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EE3" w:rsidRPr="005A7904" w:rsidRDefault="00ED1EE3" w:rsidP="00ED1EE3">
      <w:pPr>
        <w:jc w:val="center"/>
        <w:rPr>
          <w:b/>
          <w:bCs/>
          <w:sz w:val="44"/>
          <w:szCs w:val="44"/>
        </w:rPr>
      </w:pPr>
      <w:r w:rsidRPr="005A7904">
        <w:rPr>
          <w:b/>
          <w:bCs/>
          <w:sz w:val="44"/>
          <w:szCs w:val="44"/>
        </w:rPr>
        <w:t>Ministry of Higher Education and Scientific Research</w:t>
      </w:r>
    </w:p>
    <w:p w:rsidR="00ED1EE3" w:rsidRPr="005A7904" w:rsidRDefault="00ED1EE3" w:rsidP="00ED1EE3">
      <w:pPr>
        <w:jc w:val="center"/>
        <w:rPr>
          <w:b/>
          <w:bCs/>
          <w:sz w:val="44"/>
          <w:szCs w:val="44"/>
        </w:rPr>
      </w:pPr>
      <w:r w:rsidRPr="005A7904">
        <w:rPr>
          <w:b/>
          <w:bCs/>
          <w:sz w:val="44"/>
          <w:szCs w:val="44"/>
        </w:rPr>
        <w:t>Al-</w:t>
      </w:r>
      <w:proofErr w:type="spellStart"/>
      <w:r w:rsidRPr="005A7904">
        <w:rPr>
          <w:b/>
          <w:bCs/>
          <w:sz w:val="44"/>
          <w:szCs w:val="44"/>
        </w:rPr>
        <w:t>Qadisiyah</w:t>
      </w:r>
      <w:proofErr w:type="spellEnd"/>
      <w:r w:rsidRPr="005A7904">
        <w:rPr>
          <w:b/>
          <w:bCs/>
          <w:sz w:val="44"/>
          <w:szCs w:val="44"/>
        </w:rPr>
        <w:t xml:space="preserve"> University/College of Fine Arts</w:t>
      </w:r>
    </w:p>
    <w:p w:rsidR="00A41B54" w:rsidRPr="005A7904" w:rsidRDefault="00ED1EE3" w:rsidP="00ED1EE3">
      <w:pPr>
        <w:jc w:val="center"/>
        <w:rPr>
          <w:rFonts w:asciiTheme="majorBidi" w:hAnsiTheme="majorBidi" w:cstheme="majorBidi"/>
          <w:b/>
          <w:bCs/>
          <w:sz w:val="20"/>
          <w:szCs w:val="20"/>
          <w:rtl/>
        </w:rPr>
      </w:pPr>
      <w:r w:rsidRPr="005A7904">
        <w:rPr>
          <w:b/>
          <w:bCs/>
          <w:sz w:val="44"/>
          <w:szCs w:val="44"/>
        </w:rPr>
        <w:t>Department of Art Education</w:t>
      </w:r>
      <w:r w:rsidR="005A7904">
        <w:rPr>
          <w:b/>
          <w:bCs/>
          <w:sz w:val="44"/>
          <w:szCs w:val="44"/>
        </w:rPr>
        <w:t>/ theatrical arts</w:t>
      </w:r>
    </w:p>
    <w:p w:rsidR="00ED1EE3" w:rsidRPr="00ED1EE3" w:rsidRDefault="005A7904" w:rsidP="005A7904">
      <w:pPr>
        <w:jc w:val="center"/>
        <w:rPr>
          <w:rFonts w:asciiTheme="majorBidi" w:hAnsiTheme="majorBidi" w:cstheme="majorBidi"/>
          <w:b/>
          <w:bCs/>
          <w:sz w:val="32"/>
          <w:szCs w:val="32"/>
        </w:rPr>
      </w:pPr>
      <w:r w:rsidRPr="005A7904">
        <w:rPr>
          <w:rFonts w:asciiTheme="majorBidi" w:hAnsiTheme="majorBidi" w:cstheme="majorBidi"/>
          <w:b/>
          <w:bCs/>
          <w:sz w:val="32"/>
          <w:szCs w:val="32"/>
          <w:highlight w:val="yellow"/>
        </w:rPr>
        <w:t>Paper Description/ third class</w:t>
      </w:r>
    </w:p>
    <w:p w:rsidR="00A41B54" w:rsidRPr="00ED1EE3" w:rsidRDefault="00ED1EE3" w:rsidP="00B0674A">
      <w:pPr>
        <w:jc w:val="center"/>
        <w:rPr>
          <w:rFonts w:asciiTheme="majorBidi" w:hAnsiTheme="majorBidi" w:cstheme="majorBidi"/>
          <w:b/>
          <w:bCs/>
          <w:sz w:val="32"/>
          <w:szCs w:val="32"/>
          <w:rtl/>
        </w:rPr>
      </w:pPr>
      <w:r w:rsidRPr="00ED1EE3">
        <w:rPr>
          <w:rFonts w:asciiTheme="majorBidi" w:hAnsiTheme="majorBidi" w:cstheme="majorBidi"/>
          <w:b/>
          <w:bCs/>
          <w:sz w:val="32"/>
          <w:szCs w:val="32"/>
        </w:rPr>
        <w:t>For the academic year 202</w:t>
      </w:r>
      <w:r w:rsidR="00B0674A">
        <w:rPr>
          <w:rFonts w:asciiTheme="majorBidi" w:hAnsiTheme="majorBidi" w:cstheme="majorBidi"/>
          <w:b/>
          <w:bCs/>
          <w:sz w:val="32"/>
          <w:szCs w:val="32"/>
        </w:rPr>
        <w:t>1</w:t>
      </w:r>
      <w:r w:rsidRPr="00ED1EE3">
        <w:rPr>
          <w:rFonts w:asciiTheme="majorBidi" w:hAnsiTheme="majorBidi" w:cstheme="majorBidi"/>
          <w:b/>
          <w:bCs/>
          <w:sz w:val="32"/>
          <w:szCs w:val="32"/>
        </w:rPr>
        <w:t>-202</w:t>
      </w:r>
      <w:r w:rsidR="00B0674A">
        <w:rPr>
          <w:rFonts w:asciiTheme="majorBidi" w:hAnsiTheme="majorBidi" w:cstheme="majorBidi"/>
          <w:b/>
          <w:bCs/>
          <w:sz w:val="32"/>
          <w:szCs w:val="32"/>
        </w:rPr>
        <w:t>0</w:t>
      </w:r>
    </w:p>
    <w:p w:rsidR="009D51A1" w:rsidRPr="00813F0A" w:rsidRDefault="009D51A1" w:rsidP="00A41B54">
      <w:pPr>
        <w:jc w:val="center"/>
        <w:rPr>
          <w:rFonts w:asciiTheme="majorBidi" w:hAnsiTheme="majorBidi" w:cstheme="majorBidi"/>
          <w:sz w:val="48"/>
          <w:szCs w:val="48"/>
          <w:lang w:bidi="ar-IQ"/>
        </w:rPr>
      </w:pPr>
    </w:p>
    <w:p w:rsidR="009A4AE9" w:rsidRPr="005A7904" w:rsidRDefault="009A4AE9" w:rsidP="009A4AE9">
      <w:pPr>
        <w:rPr>
          <w:rFonts w:asciiTheme="majorBidi" w:hAnsiTheme="majorBidi" w:cstheme="majorBidi"/>
          <w:sz w:val="32"/>
          <w:szCs w:val="32"/>
        </w:rPr>
      </w:pPr>
      <w:r w:rsidRPr="005A7904">
        <w:rPr>
          <w:rFonts w:asciiTheme="majorBidi" w:hAnsiTheme="majorBidi" w:cstheme="majorBidi"/>
          <w:sz w:val="32"/>
          <w:szCs w:val="32"/>
        </w:rPr>
        <w:t>Department name: Art Education</w:t>
      </w:r>
      <w:r w:rsidR="005A7904">
        <w:rPr>
          <w:rFonts w:asciiTheme="majorBidi" w:hAnsiTheme="majorBidi" w:cstheme="majorBidi"/>
          <w:sz w:val="32"/>
          <w:szCs w:val="32"/>
        </w:rPr>
        <w:t>/ theatrical arts</w:t>
      </w:r>
    </w:p>
    <w:p w:rsidR="009A4AE9" w:rsidRPr="005A7904" w:rsidRDefault="009A4AE9" w:rsidP="00B0674A">
      <w:pPr>
        <w:rPr>
          <w:rFonts w:asciiTheme="majorBidi" w:hAnsiTheme="majorBidi" w:cstheme="majorBidi"/>
          <w:sz w:val="32"/>
          <w:szCs w:val="32"/>
        </w:rPr>
      </w:pPr>
      <w:r w:rsidRPr="005A7904">
        <w:rPr>
          <w:rFonts w:asciiTheme="majorBidi" w:hAnsiTheme="majorBidi" w:cstheme="majorBidi"/>
          <w:sz w:val="32"/>
          <w:szCs w:val="32"/>
        </w:rPr>
        <w:t>The date the file was filled out: 1/9/202</w:t>
      </w:r>
      <w:r w:rsidR="00B0674A">
        <w:rPr>
          <w:rFonts w:asciiTheme="majorBidi" w:hAnsiTheme="majorBidi" w:cstheme="majorBidi"/>
          <w:sz w:val="32"/>
          <w:szCs w:val="32"/>
        </w:rPr>
        <w:t>0</w:t>
      </w:r>
    </w:p>
    <w:p w:rsidR="009A4AE9" w:rsidRPr="009A4AE9" w:rsidRDefault="009A4AE9" w:rsidP="009A4AE9">
      <w:pPr>
        <w:rPr>
          <w:rFonts w:asciiTheme="majorBidi" w:hAnsiTheme="majorBidi" w:cstheme="majorBidi"/>
          <w:b/>
          <w:bCs/>
          <w:sz w:val="48"/>
          <w:szCs w:val="48"/>
        </w:rPr>
      </w:pPr>
    </w:p>
    <w:p w:rsidR="009A4AE9" w:rsidRPr="009A4AE9" w:rsidRDefault="009A4AE9" w:rsidP="009A4AE9">
      <w:pPr>
        <w:rPr>
          <w:rFonts w:asciiTheme="majorBidi" w:hAnsiTheme="majorBidi" w:cstheme="majorBidi"/>
          <w:b/>
          <w:bCs/>
          <w:sz w:val="48"/>
          <w:szCs w:val="48"/>
        </w:rPr>
      </w:pPr>
    </w:p>
    <w:p w:rsidR="009A4AE9" w:rsidRDefault="009A4AE9" w:rsidP="005A7904">
      <w:pPr>
        <w:rPr>
          <w:rFonts w:asciiTheme="majorBidi" w:hAnsiTheme="majorBidi" w:cstheme="majorBidi"/>
          <w:b/>
          <w:bCs/>
          <w:sz w:val="36"/>
          <w:szCs w:val="36"/>
        </w:rPr>
      </w:pPr>
      <w:r w:rsidRPr="009A4AE9">
        <w:rPr>
          <w:rFonts w:asciiTheme="majorBidi" w:hAnsiTheme="majorBidi" w:cstheme="majorBidi"/>
          <w:b/>
          <w:bCs/>
          <w:sz w:val="48"/>
          <w:szCs w:val="48"/>
        </w:rPr>
        <w:t xml:space="preserve">   </w:t>
      </w:r>
      <w:r w:rsidR="005A7904">
        <w:rPr>
          <w:rFonts w:asciiTheme="majorBidi" w:hAnsiTheme="majorBidi" w:cstheme="majorBidi"/>
          <w:b/>
          <w:bCs/>
          <w:sz w:val="36"/>
          <w:szCs w:val="36"/>
        </w:rPr>
        <w:t xml:space="preserve"> </w:t>
      </w:r>
    </w:p>
    <w:p w:rsidR="009A4AE9" w:rsidRPr="005A7904" w:rsidRDefault="009A4AE9" w:rsidP="009A4AE9">
      <w:pPr>
        <w:rPr>
          <w:rFonts w:asciiTheme="majorBidi" w:hAnsiTheme="majorBidi" w:cstheme="majorBidi"/>
          <w:b/>
          <w:bCs/>
          <w:sz w:val="32"/>
          <w:szCs w:val="32"/>
        </w:rPr>
      </w:pPr>
      <w:r w:rsidRPr="009A4AE9">
        <w:rPr>
          <w:rFonts w:asciiTheme="majorBidi" w:hAnsiTheme="majorBidi" w:cstheme="majorBidi"/>
          <w:b/>
          <w:bCs/>
          <w:sz w:val="36"/>
          <w:szCs w:val="36"/>
        </w:rPr>
        <w:t xml:space="preserve"> </w:t>
      </w:r>
      <w:r w:rsidRPr="005A7904">
        <w:rPr>
          <w:rFonts w:asciiTheme="majorBidi" w:hAnsiTheme="majorBidi" w:cstheme="majorBidi"/>
          <w:b/>
          <w:bCs/>
          <w:sz w:val="32"/>
          <w:szCs w:val="32"/>
        </w:rPr>
        <w:t xml:space="preserve">Head of the department                </w:t>
      </w:r>
      <w:r w:rsidR="005A7904">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Coordinator</w:t>
      </w:r>
    </w:p>
    <w:p w:rsidR="009A4AE9" w:rsidRPr="005A7904" w:rsidRDefault="009A4AE9" w:rsidP="009A4AE9">
      <w:pPr>
        <w:rPr>
          <w:rFonts w:asciiTheme="majorBidi" w:hAnsiTheme="majorBidi" w:cstheme="majorBidi"/>
          <w:b/>
          <w:bCs/>
          <w:sz w:val="32"/>
          <w:szCs w:val="32"/>
        </w:rPr>
      </w:pPr>
      <w:r w:rsidRPr="005A7904">
        <w:rPr>
          <w:rFonts w:asciiTheme="majorBidi" w:hAnsiTheme="majorBidi" w:cstheme="majorBidi"/>
          <w:b/>
          <w:bCs/>
          <w:sz w:val="32"/>
          <w:szCs w:val="32"/>
        </w:rPr>
        <w:t xml:space="preserve">  Dr. Abbas </w:t>
      </w:r>
      <w:proofErr w:type="spellStart"/>
      <w:r w:rsidRPr="005A7904">
        <w:rPr>
          <w:rFonts w:asciiTheme="majorBidi" w:hAnsiTheme="majorBidi" w:cstheme="majorBidi"/>
          <w:b/>
          <w:bCs/>
          <w:sz w:val="32"/>
          <w:szCs w:val="32"/>
        </w:rPr>
        <w:t>Turki</w:t>
      </w:r>
      <w:proofErr w:type="spellEnd"/>
      <w:r w:rsidRPr="005A7904">
        <w:rPr>
          <w:rFonts w:asciiTheme="majorBidi" w:hAnsiTheme="majorBidi" w:cstheme="majorBidi"/>
          <w:b/>
          <w:bCs/>
          <w:sz w:val="32"/>
          <w:szCs w:val="32"/>
        </w:rPr>
        <w:t xml:space="preserve">                  </w:t>
      </w:r>
      <w:r w:rsidR="005A7904">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w:t>
      </w:r>
      <w:r w:rsidR="005A7904">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w:t>
      </w:r>
      <w:r w:rsidR="005A7904" w:rsidRPr="005A7904">
        <w:rPr>
          <w:rFonts w:asciiTheme="majorBidi" w:hAnsiTheme="majorBidi" w:cstheme="majorBidi"/>
          <w:b/>
          <w:bCs/>
          <w:sz w:val="32"/>
          <w:szCs w:val="32"/>
        </w:rPr>
        <w:t xml:space="preserve"> Mr. </w:t>
      </w:r>
      <w:proofErr w:type="spellStart"/>
      <w:r w:rsidR="005A7904" w:rsidRPr="005A7904">
        <w:rPr>
          <w:rFonts w:asciiTheme="majorBidi" w:hAnsiTheme="majorBidi" w:cstheme="majorBidi"/>
          <w:b/>
          <w:bCs/>
          <w:sz w:val="32"/>
          <w:szCs w:val="32"/>
        </w:rPr>
        <w:t>Abullah</w:t>
      </w:r>
      <w:proofErr w:type="spellEnd"/>
      <w:r w:rsidR="005A7904" w:rsidRPr="005A7904">
        <w:rPr>
          <w:rFonts w:asciiTheme="majorBidi" w:hAnsiTheme="majorBidi" w:cstheme="majorBidi"/>
          <w:b/>
          <w:bCs/>
          <w:sz w:val="32"/>
          <w:szCs w:val="32"/>
        </w:rPr>
        <w:t xml:space="preserve"> </w:t>
      </w:r>
      <w:proofErr w:type="spellStart"/>
      <w:r w:rsidR="005A7904" w:rsidRPr="005A7904">
        <w:rPr>
          <w:rFonts w:asciiTheme="majorBidi" w:hAnsiTheme="majorBidi" w:cstheme="majorBidi"/>
          <w:b/>
          <w:bCs/>
          <w:sz w:val="32"/>
          <w:szCs w:val="32"/>
        </w:rPr>
        <w:t>Jabbar</w:t>
      </w:r>
      <w:proofErr w:type="spellEnd"/>
    </w:p>
    <w:p w:rsidR="00557998" w:rsidRDefault="00557998" w:rsidP="009A4AE9">
      <w:pPr>
        <w:jc w:val="right"/>
        <w:rPr>
          <w:sz w:val="36"/>
          <w:szCs w:val="36"/>
          <w:lang w:bidi="ar-IQ"/>
        </w:rPr>
      </w:pPr>
    </w:p>
    <w:p w:rsidR="00B0674A" w:rsidRDefault="00B0674A" w:rsidP="009A4AE9">
      <w:pPr>
        <w:jc w:val="right"/>
        <w:rPr>
          <w:sz w:val="36"/>
          <w:szCs w:val="36"/>
          <w:rtl/>
          <w:lang w:bidi="ar-IQ"/>
        </w:rPr>
      </w:pPr>
    </w:p>
    <w:p w:rsidR="00557998" w:rsidRDefault="00557998" w:rsidP="00557998">
      <w:pPr>
        <w:jc w:val="right"/>
        <w:rPr>
          <w:sz w:val="36"/>
          <w:szCs w:val="36"/>
          <w:rtl/>
          <w:lang w:bidi="ar-IQ"/>
        </w:rPr>
      </w:pPr>
    </w:p>
    <w:p w:rsidR="00770F9E" w:rsidRDefault="00770F9E" w:rsidP="00557998">
      <w:pPr>
        <w:jc w:val="right"/>
        <w:rPr>
          <w:sz w:val="36"/>
          <w:szCs w:val="36"/>
          <w:rtl/>
          <w:lang w:bidi="ar-IQ"/>
        </w:rPr>
      </w:pPr>
    </w:p>
    <w:p w:rsidR="00557998" w:rsidRDefault="009A4AE9" w:rsidP="00C35FB3">
      <w:pPr>
        <w:jc w:val="center"/>
        <w:rPr>
          <w:b/>
          <w:bCs/>
          <w:sz w:val="36"/>
          <w:szCs w:val="36"/>
          <w:rtl/>
        </w:rPr>
      </w:pPr>
      <w:r>
        <w:rPr>
          <w:b/>
          <w:bCs/>
          <w:sz w:val="36"/>
          <w:szCs w:val="36"/>
        </w:rPr>
        <w:lastRenderedPageBreak/>
        <w:t>Sample</w:t>
      </w:r>
    </w:p>
    <w:tbl>
      <w:tblPr>
        <w:tblStyle w:val="a5"/>
        <w:tblW w:w="0" w:type="auto"/>
        <w:tblLook w:val="04A0" w:firstRow="1" w:lastRow="0" w:firstColumn="1" w:lastColumn="0" w:noHBand="0" w:noVBand="1"/>
      </w:tblPr>
      <w:tblGrid>
        <w:gridCol w:w="9576"/>
      </w:tblGrid>
      <w:tr w:rsidR="00C35FB3" w:rsidTr="00C35FB3">
        <w:tc>
          <w:tcPr>
            <w:tcW w:w="9576" w:type="dxa"/>
          </w:tcPr>
          <w:p w:rsidR="00C35FB3" w:rsidRPr="009A4AE9" w:rsidRDefault="009A4AE9" w:rsidP="009A4AE9">
            <w:pPr>
              <w:rPr>
                <w:rFonts w:asciiTheme="majorBidi" w:hAnsiTheme="majorBidi" w:cstheme="majorBidi"/>
                <w:sz w:val="28"/>
                <w:szCs w:val="28"/>
                <w:rtl/>
                <w:lang w:bidi="ar-IQ"/>
              </w:rPr>
            </w:pPr>
            <w:r w:rsidRPr="009A4AE9">
              <w:rPr>
                <w:rStyle w:val="fontstyle01"/>
                <w:rFonts w:asciiTheme="majorBidi" w:hAnsiTheme="majorBidi" w:cstheme="majorBidi"/>
                <w:b w:val="0"/>
                <w:bCs w:val="0"/>
                <w:sz w:val="28"/>
                <w:szCs w:val="28"/>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00C35FB3" w:rsidRPr="009A4AE9">
              <w:rPr>
                <w:rFonts w:asciiTheme="majorBidi" w:hAnsiTheme="majorBidi" w:cstheme="majorBidi"/>
                <w:sz w:val="28"/>
                <w:szCs w:val="28"/>
                <w:rtl/>
                <w:lang w:bidi="ar-IQ"/>
              </w:rPr>
              <w:t>.</w:t>
            </w:r>
          </w:p>
        </w:tc>
      </w:tr>
    </w:tbl>
    <w:p w:rsidR="00C35FB3" w:rsidRDefault="00C35FB3" w:rsidP="00C35FB3">
      <w:pPr>
        <w:jc w:val="center"/>
        <w:rPr>
          <w:sz w:val="36"/>
          <w:szCs w:val="36"/>
          <w:rtl/>
          <w:lang w:bidi="ar-IQ"/>
        </w:rPr>
      </w:pPr>
    </w:p>
    <w:tbl>
      <w:tblPr>
        <w:tblStyle w:val="1-30"/>
        <w:tblW w:w="0" w:type="auto"/>
        <w:tblLayout w:type="fixed"/>
        <w:tblLook w:val="04A0" w:firstRow="1" w:lastRow="0" w:firstColumn="1" w:lastColumn="0" w:noHBand="0" w:noVBand="1"/>
      </w:tblPr>
      <w:tblGrid>
        <w:gridCol w:w="1150"/>
        <w:gridCol w:w="1379"/>
        <w:gridCol w:w="3135"/>
        <w:gridCol w:w="134"/>
        <w:gridCol w:w="2050"/>
        <w:gridCol w:w="630"/>
        <w:gridCol w:w="1071"/>
      </w:tblGrid>
      <w:tr w:rsidR="009A4AE9" w:rsidTr="00847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9A4AE9">
            <w:r w:rsidRPr="00DE4D9F">
              <w:t>Al-</w:t>
            </w:r>
            <w:proofErr w:type="spellStart"/>
            <w:r w:rsidRPr="00DE4D9F">
              <w:t>Qadisiyah</w:t>
            </w:r>
            <w:proofErr w:type="spellEnd"/>
            <w:r w:rsidRPr="00DE4D9F">
              <w:t xml:space="preserve"> University/College of Fine Arts</w:t>
            </w:r>
          </w:p>
        </w:tc>
        <w:tc>
          <w:tcPr>
            <w:tcW w:w="3885" w:type="dxa"/>
            <w:gridSpan w:val="4"/>
          </w:tcPr>
          <w:p w:rsidR="009A4AE9" w:rsidRPr="00D923D7" w:rsidRDefault="009A4AE9" w:rsidP="009A4AE9">
            <w:pPr>
              <w:cnfStyle w:val="100000000000" w:firstRow="1" w:lastRow="0" w:firstColumn="0" w:lastColumn="0" w:oddVBand="0" w:evenVBand="0" w:oddHBand="0" w:evenHBand="0" w:firstRowFirstColumn="0" w:firstRowLastColumn="0" w:lastRowFirstColumn="0" w:lastRowLastColumn="0"/>
            </w:pPr>
            <w:r w:rsidRPr="00D923D7">
              <w:t>1. The educational institution</w:t>
            </w:r>
          </w:p>
        </w:tc>
      </w:tr>
      <w:tr w:rsidR="009A4AE9" w:rsidTr="0084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9A4AE9">
            <w:r w:rsidRPr="00DE4D9F">
              <w:t>Department of Art Education</w:t>
            </w:r>
          </w:p>
        </w:tc>
        <w:tc>
          <w:tcPr>
            <w:tcW w:w="3885" w:type="dxa"/>
            <w:gridSpan w:val="4"/>
          </w:tcPr>
          <w:p w:rsidR="009A4AE9" w:rsidRPr="00D923D7" w:rsidRDefault="009A4AE9" w:rsidP="009A4AE9">
            <w:pPr>
              <w:cnfStyle w:val="000000100000" w:firstRow="0" w:lastRow="0" w:firstColumn="0" w:lastColumn="0" w:oddVBand="0" w:evenVBand="0" w:oddHBand="1" w:evenHBand="0" w:firstRowFirstColumn="0" w:firstRowLastColumn="0" w:lastRowFirstColumn="0" w:lastRowLastColumn="0"/>
            </w:pPr>
            <w:r w:rsidRPr="00D923D7">
              <w:t>2. The university department/</w:t>
            </w:r>
            <w:proofErr w:type="spellStart"/>
            <w:r w:rsidRPr="00D923D7">
              <w:t>centre</w:t>
            </w:r>
            <w:proofErr w:type="spellEnd"/>
          </w:p>
        </w:tc>
      </w:tr>
      <w:tr w:rsidR="009A4AE9" w:rsidTr="008470DF">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9A4AE9">
            <w:r w:rsidRPr="00DE4D9F">
              <w:t>BSC</w:t>
            </w:r>
          </w:p>
        </w:tc>
        <w:tc>
          <w:tcPr>
            <w:tcW w:w="3885" w:type="dxa"/>
            <w:gridSpan w:val="4"/>
          </w:tcPr>
          <w:p w:rsidR="009A4AE9" w:rsidRPr="00D923D7" w:rsidRDefault="009A4AE9" w:rsidP="009A4AE9">
            <w:pPr>
              <w:cnfStyle w:val="000000000000" w:firstRow="0" w:lastRow="0" w:firstColumn="0" w:lastColumn="0" w:oddVBand="0" w:evenVBand="0" w:oddHBand="0" w:evenHBand="0" w:firstRowFirstColumn="0" w:firstRowLastColumn="0" w:lastRowFirstColumn="0" w:lastRowLastColumn="0"/>
            </w:pPr>
            <w:r w:rsidRPr="00D923D7">
              <w:t>3. The name of the academic program</w:t>
            </w:r>
          </w:p>
        </w:tc>
      </w:tr>
      <w:tr w:rsidR="009A4AE9" w:rsidTr="008470D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9A4AE9">
            <w:r w:rsidRPr="00DE4D9F">
              <w:t>English</w:t>
            </w:r>
          </w:p>
        </w:tc>
        <w:tc>
          <w:tcPr>
            <w:tcW w:w="3885" w:type="dxa"/>
            <w:gridSpan w:val="4"/>
          </w:tcPr>
          <w:p w:rsidR="009A4AE9" w:rsidRPr="00D923D7" w:rsidRDefault="009A4AE9" w:rsidP="009A4AE9">
            <w:pPr>
              <w:cnfStyle w:val="000000100000" w:firstRow="0" w:lastRow="0" w:firstColumn="0" w:lastColumn="0" w:oddVBand="0" w:evenVBand="0" w:oddHBand="1" w:evenHBand="0" w:firstRowFirstColumn="0" w:firstRowLastColumn="0" w:lastRowFirstColumn="0" w:lastRowLastColumn="0"/>
            </w:pPr>
            <w:r w:rsidRPr="00D923D7">
              <w:t>4. Course name/code</w:t>
            </w:r>
          </w:p>
        </w:tc>
      </w:tr>
      <w:tr w:rsidR="009A4AE9" w:rsidTr="008470DF">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110B24">
            <w:r w:rsidRPr="00DE4D9F">
              <w:t xml:space="preserve">  </w:t>
            </w:r>
            <w:r w:rsidR="00110B24">
              <w:t xml:space="preserve">Attendance </w:t>
            </w:r>
          </w:p>
        </w:tc>
        <w:tc>
          <w:tcPr>
            <w:tcW w:w="3885" w:type="dxa"/>
            <w:gridSpan w:val="4"/>
          </w:tcPr>
          <w:p w:rsidR="009A4AE9" w:rsidRPr="00D923D7" w:rsidRDefault="009A4AE9" w:rsidP="009A4AE9">
            <w:pPr>
              <w:cnfStyle w:val="000000000000" w:firstRow="0" w:lastRow="0" w:firstColumn="0" w:lastColumn="0" w:oddVBand="0" w:evenVBand="0" w:oddHBand="0" w:evenHBand="0" w:firstRowFirstColumn="0" w:firstRowLastColumn="0" w:lastRowFirstColumn="0" w:lastRowLastColumn="0"/>
            </w:pPr>
            <w:r w:rsidRPr="00D923D7">
              <w:t>5. Available forms of attendance</w:t>
            </w:r>
          </w:p>
        </w:tc>
      </w:tr>
      <w:tr w:rsidR="009A4AE9" w:rsidTr="0084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9A4AE9">
            <w:r w:rsidRPr="00DE4D9F">
              <w:t>Annual system</w:t>
            </w:r>
          </w:p>
        </w:tc>
        <w:tc>
          <w:tcPr>
            <w:tcW w:w="3885" w:type="dxa"/>
            <w:gridSpan w:val="4"/>
          </w:tcPr>
          <w:p w:rsidR="009A4AE9" w:rsidRPr="00D923D7" w:rsidRDefault="009A4AE9" w:rsidP="009A4AE9">
            <w:pPr>
              <w:cnfStyle w:val="000000100000" w:firstRow="0" w:lastRow="0" w:firstColumn="0" w:lastColumn="0" w:oddVBand="0" w:evenVBand="0" w:oddHBand="1" w:evenHBand="0" w:firstRowFirstColumn="0" w:firstRowLastColumn="0" w:lastRowFirstColumn="0" w:lastRowLastColumn="0"/>
            </w:pPr>
            <w:r w:rsidRPr="00D923D7">
              <w:t>6. The academic system</w:t>
            </w:r>
          </w:p>
        </w:tc>
      </w:tr>
      <w:tr w:rsidR="009A4AE9" w:rsidTr="008470DF">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Pr="00DE4D9F" w:rsidRDefault="009A4AE9" w:rsidP="006B42F5">
            <w:r w:rsidRPr="00DE4D9F">
              <w:t xml:space="preserve">30 weeks x </w:t>
            </w:r>
            <w:r w:rsidR="006B42F5">
              <w:t>2</w:t>
            </w:r>
            <w:r w:rsidRPr="00DE4D9F">
              <w:t xml:space="preserve"> theoretical hour</w:t>
            </w:r>
          </w:p>
        </w:tc>
        <w:tc>
          <w:tcPr>
            <w:tcW w:w="3885" w:type="dxa"/>
            <w:gridSpan w:val="4"/>
          </w:tcPr>
          <w:p w:rsidR="009A4AE9" w:rsidRPr="00D923D7" w:rsidRDefault="009A4AE9" w:rsidP="009A4AE9">
            <w:pPr>
              <w:cnfStyle w:val="000000000000" w:firstRow="0" w:lastRow="0" w:firstColumn="0" w:lastColumn="0" w:oddVBand="0" w:evenVBand="0" w:oddHBand="0" w:evenHBand="0" w:firstRowFirstColumn="0" w:firstRowLastColumn="0" w:lastRowFirstColumn="0" w:lastRowLastColumn="0"/>
            </w:pPr>
            <w:r w:rsidRPr="00D923D7">
              <w:t>7. Number of study hours/total</w:t>
            </w:r>
          </w:p>
        </w:tc>
      </w:tr>
      <w:tr w:rsidR="009A4AE9" w:rsidTr="0084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9A4AE9" w:rsidRDefault="009A4AE9" w:rsidP="00B0674A">
            <w:r w:rsidRPr="00DE4D9F">
              <w:t>9/1/202</w:t>
            </w:r>
            <w:r w:rsidR="00B0674A">
              <w:t>0</w:t>
            </w:r>
            <w:bookmarkStart w:id="0" w:name="_GoBack"/>
            <w:bookmarkEnd w:id="0"/>
          </w:p>
        </w:tc>
        <w:tc>
          <w:tcPr>
            <w:tcW w:w="3885" w:type="dxa"/>
            <w:gridSpan w:val="4"/>
          </w:tcPr>
          <w:p w:rsidR="009A4AE9" w:rsidRDefault="009A4AE9" w:rsidP="009A4AE9">
            <w:pPr>
              <w:cnfStyle w:val="000000100000" w:firstRow="0" w:lastRow="0" w:firstColumn="0" w:lastColumn="0" w:oddVBand="0" w:evenVBand="0" w:oddHBand="1" w:evenHBand="0" w:firstRowFirstColumn="0" w:firstRowLastColumn="0" w:lastRowFirstColumn="0" w:lastRowLastColumn="0"/>
            </w:pPr>
            <w:r w:rsidRPr="00D923D7">
              <w:t>8. The date this description was prepared</w:t>
            </w:r>
          </w:p>
        </w:tc>
      </w:tr>
      <w:tr w:rsidR="00184559" w:rsidTr="008470DF">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9A4AE9" w:rsidRPr="009A4AE9" w:rsidRDefault="009A4AE9" w:rsidP="009A4AE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9. Course objectives</w:t>
            </w:r>
          </w:p>
          <w:p w:rsidR="009A4AE9" w:rsidRPr="009A4AE9" w:rsidRDefault="009A4AE9" w:rsidP="009A4AE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9A4AE9" w:rsidRPr="009A4AE9" w:rsidRDefault="009A4AE9" w:rsidP="009A4AE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2- Introducing students to correct reading and writing in the English language</w:t>
            </w:r>
          </w:p>
          <w:p w:rsidR="009A4AE9" w:rsidRPr="009A4AE9" w:rsidRDefault="009A4AE9" w:rsidP="009A4AE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3- Introducing students to the correct pronunciation of English words</w:t>
            </w:r>
          </w:p>
          <w:p w:rsidR="0033400B" w:rsidRPr="00937D50" w:rsidRDefault="009A4AE9" w:rsidP="009A4AE9">
            <w:pPr>
              <w:rPr>
                <w:b w:val="0"/>
                <w:bCs w:val="0"/>
                <w:sz w:val="36"/>
                <w:szCs w:val="36"/>
                <w:lang w:bidi="ar-IQ"/>
              </w:rPr>
            </w:pPr>
            <w:r w:rsidRPr="009A4AE9">
              <w:rPr>
                <w:rFonts w:asciiTheme="majorBidi" w:hAnsiTheme="majorBidi" w:cstheme="majorBidi"/>
                <w:b w:val="0"/>
                <w:bCs w:val="0"/>
                <w:sz w:val="24"/>
                <w:szCs w:val="24"/>
                <w:lang w:bidi="ar-IQ"/>
              </w:rPr>
              <w:t>4 - That the student can understand and comprehend a simple part of the language</w:t>
            </w:r>
          </w:p>
        </w:tc>
      </w:tr>
      <w:tr w:rsidR="00184559" w:rsidTr="008470D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10- Course outcomes and teaching, learning and evaluation methods</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sz w:val="24"/>
                <w:szCs w:val="24"/>
                <w:lang w:bidi="ar-IQ"/>
              </w:rPr>
            </w:pPr>
            <w:r w:rsidRPr="005474B1">
              <w:rPr>
                <w:rFonts w:asciiTheme="majorBidi" w:hAnsiTheme="majorBidi" w:cstheme="majorBidi"/>
                <w:sz w:val="24"/>
                <w:szCs w:val="24"/>
                <w:lang w:bidi="ar-IQ"/>
              </w:rPr>
              <w:t>First - Cognitive objectives: -</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Enabling students to obtain knowledge and introduction to the rules of the English language</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5474B1" w:rsidRPr="005474B1" w:rsidRDefault="005474B1" w:rsidP="005474B1">
            <w:pPr>
              <w:rPr>
                <w:rFonts w:asciiTheme="majorBidi" w:hAnsiTheme="majorBidi" w:cstheme="majorBidi"/>
                <w:sz w:val="24"/>
                <w:szCs w:val="24"/>
                <w:lang w:bidi="ar-IQ"/>
              </w:rPr>
            </w:pPr>
            <w:r w:rsidRPr="005474B1">
              <w:rPr>
                <w:rFonts w:asciiTheme="majorBidi" w:hAnsiTheme="majorBidi" w:cstheme="majorBidi"/>
                <w:sz w:val="24"/>
                <w:szCs w:val="24"/>
                <w:lang w:bidi="ar-IQ"/>
              </w:rPr>
              <w:t>Second - the soft skills objectives of the course:</w:t>
            </w:r>
          </w:p>
          <w:p w:rsid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Students acquire general knowledge of the English language</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Students acquire the ability to speak properly and in accordance with the principles of the language</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Students acquire the ability to correctly pronounce letters and vocabulary, especially technical ones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4- Students acquire the skill of writing sentences correctly and with the fewest possible errors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w:t>
            </w:r>
          </w:p>
          <w:p w:rsidR="005474B1" w:rsidRPr="005474B1" w:rsidRDefault="005474B1" w:rsidP="005474B1">
            <w:pPr>
              <w:rPr>
                <w:rFonts w:asciiTheme="majorBidi" w:hAnsiTheme="majorBidi" w:cstheme="majorBidi"/>
                <w:sz w:val="24"/>
                <w:szCs w:val="24"/>
                <w:lang w:bidi="ar-IQ"/>
              </w:rPr>
            </w:pPr>
            <w:r w:rsidRPr="005474B1">
              <w:rPr>
                <w:rFonts w:asciiTheme="majorBidi" w:hAnsiTheme="majorBidi" w:cstheme="majorBidi"/>
                <w:sz w:val="24"/>
                <w:szCs w:val="24"/>
                <w:lang w:bidi="ar-IQ"/>
              </w:rPr>
              <w:t>Third: Emotional and value-based goals:</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Developing their listening skills by listening to systematic audio clips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Developing a sense of the beauty of compositional writing in the English language</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Developing the ability to build sentences and pronounce syllables completely</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sz w:val="24"/>
                <w:szCs w:val="24"/>
                <w:lang w:bidi="ar-IQ"/>
              </w:rPr>
            </w:pPr>
            <w:r w:rsidRPr="005474B1">
              <w:rPr>
                <w:rFonts w:asciiTheme="majorBidi" w:hAnsiTheme="majorBidi" w:cstheme="majorBidi"/>
                <w:sz w:val="24"/>
                <w:szCs w:val="24"/>
                <w:lang w:bidi="ar-IQ"/>
              </w:rPr>
              <w:t>Fourth - Methods of teaching and learning</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Lecture method with interrogation</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The collective learning method</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The deductive learning method</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4- The method of discussion and dialogue</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5- Self-learning method</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6- How to listen to audio clips</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V. Evaluation methods</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Oral exams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Written exams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Electronic calendar and question banks</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4- Performance tests (pen and paper)</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p>
          <w:p w:rsidR="00EF2B15" w:rsidRPr="003924F5" w:rsidRDefault="005474B1" w:rsidP="005474B1">
            <w:pPr>
              <w:tabs>
                <w:tab w:val="left" w:pos="3405"/>
              </w:tabs>
              <w:rPr>
                <w:rFonts w:asciiTheme="majorBidi" w:hAnsiTheme="majorBidi" w:cstheme="majorBidi"/>
                <w:sz w:val="36"/>
                <w:szCs w:val="36"/>
                <w:lang w:bidi="ar-IQ"/>
              </w:rPr>
            </w:pPr>
            <w:r w:rsidRPr="005474B1">
              <w:rPr>
                <w:rFonts w:asciiTheme="majorBidi" w:hAnsiTheme="majorBidi" w:cstheme="majorBidi"/>
                <w:b w:val="0"/>
                <w:bCs w:val="0"/>
                <w:sz w:val="24"/>
                <w:szCs w:val="24"/>
                <w:lang w:bidi="ar-IQ"/>
              </w:rPr>
              <w:t>11- Course structure</w:t>
            </w:r>
          </w:p>
        </w:tc>
      </w:tr>
      <w:tr w:rsidR="008470DF" w:rsidTr="008470DF">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D85E0C" w:rsidRPr="00813F0A" w:rsidRDefault="005474B1" w:rsidP="00D85E0C">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evaluation</w:t>
            </w:r>
          </w:p>
        </w:tc>
        <w:tc>
          <w:tcPr>
            <w:tcW w:w="1379" w:type="dxa"/>
          </w:tcPr>
          <w:p w:rsidR="00D85E0C" w:rsidRPr="00813F0A" w:rsidRDefault="005474B1" w:rsidP="00CA6B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Way of learning</w:t>
            </w:r>
          </w:p>
        </w:tc>
        <w:tc>
          <w:tcPr>
            <w:tcW w:w="3269" w:type="dxa"/>
            <w:gridSpan w:val="2"/>
          </w:tcPr>
          <w:p w:rsidR="00D85E0C" w:rsidRPr="00813F0A" w:rsidRDefault="005474B1" w:rsidP="004634E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 xml:space="preserve">Name of </w:t>
            </w:r>
            <w:proofErr w:type="spellStart"/>
            <w:r>
              <w:rPr>
                <w:rFonts w:asciiTheme="majorBidi" w:hAnsiTheme="majorBidi" w:cstheme="majorBidi"/>
                <w:b/>
                <w:bCs/>
                <w:sz w:val="32"/>
                <w:szCs w:val="32"/>
                <w:lang w:bidi="ar-IQ"/>
              </w:rPr>
              <w:t>uint</w:t>
            </w:r>
            <w:proofErr w:type="spellEnd"/>
          </w:p>
        </w:tc>
        <w:tc>
          <w:tcPr>
            <w:tcW w:w="2050" w:type="dxa"/>
          </w:tcPr>
          <w:p w:rsidR="00D85E0C" w:rsidRPr="00813F0A" w:rsidRDefault="005474B1" w:rsidP="00544914">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objectives</w:t>
            </w:r>
          </w:p>
        </w:tc>
        <w:tc>
          <w:tcPr>
            <w:tcW w:w="630" w:type="dxa"/>
          </w:tcPr>
          <w:p w:rsidR="00D85E0C" w:rsidRPr="00813F0A" w:rsidRDefault="008470DF" w:rsidP="005474B1">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 xml:space="preserve">  </w:t>
            </w:r>
            <w:r w:rsidR="005474B1">
              <w:rPr>
                <w:rFonts w:asciiTheme="majorBidi" w:hAnsiTheme="majorBidi" w:cstheme="majorBidi"/>
                <w:b/>
                <w:bCs/>
                <w:sz w:val="32"/>
                <w:szCs w:val="32"/>
                <w:lang w:bidi="ar-IQ"/>
              </w:rPr>
              <w:t xml:space="preserve">Week </w:t>
            </w:r>
          </w:p>
        </w:tc>
        <w:tc>
          <w:tcPr>
            <w:tcW w:w="1071" w:type="dxa"/>
          </w:tcPr>
          <w:p w:rsidR="00D85E0C" w:rsidRPr="00813F0A" w:rsidRDefault="005474B1" w:rsidP="00544914">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Week</w:t>
            </w:r>
          </w:p>
        </w:tc>
      </w:tr>
      <w:tr w:rsidR="005474B1" w:rsidTr="008470D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Discussion and dialogue</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It’s a wonderful world!/ tenses, short answers</w:t>
            </w:r>
          </w:p>
        </w:tc>
        <w:tc>
          <w:tcPr>
            <w:tcW w:w="2050" w:type="dxa"/>
          </w:tcPr>
          <w:p w:rsidR="005474B1" w:rsidRPr="008470DF" w:rsidRDefault="005474B1" w:rsidP="008470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5474B1" w:rsidTr="008470DF">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What’s in word/ social expressions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5474B1" w:rsidTr="008470DF">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Listening and repeating the sound</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Get happy/ present tenses</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5474B1" w:rsidTr="008470DF">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Simple or continuous, numbers and dates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5474B1" w:rsidTr="008470D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Affirmative, question, and negative forms of sentences</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5474B1" w:rsidTr="008470DF">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Discussion and dialogue</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Telling tales/ past tenses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5474B1" w:rsidTr="008470D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 xml:space="preserve">Paper and </w:t>
            </w:r>
            <w:r w:rsidRPr="00B41418">
              <w:lastRenderedPageBreak/>
              <w:t>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proofErr w:type="spellStart"/>
            <w:r w:rsidRPr="00A929BB">
              <w:lastRenderedPageBreak/>
              <w:t xml:space="preserve">self </w:t>
            </w:r>
            <w:r w:rsidRPr="00A929BB">
              <w:lastRenderedPageBreak/>
              <w:t>education</w:t>
            </w:r>
            <w:proofErr w:type="spellEnd"/>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lastRenderedPageBreak/>
              <w:t xml:space="preserve">Art and literature/ giving opinion </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How to add the </w:t>
            </w:r>
            <w:r>
              <w:rPr>
                <w:rFonts w:asciiTheme="majorBidi" w:hAnsiTheme="majorBidi" w:cstheme="majorBidi"/>
                <w:sz w:val="24"/>
                <w:szCs w:val="24"/>
                <w:lang w:bidi="ar-IQ"/>
              </w:rPr>
              <w:lastRenderedPageBreak/>
              <w:t>suffix to verb</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5474B1" w:rsidTr="008470DF">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lastRenderedPageBreak/>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Listening and repeating the sound</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Consonant sounds/ voiced and voiceless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5474B1" w:rsidTr="008470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Reading comprehension/ Pablo Picasso</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5474B1" w:rsidTr="008470DF">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Doing the right things/ model verbs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5474B1" w:rsidTr="008470D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Discussion and dialogue</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Nationality words/ country in adjectives forms</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5474B1" w:rsidTr="008470DF">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proofErr w:type="spellStart"/>
            <w:r w:rsidRPr="00A929BB">
              <w:t>self education</w:t>
            </w:r>
            <w:proofErr w:type="spellEnd"/>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Listening comprehension to everyday language</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5474B1" w:rsidTr="008470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Listening and repeating the sound</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On the move/ future forms</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5474B1" w:rsidTr="008470DF">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The weather/ travel around</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5474B1" w:rsidTr="008470DF">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Countable and uncountable nouns</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5474B1" w:rsidTr="008470DF">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Discussion and dialogue</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I just love it/ like, verb pattern</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5474B1" w:rsidTr="008470DF">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proofErr w:type="spellStart"/>
            <w:r w:rsidRPr="00A929BB">
              <w:t>self education</w:t>
            </w:r>
            <w:proofErr w:type="spellEnd"/>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Description of food, towns, and people</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5474B1" w:rsidTr="008470DF">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Phrasal verbs/ compound words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5474B1" w:rsidTr="008470DF">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The world of work/ present perfect</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5474B1" w:rsidTr="008470DF">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Discussion and dialogue</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On the phone/ everyday conversation</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5474B1" w:rsidTr="008470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proofErr w:type="spellStart"/>
            <w:r w:rsidRPr="00A929BB">
              <w:t>self education</w:t>
            </w:r>
            <w:proofErr w:type="spellEnd"/>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Just imagine/ conditional</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5474B1" w:rsidTr="008470DF">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Listening and repeating the sound</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Time clauses, base and strong adjectives</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5474B1" w:rsidTr="008470DF">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lastRenderedPageBreak/>
              <w:t>Paper and 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Getting on together/ model verbs 2</w:t>
            </w:r>
          </w:p>
        </w:tc>
        <w:tc>
          <w:tcPr>
            <w:tcW w:w="2050" w:type="dxa"/>
          </w:tcPr>
          <w:p w:rsidR="005474B1" w:rsidRPr="008470DF" w:rsidRDefault="005474B1" w:rsidP="00AE3E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5474B1" w:rsidTr="008470DF">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Character adjectives/ so do I, neither do I</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5474B1" w:rsidTr="008470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Obsession/ present perfect continuous</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5474B1" w:rsidTr="008470DF">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oral</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 xml:space="preserve">Time expression/ compound words 2, quantity </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5474B1" w:rsidTr="008470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Tell me about it/ indirect question</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5474B1" w:rsidTr="008470DF">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Paper and pen</w:t>
            </w:r>
          </w:p>
        </w:tc>
        <w:tc>
          <w:tcPr>
            <w:tcW w:w="1379" w:type="dxa"/>
          </w:tcPr>
          <w:p w:rsidR="005474B1" w:rsidRPr="00A929BB" w:rsidRDefault="005474B1" w:rsidP="00871CB3">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5474B1" w:rsidRPr="00E92D0B" w:rsidRDefault="005474B1" w:rsidP="00F14553">
            <w:pPr>
              <w:cnfStyle w:val="000000000000" w:firstRow="0" w:lastRow="0" w:firstColumn="0" w:lastColumn="0" w:oddVBand="0" w:evenVBand="0" w:oddHBand="0" w:evenHBand="0" w:firstRowFirstColumn="0" w:firstRowLastColumn="0" w:lastRowFirstColumn="0" w:lastRowLastColumn="0"/>
            </w:pPr>
            <w:r w:rsidRPr="00E92D0B">
              <w:t xml:space="preserve">Question </w:t>
            </w:r>
            <w:proofErr w:type="spellStart"/>
            <w:r w:rsidRPr="00E92D0B">
              <w:t>taqs</w:t>
            </w:r>
            <w:proofErr w:type="spellEnd"/>
            <w:r w:rsidRPr="00E92D0B">
              <w:t xml:space="preserve">/ informal English </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5474B1" w:rsidTr="008470D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5474B1" w:rsidRPr="00B41418" w:rsidRDefault="005474B1" w:rsidP="005E7F47">
            <w:r w:rsidRPr="00B41418">
              <w:t>editorial</w:t>
            </w:r>
          </w:p>
        </w:tc>
        <w:tc>
          <w:tcPr>
            <w:tcW w:w="1379" w:type="dxa"/>
          </w:tcPr>
          <w:p w:rsidR="005474B1" w:rsidRPr="00A929BB" w:rsidRDefault="005474B1" w:rsidP="00871CB3">
            <w:pPr>
              <w:cnfStyle w:val="000000100000" w:firstRow="0" w:lastRow="0" w:firstColumn="0" w:lastColumn="0" w:oddVBand="0" w:evenVBand="0" w:oddHBand="1" w:evenHBand="0" w:firstRowFirstColumn="0" w:firstRowLastColumn="0" w:lastRowFirstColumn="0" w:lastRowLastColumn="0"/>
            </w:pPr>
            <w:r w:rsidRPr="00A929BB">
              <w:t>Discussion and dialogue</w:t>
            </w:r>
          </w:p>
        </w:tc>
        <w:tc>
          <w:tcPr>
            <w:tcW w:w="3269" w:type="dxa"/>
            <w:gridSpan w:val="2"/>
          </w:tcPr>
          <w:p w:rsidR="005474B1" w:rsidRPr="00E92D0B" w:rsidRDefault="005474B1" w:rsidP="00F14553">
            <w:pPr>
              <w:cnfStyle w:val="000000100000" w:firstRow="0" w:lastRow="0" w:firstColumn="0" w:lastColumn="0" w:oddVBand="0" w:evenVBand="0" w:oddHBand="1" w:evenHBand="0" w:firstRowFirstColumn="0" w:firstRowLastColumn="0" w:lastRowFirstColumn="0" w:lastRowLastColumn="0"/>
            </w:pPr>
            <w:r w:rsidRPr="00E92D0B">
              <w:t>Life’s great event/ reported speech</w:t>
            </w:r>
          </w:p>
        </w:tc>
        <w:tc>
          <w:tcPr>
            <w:tcW w:w="205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5474B1" w:rsidRPr="008470DF" w:rsidRDefault="005474B1"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5474B1" w:rsidRPr="008470DF" w:rsidRDefault="005474B1"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5474B1" w:rsidTr="008470DF">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5474B1" w:rsidRDefault="005474B1" w:rsidP="005E7F47">
            <w:r w:rsidRPr="00B41418">
              <w:t>oral</w:t>
            </w:r>
          </w:p>
        </w:tc>
        <w:tc>
          <w:tcPr>
            <w:tcW w:w="1379" w:type="dxa"/>
          </w:tcPr>
          <w:p w:rsidR="005474B1" w:rsidRDefault="005474B1" w:rsidP="00871CB3">
            <w:pPr>
              <w:cnfStyle w:val="000000000000" w:firstRow="0" w:lastRow="0" w:firstColumn="0" w:lastColumn="0" w:oddVBand="0" w:evenVBand="0" w:oddHBand="0" w:evenHBand="0" w:firstRowFirstColumn="0" w:firstRowLastColumn="0" w:lastRowFirstColumn="0" w:lastRowLastColumn="0"/>
            </w:pPr>
            <w:proofErr w:type="spellStart"/>
            <w:r w:rsidRPr="00A929BB">
              <w:t>self education</w:t>
            </w:r>
            <w:proofErr w:type="spellEnd"/>
          </w:p>
        </w:tc>
        <w:tc>
          <w:tcPr>
            <w:tcW w:w="3269" w:type="dxa"/>
            <w:gridSpan w:val="2"/>
          </w:tcPr>
          <w:p w:rsidR="005474B1" w:rsidRDefault="005474B1" w:rsidP="00F14553">
            <w:pPr>
              <w:cnfStyle w:val="000000000000" w:firstRow="0" w:lastRow="0" w:firstColumn="0" w:lastColumn="0" w:oddVBand="0" w:evenVBand="0" w:oddHBand="0" w:evenHBand="0" w:firstRowFirstColumn="0" w:firstRowLastColumn="0" w:lastRowFirstColumn="0" w:lastRowLastColumn="0"/>
            </w:pPr>
            <w:r w:rsidRPr="00E92D0B">
              <w:t>Birth, marriage, and death, everyday language.</w:t>
            </w:r>
          </w:p>
        </w:tc>
        <w:tc>
          <w:tcPr>
            <w:tcW w:w="205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5474B1" w:rsidRPr="008470DF" w:rsidRDefault="005474B1"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474B1" w:rsidRPr="008470DF" w:rsidRDefault="005474B1"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C35FB3" w:rsidRDefault="00C35FB3" w:rsidP="00C35FB3">
      <w:pPr>
        <w:jc w:val="center"/>
        <w:rPr>
          <w:sz w:val="36"/>
          <w:szCs w:val="36"/>
          <w:rtl/>
          <w:lang w:bidi="ar-IQ"/>
        </w:rPr>
      </w:pPr>
    </w:p>
    <w:p w:rsidR="0033400B" w:rsidRDefault="0033400B" w:rsidP="00C35FB3">
      <w:pPr>
        <w:jc w:val="center"/>
        <w:rPr>
          <w:sz w:val="36"/>
          <w:szCs w:val="36"/>
          <w:rtl/>
          <w:lang w:bidi="ar-IQ"/>
        </w:rPr>
      </w:pPr>
    </w:p>
    <w:tbl>
      <w:tblPr>
        <w:tblStyle w:val="1-30"/>
        <w:tblW w:w="0" w:type="auto"/>
        <w:tblLook w:val="04A0" w:firstRow="1" w:lastRow="0" w:firstColumn="1" w:lastColumn="0" w:noHBand="0" w:noVBand="1"/>
      </w:tblPr>
      <w:tblGrid>
        <w:gridCol w:w="5145"/>
        <w:gridCol w:w="4431"/>
      </w:tblGrid>
      <w:tr w:rsidR="005474B1" w:rsidTr="00BE4EB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474B1" w:rsidRPr="007A7CFA" w:rsidRDefault="005474B1" w:rsidP="005C0533">
            <w:r w:rsidRPr="007A7CFA">
              <w:t>12- Infrastructure:</w:t>
            </w:r>
          </w:p>
        </w:tc>
      </w:tr>
      <w:tr w:rsidR="005474B1" w:rsidTr="00BE4EB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474B1" w:rsidRPr="007A7CFA" w:rsidRDefault="005474B1" w:rsidP="005C0533">
            <w:r w:rsidRPr="007A7CFA">
              <w:t>New headway plus (Intermediate)+ Activity book 1- Required prescribed books</w:t>
            </w:r>
          </w:p>
        </w:tc>
        <w:tc>
          <w:tcPr>
            <w:tcW w:w="4431" w:type="dxa"/>
          </w:tcPr>
          <w:p w:rsidR="005474B1" w:rsidRPr="007A7CFA" w:rsidRDefault="005474B1" w:rsidP="005C0533">
            <w:pPr>
              <w:cnfStyle w:val="000000100000" w:firstRow="0" w:lastRow="0" w:firstColumn="0" w:lastColumn="0" w:oddVBand="0" w:evenVBand="0" w:oddHBand="1" w:evenHBand="0" w:firstRowFirstColumn="0" w:firstRowLastColumn="0" w:lastRowFirstColumn="0" w:lastRowLastColumn="0"/>
            </w:pPr>
            <w:r w:rsidRPr="007A7CFA">
              <w:t>New headway plus (Intermediate)+ Activity book 1- Required prescribed books</w:t>
            </w:r>
          </w:p>
        </w:tc>
      </w:tr>
      <w:tr w:rsidR="005474B1" w:rsidTr="00BE4EB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474B1" w:rsidRPr="007A7CFA" w:rsidRDefault="005474B1" w:rsidP="005C0533">
            <w:r w:rsidRPr="007A7CFA">
              <w:t>An audio dedicated to listening to compositional pieces and systematic exercises 2- Books and references that he recommends</w:t>
            </w:r>
          </w:p>
        </w:tc>
        <w:tc>
          <w:tcPr>
            <w:tcW w:w="4431" w:type="dxa"/>
          </w:tcPr>
          <w:p w:rsidR="005474B1" w:rsidRPr="007A7CFA" w:rsidRDefault="005474B1" w:rsidP="005C0533">
            <w:pPr>
              <w:cnfStyle w:val="000000000000" w:firstRow="0" w:lastRow="0" w:firstColumn="0" w:lastColumn="0" w:oddVBand="0" w:evenVBand="0" w:oddHBand="0" w:evenHBand="0" w:firstRowFirstColumn="0" w:firstRowLastColumn="0" w:lastRowFirstColumn="0" w:lastRowLastColumn="0"/>
            </w:pPr>
            <w:r w:rsidRPr="007A7CFA">
              <w:t>An audio dedicated to listening to compositional pieces and systematic exercises 2- Books and references that he recommends</w:t>
            </w:r>
          </w:p>
        </w:tc>
      </w:tr>
      <w:tr w:rsidR="005474B1" w:rsidTr="00F14553">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5474B1" w:rsidRPr="007A7CFA" w:rsidRDefault="005474B1" w:rsidP="005C0533">
            <w:r w:rsidRPr="007A7CFA">
              <w:t>(scientific journals, international plays)</w:t>
            </w:r>
          </w:p>
        </w:tc>
        <w:tc>
          <w:tcPr>
            <w:tcW w:w="4431" w:type="dxa"/>
          </w:tcPr>
          <w:p w:rsidR="005474B1" w:rsidRPr="007A7CFA" w:rsidRDefault="005474B1" w:rsidP="005C0533">
            <w:pPr>
              <w:cnfStyle w:val="000000100000" w:firstRow="0" w:lastRow="0" w:firstColumn="0" w:lastColumn="0" w:oddVBand="0" w:evenVBand="0" w:oddHBand="1" w:evenHBand="0" w:firstRowFirstColumn="0" w:firstRowLastColumn="0" w:lastRowFirstColumn="0" w:lastRowLastColumn="0"/>
            </w:pPr>
            <w:r w:rsidRPr="007A7CFA">
              <w:t>(scientific journals, international plays)</w:t>
            </w:r>
          </w:p>
        </w:tc>
      </w:tr>
    </w:tbl>
    <w:p w:rsidR="009D51A1" w:rsidRDefault="009D51A1" w:rsidP="00C35FB3">
      <w:pPr>
        <w:jc w:val="center"/>
        <w:rPr>
          <w:sz w:val="36"/>
          <w:szCs w:val="36"/>
          <w:rtl/>
          <w:lang w:bidi="ar-IQ"/>
        </w:rPr>
      </w:pPr>
    </w:p>
    <w:p w:rsidR="0033400B" w:rsidRDefault="0033400B" w:rsidP="00C35FB3">
      <w:pPr>
        <w:jc w:val="center"/>
        <w:rPr>
          <w:sz w:val="36"/>
          <w:szCs w:val="36"/>
          <w:lang w:bidi="ar-IQ"/>
        </w:rPr>
      </w:pPr>
    </w:p>
    <w:p w:rsidR="005474B1" w:rsidRDefault="005474B1" w:rsidP="00C35FB3">
      <w:pPr>
        <w:jc w:val="center"/>
        <w:rPr>
          <w:sz w:val="36"/>
          <w:szCs w:val="36"/>
          <w:rtl/>
          <w:lang w:bidi="ar-IQ"/>
        </w:rPr>
      </w:pPr>
    </w:p>
    <w:tbl>
      <w:tblPr>
        <w:tblStyle w:val="1-30"/>
        <w:tblW w:w="0" w:type="auto"/>
        <w:tblLook w:val="04A0" w:firstRow="1" w:lastRow="0" w:firstColumn="1" w:lastColumn="0" w:noHBand="0" w:noVBand="1"/>
      </w:tblPr>
      <w:tblGrid>
        <w:gridCol w:w="9576"/>
      </w:tblGrid>
      <w:tr w:rsidR="00641387" w:rsidTr="00BE4EB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lastRenderedPageBreak/>
              <w:t>13- Course development plan</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Developing academic content by deleting, adding, and replacing 1</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2- Using modern teaching methods according to the nature of the subject and the level of learners from time to time</w:t>
            </w: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3- Use of some sound laboratories.</w:t>
            </w:r>
          </w:p>
          <w:p w:rsidR="005474B1" w:rsidRPr="005474B1" w:rsidRDefault="005474B1" w:rsidP="005474B1">
            <w:pPr>
              <w:rPr>
                <w:rFonts w:asciiTheme="majorBidi" w:hAnsiTheme="majorBidi" w:cstheme="majorBidi"/>
                <w:b w:val="0"/>
                <w:bCs w:val="0"/>
                <w:sz w:val="24"/>
                <w:szCs w:val="24"/>
                <w:lang w:bidi="ar-IQ"/>
              </w:rPr>
            </w:pPr>
          </w:p>
          <w:p w:rsidR="005474B1" w:rsidRPr="005474B1" w:rsidRDefault="005474B1" w:rsidP="005474B1">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Special Requirements: (The urgent need for laboratories for audio material, and the lecture needs to be two hours instead of one hour per week, similar to the rest of the colleges of non-specialization)</w:t>
            </w:r>
          </w:p>
          <w:p w:rsidR="005474B1" w:rsidRPr="005474B1" w:rsidRDefault="005474B1" w:rsidP="005474B1">
            <w:pPr>
              <w:rPr>
                <w:rFonts w:asciiTheme="majorBidi" w:hAnsiTheme="majorBidi" w:cstheme="majorBidi"/>
                <w:b w:val="0"/>
                <w:bCs w:val="0"/>
                <w:sz w:val="24"/>
                <w:szCs w:val="24"/>
                <w:lang w:bidi="ar-IQ"/>
              </w:rPr>
            </w:pPr>
          </w:p>
          <w:p w:rsidR="00641387" w:rsidRDefault="005474B1" w:rsidP="005474B1">
            <w:pPr>
              <w:rPr>
                <w:sz w:val="36"/>
                <w:szCs w:val="36"/>
                <w:lang w:bidi="ar-IQ"/>
              </w:rPr>
            </w:pPr>
            <w:r w:rsidRPr="005474B1">
              <w:rPr>
                <w:rFonts w:asciiTheme="majorBidi" w:hAnsiTheme="majorBidi" w:cstheme="majorBidi"/>
                <w:b w:val="0"/>
                <w:bCs w:val="0"/>
                <w:sz w:val="24"/>
                <w:szCs w:val="24"/>
                <w:lang w:bidi="ar-IQ"/>
              </w:rPr>
              <w:t xml:space="preserve">Teaching signature: Prof. Dr. Ismail Hassan </w:t>
            </w:r>
            <w:proofErr w:type="spellStart"/>
            <w:r w:rsidRPr="005474B1">
              <w:rPr>
                <w:rFonts w:asciiTheme="majorBidi" w:hAnsiTheme="majorBidi" w:cstheme="majorBidi"/>
                <w:b w:val="0"/>
                <w:bCs w:val="0"/>
                <w:sz w:val="24"/>
                <w:szCs w:val="24"/>
                <w:lang w:bidi="ar-IQ"/>
              </w:rPr>
              <w:t>Obaid</w:t>
            </w:r>
            <w:proofErr w:type="spellEnd"/>
            <w:r w:rsidR="00641387" w:rsidRPr="005474B1">
              <w:rPr>
                <w:rFonts w:hint="cs"/>
                <w:sz w:val="24"/>
                <w:szCs w:val="24"/>
                <w:rtl/>
                <w:lang w:bidi="ar-IQ"/>
              </w:rPr>
              <w:t xml:space="preserve"> </w:t>
            </w:r>
          </w:p>
        </w:tc>
      </w:tr>
      <w:tr w:rsidR="00641387" w:rsidTr="005474B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641387" w:rsidRDefault="00641387" w:rsidP="00641387">
            <w:pPr>
              <w:jc w:val="right"/>
              <w:rPr>
                <w:sz w:val="36"/>
                <w:szCs w:val="36"/>
                <w:rtl/>
                <w:lang w:bidi="ar-IQ"/>
              </w:rPr>
            </w:pPr>
          </w:p>
        </w:tc>
      </w:tr>
      <w:tr w:rsidR="00731C52" w:rsidTr="005474B1">
        <w:trPr>
          <w:trHeight w:val="188"/>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31C52" w:rsidRDefault="00731C52" w:rsidP="00641387">
            <w:pPr>
              <w:jc w:val="right"/>
              <w:rPr>
                <w:sz w:val="36"/>
                <w:szCs w:val="36"/>
                <w:rtl/>
                <w:lang w:bidi="ar-IQ"/>
              </w:rPr>
            </w:pPr>
          </w:p>
        </w:tc>
      </w:tr>
      <w:tr w:rsidR="00731C52" w:rsidTr="00334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31C52" w:rsidRDefault="00731C52" w:rsidP="0033400B">
            <w:pPr>
              <w:rPr>
                <w:sz w:val="36"/>
                <w:szCs w:val="36"/>
                <w:rtl/>
                <w:lang w:bidi="ar-IQ"/>
              </w:rPr>
            </w:pPr>
          </w:p>
        </w:tc>
      </w:tr>
    </w:tbl>
    <w:p w:rsidR="00641387" w:rsidRPr="00557998" w:rsidRDefault="00641387" w:rsidP="0033400B">
      <w:pPr>
        <w:rPr>
          <w:sz w:val="36"/>
          <w:szCs w:val="36"/>
          <w:lang w:bidi="ar-IQ"/>
        </w:rPr>
      </w:pPr>
    </w:p>
    <w:sectPr w:rsidR="00641387" w:rsidRPr="005579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7F8" w:rsidRDefault="00BC77F8" w:rsidP="00557998">
      <w:pPr>
        <w:spacing w:after="0" w:line="240" w:lineRule="auto"/>
      </w:pPr>
      <w:r>
        <w:separator/>
      </w:r>
    </w:p>
  </w:endnote>
  <w:endnote w:type="continuationSeparator" w:id="0">
    <w:p w:rsidR="00BC77F8" w:rsidRDefault="00BC77F8" w:rsidP="0055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7F8" w:rsidRDefault="00BC77F8" w:rsidP="00557998">
      <w:pPr>
        <w:spacing w:after="0" w:line="240" w:lineRule="auto"/>
      </w:pPr>
      <w:r>
        <w:separator/>
      </w:r>
    </w:p>
  </w:footnote>
  <w:footnote w:type="continuationSeparator" w:id="0">
    <w:p w:rsidR="00BC77F8" w:rsidRDefault="00BC77F8" w:rsidP="00557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4C9"/>
    <w:rsid w:val="00025BC9"/>
    <w:rsid w:val="00045A08"/>
    <w:rsid w:val="000E1F27"/>
    <w:rsid w:val="00110B24"/>
    <w:rsid w:val="00145D5E"/>
    <w:rsid w:val="00157A7F"/>
    <w:rsid w:val="00184559"/>
    <w:rsid w:val="001D02DB"/>
    <w:rsid w:val="00277B7D"/>
    <w:rsid w:val="0028652A"/>
    <w:rsid w:val="002F4031"/>
    <w:rsid w:val="0033400B"/>
    <w:rsid w:val="003924F5"/>
    <w:rsid w:val="003F44C9"/>
    <w:rsid w:val="004634EC"/>
    <w:rsid w:val="00474679"/>
    <w:rsid w:val="004B2E2A"/>
    <w:rsid w:val="004B543E"/>
    <w:rsid w:val="00515CA2"/>
    <w:rsid w:val="00544914"/>
    <w:rsid w:val="005474B1"/>
    <w:rsid w:val="00557998"/>
    <w:rsid w:val="005821A6"/>
    <w:rsid w:val="005A7904"/>
    <w:rsid w:val="006068FD"/>
    <w:rsid w:val="00641387"/>
    <w:rsid w:val="006B42F5"/>
    <w:rsid w:val="006C01DC"/>
    <w:rsid w:val="006D2DE6"/>
    <w:rsid w:val="00701533"/>
    <w:rsid w:val="00731C52"/>
    <w:rsid w:val="0074426F"/>
    <w:rsid w:val="00754447"/>
    <w:rsid w:val="00765902"/>
    <w:rsid w:val="00770F9E"/>
    <w:rsid w:val="007949C3"/>
    <w:rsid w:val="007D70AC"/>
    <w:rsid w:val="00807C3F"/>
    <w:rsid w:val="00813F0A"/>
    <w:rsid w:val="0082010F"/>
    <w:rsid w:val="008470DF"/>
    <w:rsid w:val="00874C94"/>
    <w:rsid w:val="008A2D06"/>
    <w:rsid w:val="008C3D7D"/>
    <w:rsid w:val="008E4009"/>
    <w:rsid w:val="009025B0"/>
    <w:rsid w:val="00937D50"/>
    <w:rsid w:val="00985145"/>
    <w:rsid w:val="009877F5"/>
    <w:rsid w:val="009A0259"/>
    <w:rsid w:val="009A4AE9"/>
    <w:rsid w:val="009B32BE"/>
    <w:rsid w:val="009C577F"/>
    <w:rsid w:val="009D51A1"/>
    <w:rsid w:val="009E764F"/>
    <w:rsid w:val="00A2093E"/>
    <w:rsid w:val="00A41B54"/>
    <w:rsid w:val="00A67418"/>
    <w:rsid w:val="00A9485F"/>
    <w:rsid w:val="00AA1D8A"/>
    <w:rsid w:val="00AE3E5D"/>
    <w:rsid w:val="00B0674A"/>
    <w:rsid w:val="00B7545C"/>
    <w:rsid w:val="00B82AF3"/>
    <w:rsid w:val="00BC77F8"/>
    <w:rsid w:val="00BE4EB2"/>
    <w:rsid w:val="00BE522C"/>
    <w:rsid w:val="00C35FB3"/>
    <w:rsid w:val="00CA6B42"/>
    <w:rsid w:val="00CE0549"/>
    <w:rsid w:val="00D34F00"/>
    <w:rsid w:val="00D715D7"/>
    <w:rsid w:val="00D85E0C"/>
    <w:rsid w:val="00DF2BCC"/>
    <w:rsid w:val="00E066AF"/>
    <w:rsid w:val="00E50345"/>
    <w:rsid w:val="00E606DF"/>
    <w:rsid w:val="00EA788A"/>
    <w:rsid w:val="00ED1EE3"/>
    <w:rsid w:val="00EF2B15"/>
    <w:rsid w:val="00F14553"/>
    <w:rsid w:val="00F4694A"/>
    <w:rsid w:val="00F80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styleId="-1">
    <w:name w:val="Light Grid Accent 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styleId="-1">
    <w:name w:val="Light Grid Accent 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37978">
      <w:bodyDiv w:val="1"/>
      <w:marLeft w:val="0"/>
      <w:marRight w:val="0"/>
      <w:marTop w:val="0"/>
      <w:marBottom w:val="0"/>
      <w:divBdr>
        <w:top w:val="none" w:sz="0" w:space="0" w:color="auto"/>
        <w:left w:val="none" w:sz="0" w:space="0" w:color="auto"/>
        <w:bottom w:val="none" w:sz="0" w:space="0" w:color="auto"/>
        <w:right w:val="none" w:sz="0" w:space="0" w:color="auto"/>
      </w:divBdr>
    </w:div>
    <w:div w:id="919871872">
      <w:bodyDiv w:val="1"/>
      <w:marLeft w:val="0"/>
      <w:marRight w:val="0"/>
      <w:marTop w:val="0"/>
      <w:marBottom w:val="0"/>
      <w:divBdr>
        <w:top w:val="none" w:sz="0" w:space="0" w:color="auto"/>
        <w:left w:val="none" w:sz="0" w:space="0" w:color="auto"/>
        <w:bottom w:val="none" w:sz="0" w:space="0" w:color="auto"/>
        <w:right w:val="none" w:sz="0" w:space="0" w:color="auto"/>
      </w:divBdr>
    </w:div>
    <w:div w:id="1061825253">
      <w:bodyDiv w:val="1"/>
      <w:marLeft w:val="0"/>
      <w:marRight w:val="0"/>
      <w:marTop w:val="0"/>
      <w:marBottom w:val="0"/>
      <w:divBdr>
        <w:top w:val="none" w:sz="0" w:space="0" w:color="auto"/>
        <w:left w:val="none" w:sz="0" w:space="0" w:color="auto"/>
        <w:bottom w:val="none" w:sz="0" w:space="0" w:color="auto"/>
        <w:right w:val="none" w:sz="0" w:space="0" w:color="auto"/>
      </w:divBdr>
    </w:div>
    <w:div w:id="1094278690">
      <w:bodyDiv w:val="1"/>
      <w:marLeft w:val="0"/>
      <w:marRight w:val="0"/>
      <w:marTop w:val="0"/>
      <w:marBottom w:val="0"/>
      <w:divBdr>
        <w:top w:val="none" w:sz="0" w:space="0" w:color="auto"/>
        <w:left w:val="none" w:sz="0" w:space="0" w:color="auto"/>
        <w:bottom w:val="none" w:sz="0" w:space="0" w:color="auto"/>
        <w:right w:val="none" w:sz="0" w:space="0" w:color="auto"/>
      </w:divBdr>
    </w:div>
    <w:div w:id="1509178332">
      <w:bodyDiv w:val="1"/>
      <w:marLeft w:val="0"/>
      <w:marRight w:val="0"/>
      <w:marTop w:val="0"/>
      <w:marBottom w:val="0"/>
      <w:divBdr>
        <w:top w:val="none" w:sz="0" w:space="0" w:color="auto"/>
        <w:left w:val="none" w:sz="0" w:space="0" w:color="auto"/>
        <w:bottom w:val="none" w:sz="0" w:space="0" w:color="auto"/>
        <w:right w:val="none" w:sz="0" w:space="0" w:color="auto"/>
      </w:divBdr>
    </w:div>
    <w:div w:id="1938906489">
      <w:bodyDiv w:val="1"/>
      <w:marLeft w:val="0"/>
      <w:marRight w:val="0"/>
      <w:marTop w:val="0"/>
      <w:marBottom w:val="0"/>
      <w:divBdr>
        <w:top w:val="none" w:sz="0" w:space="0" w:color="auto"/>
        <w:left w:val="none" w:sz="0" w:space="0" w:color="auto"/>
        <w:bottom w:val="none" w:sz="0" w:space="0" w:color="auto"/>
        <w:right w:val="none" w:sz="0" w:space="0" w:color="auto"/>
      </w:divBdr>
    </w:div>
    <w:div w:id="20454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C549-8136-4C11-9684-DDAAB7A65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1123</Words>
  <Characters>6405</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abbas</cp:lastModifiedBy>
  <cp:revision>12</cp:revision>
  <cp:lastPrinted>2023-06-19T07:38:00Z</cp:lastPrinted>
  <dcterms:created xsi:type="dcterms:W3CDTF">2022-03-08T19:06:00Z</dcterms:created>
  <dcterms:modified xsi:type="dcterms:W3CDTF">2023-09-09T12:40:00Z</dcterms:modified>
</cp:coreProperties>
</file>