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22715" w:rsidRDefault="00C1548C">
      <w:pPr>
        <w:spacing w:after="0" w:line="240" w:lineRule="auto"/>
        <w:jc w:val="right"/>
        <w:rPr>
          <w:rFonts w:asciiTheme="majorBidi" w:hAnsiTheme="majorBidi" w:cstheme="majorBidi"/>
          <w:b/>
          <w:bCs/>
          <w:sz w:val="72"/>
          <w:szCs w:val="72"/>
          <w:rtl/>
        </w:rPr>
      </w:pPr>
      <w:r>
        <w:rPr>
          <w:b/>
          <w:bCs/>
          <w:sz w:val="72"/>
          <w:szCs w:val="72"/>
          <w:rtl/>
        </w:rPr>
        <w:t xml:space="preserve">وزارة التعليم العالي والبـحث </w:t>
      </w:r>
      <w:r>
        <w:rPr>
          <w:rFonts w:asciiTheme="majorBidi" w:hAnsiTheme="majorBidi" w:cstheme="majorBidi"/>
          <w:b/>
          <w:bCs/>
          <w:sz w:val="72"/>
          <w:szCs w:val="72"/>
          <w:rtl/>
        </w:rPr>
        <w:t>العلمي</w:t>
      </w:r>
      <w:r>
        <w:rPr>
          <w:rFonts w:asciiTheme="majorBidi" w:hAnsiTheme="majorBidi" w:cstheme="majorBidi"/>
          <w:b/>
          <w:bCs/>
          <w:sz w:val="72"/>
          <w:szCs w:val="72"/>
        </w:rPr>
        <w:br/>
      </w:r>
      <w:r>
        <w:rPr>
          <w:rFonts w:asciiTheme="majorBidi" w:hAnsiTheme="majorBidi" w:cstheme="majorBidi"/>
          <w:b/>
          <w:bCs/>
          <w:sz w:val="72"/>
          <w:szCs w:val="72"/>
          <w:rtl/>
        </w:rPr>
        <w:t>جامعة القادسية/كلية الفنون الجميلة</w:t>
      </w:r>
    </w:p>
    <w:p w:rsidR="00722715" w:rsidRDefault="00C1548C">
      <w:pPr>
        <w:spacing w:after="0" w:line="240" w:lineRule="auto"/>
        <w:jc w:val="center"/>
        <w:rPr>
          <w:rFonts w:asciiTheme="majorBidi" w:hAnsiTheme="majorBidi" w:cstheme="majorBidi"/>
          <w:b/>
          <w:bCs/>
          <w:sz w:val="72"/>
          <w:szCs w:val="72"/>
          <w:rtl/>
        </w:rPr>
      </w:pPr>
      <w:r>
        <w:rPr>
          <w:rFonts w:asciiTheme="majorBidi" w:hAnsiTheme="majorBidi" w:cstheme="majorBidi"/>
          <w:b/>
          <w:bCs/>
          <w:sz w:val="72"/>
          <w:szCs w:val="72"/>
          <w:rtl/>
        </w:rPr>
        <w:t>قسم التربية الفنية</w:t>
      </w:r>
    </w:p>
    <w:p w:rsidR="00722715" w:rsidRDefault="00722715">
      <w:pPr>
        <w:spacing w:after="0" w:line="240" w:lineRule="auto"/>
        <w:jc w:val="center"/>
        <w:rPr>
          <w:rFonts w:asciiTheme="majorBidi" w:hAnsiTheme="majorBidi" w:cstheme="majorBidi"/>
          <w:b/>
          <w:bCs/>
          <w:sz w:val="32"/>
          <w:szCs w:val="32"/>
          <w:rtl/>
        </w:rPr>
      </w:pPr>
    </w:p>
    <w:p w:rsidR="00722715" w:rsidRDefault="00C1548C">
      <w:pPr>
        <w:spacing w:after="0" w:line="240" w:lineRule="auto"/>
        <w:jc w:val="center"/>
        <w:rPr>
          <w:rFonts w:asciiTheme="majorBidi" w:hAnsiTheme="majorBidi" w:cstheme="majorBidi"/>
          <w:b/>
          <w:bCs/>
          <w:sz w:val="48"/>
          <w:szCs w:val="48"/>
          <w:rtl/>
        </w:rPr>
      </w:pPr>
      <w:r>
        <w:rPr>
          <w:rFonts w:asciiTheme="majorBidi" w:hAnsiTheme="majorBidi" w:cstheme="majorBidi"/>
          <w:b/>
          <w:bCs/>
          <w:sz w:val="48"/>
          <w:szCs w:val="48"/>
          <w:rtl/>
        </w:rPr>
        <w:t>و صف المقرر</w:t>
      </w:r>
    </w:p>
    <w:p w:rsidR="00722715" w:rsidRDefault="00C1548C" w:rsidP="005B43AE">
      <w:pPr>
        <w:spacing w:after="0" w:line="240" w:lineRule="auto"/>
        <w:jc w:val="center"/>
        <w:rPr>
          <w:rFonts w:asciiTheme="majorBidi" w:hAnsiTheme="majorBidi" w:cstheme="majorBidi"/>
          <w:b/>
          <w:bCs/>
          <w:sz w:val="48"/>
          <w:szCs w:val="48"/>
          <w:rtl/>
        </w:rPr>
      </w:pPr>
      <w:r>
        <w:rPr>
          <w:rFonts w:asciiTheme="majorBidi" w:hAnsiTheme="majorBidi" w:cstheme="majorBidi"/>
          <w:b/>
          <w:bCs/>
          <w:sz w:val="48"/>
          <w:szCs w:val="48"/>
          <w:rtl/>
        </w:rPr>
        <w:t>للعام الدراسي 2021-202</w:t>
      </w:r>
      <w:r w:rsidR="005B43AE">
        <w:rPr>
          <w:rFonts w:asciiTheme="majorBidi" w:hAnsiTheme="majorBidi" w:cstheme="majorBidi" w:hint="cs"/>
          <w:b/>
          <w:bCs/>
          <w:sz w:val="48"/>
          <w:szCs w:val="48"/>
          <w:rtl/>
        </w:rPr>
        <w:t>0</w:t>
      </w:r>
    </w:p>
    <w:p w:rsidR="00722715" w:rsidRDefault="00722715">
      <w:pPr>
        <w:spacing w:after="0" w:line="240" w:lineRule="auto"/>
        <w:jc w:val="center"/>
        <w:rPr>
          <w:rFonts w:asciiTheme="majorBidi" w:hAnsiTheme="majorBidi" w:cstheme="majorBidi"/>
          <w:sz w:val="48"/>
          <w:szCs w:val="48"/>
          <w:lang w:bidi="ar-IQ"/>
        </w:rPr>
      </w:pPr>
    </w:p>
    <w:p w:rsidR="00722715" w:rsidRDefault="00C1548C">
      <w:pPr>
        <w:spacing w:after="0" w:line="240" w:lineRule="auto"/>
        <w:jc w:val="right"/>
        <w:rPr>
          <w:rFonts w:asciiTheme="majorBidi" w:hAnsiTheme="majorBidi" w:cstheme="majorBidi"/>
          <w:b/>
          <w:bCs/>
          <w:sz w:val="48"/>
          <w:szCs w:val="48"/>
          <w:rtl/>
        </w:rPr>
      </w:pPr>
      <w:r>
        <w:rPr>
          <w:rFonts w:asciiTheme="majorBidi" w:hAnsiTheme="majorBidi" w:cstheme="majorBidi"/>
          <w:b/>
          <w:bCs/>
          <w:sz w:val="48"/>
          <w:szCs w:val="48"/>
          <w:rtl/>
        </w:rPr>
        <w:t>اسم القسم : التربية الفنية</w:t>
      </w:r>
    </w:p>
    <w:p w:rsidR="00722715" w:rsidRDefault="00C1548C" w:rsidP="005B43AE">
      <w:pPr>
        <w:spacing w:after="0" w:line="240" w:lineRule="auto"/>
        <w:jc w:val="right"/>
        <w:rPr>
          <w:rFonts w:asciiTheme="majorBidi" w:hAnsiTheme="majorBidi" w:cstheme="majorBidi"/>
          <w:sz w:val="72"/>
          <w:szCs w:val="72"/>
          <w:rtl/>
          <w:lang w:bidi="ar-IQ"/>
        </w:rPr>
      </w:pPr>
      <w:r>
        <w:rPr>
          <w:rFonts w:asciiTheme="majorBidi" w:hAnsiTheme="majorBidi" w:cstheme="majorBidi"/>
          <w:b/>
          <w:bCs/>
          <w:sz w:val="48"/>
          <w:szCs w:val="48"/>
          <w:rtl/>
        </w:rPr>
        <w:t>تاريخ ملئ الملف: 1/9/202</w:t>
      </w:r>
      <w:r w:rsidR="005B43AE">
        <w:rPr>
          <w:rFonts w:asciiTheme="majorBidi" w:hAnsiTheme="majorBidi" w:cstheme="majorBidi" w:hint="cs"/>
          <w:b/>
          <w:bCs/>
          <w:sz w:val="48"/>
          <w:szCs w:val="48"/>
          <w:rtl/>
        </w:rPr>
        <w:t>0</w:t>
      </w:r>
    </w:p>
    <w:p w:rsidR="00722715" w:rsidRDefault="00722715">
      <w:pPr>
        <w:tabs>
          <w:tab w:val="left" w:pos="7440"/>
        </w:tabs>
        <w:spacing w:after="0" w:line="240" w:lineRule="auto"/>
        <w:ind w:left="-90"/>
        <w:jc w:val="right"/>
        <w:rPr>
          <w:rStyle w:val="fontstyle01"/>
          <w:rFonts w:asciiTheme="majorBidi" w:hAnsiTheme="majorBidi" w:cstheme="majorBidi"/>
          <w:sz w:val="36"/>
          <w:szCs w:val="36"/>
          <w:rtl/>
        </w:rPr>
      </w:pPr>
    </w:p>
    <w:p w:rsidR="00722715" w:rsidRDefault="00722715">
      <w:pPr>
        <w:tabs>
          <w:tab w:val="left" w:pos="7440"/>
        </w:tabs>
        <w:spacing w:after="0" w:line="240" w:lineRule="auto"/>
        <w:ind w:left="-90"/>
        <w:jc w:val="right"/>
        <w:rPr>
          <w:rStyle w:val="fontstyle01"/>
          <w:rFonts w:asciiTheme="majorBidi" w:hAnsiTheme="majorBidi" w:cstheme="majorBidi"/>
          <w:sz w:val="36"/>
          <w:szCs w:val="36"/>
          <w:rtl/>
        </w:rPr>
      </w:pPr>
    </w:p>
    <w:p w:rsidR="00722715" w:rsidRDefault="00722715">
      <w:pPr>
        <w:tabs>
          <w:tab w:val="left" w:pos="7440"/>
        </w:tabs>
        <w:spacing w:after="0" w:line="240" w:lineRule="auto"/>
        <w:ind w:left="-90"/>
        <w:jc w:val="right"/>
        <w:rPr>
          <w:rStyle w:val="fontstyle01"/>
          <w:rFonts w:asciiTheme="majorBidi" w:hAnsiTheme="majorBidi" w:cstheme="majorBidi"/>
          <w:sz w:val="36"/>
          <w:szCs w:val="36"/>
          <w:rtl/>
        </w:rPr>
      </w:pPr>
    </w:p>
    <w:p w:rsidR="00722715" w:rsidRDefault="00C1548C">
      <w:pPr>
        <w:tabs>
          <w:tab w:val="left" w:pos="7440"/>
        </w:tabs>
        <w:bidi/>
        <w:spacing w:after="0" w:line="240" w:lineRule="auto"/>
        <w:rPr>
          <w:rStyle w:val="fontstyle01"/>
          <w:rFonts w:asciiTheme="majorBidi" w:hAnsiTheme="majorBidi" w:cstheme="majorBidi"/>
          <w:sz w:val="36"/>
          <w:szCs w:val="36"/>
          <w:rtl/>
        </w:rPr>
      </w:pPr>
      <w:r>
        <w:rPr>
          <w:rStyle w:val="fontstyle01"/>
          <w:rFonts w:asciiTheme="majorBidi" w:hAnsiTheme="majorBidi" w:cstheme="majorBidi"/>
          <w:sz w:val="36"/>
          <w:szCs w:val="36"/>
          <w:rtl/>
        </w:rPr>
        <w:t xml:space="preserve">     اسم رئيس القسم                                                    اسم مقرر القسم</w:t>
      </w:r>
    </w:p>
    <w:p w:rsidR="00722715" w:rsidRDefault="00C1548C">
      <w:pPr>
        <w:tabs>
          <w:tab w:val="left" w:pos="7440"/>
        </w:tabs>
        <w:bidi/>
        <w:spacing w:after="0" w:line="240" w:lineRule="auto"/>
        <w:rPr>
          <w:rFonts w:asciiTheme="majorBidi" w:hAnsiTheme="majorBidi" w:cstheme="majorBidi"/>
          <w:sz w:val="96"/>
          <w:szCs w:val="96"/>
          <w:lang w:bidi="ar-IQ"/>
        </w:rPr>
      </w:pPr>
      <w:proofErr w:type="spellStart"/>
      <w:r>
        <w:rPr>
          <w:rStyle w:val="fontstyle01"/>
          <w:rFonts w:asciiTheme="majorBidi" w:hAnsiTheme="majorBidi" w:cstheme="majorBidi"/>
          <w:sz w:val="36"/>
          <w:szCs w:val="36"/>
          <w:rtl/>
        </w:rPr>
        <w:t>أ.م.د</w:t>
      </w:r>
      <w:proofErr w:type="spellEnd"/>
      <w:r>
        <w:rPr>
          <w:rStyle w:val="fontstyle01"/>
          <w:rFonts w:asciiTheme="majorBidi" w:hAnsiTheme="majorBidi" w:cstheme="majorBidi"/>
          <w:sz w:val="36"/>
          <w:szCs w:val="36"/>
          <w:rtl/>
        </w:rPr>
        <w:t xml:space="preserve"> عباس تركي الجبوري                       </w:t>
      </w:r>
      <w:r>
        <w:rPr>
          <w:rStyle w:val="fontstyle01"/>
          <w:rFonts w:asciiTheme="majorBidi" w:hAnsiTheme="majorBidi" w:cstheme="majorBidi" w:hint="cs"/>
          <w:sz w:val="36"/>
          <w:szCs w:val="36"/>
          <w:rtl/>
        </w:rPr>
        <w:t xml:space="preserve">  </w:t>
      </w:r>
      <w:r>
        <w:rPr>
          <w:rStyle w:val="fontstyle01"/>
          <w:rFonts w:asciiTheme="majorBidi" w:hAnsiTheme="majorBidi" w:cstheme="majorBidi"/>
          <w:sz w:val="36"/>
          <w:szCs w:val="36"/>
          <w:rtl/>
        </w:rPr>
        <w:t xml:space="preserve">               </w:t>
      </w:r>
      <w:proofErr w:type="spellStart"/>
      <w:r>
        <w:rPr>
          <w:rStyle w:val="fontstyle01"/>
          <w:rFonts w:asciiTheme="majorBidi" w:hAnsiTheme="majorBidi" w:cstheme="majorBidi"/>
          <w:sz w:val="36"/>
          <w:szCs w:val="36"/>
          <w:rtl/>
        </w:rPr>
        <w:t>م.م</w:t>
      </w:r>
      <w:proofErr w:type="spellEnd"/>
      <w:r>
        <w:rPr>
          <w:rStyle w:val="fontstyle01"/>
          <w:rFonts w:asciiTheme="majorBidi" w:hAnsiTheme="majorBidi" w:cstheme="majorBidi"/>
          <w:sz w:val="36"/>
          <w:szCs w:val="36"/>
          <w:rtl/>
        </w:rPr>
        <w:t xml:space="preserve"> </w:t>
      </w:r>
      <w:r>
        <w:rPr>
          <w:rStyle w:val="fontstyle01"/>
          <w:rFonts w:asciiTheme="majorBidi" w:hAnsiTheme="majorBidi" w:cstheme="majorBidi" w:hint="cs"/>
          <w:sz w:val="36"/>
          <w:szCs w:val="36"/>
          <w:rtl/>
        </w:rPr>
        <w:t>علي صاحب نور</w:t>
      </w:r>
      <w:r>
        <w:rPr>
          <w:rFonts w:asciiTheme="majorBidi" w:hAnsiTheme="majorBidi" w:cstheme="majorBidi"/>
          <w:sz w:val="96"/>
          <w:szCs w:val="96"/>
          <w:lang w:bidi="ar-IQ"/>
        </w:rPr>
        <w:t xml:space="preserve"> </w:t>
      </w:r>
    </w:p>
    <w:p w:rsidR="00722715" w:rsidRDefault="00C1548C">
      <w:pPr>
        <w:bidi/>
        <w:spacing w:after="0" w:line="240" w:lineRule="auto"/>
        <w:rPr>
          <w:sz w:val="36"/>
          <w:szCs w:val="36"/>
          <w:rtl/>
          <w:lang w:bidi="ar-IQ"/>
        </w:rPr>
      </w:pPr>
      <w:r>
        <w:rPr>
          <w:rFonts w:asciiTheme="majorBidi" w:hAnsiTheme="majorBidi" w:cstheme="majorBidi"/>
          <w:sz w:val="36"/>
          <w:szCs w:val="36"/>
          <w:rtl/>
          <w:lang w:bidi="ar-IQ"/>
        </w:rPr>
        <w:t xml:space="preserve">           التوقيع                                                        </w:t>
      </w:r>
      <w:r>
        <w:rPr>
          <w:rFonts w:asciiTheme="majorBidi" w:hAnsiTheme="majorBidi" w:cstheme="majorBidi" w:hint="cs"/>
          <w:sz w:val="36"/>
          <w:szCs w:val="36"/>
          <w:rtl/>
          <w:lang w:bidi="ar-IQ"/>
        </w:rPr>
        <w:t xml:space="preserve"> </w:t>
      </w:r>
      <w:r>
        <w:rPr>
          <w:rFonts w:asciiTheme="majorBidi" w:hAnsiTheme="majorBidi" w:cstheme="majorBidi"/>
          <w:sz w:val="36"/>
          <w:szCs w:val="36"/>
          <w:rtl/>
          <w:lang w:bidi="ar-IQ"/>
        </w:rPr>
        <w:t xml:space="preserve">     التوقيع  </w:t>
      </w:r>
    </w:p>
    <w:p w:rsidR="00722715" w:rsidRDefault="00722715">
      <w:pPr>
        <w:spacing w:after="0" w:line="240" w:lineRule="auto"/>
        <w:jc w:val="right"/>
        <w:rPr>
          <w:sz w:val="36"/>
          <w:szCs w:val="36"/>
          <w:rtl/>
          <w:lang w:bidi="ar-IQ"/>
        </w:rPr>
      </w:pPr>
    </w:p>
    <w:p w:rsidR="00722715" w:rsidRDefault="00722715">
      <w:pPr>
        <w:spacing w:after="0" w:line="240" w:lineRule="auto"/>
        <w:jc w:val="right"/>
        <w:rPr>
          <w:sz w:val="36"/>
          <w:szCs w:val="36"/>
          <w:rtl/>
          <w:lang w:bidi="ar-IQ"/>
        </w:rPr>
      </w:pPr>
    </w:p>
    <w:p w:rsidR="00722715" w:rsidRDefault="00722715">
      <w:pPr>
        <w:spacing w:after="0" w:line="240" w:lineRule="auto"/>
        <w:jc w:val="right"/>
        <w:rPr>
          <w:sz w:val="36"/>
          <w:szCs w:val="36"/>
          <w:lang w:bidi="ar-IQ"/>
        </w:rPr>
      </w:pPr>
    </w:p>
    <w:p w:rsidR="00722715" w:rsidRDefault="00722715">
      <w:pPr>
        <w:spacing w:after="0" w:line="240" w:lineRule="auto"/>
        <w:jc w:val="right"/>
        <w:rPr>
          <w:sz w:val="36"/>
          <w:szCs w:val="36"/>
          <w:lang w:bidi="ar-IQ"/>
        </w:rPr>
      </w:pPr>
    </w:p>
    <w:p w:rsidR="00722715" w:rsidRDefault="00722715">
      <w:pPr>
        <w:spacing w:after="0" w:line="240" w:lineRule="auto"/>
        <w:jc w:val="right"/>
        <w:rPr>
          <w:sz w:val="36"/>
          <w:szCs w:val="36"/>
          <w:lang w:bidi="ar-IQ"/>
        </w:rPr>
      </w:pPr>
    </w:p>
    <w:p w:rsidR="00722715" w:rsidRDefault="00722715">
      <w:pPr>
        <w:spacing w:after="0" w:line="240" w:lineRule="auto"/>
        <w:jc w:val="right"/>
        <w:rPr>
          <w:sz w:val="36"/>
          <w:szCs w:val="36"/>
          <w:lang w:bidi="ar-IQ"/>
        </w:rPr>
      </w:pPr>
    </w:p>
    <w:p w:rsidR="00722715" w:rsidRDefault="00722715">
      <w:pPr>
        <w:spacing w:after="0" w:line="240" w:lineRule="auto"/>
        <w:jc w:val="right"/>
        <w:rPr>
          <w:sz w:val="36"/>
          <w:szCs w:val="36"/>
          <w:lang w:bidi="ar-IQ"/>
        </w:rPr>
      </w:pPr>
    </w:p>
    <w:p w:rsidR="00722715" w:rsidRDefault="00722715">
      <w:pPr>
        <w:spacing w:after="0" w:line="240" w:lineRule="auto"/>
        <w:jc w:val="right"/>
        <w:rPr>
          <w:sz w:val="36"/>
          <w:szCs w:val="36"/>
          <w:lang w:bidi="ar-IQ"/>
        </w:rPr>
      </w:pPr>
    </w:p>
    <w:p w:rsidR="00722715" w:rsidRDefault="00722715">
      <w:pPr>
        <w:spacing w:after="0" w:line="240" w:lineRule="auto"/>
        <w:jc w:val="right"/>
        <w:rPr>
          <w:sz w:val="36"/>
          <w:szCs w:val="36"/>
          <w:lang w:bidi="ar-IQ"/>
        </w:rPr>
      </w:pPr>
    </w:p>
    <w:p w:rsidR="00722715" w:rsidRDefault="00722715">
      <w:pPr>
        <w:spacing w:after="0" w:line="240" w:lineRule="auto"/>
        <w:jc w:val="right"/>
        <w:rPr>
          <w:sz w:val="36"/>
          <w:szCs w:val="36"/>
          <w:lang w:bidi="ar-IQ"/>
        </w:rPr>
      </w:pPr>
    </w:p>
    <w:p w:rsidR="00722715" w:rsidRDefault="00722715">
      <w:pPr>
        <w:spacing w:after="0" w:line="240" w:lineRule="auto"/>
        <w:jc w:val="right"/>
        <w:rPr>
          <w:sz w:val="36"/>
          <w:szCs w:val="36"/>
          <w:lang w:bidi="ar-IQ"/>
        </w:rPr>
      </w:pPr>
    </w:p>
    <w:p w:rsidR="00722715" w:rsidRDefault="00722715">
      <w:pPr>
        <w:spacing w:after="0" w:line="240" w:lineRule="auto"/>
        <w:jc w:val="right"/>
        <w:rPr>
          <w:sz w:val="36"/>
          <w:szCs w:val="36"/>
          <w:lang w:bidi="ar-IQ"/>
        </w:rPr>
      </w:pPr>
    </w:p>
    <w:p w:rsidR="00722715" w:rsidRDefault="00722715">
      <w:pPr>
        <w:spacing w:after="0" w:line="240" w:lineRule="auto"/>
        <w:jc w:val="right"/>
        <w:rPr>
          <w:sz w:val="36"/>
          <w:szCs w:val="36"/>
          <w:lang w:bidi="ar-IQ"/>
        </w:rPr>
      </w:pPr>
    </w:p>
    <w:p w:rsidR="00722715" w:rsidRDefault="00722715">
      <w:pPr>
        <w:spacing w:after="0" w:line="240" w:lineRule="auto"/>
        <w:jc w:val="right"/>
        <w:rPr>
          <w:sz w:val="36"/>
          <w:szCs w:val="36"/>
          <w:lang w:bidi="ar-IQ"/>
        </w:rPr>
      </w:pPr>
    </w:p>
    <w:p w:rsidR="00722715" w:rsidRDefault="00722715">
      <w:pPr>
        <w:spacing w:after="0" w:line="240" w:lineRule="auto"/>
        <w:jc w:val="right"/>
        <w:rPr>
          <w:sz w:val="36"/>
          <w:szCs w:val="36"/>
          <w:rtl/>
          <w:lang w:bidi="ar-IQ"/>
        </w:rPr>
      </w:pPr>
    </w:p>
    <w:p w:rsidR="00722715" w:rsidRDefault="00C1548C">
      <w:pPr>
        <w:spacing w:after="0" w:line="240" w:lineRule="auto"/>
        <w:jc w:val="center"/>
        <w:rPr>
          <w:b/>
          <w:bCs/>
          <w:sz w:val="36"/>
          <w:szCs w:val="36"/>
          <w:rtl/>
        </w:rPr>
      </w:pPr>
      <w:r>
        <w:rPr>
          <w:b/>
          <w:bCs/>
          <w:sz w:val="36"/>
          <w:szCs w:val="36"/>
          <w:rtl/>
        </w:rPr>
        <w:t>نموذج وصف المقرر</w:t>
      </w:r>
    </w:p>
    <w:tbl>
      <w:tblPr>
        <w:tblStyle w:val="a3"/>
        <w:tblW w:w="0" w:type="auto"/>
        <w:tblLook w:val="04A0" w:firstRow="1" w:lastRow="0" w:firstColumn="1" w:lastColumn="0" w:noHBand="0" w:noVBand="1"/>
      </w:tblPr>
      <w:tblGrid>
        <w:gridCol w:w="9576"/>
      </w:tblGrid>
      <w:tr w:rsidR="00722715">
        <w:tc>
          <w:tcPr>
            <w:tcW w:w="9576" w:type="dxa"/>
          </w:tcPr>
          <w:p w:rsidR="00722715" w:rsidRDefault="00C1548C">
            <w:pPr>
              <w:jc w:val="right"/>
              <w:rPr>
                <w:sz w:val="24"/>
                <w:szCs w:val="24"/>
                <w:rtl/>
                <w:lang w:bidi="ar-IQ"/>
              </w:rPr>
            </w:pPr>
            <w:r>
              <w:rPr>
                <w:rStyle w:val="fontstyle01"/>
                <w:rFonts w:asciiTheme="majorBidi" w:hAnsiTheme="majorBidi" w:cstheme="majorBidi"/>
                <w:b w:val="0"/>
                <w:bCs w:val="0"/>
                <w:rtl/>
              </w:rPr>
              <w:t>يوفر وصف المقرر هذا إيجازاً مقتضياً لأهم خصائص المقرر ومخرجات التعلم المتوقعة من الطالب تحقيقها مبرهناً عما إذا كان قد حقق الاستفادة القصوى من فرص التعلم المتاحة. ولابد من الربط بينها وبين وصف البرنامج</w:t>
            </w:r>
            <w:r>
              <w:rPr>
                <w:rFonts w:hint="cs"/>
                <w:sz w:val="24"/>
                <w:szCs w:val="24"/>
                <w:rtl/>
                <w:lang w:bidi="ar-IQ"/>
              </w:rPr>
              <w:t>.</w:t>
            </w:r>
          </w:p>
        </w:tc>
      </w:tr>
    </w:tbl>
    <w:p w:rsidR="00722715" w:rsidRDefault="00722715">
      <w:pPr>
        <w:spacing w:after="0" w:line="240" w:lineRule="auto"/>
        <w:jc w:val="center"/>
        <w:rPr>
          <w:sz w:val="36"/>
          <w:szCs w:val="36"/>
          <w:rtl/>
          <w:lang w:bidi="ar-IQ"/>
        </w:rPr>
      </w:pPr>
    </w:p>
    <w:tbl>
      <w:tblPr>
        <w:tblStyle w:val="1-3"/>
        <w:tblW w:w="10338" w:type="dxa"/>
        <w:jc w:val="center"/>
        <w:tblInd w:w="-459" w:type="dxa"/>
        <w:tblLayout w:type="fixed"/>
        <w:tblLook w:val="04A0" w:firstRow="1" w:lastRow="0" w:firstColumn="1" w:lastColumn="0" w:noHBand="0" w:noVBand="1"/>
      </w:tblPr>
      <w:tblGrid>
        <w:gridCol w:w="5615"/>
        <w:gridCol w:w="4723"/>
      </w:tblGrid>
      <w:tr w:rsidR="00722715" w:rsidTr="00722715">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5615" w:type="dxa"/>
          </w:tcPr>
          <w:p w:rsidR="00722715" w:rsidRDefault="00C1548C">
            <w:pPr>
              <w:jc w:val="right"/>
              <w:rPr>
                <w:sz w:val="36"/>
                <w:szCs w:val="36"/>
                <w:lang w:bidi="ar-IQ"/>
              </w:rPr>
            </w:pPr>
            <w:r>
              <w:rPr>
                <w:rFonts w:hint="cs"/>
                <w:sz w:val="36"/>
                <w:szCs w:val="36"/>
                <w:rtl/>
                <w:lang w:bidi="ar-IQ"/>
              </w:rPr>
              <w:t>جامعة القادسية/ كلية الفنون الجميلة</w:t>
            </w:r>
          </w:p>
        </w:tc>
        <w:tc>
          <w:tcPr>
            <w:tcW w:w="4723" w:type="dxa"/>
          </w:tcPr>
          <w:p w:rsidR="00722715" w:rsidRDefault="00C1548C">
            <w:pPr>
              <w:jc w:val="right"/>
              <w:cnfStyle w:val="100000000000" w:firstRow="1" w:lastRow="0" w:firstColumn="0" w:lastColumn="0" w:oddVBand="0" w:evenVBand="0" w:oddHBand="0" w:evenHBand="0" w:firstRowFirstColumn="0" w:firstRowLastColumn="0" w:lastRowFirstColumn="0" w:lastRowLastColumn="0"/>
              <w:rPr>
                <w:rFonts w:asciiTheme="majorBidi" w:hAnsiTheme="majorBidi" w:cstheme="majorBidi"/>
                <w:sz w:val="36"/>
                <w:szCs w:val="36"/>
                <w:lang w:bidi="ar-IQ"/>
              </w:rPr>
            </w:pPr>
            <w:r>
              <w:rPr>
                <w:rFonts w:asciiTheme="majorBidi" w:hAnsiTheme="majorBidi" w:cstheme="majorBidi"/>
                <w:sz w:val="36"/>
                <w:szCs w:val="36"/>
                <w:rtl/>
                <w:lang w:bidi="ar-IQ"/>
              </w:rPr>
              <w:t>1. المؤسسة التعليمية</w:t>
            </w:r>
          </w:p>
        </w:tc>
      </w:tr>
      <w:tr w:rsidR="00722715" w:rsidTr="00722715">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5615" w:type="dxa"/>
          </w:tcPr>
          <w:p w:rsidR="00722715" w:rsidRDefault="00C1548C">
            <w:pPr>
              <w:jc w:val="right"/>
              <w:rPr>
                <w:sz w:val="36"/>
                <w:szCs w:val="36"/>
                <w:lang w:bidi="ar-IQ"/>
              </w:rPr>
            </w:pPr>
            <w:r>
              <w:rPr>
                <w:rFonts w:hint="cs"/>
                <w:sz w:val="36"/>
                <w:szCs w:val="36"/>
                <w:rtl/>
                <w:lang w:bidi="ar-IQ"/>
              </w:rPr>
              <w:t xml:space="preserve">قسم التربية الفنية/ </w:t>
            </w:r>
          </w:p>
        </w:tc>
        <w:tc>
          <w:tcPr>
            <w:tcW w:w="4723" w:type="dxa"/>
          </w:tcPr>
          <w:p w:rsidR="00722715" w:rsidRDefault="00C1548C">
            <w:pPr>
              <w:jc w:val="right"/>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b/>
                <w:bCs/>
                <w:sz w:val="36"/>
                <w:szCs w:val="36"/>
                <w:lang w:bidi="ar-IQ"/>
              </w:rPr>
            </w:pPr>
            <w:r>
              <w:rPr>
                <w:rFonts w:asciiTheme="majorBidi" w:hAnsiTheme="majorBidi" w:cstheme="majorBidi"/>
                <w:b/>
                <w:bCs/>
                <w:sz w:val="36"/>
                <w:szCs w:val="36"/>
                <w:rtl/>
                <w:lang w:bidi="ar-IQ"/>
              </w:rPr>
              <w:t>2. القسم الجامعي/المركز</w:t>
            </w:r>
          </w:p>
        </w:tc>
      </w:tr>
      <w:tr w:rsidR="00722715" w:rsidTr="00722715">
        <w:trPr>
          <w:trHeight w:val="120"/>
          <w:jc w:val="center"/>
        </w:trPr>
        <w:tc>
          <w:tcPr>
            <w:cnfStyle w:val="001000000000" w:firstRow="0" w:lastRow="0" w:firstColumn="1" w:lastColumn="0" w:oddVBand="0" w:evenVBand="0" w:oddHBand="0" w:evenHBand="0" w:firstRowFirstColumn="0" w:firstRowLastColumn="0" w:lastRowFirstColumn="0" w:lastRowLastColumn="0"/>
            <w:tcW w:w="5615" w:type="dxa"/>
          </w:tcPr>
          <w:p w:rsidR="00722715" w:rsidRDefault="00C1548C">
            <w:pPr>
              <w:jc w:val="right"/>
              <w:rPr>
                <w:sz w:val="36"/>
                <w:szCs w:val="36"/>
                <w:lang w:bidi="ar-IQ"/>
              </w:rPr>
            </w:pPr>
            <w:r>
              <w:rPr>
                <w:rFonts w:hint="cs"/>
                <w:sz w:val="36"/>
                <w:szCs w:val="36"/>
                <w:rtl/>
                <w:lang w:bidi="ar-IQ"/>
              </w:rPr>
              <w:t>البكالوريوس</w:t>
            </w:r>
          </w:p>
        </w:tc>
        <w:tc>
          <w:tcPr>
            <w:tcW w:w="4723" w:type="dxa"/>
          </w:tcPr>
          <w:p w:rsidR="00722715" w:rsidRDefault="00C1548C">
            <w:pPr>
              <w:jc w:val="right"/>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b/>
                <w:bCs/>
                <w:sz w:val="36"/>
                <w:szCs w:val="36"/>
                <w:lang w:bidi="ar-IQ"/>
              </w:rPr>
            </w:pPr>
            <w:r>
              <w:rPr>
                <w:rFonts w:asciiTheme="majorBidi" w:hAnsiTheme="majorBidi" w:cstheme="majorBidi"/>
                <w:b/>
                <w:bCs/>
                <w:sz w:val="36"/>
                <w:szCs w:val="36"/>
                <w:rtl/>
                <w:lang w:bidi="ar-IQ"/>
              </w:rPr>
              <w:t>3. اسم البرنامج الاكاديمي</w:t>
            </w:r>
          </w:p>
        </w:tc>
      </w:tr>
      <w:tr w:rsidR="00722715" w:rsidTr="00722715">
        <w:trPr>
          <w:cnfStyle w:val="000000100000" w:firstRow="0" w:lastRow="0" w:firstColumn="0" w:lastColumn="0" w:oddVBand="0" w:evenVBand="0" w:oddHBand="1" w:evenHBand="0" w:firstRowFirstColumn="0" w:firstRowLastColumn="0" w:lastRowFirstColumn="0" w:lastRowLastColumn="0"/>
          <w:trHeight w:val="315"/>
          <w:jc w:val="center"/>
        </w:trPr>
        <w:tc>
          <w:tcPr>
            <w:cnfStyle w:val="001000000000" w:firstRow="0" w:lastRow="0" w:firstColumn="1" w:lastColumn="0" w:oddVBand="0" w:evenVBand="0" w:oddHBand="0" w:evenHBand="0" w:firstRowFirstColumn="0" w:firstRowLastColumn="0" w:lastRowFirstColumn="0" w:lastRowLastColumn="0"/>
            <w:tcW w:w="5615" w:type="dxa"/>
          </w:tcPr>
          <w:p w:rsidR="00722715" w:rsidRDefault="00C1548C">
            <w:pPr>
              <w:jc w:val="right"/>
              <w:rPr>
                <w:sz w:val="36"/>
                <w:szCs w:val="36"/>
                <w:rtl/>
                <w:lang w:bidi="ar-IQ"/>
              </w:rPr>
            </w:pPr>
            <w:r>
              <w:rPr>
                <w:rFonts w:cs="Arial" w:hint="cs"/>
                <w:sz w:val="36"/>
                <w:szCs w:val="36"/>
                <w:rtl/>
                <w:lang w:bidi="ar-IQ"/>
              </w:rPr>
              <w:t>التقنيات المسرحية/المرحلة الرابعة</w:t>
            </w:r>
          </w:p>
        </w:tc>
        <w:tc>
          <w:tcPr>
            <w:tcW w:w="4723" w:type="dxa"/>
          </w:tcPr>
          <w:p w:rsidR="00722715" w:rsidRDefault="00C1548C">
            <w:pPr>
              <w:jc w:val="right"/>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b/>
                <w:bCs/>
                <w:sz w:val="36"/>
                <w:szCs w:val="36"/>
                <w:rtl/>
                <w:lang w:bidi="ar-IQ"/>
              </w:rPr>
            </w:pPr>
            <w:r>
              <w:rPr>
                <w:rFonts w:asciiTheme="majorBidi" w:hAnsiTheme="majorBidi" w:cstheme="majorBidi"/>
                <w:b/>
                <w:bCs/>
                <w:sz w:val="36"/>
                <w:szCs w:val="36"/>
                <w:rtl/>
                <w:lang w:bidi="ar-IQ"/>
              </w:rPr>
              <w:t>4. اسم/ رمز المقرر</w:t>
            </w:r>
          </w:p>
        </w:tc>
      </w:tr>
      <w:tr w:rsidR="00722715" w:rsidTr="00722715">
        <w:trPr>
          <w:jc w:val="center"/>
        </w:trPr>
        <w:tc>
          <w:tcPr>
            <w:cnfStyle w:val="001000000000" w:firstRow="0" w:lastRow="0" w:firstColumn="1" w:lastColumn="0" w:oddVBand="0" w:evenVBand="0" w:oddHBand="0" w:evenHBand="0" w:firstRowFirstColumn="0" w:firstRowLastColumn="0" w:lastRowFirstColumn="0" w:lastRowLastColumn="0"/>
            <w:tcW w:w="5615" w:type="dxa"/>
          </w:tcPr>
          <w:p w:rsidR="00722715" w:rsidRDefault="00C1548C">
            <w:pPr>
              <w:bidi/>
              <w:rPr>
                <w:sz w:val="36"/>
                <w:szCs w:val="36"/>
                <w:rtl/>
                <w:lang w:bidi="ar-IQ"/>
              </w:rPr>
            </w:pPr>
            <w:r>
              <w:rPr>
                <w:rFonts w:hint="cs"/>
                <w:sz w:val="36"/>
                <w:szCs w:val="36"/>
                <w:rtl/>
                <w:lang w:bidi="ar-IQ"/>
              </w:rPr>
              <w:t>دوام حضوري+الكتروني</w:t>
            </w:r>
          </w:p>
        </w:tc>
        <w:tc>
          <w:tcPr>
            <w:tcW w:w="4723" w:type="dxa"/>
          </w:tcPr>
          <w:p w:rsidR="00722715" w:rsidRDefault="00C1548C">
            <w:pPr>
              <w:jc w:val="right"/>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b/>
                <w:bCs/>
                <w:sz w:val="36"/>
                <w:szCs w:val="36"/>
                <w:lang w:bidi="ar-IQ"/>
              </w:rPr>
            </w:pPr>
            <w:r>
              <w:rPr>
                <w:rFonts w:asciiTheme="majorBidi" w:hAnsiTheme="majorBidi" w:cstheme="majorBidi"/>
                <w:b/>
                <w:bCs/>
                <w:sz w:val="36"/>
                <w:szCs w:val="36"/>
                <w:lang w:bidi="ar-IQ"/>
              </w:rPr>
              <w:tab/>
            </w:r>
            <w:r>
              <w:rPr>
                <w:rFonts w:asciiTheme="majorBidi" w:hAnsiTheme="majorBidi" w:cstheme="majorBidi"/>
                <w:b/>
                <w:bCs/>
                <w:sz w:val="36"/>
                <w:szCs w:val="36"/>
                <w:rtl/>
                <w:lang w:bidi="ar-IQ"/>
              </w:rPr>
              <w:t>5.اشكال الحضور المتاحة</w:t>
            </w:r>
          </w:p>
        </w:tc>
      </w:tr>
      <w:tr w:rsidR="00722715" w:rsidTr="00722715">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5615" w:type="dxa"/>
          </w:tcPr>
          <w:p w:rsidR="00722715" w:rsidRDefault="00C1548C">
            <w:pPr>
              <w:jc w:val="right"/>
              <w:rPr>
                <w:sz w:val="36"/>
                <w:szCs w:val="36"/>
                <w:lang w:bidi="ar-IQ"/>
              </w:rPr>
            </w:pPr>
            <w:r>
              <w:rPr>
                <w:rFonts w:hint="cs"/>
                <w:sz w:val="36"/>
                <w:szCs w:val="36"/>
                <w:rtl/>
                <w:lang w:bidi="ar-IQ"/>
              </w:rPr>
              <w:t xml:space="preserve">نظام السنوي </w:t>
            </w:r>
          </w:p>
        </w:tc>
        <w:tc>
          <w:tcPr>
            <w:tcW w:w="4723" w:type="dxa"/>
          </w:tcPr>
          <w:p w:rsidR="00722715" w:rsidRDefault="00C1548C">
            <w:pPr>
              <w:jc w:val="right"/>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b/>
                <w:bCs/>
                <w:sz w:val="36"/>
                <w:szCs w:val="36"/>
                <w:lang w:bidi="ar-IQ"/>
              </w:rPr>
            </w:pPr>
            <w:r>
              <w:rPr>
                <w:rFonts w:asciiTheme="majorBidi" w:hAnsiTheme="majorBidi" w:cstheme="majorBidi"/>
                <w:b/>
                <w:bCs/>
                <w:sz w:val="36"/>
                <w:szCs w:val="36"/>
                <w:rtl/>
                <w:lang w:bidi="ar-IQ"/>
              </w:rPr>
              <w:t>6. النظام الدراسي</w:t>
            </w:r>
          </w:p>
        </w:tc>
      </w:tr>
      <w:tr w:rsidR="00722715" w:rsidTr="00722715">
        <w:trPr>
          <w:jc w:val="center"/>
        </w:trPr>
        <w:tc>
          <w:tcPr>
            <w:cnfStyle w:val="001000000000" w:firstRow="0" w:lastRow="0" w:firstColumn="1" w:lastColumn="0" w:oddVBand="0" w:evenVBand="0" w:oddHBand="0" w:evenHBand="0" w:firstRowFirstColumn="0" w:firstRowLastColumn="0" w:lastRowFirstColumn="0" w:lastRowLastColumn="0"/>
            <w:tcW w:w="5615" w:type="dxa"/>
          </w:tcPr>
          <w:p w:rsidR="00722715" w:rsidRDefault="00C1548C">
            <w:pPr>
              <w:tabs>
                <w:tab w:val="left" w:pos="810"/>
                <w:tab w:val="center" w:pos="2286"/>
              </w:tabs>
              <w:rPr>
                <w:sz w:val="36"/>
                <w:szCs w:val="36"/>
                <w:lang w:bidi="ar-IQ"/>
              </w:rPr>
            </w:pPr>
            <w:r>
              <w:rPr>
                <w:rFonts w:hint="cs"/>
                <w:sz w:val="36"/>
                <w:szCs w:val="36"/>
                <w:rtl/>
                <w:lang w:bidi="ar-IQ"/>
              </w:rPr>
              <w:t xml:space="preserve">1س نظري+2عملي×30اسبوع          </w:t>
            </w:r>
          </w:p>
        </w:tc>
        <w:tc>
          <w:tcPr>
            <w:tcW w:w="4723" w:type="dxa"/>
          </w:tcPr>
          <w:p w:rsidR="00722715" w:rsidRDefault="00C1548C">
            <w:pPr>
              <w:jc w:val="right"/>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b/>
                <w:bCs/>
                <w:sz w:val="36"/>
                <w:szCs w:val="36"/>
                <w:lang w:bidi="ar-IQ"/>
              </w:rPr>
            </w:pPr>
            <w:r>
              <w:rPr>
                <w:rFonts w:asciiTheme="majorBidi" w:hAnsiTheme="majorBidi" w:cstheme="majorBidi"/>
                <w:b/>
                <w:bCs/>
                <w:sz w:val="36"/>
                <w:szCs w:val="36"/>
                <w:rtl/>
                <w:lang w:bidi="ar-IQ"/>
              </w:rPr>
              <w:t>7. عدد الساعات الدراسية/الكلي</w:t>
            </w:r>
          </w:p>
        </w:tc>
      </w:tr>
      <w:tr w:rsidR="00722715" w:rsidTr="00722715">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5615" w:type="dxa"/>
          </w:tcPr>
          <w:p w:rsidR="00722715" w:rsidRDefault="00C1548C" w:rsidP="005B43AE">
            <w:pPr>
              <w:jc w:val="center"/>
              <w:rPr>
                <w:sz w:val="36"/>
                <w:szCs w:val="36"/>
                <w:lang w:bidi="ar-IQ"/>
              </w:rPr>
            </w:pPr>
            <w:r>
              <w:rPr>
                <w:rFonts w:hint="cs"/>
                <w:sz w:val="36"/>
                <w:szCs w:val="36"/>
                <w:rtl/>
                <w:lang w:bidi="ar-IQ"/>
              </w:rPr>
              <w:t>1/9/202</w:t>
            </w:r>
            <w:r w:rsidR="005B43AE">
              <w:rPr>
                <w:rFonts w:hint="cs"/>
                <w:sz w:val="36"/>
                <w:szCs w:val="36"/>
                <w:rtl/>
                <w:lang w:bidi="ar-IQ"/>
              </w:rPr>
              <w:t>0</w:t>
            </w:r>
            <w:bookmarkStart w:id="0" w:name="_GoBack"/>
            <w:bookmarkEnd w:id="0"/>
          </w:p>
        </w:tc>
        <w:tc>
          <w:tcPr>
            <w:tcW w:w="4723" w:type="dxa"/>
          </w:tcPr>
          <w:p w:rsidR="00722715" w:rsidRDefault="00C1548C">
            <w:pPr>
              <w:jc w:val="right"/>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b/>
                <w:bCs/>
                <w:sz w:val="36"/>
                <w:szCs w:val="36"/>
                <w:lang w:bidi="ar-IQ"/>
              </w:rPr>
            </w:pPr>
            <w:r>
              <w:rPr>
                <w:rFonts w:asciiTheme="majorBidi" w:hAnsiTheme="majorBidi" w:cstheme="majorBidi"/>
                <w:b/>
                <w:bCs/>
                <w:sz w:val="36"/>
                <w:szCs w:val="36"/>
                <w:rtl/>
                <w:lang w:bidi="ar-IQ"/>
              </w:rPr>
              <w:t>8. تاريخ اعداد هذا الوصف</w:t>
            </w:r>
          </w:p>
        </w:tc>
      </w:tr>
      <w:tr w:rsidR="00722715" w:rsidTr="00722715">
        <w:trPr>
          <w:trHeight w:val="2160"/>
          <w:jc w:val="center"/>
        </w:trPr>
        <w:tc>
          <w:tcPr>
            <w:cnfStyle w:val="001000000000" w:firstRow="0" w:lastRow="0" w:firstColumn="1" w:lastColumn="0" w:oddVBand="0" w:evenVBand="0" w:oddHBand="0" w:evenHBand="0" w:firstRowFirstColumn="0" w:firstRowLastColumn="0" w:lastRowFirstColumn="0" w:lastRowLastColumn="0"/>
            <w:tcW w:w="10338" w:type="dxa"/>
            <w:gridSpan w:val="2"/>
          </w:tcPr>
          <w:p w:rsidR="00722715" w:rsidRDefault="00C1548C">
            <w:pPr>
              <w:jc w:val="right"/>
              <w:rPr>
                <w:rFonts w:asciiTheme="majorBidi" w:hAnsiTheme="majorBidi" w:cstheme="majorBidi"/>
                <w:sz w:val="36"/>
                <w:szCs w:val="36"/>
                <w:rtl/>
                <w:lang w:bidi="ar-IQ"/>
              </w:rPr>
            </w:pPr>
            <w:r>
              <w:rPr>
                <w:rFonts w:asciiTheme="majorBidi" w:hAnsiTheme="majorBidi" w:cstheme="majorBidi"/>
                <w:sz w:val="36"/>
                <w:szCs w:val="36"/>
                <w:rtl/>
                <w:lang w:bidi="ar-IQ"/>
              </w:rPr>
              <w:t>9. اهداف المقرر</w:t>
            </w:r>
          </w:p>
          <w:p w:rsidR="00722715" w:rsidRDefault="00C1548C">
            <w:pPr>
              <w:jc w:val="right"/>
              <w:rPr>
                <w:b w:val="0"/>
                <w:bCs w:val="0"/>
                <w:sz w:val="36"/>
                <w:szCs w:val="36"/>
                <w:lang w:bidi="ar-IQ"/>
              </w:rPr>
            </w:pPr>
            <w:r>
              <w:rPr>
                <w:rFonts w:hint="cs"/>
                <w:b w:val="0"/>
                <w:bCs w:val="0"/>
                <w:sz w:val="36"/>
                <w:szCs w:val="36"/>
                <w:rtl/>
              </w:rPr>
              <w:t xml:space="preserve">1 </w:t>
            </w:r>
            <w:r>
              <w:rPr>
                <w:b w:val="0"/>
                <w:bCs w:val="0"/>
                <w:sz w:val="36"/>
                <w:szCs w:val="36"/>
                <w:rtl/>
              </w:rPr>
              <w:t>–</w:t>
            </w:r>
            <w:r>
              <w:rPr>
                <w:rFonts w:hint="cs"/>
                <w:b w:val="0"/>
                <w:bCs w:val="0"/>
                <w:sz w:val="36"/>
                <w:szCs w:val="36"/>
                <w:rtl/>
              </w:rPr>
              <w:t>التعريف بالتقنيات المسرحية وتاريخ تطورها</w:t>
            </w:r>
          </w:p>
          <w:p w:rsidR="00722715" w:rsidRDefault="00C1548C">
            <w:pPr>
              <w:jc w:val="right"/>
              <w:rPr>
                <w:b w:val="0"/>
                <w:bCs w:val="0"/>
                <w:sz w:val="36"/>
                <w:szCs w:val="36"/>
                <w:lang w:bidi="ar-IQ"/>
              </w:rPr>
            </w:pPr>
            <w:r>
              <w:rPr>
                <w:rFonts w:hint="cs"/>
                <w:b w:val="0"/>
                <w:bCs w:val="0"/>
                <w:sz w:val="36"/>
                <w:szCs w:val="36"/>
                <w:rtl/>
                <w:lang w:bidi="ar-IQ"/>
              </w:rPr>
              <w:t>2 - ان يكون قادر على تحليل بنيوي لعناصر التعبير الفنية المنضوية ضمن التقنيات</w:t>
            </w:r>
          </w:p>
          <w:p w:rsidR="00722715" w:rsidRDefault="00C1548C">
            <w:pPr>
              <w:jc w:val="right"/>
              <w:rPr>
                <w:b w:val="0"/>
                <w:bCs w:val="0"/>
                <w:sz w:val="36"/>
                <w:szCs w:val="36"/>
                <w:rtl/>
                <w:lang w:bidi="ar-IQ"/>
              </w:rPr>
            </w:pPr>
            <w:r>
              <w:rPr>
                <w:rFonts w:hint="cs"/>
                <w:b w:val="0"/>
                <w:bCs w:val="0"/>
                <w:sz w:val="36"/>
                <w:szCs w:val="36"/>
                <w:rtl/>
                <w:lang w:bidi="ar-IQ"/>
              </w:rPr>
              <w:t xml:space="preserve">3 - </w:t>
            </w:r>
            <w:r>
              <w:rPr>
                <w:b w:val="0"/>
                <w:bCs w:val="0"/>
                <w:sz w:val="36"/>
                <w:szCs w:val="36"/>
                <w:rtl/>
              </w:rPr>
              <w:t>ان يستطيع تصنيف</w:t>
            </w:r>
            <w:r>
              <w:rPr>
                <w:rFonts w:hint="cs"/>
                <w:b w:val="0"/>
                <w:bCs w:val="0"/>
                <w:sz w:val="36"/>
                <w:szCs w:val="36"/>
                <w:rtl/>
                <w:lang w:bidi="ar-IQ"/>
              </w:rPr>
              <w:t xml:space="preserve"> عناصرالتعبيرالفنية وعلاقتها ببنية العمل المسرحي</w:t>
            </w:r>
          </w:p>
          <w:p w:rsidR="00722715" w:rsidRDefault="00C1548C">
            <w:pPr>
              <w:jc w:val="right"/>
              <w:rPr>
                <w:sz w:val="36"/>
                <w:szCs w:val="36"/>
                <w:rtl/>
              </w:rPr>
            </w:pPr>
            <w:r>
              <w:rPr>
                <w:rFonts w:hint="cs"/>
                <w:b w:val="0"/>
                <w:bCs w:val="0"/>
                <w:sz w:val="36"/>
                <w:szCs w:val="36"/>
                <w:rtl/>
                <w:lang w:bidi="ar-IQ"/>
              </w:rPr>
              <w:t xml:space="preserve">4 - </w:t>
            </w:r>
            <w:r>
              <w:rPr>
                <w:b w:val="0"/>
                <w:bCs w:val="0"/>
                <w:sz w:val="36"/>
                <w:szCs w:val="36"/>
                <w:rtl/>
              </w:rPr>
              <w:t xml:space="preserve">ان يستطيع تصنيف طرائق التدريس </w:t>
            </w:r>
            <w:r>
              <w:rPr>
                <w:rFonts w:hint="cs"/>
                <w:b w:val="0"/>
                <w:bCs w:val="0"/>
                <w:sz w:val="36"/>
                <w:szCs w:val="36"/>
                <w:rtl/>
              </w:rPr>
              <w:t>القديمة</w:t>
            </w:r>
            <w:r>
              <w:rPr>
                <w:b w:val="0"/>
                <w:bCs w:val="0"/>
                <w:sz w:val="36"/>
                <w:szCs w:val="36"/>
                <w:rtl/>
              </w:rPr>
              <w:t xml:space="preserve"> والحديثة</w:t>
            </w:r>
            <w:r>
              <w:rPr>
                <w:rFonts w:hint="cs"/>
                <w:sz w:val="36"/>
                <w:szCs w:val="36"/>
                <w:rtl/>
              </w:rPr>
              <w:t xml:space="preserve"> </w:t>
            </w:r>
          </w:p>
          <w:p w:rsidR="00722715" w:rsidRDefault="00722715">
            <w:pPr>
              <w:jc w:val="right"/>
              <w:rPr>
                <w:b w:val="0"/>
                <w:bCs w:val="0"/>
                <w:sz w:val="36"/>
                <w:szCs w:val="36"/>
                <w:lang w:bidi="ar-IQ"/>
              </w:rPr>
            </w:pPr>
          </w:p>
        </w:tc>
      </w:tr>
      <w:tr w:rsidR="00722715" w:rsidTr="00722715">
        <w:trPr>
          <w:cnfStyle w:val="000000100000" w:firstRow="0" w:lastRow="0" w:firstColumn="0" w:lastColumn="0" w:oddVBand="0" w:evenVBand="0" w:oddHBand="1" w:evenHBand="0" w:firstRowFirstColumn="0" w:firstRowLastColumn="0" w:lastRowFirstColumn="0" w:lastRowLastColumn="0"/>
          <w:trHeight w:val="620"/>
          <w:jc w:val="center"/>
        </w:trPr>
        <w:tc>
          <w:tcPr>
            <w:cnfStyle w:val="001000000000" w:firstRow="0" w:lastRow="0" w:firstColumn="1" w:lastColumn="0" w:oddVBand="0" w:evenVBand="0" w:oddHBand="0" w:evenHBand="0" w:firstRowFirstColumn="0" w:firstRowLastColumn="0" w:lastRowFirstColumn="0" w:lastRowLastColumn="0"/>
            <w:tcW w:w="10338" w:type="dxa"/>
            <w:gridSpan w:val="2"/>
          </w:tcPr>
          <w:p w:rsidR="00722715" w:rsidRDefault="00C1548C">
            <w:pPr>
              <w:jc w:val="right"/>
              <w:rPr>
                <w:rFonts w:asciiTheme="majorBidi" w:hAnsiTheme="majorBidi" w:cstheme="majorBidi"/>
                <w:sz w:val="36"/>
                <w:szCs w:val="36"/>
                <w:rtl/>
                <w:lang w:bidi="ar-IQ"/>
              </w:rPr>
            </w:pPr>
            <w:r>
              <w:rPr>
                <w:rFonts w:asciiTheme="majorBidi" w:hAnsiTheme="majorBidi" w:cstheme="majorBidi"/>
                <w:sz w:val="36"/>
                <w:szCs w:val="36"/>
                <w:rtl/>
                <w:lang w:bidi="ar-IQ"/>
              </w:rPr>
              <w:t xml:space="preserve">10- مخرجات المقرر وطرائق التعليم والتعلم والتقييم </w:t>
            </w:r>
          </w:p>
          <w:p w:rsidR="00722715" w:rsidRDefault="00C1548C">
            <w:pPr>
              <w:jc w:val="right"/>
              <w:rPr>
                <w:rFonts w:asciiTheme="majorBidi" w:hAnsiTheme="majorBidi" w:cstheme="majorBidi"/>
                <w:sz w:val="36"/>
                <w:szCs w:val="36"/>
                <w:rtl/>
                <w:lang w:bidi="ar-IQ"/>
              </w:rPr>
            </w:pPr>
            <w:r>
              <w:rPr>
                <w:rFonts w:asciiTheme="majorBidi" w:hAnsiTheme="majorBidi" w:cstheme="majorBidi"/>
                <w:sz w:val="36"/>
                <w:szCs w:val="36"/>
                <w:rtl/>
                <w:lang w:bidi="ar-IQ"/>
              </w:rPr>
              <w:t>اولاً- الاهداف المعرفية:-</w:t>
            </w:r>
          </w:p>
          <w:p w:rsidR="00722715" w:rsidRDefault="00C1548C">
            <w:pPr>
              <w:ind w:right="-90"/>
              <w:jc w:val="right"/>
              <w:rPr>
                <w:rFonts w:asciiTheme="majorBidi" w:hAnsiTheme="majorBidi" w:cstheme="majorBidi"/>
                <w:b w:val="0"/>
                <w:bCs w:val="0"/>
                <w:sz w:val="36"/>
                <w:szCs w:val="36"/>
                <w:lang w:bidi="ar-IQ"/>
              </w:rPr>
            </w:pPr>
            <w:r>
              <w:rPr>
                <w:rFonts w:asciiTheme="majorBidi" w:hAnsiTheme="majorBidi" w:cstheme="majorBidi"/>
                <w:b w:val="0"/>
                <w:bCs w:val="0"/>
                <w:sz w:val="36"/>
                <w:szCs w:val="36"/>
                <w:rtl/>
                <w:lang w:bidi="ar-IQ"/>
              </w:rPr>
              <w:t>1- ان يستطيع الطالب تعريف التقنيات المسرحية وعناصرها.</w:t>
            </w:r>
          </w:p>
          <w:p w:rsidR="00722715" w:rsidRDefault="00C1548C">
            <w:pPr>
              <w:ind w:right="-90"/>
              <w:jc w:val="right"/>
              <w:rPr>
                <w:rFonts w:asciiTheme="majorBidi" w:hAnsiTheme="majorBidi" w:cstheme="majorBidi"/>
                <w:b w:val="0"/>
                <w:bCs w:val="0"/>
                <w:sz w:val="36"/>
                <w:szCs w:val="36"/>
                <w:lang w:bidi="ar-IQ"/>
              </w:rPr>
            </w:pPr>
            <w:r>
              <w:rPr>
                <w:rFonts w:asciiTheme="majorBidi" w:hAnsiTheme="majorBidi" w:cstheme="majorBidi"/>
                <w:b w:val="0"/>
                <w:bCs w:val="0"/>
                <w:sz w:val="36"/>
                <w:szCs w:val="36"/>
                <w:rtl/>
                <w:lang w:bidi="ar-IQ"/>
              </w:rPr>
              <w:t>2- ان يستطيع الطالب معرفة مفهوم الزي المسرحي.</w:t>
            </w:r>
          </w:p>
          <w:p w:rsidR="00722715" w:rsidRDefault="00C1548C">
            <w:pPr>
              <w:ind w:right="-90"/>
              <w:jc w:val="right"/>
              <w:rPr>
                <w:rFonts w:asciiTheme="majorBidi" w:hAnsiTheme="majorBidi" w:cstheme="majorBidi"/>
                <w:b w:val="0"/>
                <w:bCs w:val="0"/>
                <w:sz w:val="36"/>
                <w:szCs w:val="36"/>
                <w:lang w:bidi="ar-IQ"/>
              </w:rPr>
            </w:pPr>
            <w:r>
              <w:rPr>
                <w:rFonts w:asciiTheme="majorBidi" w:hAnsiTheme="majorBidi" w:cstheme="majorBidi"/>
                <w:b w:val="0"/>
                <w:bCs w:val="0"/>
                <w:sz w:val="36"/>
                <w:szCs w:val="36"/>
                <w:rtl/>
                <w:lang w:bidi="ar-IQ"/>
              </w:rPr>
              <w:t>3- ان يستطيع الطالب معرفة خصائص الديكور المسرحي.</w:t>
            </w:r>
          </w:p>
          <w:p w:rsidR="00722715" w:rsidRDefault="00C1548C">
            <w:pPr>
              <w:ind w:right="-90"/>
              <w:jc w:val="right"/>
              <w:rPr>
                <w:rFonts w:asciiTheme="majorBidi" w:hAnsiTheme="majorBidi" w:cstheme="majorBidi"/>
                <w:b w:val="0"/>
                <w:bCs w:val="0"/>
                <w:sz w:val="36"/>
                <w:szCs w:val="36"/>
                <w:lang w:bidi="ar-IQ"/>
              </w:rPr>
            </w:pPr>
            <w:r>
              <w:rPr>
                <w:rFonts w:asciiTheme="majorBidi" w:hAnsiTheme="majorBidi" w:cstheme="majorBidi"/>
                <w:b w:val="0"/>
                <w:bCs w:val="0"/>
                <w:sz w:val="36"/>
                <w:szCs w:val="36"/>
                <w:rtl/>
                <w:lang w:bidi="ar-IQ"/>
              </w:rPr>
              <w:t>4- ان يميز الطالب بين اساسيات وادوارالتقنيات المسرحية واقسامها.</w:t>
            </w:r>
          </w:p>
          <w:p w:rsidR="00722715" w:rsidRDefault="00C1548C">
            <w:pPr>
              <w:ind w:right="-90"/>
              <w:jc w:val="right"/>
              <w:rPr>
                <w:rFonts w:asciiTheme="majorBidi" w:hAnsiTheme="majorBidi" w:cstheme="majorBidi"/>
                <w:b w:val="0"/>
                <w:bCs w:val="0"/>
                <w:sz w:val="36"/>
                <w:szCs w:val="36"/>
                <w:rtl/>
                <w:lang w:bidi="ar-IQ"/>
              </w:rPr>
            </w:pPr>
            <w:r>
              <w:rPr>
                <w:rFonts w:asciiTheme="majorBidi" w:hAnsiTheme="majorBidi" w:cstheme="majorBidi"/>
                <w:b w:val="0"/>
                <w:bCs w:val="0"/>
                <w:sz w:val="36"/>
                <w:szCs w:val="36"/>
                <w:rtl/>
                <w:lang w:bidi="ar-IQ"/>
              </w:rPr>
              <w:t>5- ان يستطيع الطالب تمييزالتنوع في التقنيات.</w:t>
            </w:r>
          </w:p>
          <w:p w:rsidR="00722715" w:rsidRDefault="00722715">
            <w:pPr>
              <w:jc w:val="right"/>
              <w:rPr>
                <w:rFonts w:asciiTheme="majorBidi" w:hAnsiTheme="majorBidi" w:cstheme="majorBidi"/>
                <w:sz w:val="36"/>
                <w:szCs w:val="36"/>
                <w:lang w:bidi="ar-IQ"/>
              </w:rPr>
            </w:pPr>
          </w:p>
          <w:p w:rsidR="00722715" w:rsidRDefault="00C1548C">
            <w:pPr>
              <w:jc w:val="right"/>
              <w:rPr>
                <w:rFonts w:asciiTheme="majorBidi" w:hAnsiTheme="majorBidi" w:cstheme="majorBidi"/>
                <w:sz w:val="36"/>
                <w:szCs w:val="36"/>
                <w:rtl/>
                <w:lang w:bidi="ar-IQ"/>
              </w:rPr>
            </w:pPr>
            <w:r>
              <w:rPr>
                <w:rFonts w:asciiTheme="majorBidi" w:hAnsiTheme="majorBidi" w:cstheme="majorBidi"/>
                <w:sz w:val="36"/>
                <w:szCs w:val="36"/>
                <w:rtl/>
                <w:lang w:bidi="ar-IQ"/>
              </w:rPr>
              <w:t>ثانياً- الاهداف المهاراتية الخاصة بالمقرر:-</w:t>
            </w:r>
          </w:p>
          <w:p w:rsidR="00722715" w:rsidRDefault="00C1548C">
            <w:pPr>
              <w:jc w:val="right"/>
              <w:rPr>
                <w:rFonts w:asciiTheme="majorBidi" w:hAnsiTheme="majorBidi" w:cstheme="majorBidi"/>
                <w:b w:val="0"/>
                <w:bCs w:val="0"/>
                <w:sz w:val="36"/>
                <w:szCs w:val="36"/>
                <w:lang w:bidi="ar-IQ"/>
              </w:rPr>
            </w:pPr>
            <w:r>
              <w:rPr>
                <w:rFonts w:asciiTheme="majorBidi" w:hAnsiTheme="majorBidi" w:cstheme="majorBidi"/>
                <w:sz w:val="36"/>
                <w:szCs w:val="36"/>
                <w:lang w:bidi="ar-IQ"/>
              </w:rPr>
              <w:tab/>
            </w:r>
            <w:r>
              <w:rPr>
                <w:rFonts w:asciiTheme="majorBidi" w:hAnsiTheme="majorBidi" w:cstheme="majorBidi"/>
                <w:b w:val="0"/>
                <w:bCs w:val="0"/>
                <w:sz w:val="36"/>
                <w:szCs w:val="36"/>
                <w:rtl/>
                <w:lang w:bidi="ar-IQ"/>
              </w:rPr>
              <w:t xml:space="preserve">1- مهارات ادائية عن طريق اشراك الطالب بالدرس في التقنيات المسرحية. </w:t>
            </w:r>
          </w:p>
          <w:p w:rsidR="00722715" w:rsidRDefault="00C1548C">
            <w:pPr>
              <w:jc w:val="right"/>
              <w:rPr>
                <w:rFonts w:asciiTheme="majorBidi" w:hAnsiTheme="majorBidi" w:cstheme="majorBidi"/>
                <w:b w:val="0"/>
                <w:bCs w:val="0"/>
                <w:sz w:val="36"/>
                <w:szCs w:val="36"/>
                <w:lang w:bidi="ar-IQ"/>
              </w:rPr>
            </w:pPr>
            <w:r>
              <w:rPr>
                <w:rFonts w:asciiTheme="majorBidi" w:hAnsiTheme="majorBidi" w:cstheme="majorBidi"/>
                <w:b w:val="0"/>
                <w:bCs w:val="0"/>
                <w:sz w:val="36"/>
                <w:szCs w:val="36"/>
                <w:rtl/>
                <w:lang w:bidi="ar-IQ"/>
              </w:rPr>
              <w:t>2-  مهارات اجتماعية عن طريق فتح حوار جماعي بين الطلبة في تقييم وتحليل التقنيات المسرحية ومراحل تطورها.</w:t>
            </w:r>
            <w:r>
              <w:rPr>
                <w:rFonts w:asciiTheme="majorBidi" w:hAnsiTheme="majorBidi" w:cstheme="majorBidi"/>
                <w:b w:val="0"/>
                <w:bCs w:val="0"/>
                <w:sz w:val="36"/>
                <w:szCs w:val="36"/>
                <w:lang w:bidi="ar-IQ"/>
              </w:rPr>
              <w:t xml:space="preserve"> </w:t>
            </w:r>
            <w:r>
              <w:rPr>
                <w:rFonts w:asciiTheme="majorBidi" w:hAnsiTheme="majorBidi" w:cstheme="majorBidi"/>
                <w:b w:val="0"/>
                <w:bCs w:val="0"/>
                <w:sz w:val="36"/>
                <w:szCs w:val="36"/>
                <w:rtl/>
                <w:lang w:bidi="ar-IQ"/>
              </w:rPr>
              <w:t xml:space="preserve"> </w:t>
            </w:r>
          </w:p>
          <w:p w:rsidR="00722715" w:rsidRDefault="00C1548C">
            <w:pPr>
              <w:jc w:val="right"/>
              <w:rPr>
                <w:rFonts w:asciiTheme="majorBidi" w:hAnsiTheme="majorBidi" w:cstheme="majorBidi"/>
                <w:b w:val="0"/>
                <w:bCs w:val="0"/>
                <w:sz w:val="36"/>
                <w:szCs w:val="36"/>
                <w:rtl/>
                <w:lang w:bidi="ar-IQ"/>
              </w:rPr>
            </w:pPr>
            <w:r>
              <w:rPr>
                <w:rFonts w:asciiTheme="majorBidi" w:hAnsiTheme="majorBidi" w:cstheme="majorBidi"/>
                <w:b w:val="0"/>
                <w:bCs w:val="0"/>
                <w:sz w:val="36"/>
                <w:szCs w:val="36"/>
                <w:rtl/>
                <w:lang w:bidi="ar-IQ"/>
              </w:rPr>
              <w:t>3- عمليات تقييم ذاتي للطلب.</w:t>
            </w:r>
          </w:p>
          <w:p w:rsidR="00722715" w:rsidRDefault="00C1548C">
            <w:pPr>
              <w:jc w:val="right"/>
              <w:rPr>
                <w:rFonts w:asciiTheme="majorBidi" w:hAnsiTheme="majorBidi" w:cstheme="majorBidi"/>
                <w:b w:val="0"/>
                <w:bCs w:val="0"/>
                <w:sz w:val="36"/>
                <w:szCs w:val="36"/>
                <w:lang w:bidi="ar-IQ"/>
              </w:rPr>
            </w:pPr>
            <w:r>
              <w:rPr>
                <w:rFonts w:asciiTheme="majorBidi" w:hAnsiTheme="majorBidi" w:cstheme="majorBidi"/>
                <w:b w:val="0"/>
                <w:bCs w:val="0"/>
                <w:sz w:val="36"/>
                <w:szCs w:val="36"/>
                <w:rtl/>
                <w:lang w:bidi="ar-IQ"/>
              </w:rPr>
              <w:t xml:space="preserve">4- ان يكون الطالب قادر على كتابة تقرير مفصل عن التقنيات المسرحية وتطورها. </w:t>
            </w:r>
          </w:p>
          <w:p w:rsidR="00722715" w:rsidRDefault="00C1548C">
            <w:pPr>
              <w:jc w:val="right"/>
              <w:rPr>
                <w:rFonts w:asciiTheme="majorBidi" w:hAnsiTheme="majorBidi" w:cstheme="majorBidi"/>
                <w:sz w:val="36"/>
                <w:szCs w:val="36"/>
                <w:rtl/>
                <w:lang w:bidi="ar-IQ"/>
              </w:rPr>
            </w:pPr>
            <w:r>
              <w:rPr>
                <w:rFonts w:asciiTheme="majorBidi" w:hAnsiTheme="majorBidi" w:cstheme="majorBidi"/>
                <w:sz w:val="36"/>
                <w:szCs w:val="36"/>
                <w:rtl/>
                <w:lang w:bidi="ar-IQ"/>
              </w:rPr>
              <w:lastRenderedPageBreak/>
              <w:t xml:space="preserve"> ثالثاَ- الاهداف الوجدانية والقيمية:-</w:t>
            </w:r>
          </w:p>
          <w:p w:rsidR="00722715" w:rsidRDefault="00C1548C">
            <w:pPr>
              <w:jc w:val="right"/>
              <w:rPr>
                <w:rFonts w:asciiTheme="majorBidi" w:hAnsiTheme="majorBidi" w:cstheme="majorBidi"/>
                <w:b w:val="0"/>
                <w:bCs w:val="0"/>
                <w:sz w:val="36"/>
                <w:szCs w:val="36"/>
                <w:lang w:bidi="ar-IQ"/>
              </w:rPr>
            </w:pPr>
            <w:r>
              <w:rPr>
                <w:rFonts w:asciiTheme="majorBidi" w:hAnsiTheme="majorBidi" w:cstheme="majorBidi"/>
                <w:b w:val="0"/>
                <w:bCs w:val="0"/>
                <w:sz w:val="36"/>
                <w:szCs w:val="36"/>
                <w:rtl/>
                <w:lang w:bidi="ar-IQ"/>
              </w:rPr>
              <w:t>1- تنمية الذوق الجمالي والفني بالتقنيات المسرحية</w:t>
            </w:r>
          </w:p>
          <w:p w:rsidR="00722715" w:rsidRDefault="00C1548C">
            <w:pPr>
              <w:jc w:val="right"/>
              <w:rPr>
                <w:rFonts w:asciiTheme="majorBidi" w:hAnsiTheme="majorBidi" w:cstheme="majorBidi"/>
                <w:b w:val="0"/>
                <w:bCs w:val="0"/>
                <w:sz w:val="36"/>
                <w:szCs w:val="36"/>
                <w:lang w:bidi="ar-IQ"/>
              </w:rPr>
            </w:pPr>
            <w:r>
              <w:rPr>
                <w:rFonts w:asciiTheme="majorBidi" w:hAnsiTheme="majorBidi" w:cstheme="majorBidi"/>
                <w:b w:val="0"/>
                <w:bCs w:val="0"/>
                <w:sz w:val="36"/>
                <w:szCs w:val="36"/>
                <w:rtl/>
                <w:lang w:bidi="ar-IQ"/>
              </w:rPr>
              <w:t>2- تنمية الاحساس بجمالية التقنيات المسرحية وتطورها عبر التاريخ.</w:t>
            </w:r>
          </w:p>
          <w:p w:rsidR="00722715" w:rsidRDefault="00C1548C">
            <w:pPr>
              <w:jc w:val="right"/>
              <w:rPr>
                <w:rFonts w:asciiTheme="majorBidi" w:hAnsiTheme="majorBidi" w:cstheme="majorBidi"/>
                <w:b w:val="0"/>
                <w:bCs w:val="0"/>
                <w:sz w:val="36"/>
                <w:szCs w:val="36"/>
                <w:rtl/>
                <w:lang w:bidi="ar-IQ"/>
              </w:rPr>
            </w:pPr>
            <w:r>
              <w:rPr>
                <w:rFonts w:asciiTheme="majorBidi" w:hAnsiTheme="majorBidi" w:cstheme="majorBidi"/>
                <w:b w:val="0"/>
                <w:bCs w:val="0"/>
                <w:sz w:val="36"/>
                <w:szCs w:val="36"/>
                <w:rtl/>
                <w:lang w:bidi="ar-IQ"/>
              </w:rPr>
              <w:t>3- تنمية القدرة على الاكتشاف والابداع</w:t>
            </w:r>
          </w:p>
          <w:p w:rsidR="00722715" w:rsidRDefault="00722715">
            <w:pPr>
              <w:jc w:val="right"/>
              <w:rPr>
                <w:rFonts w:asciiTheme="majorBidi" w:hAnsiTheme="majorBidi" w:cstheme="majorBidi"/>
                <w:sz w:val="36"/>
                <w:szCs w:val="36"/>
                <w:rtl/>
                <w:lang w:bidi="ar-IQ"/>
              </w:rPr>
            </w:pPr>
          </w:p>
          <w:p w:rsidR="00722715" w:rsidRDefault="00C1548C">
            <w:pPr>
              <w:jc w:val="right"/>
              <w:rPr>
                <w:rFonts w:asciiTheme="majorBidi" w:hAnsiTheme="majorBidi" w:cstheme="majorBidi"/>
                <w:sz w:val="36"/>
                <w:szCs w:val="36"/>
                <w:rtl/>
                <w:lang w:bidi="ar-IQ"/>
              </w:rPr>
            </w:pPr>
            <w:r>
              <w:rPr>
                <w:rFonts w:asciiTheme="majorBidi" w:hAnsiTheme="majorBidi" w:cstheme="majorBidi"/>
                <w:sz w:val="36"/>
                <w:szCs w:val="36"/>
                <w:rtl/>
                <w:lang w:bidi="ar-IQ"/>
              </w:rPr>
              <w:t>رابعاً- طرائق التعليم والتعلم</w:t>
            </w:r>
          </w:p>
          <w:p w:rsidR="00722715" w:rsidRDefault="00C1548C">
            <w:pPr>
              <w:jc w:val="right"/>
              <w:rPr>
                <w:rFonts w:asciiTheme="majorBidi" w:hAnsiTheme="majorBidi" w:cstheme="majorBidi"/>
                <w:b w:val="0"/>
                <w:bCs w:val="0"/>
                <w:sz w:val="36"/>
                <w:szCs w:val="36"/>
                <w:lang w:bidi="ar-IQ"/>
              </w:rPr>
            </w:pPr>
            <w:r>
              <w:rPr>
                <w:rFonts w:asciiTheme="majorBidi" w:hAnsiTheme="majorBidi" w:cstheme="majorBidi"/>
                <w:b w:val="0"/>
                <w:bCs w:val="0"/>
                <w:sz w:val="36"/>
                <w:szCs w:val="36"/>
                <w:rtl/>
                <w:lang w:bidi="ar-IQ"/>
              </w:rPr>
              <w:t>1- طريقة المحاضرة مع الاستجواب</w:t>
            </w:r>
          </w:p>
          <w:p w:rsidR="00722715" w:rsidRDefault="00C1548C">
            <w:pPr>
              <w:jc w:val="right"/>
              <w:rPr>
                <w:rFonts w:asciiTheme="majorBidi" w:hAnsiTheme="majorBidi" w:cstheme="majorBidi"/>
                <w:b w:val="0"/>
                <w:bCs w:val="0"/>
                <w:sz w:val="36"/>
                <w:szCs w:val="36"/>
                <w:lang w:bidi="ar-IQ"/>
              </w:rPr>
            </w:pPr>
            <w:r>
              <w:rPr>
                <w:rFonts w:asciiTheme="majorBidi" w:hAnsiTheme="majorBidi" w:cstheme="majorBidi"/>
                <w:b w:val="0"/>
                <w:bCs w:val="0"/>
                <w:sz w:val="36"/>
                <w:szCs w:val="36"/>
                <w:rtl/>
                <w:lang w:bidi="ar-IQ"/>
              </w:rPr>
              <w:t>2- طريقة التعلم الجمعي</w:t>
            </w:r>
          </w:p>
          <w:p w:rsidR="00722715" w:rsidRDefault="00C1548C">
            <w:pPr>
              <w:jc w:val="right"/>
              <w:rPr>
                <w:rFonts w:asciiTheme="majorBidi" w:hAnsiTheme="majorBidi" w:cstheme="majorBidi"/>
                <w:b w:val="0"/>
                <w:bCs w:val="0"/>
                <w:sz w:val="36"/>
                <w:szCs w:val="36"/>
                <w:lang w:bidi="ar-IQ"/>
              </w:rPr>
            </w:pPr>
            <w:r>
              <w:rPr>
                <w:rFonts w:asciiTheme="majorBidi" w:hAnsiTheme="majorBidi" w:cstheme="majorBidi"/>
                <w:b w:val="0"/>
                <w:bCs w:val="0"/>
                <w:sz w:val="36"/>
                <w:szCs w:val="36"/>
                <w:rtl/>
                <w:lang w:bidi="ar-IQ"/>
              </w:rPr>
              <w:t xml:space="preserve">3- طريقة التعلم الاستنباطي </w:t>
            </w:r>
          </w:p>
          <w:p w:rsidR="00722715" w:rsidRDefault="00C1548C">
            <w:pPr>
              <w:jc w:val="right"/>
              <w:rPr>
                <w:rFonts w:asciiTheme="majorBidi" w:hAnsiTheme="majorBidi" w:cstheme="majorBidi"/>
                <w:b w:val="0"/>
                <w:bCs w:val="0"/>
                <w:sz w:val="36"/>
                <w:szCs w:val="36"/>
                <w:lang w:bidi="ar-IQ"/>
              </w:rPr>
            </w:pPr>
            <w:r>
              <w:rPr>
                <w:rFonts w:asciiTheme="majorBidi" w:hAnsiTheme="majorBidi" w:cstheme="majorBidi"/>
                <w:b w:val="0"/>
                <w:bCs w:val="0"/>
                <w:sz w:val="36"/>
                <w:szCs w:val="36"/>
                <w:rtl/>
                <w:lang w:bidi="ar-IQ"/>
              </w:rPr>
              <w:t xml:space="preserve">4- طريقة المناقشة والحوار </w:t>
            </w:r>
          </w:p>
          <w:p w:rsidR="00722715" w:rsidRDefault="00C1548C">
            <w:pPr>
              <w:jc w:val="right"/>
              <w:rPr>
                <w:rFonts w:asciiTheme="majorBidi" w:hAnsiTheme="majorBidi" w:cstheme="majorBidi"/>
                <w:b w:val="0"/>
                <w:bCs w:val="0"/>
                <w:sz w:val="36"/>
                <w:szCs w:val="36"/>
                <w:rtl/>
                <w:lang w:bidi="ar-IQ"/>
              </w:rPr>
            </w:pPr>
            <w:r>
              <w:rPr>
                <w:rFonts w:asciiTheme="majorBidi" w:hAnsiTheme="majorBidi" w:cstheme="majorBidi"/>
                <w:b w:val="0"/>
                <w:bCs w:val="0"/>
                <w:sz w:val="36"/>
                <w:szCs w:val="36"/>
                <w:rtl/>
                <w:lang w:bidi="ar-IQ"/>
              </w:rPr>
              <w:t>5- طريقة التعلم الذاتي</w:t>
            </w:r>
          </w:p>
          <w:p w:rsidR="00722715" w:rsidRDefault="00722715">
            <w:pPr>
              <w:jc w:val="right"/>
              <w:rPr>
                <w:rFonts w:asciiTheme="majorBidi" w:hAnsiTheme="majorBidi" w:cstheme="majorBidi"/>
                <w:sz w:val="36"/>
                <w:szCs w:val="36"/>
                <w:rtl/>
                <w:lang w:bidi="ar-IQ"/>
              </w:rPr>
            </w:pPr>
          </w:p>
          <w:p w:rsidR="00722715" w:rsidRDefault="00C1548C">
            <w:pPr>
              <w:jc w:val="right"/>
              <w:rPr>
                <w:rFonts w:asciiTheme="majorBidi" w:hAnsiTheme="majorBidi" w:cstheme="majorBidi"/>
                <w:sz w:val="36"/>
                <w:szCs w:val="36"/>
                <w:rtl/>
                <w:lang w:bidi="ar-IQ"/>
              </w:rPr>
            </w:pPr>
            <w:r>
              <w:rPr>
                <w:rFonts w:asciiTheme="majorBidi" w:hAnsiTheme="majorBidi" w:cstheme="majorBidi"/>
                <w:sz w:val="36"/>
                <w:szCs w:val="36"/>
                <w:rtl/>
                <w:lang w:bidi="ar-IQ"/>
              </w:rPr>
              <w:t>خامساً- طرائق التقييم</w:t>
            </w:r>
          </w:p>
          <w:p w:rsidR="00722715" w:rsidRDefault="00C1548C">
            <w:pPr>
              <w:jc w:val="right"/>
              <w:rPr>
                <w:rFonts w:asciiTheme="majorBidi" w:hAnsiTheme="majorBidi" w:cstheme="majorBidi"/>
                <w:b w:val="0"/>
                <w:bCs w:val="0"/>
                <w:sz w:val="36"/>
                <w:szCs w:val="36"/>
                <w:rtl/>
                <w:lang w:bidi="ar-IQ"/>
              </w:rPr>
            </w:pPr>
            <w:r>
              <w:rPr>
                <w:rFonts w:asciiTheme="majorBidi" w:hAnsiTheme="majorBidi" w:cstheme="majorBidi"/>
                <w:b w:val="0"/>
                <w:bCs w:val="0"/>
                <w:sz w:val="36"/>
                <w:szCs w:val="36"/>
                <w:rtl/>
                <w:lang w:bidi="ar-IQ"/>
              </w:rPr>
              <w:t>1- معيار التقييم الاداء المهاري</w:t>
            </w:r>
          </w:p>
          <w:p w:rsidR="00722715" w:rsidRDefault="00C1548C">
            <w:pPr>
              <w:jc w:val="right"/>
              <w:rPr>
                <w:rFonts w:asciiTheme="majorBidi" w:hAnsiTheme="majorBidi" w:cstheme="majorBidi"/>
                <w:b w:val="0"/>
                <w:bCs w:val="0"/>
                <w:sz w:val="36"/>
                <w:szCs w:val="36"/>
                <w:rtl/>
                <w:lang w:bidi="ar-IQ"/>
              </w:rPr>
            </w:pPr>
            <w:r>
              <w:rPr>
                <w:rFonts w:asciiTheme="majorBidi" w:hAnsiTheme="majorBidi" w:cstheme="majorBidi"/>
                <w:b w:val="0"/>
                <w:bCs w:val="0"/>
                <w:sz w:val="36"/>
                <w:szCs w:val="36"/>
                <w:rtl/>
                <w:lang w:bidi="ar-IQ"/>
              </w:rPr>
              <w:t>2- الاختبار الاسبوعي: متابعة الطلبة اثناء البناء وحضورهم وغيابهم</w:t>
            </w:r>
          </w:p>
          <w:p w:rsidR="00722715" w:rsidRDefault="00C1548C">
            <w:pPr>
              <w:jc w:val="right"/>
              <w:rPr>
                <w:rFonts w:asciiTheme="majorBidi" w:hAnsiTheme="majorBidi" w:cstheme="majorBidi"/>
                <w:b w:val="0"/>
                <w:bCs w:val="0"/>
                <w:sz w:val="36"/>
                <w:szCs w:val="36"/>
                <w:lang w:bidi="ar-IQ"/>
              </w:rPr>
            </w:pPr>
            <w:r>
              <w:rPr>
                <w:rFonts w:asciiTheme="majorBidi" w:hAnsiTheme="majorBidi" w:cstheme="majorBidi"/>
                <w:b w:val="0"/>
                <w:bCs w:val="0"/>
                <w:sz w:val="36"/>
                <w:szCs w:val="36"/>
                <w:rtl/>
                <w:lang w:bidi="ar-IQ"/>
              </w:rPr>
              <w:t>3- الاختبار الفصلي: تقييم الطلبة بنهاية العمل</w:t>
            </w:r>
          </w:p>
          <w:p w:rsidR="00722715" w:rsidRDefault="00C1548C">
            <w:pPr>
              <w:jc w:val="right"/>
              <w:rPr>
                <w:rFonts w:asciiTheme="majorBidi" w:hAnsiTheme="majorBidi"/>
                <w:b w:val="0"/>
                <w:bCs w:val="0"/>
                <w:sz w:val="36"/>
                <w:szCs w:val="36"/>
                <w:rtl/>
                <w:lang w:bidi="ar-IQ"/>
              </w:rPr>
            </w:pPr>
            <w:r>
              <w:rPr>
                <w:rFonts w:asciiTheme="majorBidi" w:hAnsiTheme="majorBidi"/>
                <w:b w:val="0"/>
                <w:bCs w:val="0"/>
                <w:sz w:val="36"/>
                <w:szCs w:val="36"/>
                <w:rtl/>
                <w:lang w:bidi="ar-IQ"/>
              </w:rPr>
              <w:t xml:space="preserve">4- الاختبارات الشفوية </w:t>
            </w:r>
          </w:p>
          <w:p w:rsidR="00722715" w:rsidRDefault="00C1548C">
            <w:pPr>
              <w:jc w:val="right"/>
              <w:rPr>
                <w:rFonts w:asciiTheme="majorBidi" w:hAnsiTheme="majorBidi"/>
                <w:b w:val="0"/>
                <w:bCs w:val="0"/>
                <w:sz w:val="36"/>
                <w:szCs w:val="36"/>
                <w:rtl/>
                <w:lang w:bidi="ar-IQ"/>
              </w:rPr>
            </w:pPr>
            <w:r>
              <w:rPr>
                <w:rFonts w:asciiTheme="majorBidi" w:hAnsiTheme="majorBidi"/>
                <w:b w:val="0"/>
                <w:bCs w:val="0"/>
                <w:sz w:val="36"/>
                <w:szCs w:val="36"/>
                <w:rtl/>
                <w:lang w:bidi="ar-IQ"/>
              </w:rPr>
              <w:t>5- الاختبارات التحريرية</w:t>
            </w:r>
          </w:p>
          <w:p w:rsidR="00722715" w:rsidRDefault="00C1548C">
            <w:pPr>
              <w:jc w:val="right"/>
              <w:rPr>
                <w:rFonts w:asciiTheme="majorBidi" w:hAnsiTheme="majorBidi"/>
                <w:b w:val="0"/>
                <w:bCs w:val="0"/>
                <w:sz w:val="36"/>
                <w:szCs w:val="36"/>
                <w:rtl/>
                <w:lang w:bidi="ar-IQ"/>
              </w:rPr>
            </w:pPr>
            <w:r>
              <w:rPr>
                <w:rFonts w:asciiTheme="majorBidi" w:hAnsiTheme="majorBidi"/>
                <w:b w:val="0"/>
                <w:bCs w:val="0"/>
                <w:sz w:val="36"/>
                <w:szCs w:val="36"/>
                <w:rtl/>
                <w:lang w:bidi="ar-IQ"/>
              </w:rPr>
              <w:t>6- التقويم الالكتروني وبنوك الاسئلة</w:t>
            </w:r>
          </w:p>
          <w:p w:rsidR="00722715" w:rsidRDefault="00C1548C">
            <w:pPr>
              <w:jc w:val="right"/>
              <w:rPr>
                <w:rFonts w:asciiTheme="majorBidi" w:hAnsiTheme="majorBidi" w:cstheme="majorBidi"/>
                <w:b w:val="0"/>
                <w:bCs w:val="0"/>
                <w:sz w:val="36"/>
                <w:szCs w:val="36"/>
                <w:lang w:bidi="ar-IQ"/>
              </w:rPr>
            </w:pPr>
            <w:r>
              <w:rPr>
                <w:rFonts w:asciiTheme="majorBidi" w:hAnsiTheme="majorBidi"/>
                <w:b w:val="0"/>
                <w:bCs w:val="0"/>
                <w:sz w:val="36"/>
                <w:szCs w:val="36"/>
                <w:rtl/>
                <w:lang w:bidi="ar-IQ"/>
              </w:rPr>
              <w:t>7- الاختبارات الادائية (الورقة والقلم)</w:t>
            </w:r>
          </w:p>
          <w:p w:rsidR="00722715" w:rsidRDefault="00722715">
            <w:pPr>
              <w:rPr>
                <w:rFonts w:asciiTheme="majorBidi" w:hAnsiTheme="majorBidi" w:cstheme="majorBidi"/>
                <w:sz w:val="36"/>
                <w:szCs w:val="36"/>
                <w:rtl/>
                <w:lang w:bidi="ar-IQ"/>
              </w:rPr>
            </w:pPr>
          </w:p>
          <w:p w:rsidR="00722715" w:rsidRDefault="00722715">
            <w:pPr>
              <w:tabs>
                <w:tab w:val="left" w:pos="3405"/>
              </w:tabs>
              <w:jc w:val="right"/>
              <w:rPr>
                <w:rFonts w:asciiTheme="majorBidi" w:hAnsiTheme="majorBidi" w:cstheme="majorBidi"/>
                <w:sz w:val="36"/>
                <w:szCs w:val="36"/>
                <w:lang w:bidi="ar-IQ"/>
              </w:rPr>
            </w:pPr>
          </w:p>
        </w:tc>
      </w:tr>
    </w:tbl>
    <w:p w:rsidR="00722715" w:rsidRDefault="00722715">
      <w:pPr>
        <w:spacing w:after="0" w:line="240" w:lineRule="auto"/>
      </w:pPr>
    </w:p>
    <w:p w:rsidR="00722715" w:rsidRDefault="00722715">
      <w:pPr>
        <w:spacing w:after="0" w:line="240" w:lineRule="auto"/>
      </w:pPr>
    </w:p>
    <w:p w:rsidR="00722715" w:rsidRDefault="00722715">
      <w:pPr>
        <w:spacing w:after="0" w:line="240" w:lineRule="auto"/>
      </w:pPr>
    </w:p>
    <w:p w:rsidR="00722715" w:rsidRDefault="00722715">
      <w:pPr>
        <w:spacing w:after="0" w:line="240" w:lineRule="auto"/>
      </w:pPr>
    </w:p>
    <w:p w:rsidR="00722715" w:rsidRDefault="00722715">
      <w:pPr>
        <w:spacing w:after="0" w:line="240" w:lineRule="auto"/>
      </w:pPr>
    </w:p>
    <w:p w:rsidR="00722715" w:rsidRDefault="00722715">
      <w:pPr>
        <w:spacing w:after="0" w:line="240" w:lineRule="auto"/>
      </w:pPr>
    </w:p>
    <w:p w:rsidR="00722715" w:rsidRDefault="00722715">
      <w:pPr>
        <w:spacing w:after="0" w:line="240" w:lineRule="auto"/>
      </w:pPr>
    </w:p>
    <w:p w:rsidR="00722715" w:rsidRDefault="00722715">
      <w:pPr>
        <w:spacing w:after="0" w:line="240" w:lineRule="auto"/>
      </w:pPr>
    </w:p>
    <w:p w:rsidR="00722715" w:rsidRDefault="00722715">
      <w:pPr>
        <w:spacing w:after="0" w:line="240" w:lineRule="auto"/>
      </w:pPr>
    </w:p>
    <w:p w:rsidR="00722715" w:rsidRDefault="00722715">
      <w:pPr>
        <w:spacing w:after="0" w:line="240" w:lineRule="auto"/>
      </w:pPr>
    </w:p>
    <w:p w:rsidR="00722715" w:rsidRDefault="00722715">
      <w:pPr>
        <w:spacing w:after="0" w:line="240" w:lineRule="auto"/>
      </w:pPr>
    </w:p>
    <w:p w:rsidR="00722715" w:rsidRDefault="00722715">
      <w:pPr>
        <w:spacing w:after="0" w:line="240" w:lineRule="auto"/>
      </w:pPr>
    </w:p>
    <w:p w:rsidR="00722715" w:rsidRDefault="00722715">
      <w:pPr>
        <w:spacing w:after="0" w:line="240" w:lineRule="auto"/>
      </w:pPr>
    </w:p>
    <w:p w:rsidR="00722715" w:rsidRDefault="00722715">
      <w:pPr>
        <w:spacing w:after="0" w:line="240" w:lineRule="auto"/>
        <w:rPr>
          <w:rtl/>
        </w:rPr>
      </w:pPr>
    </w:p>
    <w:p w:rsidR="00722715" w:rsidRDefault="00722715">
      <w:pPr>
        <w:spacing w:after="0" w:line="240" w:lineRule="auto"/>
        <w:rPr>
          <w:rtl/>
        </w:rPr>
      </w:pPr>
    </w:p>
    <w:p w:rsidR="00722715" w:rsidRDefault="00722715">
      <w:pPr>
        <w:spacing w:after="0" w:line="240" w:lineRule="auto"/>
        <w:rPr>
          <w:rtl/>
        </w:rPr>
      </w:pPr>
    </w:p>
    <w:p w:rsidR="00722715" w:rsidRDefault="00722715">
      <w:pPr>
        <w:spacing w:after="0" w:line="240" w:lineRule="auto"/>
        <w:rPr>
          <w:rtl/>
        </w:rPr>
      </w:pPr>
    </w:p>
    <w:p w:rsidR="00722715" w:rsidRDefault="00722715">
      <w:pPr>
        <w:spacing w:after="0" w:line="240" w:lineRule="auto"/>
      </w:pPr>
    </w:p>
    <w:p w:rsidR="00722715" w:rsidRDefault="00722715">
      <w:pPr>
        <w:spacing w:after="0" w:line="240" w:lineRule="auto"/>
      </w:pPr>
    </w:p>
    <w:p w:rsidR="00722715" w:rsidRDefault="00C1548C">
      <w:pPr>
        <w:bidi/>
        <w:spacing w:after="0" w:line="240" w:lineRule="auto"/>
        <w:rPr>
          <w:b/>
          <w:bCs/>
        </w:rPr>
      </w:pPr>
      <w:r>
        <w:rPr>
          <w:rFonts w:asciiTheme="majorBidi" w:hAnsiTheme="majorBidi" w:cstheme="majorBidi"/>
          <w:b/>
          <w:bCs/>
          <w:sz w:val="36"/>
          <w:szCs w:val="36"/>
          <w:rtl/>
          <w:lang w:bidi="ar-IQ"/>
        </w:rPr>
        <w:lastRenderedPageBreak/>
        <w:t>11- بنية المقرر</w:t>
      </w:r>
    </w:p>
    <w:tbl>
      <w:tblPr>
        <w:tblStyle w:val="1-3"/>
        <w:tblW w:w="10338" w:type="dxa"/>
        <w:jc w:val="center"/>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701"/>
        <w:gridCol w:w="1985"/>
        <w:gridCol w:w="2126"/>
        <w:gridCol w:w="2678"/>
        <w:gridCol w:w="924"/>
        <w:gridCol w:w="924"/>
      </w:tblGrid>
      <w:tr w:rsidR="00722715" w:rsidTr="00722715">
        <w:trPr>
          <w:cnfStyle w:val="100000000000" w:firstRow="1" w:lastRow="0" w:firstColumn="0" w:lastColumn="0" w:oddVBand="0" w:evenVBand="0" w:oddHBand="0" w:evenHBand="0" w:firstRowFirstColumn="0" w:firstRowLastColumn="0" w:lastRowFirstColumn="0" w:lastRowLastColumn="0"/>
          <w:cantSplit/>
          <w:trHeight w:val="471"/>
          <w:jc w:val="center"/>
        </w:trPr>
        <w:tc>
          <w:tcPr>
            <w:cnfStyle w:val="001000000000" w:firstRow="0" w:lastRow="0" w:firstColumn="1" w:lastColumn="0" w:oddVBand="0" w:evenVBand="0" w:oddHBand="0" w:evenHBand="0" w:firstRowFirstColumn="0" w:firstRowLastColumn="0" w:lastRowFirstColumn="0" w:lastRowLastColumn="0"/>
            <w:tcW w:w="1701" w:type="dxa"/>
            <w:vAlign w:val="center"/>
          </w:tcPr>
          <w:p w:rsidR="00722715" w:rsidRDefault="00C1548C">
            <w:pPr>
              <w:jc w:val="center"/>
              <w:rPr>
                <w:rFonts w:asciiTheme="majorBidi" w:hAnsiTheme="majorBidi" w:cstheme="majorBidi"/>
                <w:sz w:val="24"/>
                <w:szCs w:val="24"/>
                <w:rtl/>
                <w:lang w:bidi="ar-IQ"/>
              </w:rPr>
            </w:pPr>
            <w:r>
              <w:rPr>
                <w:rFonts w:asciiTheme="majorBidi" w:hAnsiTheme="majorBidi" w:cstheme="majorBidi"/>
                <w:sz w:val="24"/>
                <w:szCs w:val="24"/>
                <w:rtl/>
                <w:lang w:bidi="ar-IQ"/>
              </w:rPr>
              <w:t>طريقة التقييم</w:t>
            </w:r>
          </w:p>
        </w:tc>
        <w:tc>
          <w:tcPr>
            <w:tcW w:w="1985" w:type="dxa"/>
            <w:vAlign w:val="center"/>
          </w:tcPr>
          <w:p w:rsidR="00722715" w:rsidRDefault="00C1548C">
            <w:pPr>
              <w:jc w:val="center"/>
              <w:cnfStyle w:val="100000000000" w:firstRow="1" w:lastRow="0" w:firstColumn="0" w:lastColumn="0" w:oddVBand="0" w:evenVBand="0" w:oddHBand="0" w:evenHBand="0" w:firstRowFirstColumn="0" w:firstRowLastColumn="0" w:lastRowFirstColumn="0" w:lastRowLastColumn="0"/>
              <w:rPr>
                <w:rFonts w:asciiTheme="majorBidi" w:hAnsiTheme="majorBidi" w:cstheme="majorBidi"/>
                <w:sz w:val="24"/>
                <w:szCs w:val="24"/>
                <w:rtl/>
                <w:lang w:bidi="ar-IQ"/>
              </w:rPr>
            </w:pPr>
            <w:r>
              <w:rPr>
                <w:rFonts w:asciiTheme="majorBidi" w:hAnsiTheme="majorBidi" w:cstheme="majorBidi"/>
                <w:sz w:val="24"/>
                <w:szCs w:val="24"/>
                <w:rtl/>
                <w:lang w:bidi="ar-IQ"/>
              </w:rPr>
              <w:t>طريقة التعلم</w:t>
            </w:r>
          </w:p>
        </w:tc>
        <w:tc>
          <w:tcPr>
            <w:tcW w:w="2126" w:type="dxa"/>
            <w:vAlign w:val="center"/>
          </w:tcPr>
          <w:p w:rsidR="00722715" w:rsidRDefault="00C1548C">
            <w:pPr>
              <w:jc w:val="center"/>
              <w:cnfStyle w:val="100000000000" w:firstRow="1" w:lastRow="0" w:firstColumn="0" w:lastColumn="0" w:oddVBand="0" w:evenVBand="0" w:oddHBand="0" w:evenHBand="0" w:firstRowFirstColumn="0" w:firstRowLastColumn="0" w:lastRowFirstColumn="0" w:lastRowLastColumn="0"/>
              <w:rPr>
                <w:rFonts w:asciiTheme="majorBidi" w:hAnsiTheme="majorBidi" w:cstheme="majorBidi"/>
                <w:sz w:val="24"/>
                <w:szCs w:val="24"/>
                <w:rtl/>
                <w:lang w:bidi="ar-IQ"/>
              </w:rPr>
            </w:pPr>
            <w:r>
              <w:rPr>
                <w:rFonts w:asciiTheme="majorBidi" w:hAnsiTheme="majorBidi" w:cstheme="majorBidi"/>
                <w:sz w:val="24"/>
                <w:szCs w:val="24"/>
                <w:rtl/>
                <w:lang w:bidi="ar-IQ"/>
              </w:rPr>
              <w:t>اسم الوحدة/المساق او الموضوع</w:t>
            </w:r>
          </w:p>
        </w:tc>
        <w:tc>
          <w:tcPr>
            <w:tcW w:w="2678" w:type="dxa"/>
            <w:vAlign w:val="center"/>
          </w:tcPr>
          <w:p w:rsidR="00722715" w:rsidRDefault="00C1548C">
            <w:pPr>
              <w:jc w:val="center"/>
              <w:cnfStyle w:val="100000000000" w:firstRow="1" w:lastRow="0" w:firstColumn="0" w:lastColumn="0" w:oddVBand="0" w:evenVBand="0" w:oddHBand="0" w:evenHBand="0" w:firstRowFirstColumn="0" w:firstRowLastColumn="0" w:lastRowFirstColumn="0" w:lastRowLastColumn="0"/>
              <w:rPr>
                <w:rFonts w:asciiTheme="majorBidi" w:hAnsiTheme="majorBidi" w:cstheme="majorBidi"/>
                <w:sz w:val="24"/>
                <w:szCs w:val="24"/>
                <w:rtl/>
                <w:lang w:bidi="ar-IQ"/>
              </w:rPr>
            </w:pPr>
            <w:r>
              <w:rPr>
                <w:rFonts w:asciiTheme="majorBidi" w:hAnsiTheme="majorBidi" w:cstheme="majorBidi"/>
                <w:sz w:val="24"/>
                <w:szCs w:val="24"/>
                <w:rtl/>
                <w:lang w:bidi="ar-IQ"/>
              </w:rPr>
              <w:t>مخرجات التعلم المطلوبة</w:t>
            </w:r>
          </w:p>
        </w:tc>
        <w:tc>
          <w:tcPr>
            <w:tcW w:w="924" w:type="dxa"/>
            <w:vAlign w:val="center"/>
          </w:tcPr>
          <w:p w:rsidR="00722715" w:rsidRDefault="00C1548C">
            <w:pPr>
              <w:jc w:val="center"/>
              <w:cnfStyle w:val="100000000000" w:firstRow="1" w:lastRow="0" w:firstColumn="0" w:lastColumn="0" w:oddVBand="0" w:evenVBand="0" w:oddHBand="0" w:evenHBand="0" w:firstRowFirstColumn="0" w:firstRowLastColumn="0" w:lastRowFirstColumn="0" w:lastRowLastColumn="0"/>
              <w:rPr>
                <w:rFonts w:asciiTheme="majorBidi" w:hAnsiTheme="majorBidi" w:cstheme="majorBidi"/>
                <w:sz w:val="24"/>
                <w:szCs w:val="24"/>
                <w:rtl/>
                <w:lang w:bidi="ar-IQ"/>
              </w:rPr>
            </w:pPr>
            <w:r>
              <w:rPr>
                <w:rFonts w:asciiTheme="majorBidi" w:hAnsiTheme="majorBidi" w:cstheme="majorBidi"/>
                <w:sz w:val="24"/>
                <w:szCs w:val="24"/>
                <w:rtl/>
                <w:lang w:bidi="ar-IQ"/>
              </w:rPr>
              <w:t>الساعات</w:t>
            </w:r>
          </w:p>
        </w:tc>
        <w:tc>
          <w:tcPr>
            <w:tcW w:w="924" w:type="dxa"/>
            <w:vAlign w:val="center"/>
          </w:tcPr>
          <w:p w:rsidR="00722715" w:rsidRDefault="00C1548C">
            <w:pPr>
              <w:jc w:val="center"/>
              <w:cnfStyle w:val="100000000000" w:firstRow="1" w:lastRow="0" w:firstColumn="0" w:lastColumn="0" w:oddVBand="0" w:evenVBand="0" w:oddHBand="0" w:evenHBand="0" w:firstRowFirstColumn="0" w:firstRowLastColumn="0" w:lastRowFirstColumn="0" w:lastRowLastColumn="0"/>
              <w:rPr>
                <w:rFonts w:asciiTheme="majorBidi" w:hAnsiTheme="majorBidi" w:cstheme="majorBidi"/>
                <w:sz w:val="24"/>
                <w:szCs w:val="24"/>
                <w:lang w:bidi="ar-IQ"/>
              </w:rPr>
            </w:pPr>
            <w:r>
              <w:rPr>
                <w:rFonts w:asciiTheme="majorBidi" w:hAnsiTheme="majorBidi" w:cstheme="majorBidi"/>
                <w:sz w:val="24"/>
                <w:szCs w:val="24"/>
                <w:rtl/>
                <w:lang w:bidi="ar-IQ"/>
              </w:rPr>
              <w:t>الاسبوع</w:t>
            </w:r>
          </w:p>
        </w:tc>
      </w:tr>
      <w:tr w:rsidR="00722715" w:rsidTr="00722715">
        <w:trPr>
          <w:cnfStyle w:val="000000100000" w:firstRow="0" w:lastRow="0" w:firstColumn="0" w:lastColumn="0" w:oddVBand="0" w:evenVBand="0" w:oddHBand="1" w:evenHBand="0" w:firstRowFirstColumn="0" w:firstRowLastColumn="0" w:lastRowFirstColumn="0" w:lastRowLastColumn="0"/>
          <w:trHeight w:val="620"/>
          <w:jc w:val="center"/>
        </w:trPr>
        <w:tc>
          <w:tcPr>
            <w:cnfStyle w:val="001000000000" w:firstRow="0" w:lastRow="0" w:firstColumn="1" w:lastColumn="0" w:oddVBand="0" w:evenVBand="0" w:oddHBand="0" w:evenHBand="0" w:firstRowFirstColumn="0" w:firstRowLastColumn="0" w:lastRowFirstColumn="0" w:lastRowLastColumn="0"/>
            <w:tcW w:w="1701" w:type="dxa"/>
            <w:vAlign w:val="center"/>
          </w:tcPr>
          <w:p w:rsidR="00722715" w:rsidRDefault="00C1548C">
            <w:pPr>
              <w:jc w:val="center"/>
              <w:rPr>
                <w:rFonts w:asciiTheme="majorBidi" w:hAnsiTheme="majorBidi" w:cstheme="majorBidi"/>
                <w:sz w:val="24"/>
                <w:szCs w:val="24"/>
                <w:lang w:bidi="ar-IQ"/>
              </w:rPr>
            </w:pPr>
            <w:r>
              <w:rPr>
                <w:rFonts w:asciiTheme="majorBidi" w:hAnsiTheme="majorBidi" w:cstheme="majorBidi"/>
                <w:sz w:val="24"/>
                <w:szCs w:val="24"/>
                <w:rtl/>
                <w:lang w:bidi="ar-IQ"/>
              </w:rPr>
              <w:t>التقويم الشفوي</w:t>
            </w:r>
          </w:p>
        </w:tc>
        <w:tc>
          <w:tcPr>
            <w:tcW w:w="1985" w:type="dxa"/>
            <w:vAlign w:val="center"/>
          </w:tcPr>
          <w:p w:rsidR="00722715" w:rsidRDefault="00C1548C">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b/>
                <w:bCs/>
                <w:sz w:val="28"/>
                <w:szCs w:val="28"/>
                <w:lang w:bidi="ar-IQ"/>
              </w:rPr>
            </w:pPr>
            <w:r>
              <w:rPr>
                <w:rFonts w:asciiTheme="majorBidi" w:hAnsiTheme="majorBidi" w:cstheme="majorBidi"/>
                <w:b/>
                <w:bCs/>
                <w:sz w:val="28"/>
                <w:szCs w:val="28"/>
                <w:rtl/>
                <w:lang w:bidi="ar-IQ"/>
              </w:rPr>
              <w:t>المحاضرة مع الاستجواب</w:t>
            </w:r>
          </w:p>
        </w:tc>
        <w:tc>
          <w:tcPr>
            <w:tcW w:w="2126" w:type="dxa"/>
            <w:vAlign w:val="center"/>
          </w:tcPr>
          <w:p w:rsidR="00722715" w:rsidRDefault="00C1548C">
            <w:pPr>
              <w:bidi/>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b/>
                <w:bCs/>
                <w:sz w:val="28"/>
                <w:szCs w:val="28"/>
                <w:rtl/>
                <w:lang w:bidi="ar-IQ"/>
              </w:rPr>
            </w:pPr>
            <w:r>
              <w:rPr>
                <w:rFonts w:asciiTheme="majorBidi" w:hAnsiTheme="majorBidi" w:cstheme="majorBidi"/>
                <w:b/>
                <w:bCs/>
                <w:sz w:val="28"/>
                <w:szCs w:val="28"/>
                <w:rtl/>
                <w:lang w:bidi="ar-IQ"/>
              </w:rPr>
              <w:t xml:space="preserve">مقدمة عن مفهوم التقنيات        </w:t>
            </w:r>
          </w:p>
        </w:tc>
        <w:tc>
          <w:tcPr>
            <w:tcW w:w="2678" w:type="dxa"/>
            <w:vAlign w:val="center"/>
          </w:tcPr>
          <w:p w:rsidR="00722715" w:rsidRDefault="00C1548C">
            <w:pPr>
              <w:bidi/>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b/>
                <w:bCs/>
                <w:sz w:val="24"/>
                <w:szCs w:val="24"/>
                <w:lang w:bidi="ar-IQ"/>
              </w:rPr>
            </w:pPr>
            <w:r>
              <w:rPr>
                <w:rFonts w:asciiTheme="majorBidi" w:hAnsiTheme="majorBidi" w:cstheme="majorBidi"/>
                <w:b/>
                <w:bCs/>
                <w:sz w:val="24"/>
                <w:szCs w:val="24"/>
                <w:rtl/>
                <w:lang w:bidi="ar-IQ"/>
              </w:rPr>
              <w:t>مقدمة عن التقنيات بصورة عامة ومفهوم التقنيات المسرحية</w:t>
            </w:r>
          </w:p>
        </w:tc>
        <w:tc>
          <w:tcPr>
            <w:tcW w:w="924" w:type="dxa"/>
            <w:vAlign w:val="center"/>
          </w:tcPr>
          <w:p w:rsidR="00722715" w:rsidRDefault="00C1548C">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b/>
                <w:bCs/>
                <w:sz w:val="28"/>
                <w:szCs w:val="28"/>
                <w:lang w:bidi="ar-IQ"/>
              </w:rPr>
            </w:pPr>
            <w:r>
              <w:rPr>
                <w:rFonts w:asciiTheme="majorBidi" w:hAnsiTheme="majorBidi" w:cstheme="majorBidi"/>
                <w:b/>
                <w:bCs/>
                <w:sz w:val="28"/>
                <w:szCs w:val="28"/>
                <w:lang w:bidi="ar-IQ"/>
              </w:rPr>
              <w:t>1</w:t>
            </w:r>
          </w:p>
        </w:tc>
        <w:tc>
          <w:tcPr>
            <w:tcW w:w="924" w:type="dxa"/>
            <w:vAlign w:val="center"/>
          </w:tcPr>
          <w:p w:rsidR="00722715" w:rsidRDefault="00C1548C">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b/>
                <w:bCs/>
                <w:sz w:val="28"/>
                <w:szCs w:val="28"/>
                <w:rtl/>
                <w:lang w:bidi="ar-IQ"/>
              </w:rPr>
            </w:pPr>
            <w:r>
              <w:rPr>
                <w:rFonts w:asciiTheme="majorBidi" w:hAnsiTheme="majorBidi" w:cstheme="majorBidi"/>
                <w:b/>
                <w:bCs/>
                <w:sz w:val="28"/>
                <w:szCs w:val="28"/>
                <w:rtl/>
                <w:lang w:bidi="ar-IQ"/>
              </w:rPr>
              <w:t>1</w:t>
            </w:r>
          </w:p>
        </w:tc>
      </w:tr>
      <w:tr w:rsidR="00722715" w:rsidTr="00722715">
        <w:trPr>
          <w:trHeight w:val="350"/>
          <w:jc w:val="center"/>
        </w:trPr>
        <w:tc>
          <w:tcPr>
            <w:cnfStyle w:val="001000000000" w:firstRow="0" w:lastRow="0" w:firstColumn="1" w:lastColumn="0" w:oddVBand="0" w:evenVBand="0" w:oddHBand="0" w:evenHBand="0" w:firstRowFirstColumn="0" w:firstRowLastColumn="0" w:lastRowFirstColumn="0" w:lastRowLastColumn="0"/>
            <w:tcW w:w="1701" w:type="dxa"/>
            <w:vAlign w:val="center"/>
          </w:tcPr>
          <w:p w:rsidR="00722715" w:rsidRDefault="00C1548C">
            <w:pPr>
              <w:jc w:val="center"/>
              <w:rPr>
                <w:rFonts w:asciiTheme="majorBidi" w:hAnsiTheme="majorBidi" w:cstheme="majorBidi"/>
                <w:sz w:val="24"/>
                <w:szCs w:val="24"/>
                <w:lang w:bidi="ar-IQ"/>
              </w:rPr>
            </w:pPr>
            <w:r>
              <w:rPr>
                <w:rFonts w:asciiTheme="majorBidi" w:hAnsiTheme="majorBidi" w:cstheme="majorBidi"/>
                <w:sz w:val="24"/>
                <w:szCs w:val="24"/>
                <w:rtl/>
                <w:lang w:bidi="ar-IQ"/>
              </w:rPr>
              <w:t>معيار تقويم الاداء المهاري</w:t>
            </w:r>
          </w:p>
        </w:tc>
        <w:tc>
          <w:tcPr>
            <w:tcW w:w="1985" w:type="dxa"/>
            <w:vAlign w:val="center"/>
          </w:tcPr>
          <w:p w:rsidR="00722715" w:rsidRDefault="00C1548C">
            <w:pPr>
              <w:jc w:val="center"/>
              <w:cnfStyle w:val="000000000000" w:firstRow="0" w:lastRow="0" w:firstColumn="0" w:lastColumn="0" w:oddVBand="0" w:evenVBand="0" w:oddHBand="0" w:evenHBand="0" w:firstRowFirstColumn="0" w:firstRowLastColumn="0" w:lastRowFirstColumn="0" w:lastRowLastColumn="0"/>
              <w:rPr>
                <w:b/>
                <w:bCs/>
              </w:rPr>
            </w:pPr>
            <w:r>
              <w:rPr>
                <w:rFonts w:asciiTheme="majorBidi" w:hAnsiTheme="majorBidi" w:cstheme="majorBidi"/>
                <w:b/>
                <w:bCs/>
                <w:sz w:val="28"/>
                <w:szCs w:val="28"/>
                <w:rtl/>
                <w:lang w:bidi="ar-IQ"/>
              </w:rPr>
              <w:t>المحاضرة مع الاستجواب</w:t>
            </w:r>
          </w:p>
        </w:tc>
        <w:tc>
          <w:tcPr>
            <w:tcW w:w="2126" w:type="dxa"/>
            <w:vAlign w:val="center"/>
          </w:tcPr>
          <w:p w:rsidR="00722715" w:rsidRDefault="00C1548C">
            <w:pPr>
              <w:bidi/>
              <w:jc w:val="right"/>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b/>
                <w:bCs/>
                <w:sz w:val="28"/>
                <w:szCs w:val="28"/>
                <w:rtl/>
                <w:lang w:bidi="ar-IQ"/>
              </w:rPr>
            </w:pPr>
            <w:r>
              <w:rPr>
                <w:rFonts w:asciiTheme="majorBidi" w:hAnsiTheme="majorBidi" w:cstheme="majorBidi"/>
                <w:b/>
                <w:bCs/>
                <w:sz w:val="28"/>
                <w:szCs w:val="28"/>
                <w:rtl/>
                <w:lang w:bidi="ar-IQ"/>
              </w:rPr>
              <w:t>التقنيات لدى الاغريق</w:t>
            </w:r>
          </w:p>
        </w:tc>
        <w:tc>
          <w:tcPr>
            <w:tcW w:w="2678" w:type="dxa"/>
            <w:vAlign w:val="center"/>
          </w:tcPr>
          <w:p w:rsidR="00722715" w:rsidRDefault="00C1548C">
            <w:pPr>
              <w:jc w:val="right"/>
              <w:cnfStyle w:val="000000000000" w:firstRow="0" w:lastRow="0" w:firstColumn="0" w:lastColumn="0" w:oddVBand="0" w:evenVBand="0" w:oddHBand="0" w:evenHBand="0" w:firstRowFirstColumn="0" w:firstRowLastColumn="0" w:lastRowFirstColumn="0" w:lastRowLastColumn="0"/>
              <w:rPr>
                <w:b/>
                <w:bCs/>
                <w:sz w:val="24"/>
                <w:szCs w:val="24"/>
                <w:rtl/>
                <w:lang w:bidi="ar-IQ"/>
              </w:rPr>
            </w:pPr>
            <w:r>
              <w:rPr>
                <w:rFonts w:hint="cs"/>
                <w:b/>
                <w:bCs/>
                <w:sz w:val="24"/>
                <w:szCs w:val="24"/>
                <w:rtl/>
                <w:lang w:bidi="ar-IQ"/>
              </w:rPr>
              <w:t>التقنيات المسرحية عند الاغريق</w:t>
            </w:r>
          </w:p>
        </w:tc>
        <w:tc>
          <w:tcPr>
            <w:tcW w:w="924" w:type="dxa"/>
            <w:vAlign w:val="center"/>
          </w:tcPr>
          <w:p w:rsidR="00722715" w:rsidRDefault="00C1548C">
            <w:pPr>
              <w:jc w:val="center"/>
              <w:cnfStyle w:val="000000000000" w:firstRow="0" w:lastRow="0" w:firstColumn="0" w:lastColumn="0" w:oddVBand="0" w:evenVBand="0" w:oddHBand="0" w:evenHBand="0" w:firstRowFirstColumn="0" w:firstRowLastColumn="0" w:lastRowFirstColumn="0" w:lastRowLastColumn="0"/>
              <w:rPr>
                <w:b/>
                <w:bCs/>
              </w:rPr>
            </w:pPr>
            <w:r>
              <w:rPr>
                <w:b/>
                <w:bCs/>
              </w:rPr>
              <w:t>1</w:t>
            </w:r>
          </w:p>
        </w:tc>
        <w:tc>
          <w:tcPr>
            <w:tcW w:w="924" w:type="dxa"/>
            <w:vAlign w:val="center"/>
          </w:tcPr>
          <w:p w:rsidR="00722715" w:rsidRDefault="00C1548C">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b/>
                <w:bCs/>
                <w:sz w:val="28"/>
                <w:szCs w:val="28"/>
                <w:rtl/>
                <w:lang w:bidi="ar-IQ"/>
              </w:rPr>
            </w:pPr>
            <w:r>
              <w:rPr>
                <w:rFonts w:asciiTheme="majorBidi" w:hAnsiTheme="majorBidi" w:cstheme="majorBidi"/>
                <w:b/>
                <w:bCs/>
                <w:sz w:val="28"/>
                <w:szCs w:val="28"/>
                <w:rtl/>
                <w:lang w:bidi="ar-IQ"/>
              </w:rPr>
              <w:t>2</w:t>
            </w:r>
          </w:p>
        </w:tc>
      </w:tr>
      <w:tr w:rsidR="00722715" w:rsidTr="00722715">
        <w:trPr>
          <w:cnfStyle w:val="000000100000" w:firstRow="0" w:lastRow="0" w:firstColumn="0" w:lastColumn="0" w:oddVBand="0" w:evenVBand="0" w:oddHBand="1" w:evenHBand="0" w:firstRowFirstColumn="0" w:firstRowLastColumn="0" w:lastRowFirstColumn="0" w:lastRowLastColumn="0"/>
          <w:trHeight w:val="505"/>
          <w:jc w:val="center"/>
        </w:trPr>
        <w:tc>
          <w:tcPr>
            <w:cnfStyle w:val="001000000000" w:firstRow="0" w:lastRow="0" w:firstColumn="1" w:lastColumn="0" w:oddVBand="0" w:evenVBand="0" w:oddHBand="0" w:evenHBand="0" w:firstRowFirstColumn="0" w:firstRowLastColumn="0" w:lastRowFirstColumn="0" w:lastRowLastColumn="0"/>
            <w:tcW w:w="1701" w:type="dxa"/>
            <w:vAlign w:val="center"/>
          </w:tcPr>
          <w:p w:rsidR="00722715" w:rsidRDefault="00C1548C">
            <w:pPr>
              <w:jc w:val="center"/>
              <w:rPr>
                <w:rFonts w:asciiTheme="majorBidi" w:hAnsiTheme="majorBidi" w:cstheme="majorBidi"/>
                <w:sz w:val="24"/>
                <w:szCs w:val="24"/>
                <w:lang w:bidi="ar-IQ"/>
              </w:rPr>
            </w:pPr>
            <w:r>
              <w:rPr>
                <w:rFonts w:asciiTheme="majorBidi" w:hAnsiTheme="majorBidi" w:cstheme="majorBidi"/>
                <w:sz w:val="24"/>
                <w:szCs w:val="24"/>
                <w:rtl/>
                <w:lang w:bidi="ar-IQ"/>
              </w:rPr>
              <w:t>التقويم الشفوي</w:t>
            </w:r>
          </w:p>
        </w:tc>
        <w:tc>
          <w:tcPr>
            <w:tcW w:w="1985" w:type="dxa"/>
            <w:vAlign w:val="center"/>
          </w:tcPr>
          <w:p w:rsidR="00722715" w:rsidRDefault="00C1548C">
            <w:pPr>
              <w:jc w:val="center"/>
              <w:cnfStyle w:val="000000100000" w:firstRow="0" w:lastRow="0" w:firstColumn="0" w:lastColumn="0" w:oddVBand="0" w:evenVBand="0" w:oddHBand="1" w:evenHBand="0" w:firstRowFirstColumn="0" w:firstRowLastColumn="0" w:lastRowFirstColumn="0" w:lastRowLastColumn="0"/>
              <w:rPr>
                <w:b/>
                <w:bCs/>
              </w:rPr>
            </w:pPr>
            <w:r>
              <w:rPr>
                <w:rFonts w:asciiTheme="majorBidi" w:hAnsiTheme="majorBidi" w:cstheme="majorBidi"/>
                <w:b/>
                <w:bCs/>
                <w:sz w:val="28"/>
                <w:szCs w:val="28"/>
                <w:rtl/>
                <w:lang w:bidi="ar-IQ"/>
              </w:rPr>
              <w:t>المحاضرة مع الاستجواب</w:t>
            </w:r>
          </w:p>
        </w:tc>
        <w:tc>
          <w:tcPr>
            <w:tcW w:w="2126" w:type="dxa"/>
            <w:vAlign w:val="center"/>
          </w:tcPr>
          <w:p w:rsidR="00722715" w:rsidRDefault="00C1548C">
            <w:pPr>
              <w:bidi/>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b/>
                <w:bCs/>
                <w:sz w:val="28"/>
                <w:szCs w:val="28"/>
                <w:rtl/>
                <w:lang w:bidi="ar-IQ"/>
              </w:rPr>
            </w:pPr>
            <w:r>
              <w:rPr>
                <w:rFonts w:asciiTheme="majorBidi" w:hAnsiTheme="majorBidi" w:cstheme="majorBidi"/>
                <w:b/>
                <w:bCs/>
                <w:sz w:val="28"/>
                <w:szCs w:val="28"/>
                <w:rtl/>
                <w:lang w:bidi="ar-IQ"/>
              </w:rPr>
              <w:t>خصائص التقنيات لدى الرومان</w:t>
            </w:r>
          </w:p>
        </w:tc>
        <w:tc>
          <w:tcPr>
            <w:tcW w:w="2678" w:type="dxa"/>
            <w:vAlign w:val="center"/>
          </w:tcPr>
          <w:p w:rsidR="00722715" w:rsidRDefault="00C1548C">
            <w:pPr>
              <w:jc w:val="right"/>
              <w:cnfStyle w:val="000000100000" w:firstRow="0" w:lastRow="0" w:firstColumn="0" w:lastColumn="0" w:oddVBand="0" w:evenVBand="0" w:oddHBand="1" w:evenHBand="0" w:firstRowFirstColumn="0" w:firstRowLastColumn="0" w:lastRowFirstColumn="0" w:lastRowLastColumn="0"/>
              <w:rPr>
                <w:b/>
                <w:bCs/>
                <w:sz w:val="24"/>
                <w:szCs w:val="24"/>
                <w:rtl/>
              </w:rPr>
            </w:pPr>
            <w:r>
              <w:rPr>
                <w:rFonts w:asciiTheme="majorBidi" w:hAnsiTheme="majorBidi" w:cstheme="majorBidi"/>
                <w:b/>
                <w:bCs/>
                <w:sz w:val="24"/>
                <w:szCs w:val="24"/>
                <w:rtl/>
                <w:lang w:bidi="ar-IQ"/>
              </w:rPr>
              <w:t>التقنيات المسرحية عند الرومان</w:t>
            </w:r>
          </w:p>
        </w:tc>
        <w:tc>
          <w:tcPr>
            <w:tcW w:w="924" w:type="dxa"/>
            <w:vAlign w:val="center"/>
          </w:tcPr>
          <w:p w:rsidR="00722715" w:rsidRDefault="00C1548C">
            <w:pPr>
              <w:jc w:val="center"/>
              <w:cnfStyle w:val="000000100000" w:firstRow="0" w:lastRow="0" w:firstColumn="0" w:lastColumn="0" w:oddVBand="0" w:evenVBand="0" w:oddHBand="1" w:evenHBand="0" w:firstRowFirstColumn="0" w:firstRowLastColumn="0" w:lastRowFirstColumn="0" w:lastRowLastColumn="0"/>
              <w:rPr>
                <w:b/>
                <w:bCs/>
              </w:rPr>
            </w:pPr>
            <w:r>
              <w:rPr>
                <w:b/>
                <w:bCs/>
              </w:rPr>
              <w:t>1</w:t>
            </w:r>
          </w:p>
        </w:tc>
        <w:tc>
          <w:tcPr>
            <w:tcW w:w="924" w:type="dxa"/>
            <w:vAlign w:val="center"/>
          </w:tcPr>
          <w:p w:rsidR="00722715" w:rsidRDefault="00C1548C">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b/>
                <w:bCs/>
                <w:sz w:val="28"/>
                <w:szCs w:val="28"/>
                <w:rtl/>
                <w:lang w:bidi="ar-IQ"/>
              </w:rPr>
            </w:pPr>
            <w:r>
              <w:rPr>
                <w:rFonts w:asciiTheme="majorBidi" w:hAnsiTheme="majorBidi" w:cstheme="majorBidi"/>
                <w:b/>
                <w:bCs/>
                <w:sz w:val="28"/>
                <w:szCs w:val="28"/>
                <w:rtl/>
                <w:lang w:bidi="ar-IQ"/>
              </w:rPr>
              <w:t>3</w:t>
            </w:r>
          </w:p>
        </w:tc>
      </w:tr>
      <w:tr w:rsidR="00722715" w:rsidTr="00722715">
        <w:trPr>
          <w:trHeight w:val="277"/>
          <w:jc w:val="center"/>
        </w:trPr>
        <w:tc>
          <w:tcPr>
            <w:cnfStyle w:val="001000000000" w:firstRow="0" w:lastRow="0" w:firstColumn="1" w:lastColumn="0" w:oddVBand="0" w:evenVBand="0" w:oddHBand="0" w:evenHBand="0" w:firstRowFirstColumn="0" w:firstRowLastColumn="0" w:lastRowFirstColumn="0" w:lastRowLastColumn="0"/>
            <w:tcW w:w="1701" w:type="dxa"/>
            <w:vAlign w:val="center"/>
          </w:tcPr>
          <w:p w:rsidR="00722715" w:rsidRDefault="00C1548C">
            <w:pPr>
              <w:jc w:val="center"/>
              <w:rPr>
                <w:rFonts w:asciiTheme="majorBidi" w:hAnsiTheme="majorBidi" w:cstheme="majorBidi"/>
                <w:sz w:val="24"/>
                <w:szCs w:val="24"/>
                <w:lang w:bidi="ar-IQ"/>
              </w:rPr>
            </w:pPr>
            <w:r>
              <w:rPr>
                <w:rFonts w:asciiTheme="majorBidi" w:hAnsiTheme="majorBidi" w:cstheme="majorBidi"/>
                <w:sz w:val="24"/>
                <w:szCs w:val="24"/>
                <w:rtl/>
                <w:lang w:bidi="ar-IQ"/>
              </w:rPr>
              <w:t>معيار تقويم الاداء المهاري</w:t>
            </w:r>
          </w:p>
        </w:tc>
        <w:tc>
          <w:tcPr>
            <w:tcW w:w="1985" w:type="dxa"/>
            <w:vAlign w:val="center"/>
          </w:tcPr>
          <w:p w:rsidR="00722715" w:rsidRDefault="00C1548C">
            <w:pPr>
              <w:jc w:val="center"/>
              <w:cnfStyle w:val="000000000000" w:firstRow="0" w:lastRow="0" w:firstColumn="0" w:lastColumn="0" w:oddVBand="0" w:evenVBand="0" w:oddHBand="0" w:evenHBand="0" w:firstRowFirstColumn="0" w:firstRowLastColumn="0" w:lastRowFirstColumn="0" w:lastRowLastColumn="0"/>
              <w:rPr>
                <w:b/>
                <w:bCs/>
              </w:rPr>
            </w:pPr>
            <w:r>
              <w:rPr>
                <w:rFonts w:asciiTheme="majorBidi" w:hAnsiTheme="majorBidi" w:cstheme="majorBidi"/>
                <w:b/>
                <w:bCs/>
                <w:sz w:val="28"/>
                <w:szCs w:val="28"/>
                <w:rtl/>
                <w:lang w:bidi="ar-IQ"/>
              </w:rPr>
              <w:t>المحاضرة مع الاستجواب</w:t>
            </w:r>
          </w:p>
        </w:tc>
        <w:tc>
          <w:tcPr>
            <w:tcW w:w="2126" w:type="dxa"/>
            <w:vAlign w:val="center"/>
          </w:tcPr>
          <w:p w:rsidR="00722715" w:rsidRDefault="00C1548C">
            <w:pPr>
              <w:bidi/>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b/>
                <w:bCs/>
                <w:sz w:val="28"/>
                <w:szCs w:val="28"/>
                <w:rtl/>
                <w:lang w:bidi="ar-IQ"/>
              </w:rPr>
            </w:pPr>
            <w:r>
              <w:rPr>
                <w:rFonts w:asciiTheme="majorBidi" w:hAnsiTheme="majorBidi" w:cstheme="majorBidi"/>
                <w:b/>
                <w:bCs/>
                <w:sz w:val="28"/>
                <w:szCs w:val="28"/>
                <w:rtl/>
                <w:lang w:bidi="ar-IQ"/>
              </w:rPr>
              <w:t>تقنيات العصور الوسطى</w:t>
            </w:r>
          </w:p>
        </w:tc>
        <w:tc>
          <w:tcPr>
            <w:tcW w:w="2678" w:type="dxa"/>
            <w:vAlign w:val="center"/>
          </w:tcPr>
          <w:p w:rsidR="00722715" w:rsidRDefault="00C1548C">
            <w:pPr>
              <w:jc w:val="right"/>
              <w:cnfStyle w:val="000000000000" w:firstRow="0" w:lastRow="0" w:firstColumn="0" w:lastColumn="0" w:oddVBand="0" w:evenVBand="0" w:oddHBand="0" w:evenHBand="0" w:firstRowFirstColumn="0" w:firstRowLastColumn="0" w:lastRowFirstColumn="0" w:lastRowLastColumn="0"/>
              <w:rPr>
                <w:b/>
                <w:bCs/>
                <w:sz w:val="24"/>
                <w:szCs w:val="24"/>
                <w:rtl/>
              </w:rPr>
            </w:pPr>
            <w:r>
              <w:rPr>
                <w:rFonts w:asciiTheme="majorBidi" w:hAnsiTheme="majorBidi" w:cstheme="majorBidi"/>
                <w:b/>
                <w:bCs/>
                <w:sz w:val="24"/>
                <w:szCs w:val="24"/>
                <w:rtl/>
                <w:lang w:bidi="ar-IQ"/>
              </w:rPr>
              <w:t>التقنيات المسرحية في العصور الوسطى</w:t>
            </w:r>
          </w:p>
        </w:tc>
        <w:tc>
          <w:tcPr>
            <w:tcW w:w="924" w:type="dxa"/>
            <w:vAlign w:val="center"/>
          </w:tcPr>
          <w:p w:rsidR="00722715" w:rsidRDefault="00C1548C">
            <w:pPr>
              <w:jc w:val="center"/>
              <w:cnfStyle w:val="000000000000" w:firstRow="0" w:lastRow="0" w:firstColumn="0" w:lastColumn="0" w:oddVBand="0" w:evenVBand="0" w:oddHBand="0" w:evenHBand="0" w:firstRowFirstColumn="0" w:firstRowLastColumn="0" w:lastRowFirstColumn="0" w:lastRowLastColumn="0"/>
              <w:rPr>
                <w:b/>
                <w:bCs/>
              </w:rPr>
            </w:pPr>
            <w:r>
              <w:rPr>
                <w:b/>
                <w:bCs/>
              </w:rPr>
              <w:t>1</w:t>
            </w:r>
          </w:p>
        </w:tc>
        <w:tc>
          <w:tcPr>
            <w:tcW w:w="924" w:type="dxa"/>
            <w:vAlign w:val="center"/>
          </w:tcPr>
          <w:p w:rsidR="00722715" w:rsidRDefault="00C1548C">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b/>
                <w:bCs/>
                <w:sz w:val="28"/>
                <w:szCs w:val="28"/>
                <w:rtl/>
                <w:lang w:bidi="ar-IQ"/>
              </w:rPr>
            </w:pPr>
            <w:r>
              <w:rPr>
                <w:rFonts w:asciiTheme="majorBidi" w:hAnsiTheme="majorBidi" w:cstheme="majorBidi"/>
                <w:b/>
                <w:bCs/>
                <w:sz w:val="28"/>
                <w:szCs w:val="28"/>
                <w:rtl/>
                <w:lang w:bidi="ar-IQ"/>
              </w:rPr>
              <w:t>4</w:t>
            </w:r>
          </w:p>
        </w:tc>
      </w:tr>
      <w:tr w:rsidR="00722715" w:rsidTr="00722715">
        <w:trPr>
          <w:cnfStyle w:val="000000100000" w:firstRow="0" w:lastRow="0" w:firstColumn="0" w:lastColumn="0" w:oddVBand="0" w:evenVBand="0" w:oddHBand="1" w:evenHBand="0" w:firstRowFirstColumn="0" w:firstRowLastColumn="0" w:lastRowFirstColumn="0" w:lastRowLastColumn="0"/>
          <w:trHeight w:val="262"/>
          <w:jc w:val="center"/>
        </w:trPr>
        <w:tc>
          <w:tcPr>
            <w:cnfStyle w:val="001000000000" w:firstRow="0" w:lastRow="0" w:firstColumn="1" w:lastColumn="0" w:oddVBand="0" w:evenVBand="0" w:oddHBand="0" w:evenHBand="0" w:firstRowFirstColumn="0" w:firstRowLastColumn="0" w:lastRowFirstColumn="0" w:lastRowLastColumn="0"/>
            <w:tcW w:w="1701" w:type="dxa"/>
            <w:vAlign w:val="center"/>
          </w:tcPr>
          <w:p w:rsidR="00722715" w:rsidRDefault="00C1548C">
            <w:pPr>
              <w:jc w:val="center"/>
              <w:rPr>
                <w:rFonts w:asciiTheme="majorBidi" w:hAnsiTheme="majorBidi" w:cstheme="majorBidi"/>
                <w:sz w:val="24"/>
                <w:szCs w:val="24"/>
                <w:lang w:bidi="ar-IQ"/>
              </w:rPr>
            </w:pPr>
            <w:r>
              <w:rPr>
                <w:rFonts w:asciiTheme="majorBidi" w:hAnsiTheme="majorBidi" w:cstheme="majorBidi"/>
                <w:sz w:val="24"/>
                <w:szCs w:val="24"/>
                <w:rtl/>
                <w:lang w:bidi="ar-IQ"/>
              </w:rPr>
              <w:t>التقويم الشفوي</w:t>
            </w:r>
          </w:p>
        </w:tc>
        <w:tc>
          <w:tcPr>
            <w:tcW w:w="1985" w:type="dxa"/>
            <w:vAlign w:val="center"/>
          </w:tcPr>
          <w:p w:rsidR="00722715" w:rsidRDefault="00C1548C">
            <w:pPr>
              <w:jc w:val="center"/>
              <w:cnfStyle w:val="000000100000" w:firstRow="0" w:lastRow="0" w:firstColumn="0" w:lastColumn="0" w:oddVBand="0" w:evenVBand="0" w:oddHBand="1" w:evenHBand="0" w:firstRowFirstColumn="0" w:firstRowLastColumn="0" w:lastRowFirstColumn="0" w:lastRowLastColumn="0"/>
              <w:rPr>
                <w:b/>
                <w:bCs/>
              </w:rPr>
            </w:pPr>
            <w:r>
              <w:rPr>
                <w:rFonts w:asciiTheme="majorBidi" w:hAnsiTheme="majorBidi" w:cstheme="majorBidi"/>
                <w:b/>
                <w:bCs/>
                <w:sz w:val="28"/>
                <w:szCs w:val="28"/>
                <w:rtl/>
                <w:lang w:bidi="ar-IQ"/>
              </w:rPr>
              <w:t>المحاضرة مع الاستجواب</w:t>
            </w:r>
          </w:p>
        </w:tc>
        <w:tc>
          <w:tcPr>
            <w:tcW w:w="2126" w:type="dxa"/>
            <w:vAlign w:val="center"/>
          </w:tcPr>
          <w:p w:rsidR="00722715" w:rsidRDefault="00C1548C">
            <w:pPr>
              <w:bidi/>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b/>
                <w:bCs/>
                <w:sz w:val="28"/>
                <w:szCs w:val="28"/>
                <w:rtl/>
                <w:lang w:bidi="ar-IQ"/>
              </w:rPr>
            </w:pPr>
            <w:r>
              <w:rPr>
                <w:rFonts w:asciiTheme="majorBidi" w:hAnsiTheme="majorBidi" w:cstheme="majorBidi"/>
                <w:b/>
                <w:bCs/>
                <w:sz w:val="28"/>
                <w:szCs w:val="28"/>
                <w:rtl/>
                <w:lang w:bidi="ar-IQ"/>
              </w:rPr>
              <w:t>عصر النهضة</w:t>
            </w:r>
          </w:p>
        </w:tc>
        <w:tc>
          <w:tcPr>
            <w:tcW w:w="2678" w:type="dxa"/>
            <w:vAlign w:val="center"/>
          </w:tcPr>
          <w:p w:rsidR="00722715" w:rsidRDefault="00C1548C">
            <w:pPr>
              <w:bidi/>
              <w:cnfStyle w:val="000000100000" w:firstRow="0" w:lastRow="0" w:firstColumn="0" w:lastColumn="0" w:oddVBand="0" w:evenVBand="0" w:oddHBand="1" w:evenHBand="0" w:firstRowFirstColumn="0" w:firstRowLastColumn="0" w:lastRowFirstColumn="0" w:lastRowLastColumn="0"/>
              <w:rPr>
                <w:b/>
                <w:bCs/>
                <w:sz w:val="24"/>
                <w:szCs w:val="24"/>
              </w:rPr>
            </w:pPr>
            <w:r>
              <w:rPr>
                <w:rFonts w:asciiTheme="majorBidi" w:hAnsiTheme="majorBidi" w:cstheme="majorBidi"/>
                <w:b/>
                <w:bCs/>
                <w:sz w:val="24"/>
                <w:szCs w:val="24"/>
                <w:rtl/>
                <w:lang w:bidi="ar-IQ"/>
              </w:rPr>
              <w:t>التقنيات المسرحية في عصر النهضة</w:t>
            </w:r>
          </w:p>
        </w:tc>
        <w:tc>
          <w:tcPr>
            <w:tcW w:w="924" w:type="dxa"/>
            <w:vAlign w:val="center"/>
          </w:tcPr>
          <w:p w:rsidR="00722715" w:rsidRDefault="00C1548C">
            <w:pPr>
              <w:jc w:val="center"/>
              <w:cnfStyle w:val="000000100000" w:firstRow="0" w:lastRow="0" w:firstColumn="0" w:lastColumn="0" w:oddVBand="0" w:evenVBand="0" w:oddHBand="1" w:evenHBand="0" w:firstRowFirstColumn="0" w:firstRowLastColumn="0" w:lastRowFirstColumn="0" w:lastRowLastColumn="0"/>
              <w:rPr>
                <w:b/>
                <w:bCs/>
              </w:rPr>
            </w:pPr>
            <w:r>
              <w:rPr>
                <w:b/>
                <w:bCs/>
              </w:rPr>
              <w:t>1</w:t>
            </w:r>
          </w:p>
        </w:tc>
        <w:tc>
          <w:tcPr>
            <w:tcW w:w="924" w:type="dxa"/>
            <w:vAlign w:val="center"/>
          </w:tcPr>
          <w:p w:rsidR="00722715" w:rsidRDefault="00C1548C">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b/>
                <w:bCs/>
                <w:sz w:val="28"/>
                <w:szCs w:val="28"/>
                <w:rtl/>
                <w:lang w:bidi="ar-IQ"/>
              </w:rPr>
            </w:pPr>
            <w:r>
              <w:rPr>
                <w:rFonts w:asciiTheme="majorBidi" w:hAnsiTheme="majorBidi" w:cstheme="majorBidi"/>
                <w:b/>
                <w:bCs/>
                <w:sz w:val="28"/>
                <w:szCs w:val="28"/>
                <w:rtl/>
                <w:lang w:bidi="ar-IQ"/>
              </w:rPr>
              <w:t>5</w:t>
            </w:r>
          </w:p>
        </w:tc>
      </w:tr>
      <w:tr w:rsidR="00722715" w:rsidTr="00722715">
        <w:trPr>
          <w:trHeight w:val="247"/>
          <w:jc w:val="center"/>
        </w:trPr>
        <w:tc>
          <w:tcPr>
            <w:cnfStyle w:val="001000000000" w:firstRow="0" w:lastRow="0" w:firstColumn="1" w:lastColumn="0" w:oddVBand="0" w:evenVBand="0" w:oddHBand="0" w:evenHBand="0" w:firstRowFirstColumn="0" w:firstRowLastColumn="0" w:lastRowFirstColumn="0" w:lastRowLastColumn="0"/>
            <w:tcW w:w="1701" w:type="dxa"/>
            <w:vAlign w:val="center"/>
          </w:tcPr>
          <w:p w:rsidR="00722715" w:rsidRDefault="00C1548C">
            <w:pPr>
              <w:jc w:val="center"/>
              <w:rPr>
                <w:rFonts w:asciiTheme="majorBidi" w:hAnsiTheme="majorBidi" w:cstheme="majorBidi"/>
                <w:sz w:val="24"/>
                <w:szCs w:val="24"/>
                <w:lang w:bidi="ar-IQ"/>
              </w:rPr>
            </w:pPr>
            <w:r>
              <w:rPr>
                <w:rFonts w:asciiTheme="majorBidi" w:hAnsiTheme="majorBidi" w:cstheme="majorBidi"/>
                <w:sz w:val="24"/>
                <w:szCs w:val="24"/>
                <w:rtl/>
                <w:lang w:bidi="ar-IQ"/>
              </w:rPr>
              <w:t>معيار تقويم الاداء المهاري</w:t>
            </w:r>
          </w:p>
        </w:tc>
        <w:tc>
          <w:tcPr>
            <w:tcW w:w="1985" w:type="dxa"/>
            <w:vAlign w:val="center"/>
          </w:tcPr>
          <w:p w:rsidR="00722715" w:rsidRDefault="00C1548C">
            <w:pPr>
              <w:jc w:val="center"/>
              <w:cnfStyle w:val="000000000000" w:firstRow="0" w:lastRow="0" w:firstColumn="0" w:lastColumn="0" w:oddVBand="0" w:evenVBand="0" w:oddHBand="0" w:evenHBand="0" w:firstRowFirstColumn="0" w:firstRowLastColumn="0" w:lastRowFirstColumn="0" w:lastRowLastColumn="0"/>
              <w:rPr>
                <w:b/>
                <w:bCs/>
              </w:rPr>
            </w:pPr>
            <w:r>
              <w:rPr>
                <w:rFonts w:asciiTheme="majorBidi" w:hAnsiTheme="majorBidi" w:cstheme="majorBidi"/>
                <w:b/>
                <w:bCs/>
                <w:sz w:val="28"/>
                <w:szCs w:val="28"/>
                <w:rtl/>
                <w:lang w:bidi="ar-IQ"/>
              </w:rPr>
              <w:t>المحاضرة مع الاستجواب</w:t>
            </w:r>
          </w:p>
        </w:tc>
        <w:tc>
          <w:tcPr>
            <w:tcW w:w="2126" w:type="dxa"/>
            <w:vAlign w:val="center"/>
          </w:tcPr>
          <w:p w:rsidR="00722715" w:rsidRDefault="00C1548C">
            <w:pPr>
              <w:jc w:val="right"/>
              <w:cnfStyle w:val="000000000000" w:firstRow="0" w:lastRow="0" w:firstColumn="0" w:lastColumn="0" w:oddVBand="0" w:evenVBand="0" w:oddHBand="0" w:evenHBand="0" w:firstRowFirstColumn="0" w:firstRowLastColumn="0" w:lastRowFirstColumn="0" w:lastRowLastColumn="0"/>
              <w:rPr>
                <w:b/>
                <w:bCs/>
                <w:rtl/>
              </w:rPr>
            </w:pPr>
            <w:r>
              <w:rPr>
                <w:rFonts w:asciiTheme="majorBidi" w:hAnsiTheme="majorBidi" w:cstheme="majorBidi"/>
                <w:b/>
                <w:bCs/>
                <w:sz w:val="28"/>
                <w:szCs w:val="28"/>
                <w:rtl/>
                <w:lang w:bidi="ar-IQ"/>
              </w:rPr>
              <w:t>القرن السابع عشر</w:t>
            </w:r>
          </w:p>
        </w:tc>
        <w:tc>
          <w:tcPr>
            <w:tcW w:w="2678" w:type="dxa"/>
            <w:vAlign w:val="center"/>
          </w:tcPr>
          <w:p w:rsidR="00722715" w:rsidRDefault="00C1548C">
            <w:pPr>
              <w:bidi/>
              <w:cnfStyle w:val="000000000000" w:firstRow="0" w:lastRow="0" w:firstColumn="0" w:lastColumn="0" w:oddVBand="0" w:evenVBand="0" w:oddHBand="0" w:evenHBand="0" w:firstRowFirstColumn="0" w:firstRowLastColumn="0" w:lastRowFirstColumn="0" w:lastRowLastColumn="0"/>
              <w:rPr>
                <w:b/>
                <w:bCs/>
                <w:sz w:val="24"/>
                <w:szCs w:val="24"/>
              </w:rPr>
            </w:pPr>
            <w:r>
              <w:rPr>
                <w:rFonts w:asciiTheme="majorBidi" w:hAnsiTheme="majorBidi" w:cstheme="majorBidi"/>
                <w:b/>
                <w:bCs/>
                <w:sz w:val="24"/>
                <w:szCs w:val="24"/>
                <w:rtl/>
                <w:lang w:bidi="ar-IQ"/>
              </w:rPr>
              <w:t>التقنيات المسرحية في القرن  السابع عشر</w:t>
            </w:r>
          </w:p>
        </w:tc>
        <w:tc>
          <w:tcPr>
            <w:tcW w:w="924" w:type="dxa"/>
            <w:vAlign w:val="center"/>
          </w:tcPr>
          <w:p w:rsidR="00722715" w:rsidRDefault="00C1548C">
            <w:pPr>
              <w:jc w:val="center"/>
              <w:cnfStyle w:val="000000000000" w:firstRow="0" w:lastRow="0" w:firstColumn="0" w:lastColumn="0" w:oddVBand="0" w:evenVBand="0" w:oddHBand="0" w:evenHBand="0" w:firstRowFirstColumn="0" w:firstRowLastColumn="0" w:lastRowFirstColumn="0" w:lastRowLastColumn="0"/>
              <w:rPr>
                <w:b/>
                <w:bCs/>
              </w:rPr>
            </w:pPr>
            <w:r>
              <w:rPr>
                <w:b/>
                <w:bCs/>
              </w:rPr>
              <w:t>1</w:t>
            </w:r>
          </w:p>
        </w:tc>
        <w:tc>
          <w:tcPr>
            <w:tcW w:w="924" w:type="dxa"/>
            <w:vAlign w:val="center"/>
          </w:tcPr>
          <w:p w:rsidR="00722715" w:rsidRDefault="00C1548C">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b/>
                <w:bCs/>
                <w:sz w:val="28"/>
                <w:szCs w:val="28"/>
                <w:rtl/>
                <w:lang w:bidi="ar-IQ"/>
              </w:rPr>
            </w:pPr>
            <w:r>
              <w:rPr>
                <w:rFonts w:asciiTheme="majorBidi" w:hAnsiTheme="majorBidi" w:cstheme="majorBidi"/>
                <w:b/>
                <w:bCs/>
                <w:sz w:val="28"/>
                <w:szCs w:val="28"/>
                <w:rtl/>
                <w:lang w:bidi="ar-IQ"/>
              </w:rPr>
              <w:t>6</w:t>
            </w:r>
          </w:p>
        </w:tc>
      </w:tr>
      <w:tr w:rsidR="00722715" w:rsidTr="00722715">
        <w:trPr>
          <w:cnfStyle w:val="000000100000" w:firstRow="0" w:lastRow="0" w:firstColumn="0" w:lastColumn="0" w:oddVBand="0" w:evenVBand="0" w:oddHBand="1" w:evenHBand="0" w:firstRowFirstColumn="0" w:firstRowLastColumn="0" w:lastRowFirstColumn="0" w:lastRowLastColumn="0"/>
          <w:trHeight w:val="270"/>
          <w:jc w:val="center"/>
        </w:trPr>
        <w:tc>
          <w:tcPr>
            <w:cnfStyle w:val="001000000000" w:firstRow="0" w:lastRow="0" w:firstColumn="1" w:lastColumn="0" w:oddVBand="0" w:evenVBand="0" w:oddHBand="0" w:evenHBand="0" w:firstRowFirstColumn="0" w:firstRowLastColumn="0" w:lastRowFirstColumn="0" w:lastRowLastColumn="0"/>
            <w:tcW w:w="1701" w:type="dxa"/>
            <w:vAlign w:val="center"/>
          </w:tcPr>
          <w:p w:rsidR="00722715" w:rsidRDefault="00C1548C">
            <w:pPr>
              <w:jc w:val="center"/>
              <w:rPr>
                <w:rFonts w:asciiTheme="majorBidi" w:hAnsiTheme="majorBidi" w:cstheme="majorBidi"/>
                <w:sz w:val="24"/>
                <w:szCs w:val="24"/>
                <w:lang w:bidi="ar-IQ"/>
              </w:rPr>
            </w:pPr>
            <w:r>
              <w:rPr>
                <w:rFonts w:asciiTheme="majorBidi" w:hAnsiTheme="majorBidi" w:cstheme="majorBidi"/>
                <w:sz w:val="24"/>
                <w:szCs w:val="24"/>
                <w:rtl/>
                <w:lang w:bidi="ar-IQ"/>
              </w:rPr>
              <w:t>التقويم الشفوي</w:t>
            </w:r>
          </w:p>
        </w:tc>
        <w:tc>
          <w:tcPr>
            <w:tcW w:w="1985" w:type="dxa"/>
            <w:vAlign w:val="center"/>
          </w:tcPr>
          <w:p w:rsidR="00722715" w:rsidRDefault="00C1548C">
            <w:pPr>
              <w:jc w:val="center"/>
              <w:cnfStyle w:val="000000100000" w:firstRow="0" w:lastRow="0" w:firstColumn="0" w:lastColumn="0" w:oddVBand="0" w:evenVBand="0" w:oddHBand="1" w:evenHBand="0" w:firstRowFirstColumn="0" w:firstRowLastColumn="0" w:lastRowFirstColumn="0" w:lastRowLastColumn="0"/>
              <w:rPr>
                <w:b/>
                <w:bCs/>
              </w:rPr>
            </w:pPr>
            <w:r>
              <w:rPr>
                <w:rFonts w:asciiTheme="majorBidi" w:hAnsiTheme="majorBidi" w:cstheme="majorBidi"/>
                <w:b/>
                <w:bCs/>
                <w:sz w:val="28"/>
                <w:szCs w:val="28"/>
                <w:rtl/>
                <w:lang w:bidi="ar-IQ"/>
              </w:rPr>
              <w:t>المحاضرة مع الاستجواب</w:t>
            </w:r>
          </w:p>
        </w:tc>
        <w:tc>
          <w:tcPr>
            <w:tcW w:w="2126" w:type="dxa"/>
            <w:vAlign w:val="center"/>
          </w:tcPr>
          <w:p w:rsidR="00722715" w:rsidRDefault="00C1548C">
            <w:pPr>
              <w:jc w:val="right"/>
              <w:cnfStyle w:val="000000100000" w:firstRow="0" w:lastRow="0" w:firstColumn="0" w:lastColumn="0" w:oddVBand="0" w:evenVBand="0" w:oddHBand="1" w:evenHBand="0" w:firstRowFirstColumn="0" w:firstRowLastColumn="0" w:lastRowFirstColumn="0" w:lastRowLastColumn="0"/>
              <w:rPr>
                <w:b/>
                <w:bCs/>
                <w:rtl/>
              </w:rPr>
            </w:pPr>
            <w:r>
              <w:rPr>
                <w:rFonts w:asciiTheme="majorBidi" w:hAnsiTheme="majorBidi" w:cstheme="majorBidi"/>
                <w:b/>
                <w:bCs/>
                <w:sz w:val="28"/>
                <w:szCs w:val="28"/>
                <w:rtl/>
                <w:lang w:bidi="ar-IQ"/>
              </w:rPr>
              <w:t>القرن الثامن عشر</w:t>
            </w:r>
          </w:p>
        </w:tc>
        <w:tc>
          <w:tcPr>
            <w:tcW w:w="2678" w:type="dxa"/>
            <w:vAlign w:val="center"/>
          </w:tcPr>
          <w:p w:rsidR="00722715" w:rsidRDefault="00C1548C">
            <w:pPr>
              <w:bidi/>
              <w:cnfStyle w:val="000000100000" w:firstRow="0" w:lastRow="0" w:firstColumn="0" w:lastColumn="0" w:oddVBand="0" w:evenVBand="0" w:oddHBand="1" w:evenHBand="0" w:firstRowFirstColumn="0" w:firstRowLastColumn="0" w:lastRowFirstColumn="0" w:lastRowLastColumn="0"/>
              <w:rPr>
                <w:b/>
                <w:bCs/>
                <w:sz w:val="24"/>
                <w:szCs w:val="24"/>
              </w:rPr>
            </w:pPr>
            <w:r>
              <w:rPr>
                <w:rFonts w:asciiTheme="majorBidi" w:hAnsiTheme="majorBidi" w:cstheme="majorBidi"/>
                <w:b/>
                <w:bCs/>
                <w:sz w:val="24"/>
                <w:szCs w:val="24"/>
                <w:rtl/>
                <w:lang w:bidi="ar-IQ"/>
              </w:rPr>
              <w:t>التقنيات المسرحية في القرن الثامن عشر</w:t>
            </w:r>
          </w:p>
        </w:tc>
        <w:tc>
          <w:tcPr>
            <w:tcW w:w="924" w:type="dxa"/>
            <w:vAlign w:val="center"/>
          </w:tcPr>
          <w:p w:rsidR="00722715" w:rsidRDefault="00C1548C">
            <w:pPr>
              <w:jc w:val="center"/>
              <w:cnfStyle w:val="000000100000" w:firstRow="0" w:lastRow="0" w:firstColumn="0" w:lastColumn="0" w:oddVBand="0" w:evenVBand="0" w:oddHBand="1" w:evenHBand="0" w:firstRowFirstColumn="0" w:firstRowLastColumn="0" w:lastRowFirstColumn="0" w:lastRowLastColumn="0"/>
              <w:rPr>
                <w:b/>
                <w:bCs/>
              </w:rPr>
            </w:pPr>
            <w:r>
              <w:rPr>
                <w:b/>
                <w:bCs/>
              </w:rPr>
              <w:t>1</w:t>
            </w:r>
          </w:p>
        </w:tc>
        <w:tc>
          <w:tcPr>
            <w:tcW w:w="924" w:type="dxa"/>
            <w:vAlign w:val="center"/>
          </w:tcPr>
          <w:p w:rsidR="00722715" w:rsidRDefault="00C1548C">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b/>
                <w:bCs/>
                <w:sz w:val="28"/>
                <w:szCs w:val="28"/>
                <w:rtl/>
                <w:lang w:bidi="ar-IQ"/>
              </w:rPr>
            </w:pPr>
            <w:r>
              <w:rPr>
                <w:rFonts w:asciiTheme="majorBidi" w:hAnsiTheme="majorBidi" w:cstheme="majorBidi"/>
                <w:b/>
                <w:bCs/>
                <w:sz w:val="28"/>
                <w:szCs w:val="28"/>
                <w:rtl/>
                <w:lang w:bidi="ar-IQ"/>
              </w:rPr>
              <w:t>7</w:t>
            </w:r>
          </w:p>
        </w:tc>
      </w:tr>
      <w:tr w:rsidR="00722715" w:rsidTr="00722715">
        <w:trPr>
          <w:trHeight w:val="240"/>
          <w:jc w:val="center"/>
        </w:trPr>
        <w:tc>
          <w:tcPr>
            <w:cnfStyle w:val="001000000000" w:firstRow="0" w:lastRow="0" w:firstColumn="1" w:lastColumn="0" w:oddVBand="0" w:evenVBand="0" w:oddHBand="0" w:evenHBand="0" w:firstRowFirstColumn="0" w:firstRowLastColumn="0" w:lastRowFirstColumn="0" w:lastRowLastColumn="0"/>
            <w:tcW w:w="1701" w:type="dxa"/>
            <w:vAlign w:val="center"/>
          </w:tcPr>
          <w:p w:rsidR="00722715" w:rsidRDefault="00C1548C">
            <w:pPr>
              <w:jc w:val="center"/>
              <w:rPr>
                <w:rFonts w:asciiTheme="majorBidi" w:hAnsiTheme="majorBidi" w:cstheme="majorBidi"/>
                <w:sz w:val="24"/>
                <w:szCs w:val="24"/>
                <w:lang w:bidi="ar-IQ"/>
              </w:rPr>
            </w:pPr>
            <w:r>
              <w:rPr>
                <w:rFonts w:asciiTheme="majorBidi" w:hAnsiTheme="majorBidi" w:cstheme="majorBidi"/>
                <w:sz w:val="24"/>
                <w:szCs w:val="24"/>
                <w:rtl/>
                <w:lang w:bidi="ar-IQ"/>
              </w:rPr>
              <w:t>معيار تقويم الاداء المهاري</w:t>
            </w:r>
          </w:p>
        </w:tc>
        <w:tc>
          <w:tcPr>
            <w:tcW w:w="1985" w:type="dxa"/>
            <w:vAlign w:val="center"/>
          </w:tcPr>
          <w:p w:rsidR="00722715" w:rsidRDefault="00C1548C">
            <w:pPr>
              <w:jc w:val="center"/>
              <w:cnfStyle w:val="000000000000" w:firstRow="0" w:lastRow="0" w:firstColumn="0" w:lastColumn="0" w:oddVBand="0" w:evenVBand="0" w:oddHBand="0" w:evenHBand="0" w:firstRowFirstColumn="0" w:firstRowLastColumn="0" w:lastRowFirstColumn="0" w:lastRowLastColumn="0"/>
              <w:rPr>
                <w:b/>
                <w:bCs/>
              </w:rPr>
            </w:pPr>
            <w:r>
              <w:rPr>
                <w:rFonts w:asciiTheme="majorBidi" w:hAnsiTheme="majorBidi" w:cstheme="majorBidi"/>
                <w:b/>
                <w:bCs/>
                <w:sz w:val="28"/>
                <w:szCs w:val="28"/>
                <w:rtl/>
                <w:lang w:bidi="ar-IQ"/>
              </w:rPr>
              <w:t>المحاضرة مع الاستجواب</w:t>
            </w:r>
          </w:p>
        </w:tc>
        <w:tc>
          <w:tcPr>
            <w:tcW w:w="2126" w:type="dxa"/>
            <w:vAlign w:val="center"/>
          </w:tcPr>
          <w:p w:rsidR="00722715" w:rsidRDefault="00C1548C">
            <w:pPr>
              <w:jc w:val="right"/>
              <w:cnfStyle w:val="000000000000" w:firstRow="0" w:lastRow="0" w:firstColumn="0" w:lastColumn="0" w:oddVBand="0" w:evenVBand="0" w:oddHBand="0" w:evenHBand="0" w:firstRowFirstColumn="0" w:firstRowLastColumn="0" w:lastRowFirstColumn="0" w:lastRowLastColumn="0"/>
              <w:rPr>
                <w:b/>
                <w:bCs/>
                <w:rtl/>
              </w:rPr>
            </w:pPr>
            <w:r>
              <w:rPr>
                <w:rFonts w:asciiTheme="majorBidi" w:hAnsiTheme="majorBidi" w:cstheme="majorBidi"/>
                <w:b/>
                <w:bCs/>
                <w:sz w:val="28"/>
                <w:szCs w:val="28"/>
                <w:rtl/>
                <w:lang w:bidi="ar-IQ"/>
              </w:rPr>
              <w:t>القرن التاسع عشر</w:t>
            </w:r>
          </w:p>
        </w:tc>
        <w:tc>
          <w:tcPr>
            <w:tcW w:w="2678" w:type="dxa"/>
            <w:vAlign w:val="center"/>
          </w:tcPr>
          <w:p w:rsidR="00722715" w:rsidRDefault="00C1548C">
            <w:pPr>
              <w:bidi/>
              <w:cnfStyle w:val="000000000000" w:firstRow="0" w:lastRow="0" w:firstColumn="0" w:lastColumn="0" w:oddVBand="0" w:evenVBand="0" w:oddHBand="0" w:evenHBand="0" w:firstRowFirstColumn="0" w:firstRowLastColumn="0" w:lastRowFirstColumn="0" w:lastRowLastColumn="0"/>
              <w:rPr>
                <w:b/>
                <w:bCs/>
                <w:sz w:val="24"/>
                <w:szCs w:val="24"/>
              </w:rPr>
            </w:pPr>
            <w:r>
              <w:rPr>
                <w:rFonts w:asciiTheme="majorBidi" w:hAnsiTheme="majorBidi" w:cstheme="majorBidi"/>
                <w:b/>
                <w:bCs/>
                <w:sz w:val="24"/>
                <w:szCs w:val="24"/>
                <w:rtl/>
                <w:lang w:bidi="ar-IQ"/>
              </w:rPr>
              <w:t>التقنيات المسرحية في القرن التاسع عشر</w:t>
            </w:r>
          </w:p>
        </w:tc>
        <w:tc>
          <w:tcPr>
            <w:tcW w:w="924" w:type="dxa"/>
            <w:vAlign w:val="center"/>
          </w:tcPr>
          <w:p w:rsidR="00722715" w:rsidRDefault="00C1548C">
            <w:pPr>
              <w:jc w:val="center"/>
              <w:cnfStyle w:val="000000000000" w:firstRow="0" w:lastRow="0" w:firstColumn="0" w:lastColumn="0" w:oddVBand="0" w:evenVBand="0" w:oddHBand="0" w:evenHBand="0" w:firstRowFirstColumn="0" w:firstRowLastColumn="0" w:lastRowFirstColumn="0" w:lastRowLastColumn="0"/>
              <w:rPr>
                <w:b/>
                <w:bCs/>
              </w:rPr>
            </w:pPr>
            <w:r>
              <w:rPr>
                <w:b/>
                <w:bCs/>
              </w:rPr>
              <w:t>1</w:t>
            </w:r>
          </w:p>
        </w:tc>
        <w:tc>
          <w:tcPr>
            <w:tcW w:w="924" w:type="dxa"/>
            <w:vAlign w:val="center"/>
          </w:tcPr>
          <w:p w:rsidR="00722715" w:rsidRDefault="00C1548C">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b/>
                <w:bCs/>
                <w:sz w:val="28"/>
                <w:szCs w:val="28"/>
                <w:rtl/>
                <w:lang w:bidi="ar-IQ"/>
              </w:rPr>
            </w:pPr>
            <w:r>
              <w:rPr>
                <w:rFonts w:asciiTheme="majorBidi" w:hAnsiTheme="majorBidi" w:cstheme="majorBidi"/>
                <w:b/>
                <w:bCs/>
                <w:sz w:val="28"/>
                <w:szCs w:val="28"/>
                <w:rtl/>
                <w:lang w:bidi="ar-IQ"/>
              </w:rPr>
              <w:t>8</w:t>
            </w:r>
          </w:p>
        </w:tc>
      </w:tr>
      <w:tr w:rsidR="00722715" w:rsidTr="00722715">
        <w:trPr>
          <w:cnfStyle w:val="000000100000" w:firstRow="0" w:lastRow="0" w:firstColumn="0" w:lastColumn="0" w:oddVBand="0" w:evenVBand="0" w:oddHBand="1" w:evenHBand="0" w:firstRowFirstColumn="0" w:firstRowLastColumn="0" w:lastRowFirstColumn="0" w:lastRowLastColumn="0"/>
          <w:trHeight w:val="225"/>
          <w:jc w:val="center"/>
        </w:trPr>
        <w:tc>
          <w:tcPr>
            <w:cnfStyle w:val="001000000000" w:firstRow="0" w:lastRow="0" w:firstColumn="1" w:lastColumn="0" w:oddVBand="0" w:evenVBand="0" w:oddHBand="0" w:evenHBand="0" w:firstRowFirstColumn="0" w:firstRowLastColumn="0" w:lastRowFirstColumn="0" w:lastRowLastColumn="0"/>
            <w:tcW w:w="1701" w:type="dxa"/>
            <w:vAlign w:val="center"/>
          </w:tcPr>
          <w:p w:rsidR="00722715" w:rsidRDefault="00C1548C">
            <w:pPr>
              <w:jc w:val="center"/>
              <w:rPr>
                <w:rFonts w:asciiTheme="majorBidi" w:hAnsiTheme="majorBidi" w:cstheme="majorBidi"/>
                <w:sz w:val="24"/>
                <w:szCs w:val="24"/>
                <w:lang w:bidi="ar-IQ"/>
              </w:rPr>
            </w:pPr>
            <w:r>
              <w:rPr>
                <w:rFonts w:asciiTheme="majorBidi" w:hAnsiTheme="majorBidi" w:cstheme="majorBidi"/>
                <w:sz w:val="24"/>
                <w:szCs w:val="24"/>
                <w:rtl/>
                <w:lang w:bidi="ar-IQ"/>
              </w:rPr>
              <w:t>التقويم الشفوي</w:t>
            </w:r>
          </w:p>
        </w:tc>
        <w:tc>
          <w:tcPr>
            <w:tcW w:w="1985" w:type="dxa"/>
            <w:vAlign w:val="center"/>
          </w:tcPr>
          <w:p w:rsidR="00722715" w:rsidRDefault="00C1548C">
            <w:pPr>
              <w:jc w:val="center"/>
              <w:cnfStyle w:val="000000100000" w:firstRow="0" w:lastRow="0" w:firstColumn="0" w:lastColumn="0" w:oddVBand="0" w:evenVBand="0" w:oddHBand="1" w:evenHBand="0" w:firstRowFirstColumn="0" w:firstRowLastColumn="0" w:lastRowFirstColumn="0" w:lastRowLastColumn="0"/>
              <w:rPr>
                <w:b/>
                <w:bCs/>
              </w:rPr>
            </w:pPr>
            <w:r>
              <w:rPr>
                <w:rFonts w:asciiTheme="majorBidi" w:hAnsiTheme="majorBidi" w:cstheme="majorBidi"/>
                <w:b/>
                <w:bCs/>
                <w:sz w:val="28"/>
                <w:szCs w:val="28"/>
                <w:rtl/>
                <w:lang w:bidi="ar-IQ"/>
              </w:rPr>
              <w:t>المحاضرة مع الاستجواب</w:t>
            </w:r>
          </w:p>
        </w:tc>
        <w:tc>
          <w:tcPr>
            <w:tcW w:w="2126" w:type="dxa"/>
            <w:vAlign w:val="center"/>
          </w:tcPr>
          <w:p w:rsidR="00722715" w:rsidRDefault="00C1548C">
            <w:pPr>
              <w:jc w:val="right"/>
              <w:cnfStyle w:val="000000100000" w:firstRow="0" w:lastRow="0" w:firstColumn="0" w:lastColumn="0" w:oddVBand="0" w:evenVBand="0" w:oddHBand="1" w:evenHBand="0" w:firstRowFirstColumn="0" w:firstRowLastColumn="0" w:lastRowFirstColumn="0" w:lastRowLastColumn="0"/>
              <w:rPr>
                <w:b/>
                <w:bCs/>
                <w:rtl/>
              </w:rPr>
            </w:pPr>
            <w:r>
              <w:rPr>
                <w:rFonts w:asciiTheme="majorBidi" w:hAnsiTheme="majorBidi" w:cstheme="majorBidi"/>
                <w:b/>
                <w:bCs/>
                <w:sz w:val="28"/>
                <w:szCs w:val="28"/>
                <w:rtl/>
                <w:lang w:bidi="ar-IQ"/>
              </w:rPr>
              <w:t>القرن العشرين</w:t>
            </w:r>
          </w:p>
        </w:tc>
        <w:tc>
          <w:tcPr>
            <w:tcW w:w="2678" w:type="dxa"/>
            <w:vAlign w:val="center"/>
          </w:tcPr>
          <w:p w:rsidR="00722715" w:rsidRDefault="00C1548C">
            <w:pPr>
              <w:bidi/>
              <w:cnfStyle w:val="000000100000" w:firstRow="0" w:lastRow="0" w:firstColumn="0" w:lastColumn="0" w:oddVBand="0" w:evenVBand="0" w:oddHBand="1" w:evenHBand="0" w:firstRowFirstColumn="0" w:firstRowLastColumn="0" w:lastRowFirstColumn="0" w:lastRowLastColumn="0"/>
              <w:rPr>
                <w:b/>
                <w:bCs/>
                <w:sz w:val="24"/>
                <w:szCs w:val="24"/>
              </w:rPr>
            </w:pPr>
            <w:r>
              <w:rPr>
                <w:rFonts w:asciiTheme="majorBidi" w:hAnsiTheme="majorBidi" w:cstheme="majorBidi"/>
                <w:b/>
                <w:bCs/>
                <w:sz w:val="24"/>
                <w:szCs w:val="24"/>
                <w:rtl/>
                <w:lang w:bidi="ar-IQ"/>
              </w:rPr>
              <w:t>التقنيات المسرحية في القرن العشرين</w:t>
            </w:r>
          </w:p>
        </w:tc>
        <w:tc>
          <w:tcPr>
            <w:tcW w:w="924" w:type="dxa"/>
            <w:vAlign w:val="center"/>
          </w:tcPr>
          <w:p w:rsidR="00722715" w:rsidRDefault="00C1548C">
            <w:pPr>
              <w:jc w:val="center"/>
              <w:cnfStyle w:val="000000100000" w:firstRow="0" w:lastRow="0" w:firstColumn="0" w:lastColumn="0" w:oddVBand="0" w:evenVBand="0" w:oddHBand="1" w:evenHBand="0" w:firstRowFirstColumn="0" w:firstRowLastColumn="0" w:lastRowFirstColumn="0" w:lastRowLastColumn="0"/>
              <w:rPr>
                <w:b/>
                <w:bCs/>
              </w:rPr>
            </w:pPr>
            <w:r>
              <w:rPr>
                <w:b/>
                <w:bCs/>
              </w:rPr>
              <w:t>1</w:t>
            </w:r>
          </w:p>
        </w:tc>
        <w:tc>
          <w:tcPr>
            <w:tcW w:w="924" w:type="dxa"/>
            <w:vAlign w:val="center"/>
          </w:tcPr>
          <w:p w:rsidR="00722715" w:rsidRDefault="00C1548C">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b/>
                <w:bCs/>
                <w:sz w:val="28"/>
                <w:szCs w:val="28"/>
                <w:rtl/>
                <w:lang w:bidi="ar-IQ"/>
              </w:rPr>
            </w:pPr>
            <w:r>
              <w:rPr>
                <w:rFonts w:asciiTheme="majorBidi" w:hAnsiTheme="majorBidi" w:cstheme="majorBidi"/>
                <w:b/>
                <w:bCs/>
                <w:sz w:val="28"/>
                <w:szCs w:val="28"/>
                <w:rtl/>
                <w:lang w:bidi="ar-IQ"/>
              </w:rPr>
              <w:t>9</w:t>
            </w:r>
          </w:p>
        </w:tc>
      </w:tr>
      <w:tr w:rsidR="00722715" w:rsidTr="00722715">
        <w:trPr>
          <w:trHeight w:val="199"/>
          <w:jc w:val="center"/>
        </w:trPr>
        <w:tc>
          <w:tcPr>
            <w:cnfStyle w:val="001000000000" w:firstRow="0" w:lastRow="0" w:firstColumn="1" w:lastColumn="0" w:oddVBand="0" w:evenVBand="0" w:oddHBand="0" w:evenHBand="0" w:firstRowFirstColumn="0" w:firstRowLastColumn="0" w:lastRowFirstColumn="0" w:lastRowLastColumn="0"/>
            <w:tcW w:w="1701" w:type="dxa"/>
            <w:vAlign w:val="center"/>
          </w:tcPr>
          <w:p w:rsidR="00722715" w:rsidRDefault="00C1548C">
            <w:pPr>
              <w:jc w:val="center"/>
              <w:rPr>
                <w:rFonts w:asciiTheme="majorBidi" w:hAnsiTheme="majorBidi" w:cstheme="majorBidi"/>
                <w:sz w:val="24"/>
                <w:szCs w:val="24"/>
                <w:lang w:bidi="ar-IQ"/>
              </w:rPr>
            </w:pPr>
            <w:r>
              <w:rPr>
                <w:rFonts w:asciiTheme="majorBidi" w:hAnsiTheme="majorBidi" w:cstheme="majorBidi"/>
                <w:sz w:val="24"/>
                <w:szCs w:val="24"/>
                <w:rtl/>
                <w:lang w:bidi="ar-IQ"/>
              </w:rPr>
              <w:t>معيار تقويم الاداء المهاري</w:t>
            </w:r>
          </w:p>
        </w:tc>
        <w:tc>
          <w:tcPr>
            <w:tcW w:w="1985" w:type="dxa"/>
            <w:vAlign w:val="center"/>
          </w:tcPr>
          <w:p w:rsidR="00722715" w:rsidRDefault="00C1548C">
            <w:pPr>
              <w:jc w:val="center"/>
              <w:cnfStyle w:val="000000000000" w:firstRow="0" w:lastRow="0" w:firstColumn="0" w:lastColumn="0" w:oddVBand="0" w:evenVBand="0" w:oddHBand="0" w:evenHBand="0" w:firstRowFirstColumn="0" w:firstRowLastColumn="0" w:lastRowFirstColumn="0" w:lastRowLastColumn="0"/>
              <w:rPr>
                <w:b/>
                <w:bCs/>
              </w:rPr>
            </w:pPr>
            <w:r>
              <w:rPr>
                <w:rFonts w:asciiTheme="majorBidi" w:hAnsiTheme="majorBidi" w:cstheme="majorBidi"/>
                <w:b/>
                <w:bCs/>
                <w:sz w:val="28"/>
                <w:szCs w:val="28"/>
                <w:rtl/>
                <w:lang w:bidi="ar-IQ"/>
              </w:rPr>
              <w:t>المحاضرة مع الاستجواب</w:t>
            </w:r>
          </w:p>
        </w:tc>
        <w:tc>
          <w:tcPr>
            <w:tcW w:w="2126" w:type="dxa"/>
            <w:vAlign w:val="center"/>
          </w:tcPr>
          <w:p w:rsidR="00722715" w:rsidRDefault="00C1548C">
            <w:pPr>
              <w:bidi/>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b/>
                <w:bCs/>
                <w:sz w:val="28"/>
                <w:szCs w:val="28"/>
                <w:lang w:bidi="ar-IQ"/>
              </w:rPr>
            </w:pPr>
            <w:r>
              <w:rPr>
                <w:rFonts w:asciiTheme="majorBidi" w:hAnsiTheme="majorBidi" w:cstheme="majorBidi"/>
                <w:b/>
                <w:bCs/>
                <w:sz w:val="28"/>
                <w:szCs w:val="28"/>
                <w:rtl/>
                <w:lang w:bidi="ar-IQ"/>
              </w:rPr>
              <w:t>القرن الحادي والعشرون</w:t>
            </w:r>
          </w:p>
        </w:tc>
        <w:tc>
          <w:tcPr>
            <w:tcW w:w="2678" w:type="dxa"/>
            <w:vAlign w:val="center"/>
          </w:tcPr>
          <w:p w:rsidR="00722715" w:rsidRDefault="00C1548C">
            <w:pPr>
              <w:bidi/>
              <w:cnfStyle w:val="000000000000" w:firstRow="0" w:lastRow="0" w:firstColumn="0" w:lastColumn="0" w:oddVBand="0" w:evenVBand="0" w:oddHBand="0" w:evenHBand="0" w:firstRowFirstColumn="0" w:firstRowLastColumn="0" w:lastRowFirstColumn="0" w:lastRowLastColumn="0"/>
              <w:rPr>
                <w:b/>
                <w:bCs/>
                <w:sz w:val="24"/>
                <w:szCs w:val="24"/>
              </w:rPr>
            </w:pPr>
            <w:r>
              <w:rPr>
                <w:rFonts w:asciiTheme="majorBidi" w:hAnsiTheme="majorBidi" w:cstheme="majorBidi"/>
                <w:b/>
                <w:bCs/>
                <w:sz w:val="24"/>
                <w:szCs w:val="24"/>
                <w:rtl/>
                <w:lang w:bidi="ar-IQ"/>
              </w:rPr>
              <w:t>التقنيات المسرحية في القرن الحادي والعشرون</w:t>
            </w:r>
          </w:p>
        </w:tc>
        <w:tc>
          <w:tcPr>
            <w:tcW w:w="924" w:type="dxa"/>
            <w:vAlign w:val="center"/>
          </w:tcPr>
          <w:p w:rsidR="00722715" w:rsidRDefault="00C1548C">
            <w:pPr>
              <w:jc w:val="center"/>
              <w:cnfStyle w:val="000000000000" w:firstRow="0" w:lastRow="0" w:firstColumn="0" w:lastColumn="0" w:oddVBand="0" w:evenVBand="0" w:oddHBand="0" w:evenHBand="0" w:firstRowFirstColumn="0" w:firstRowLastColumn="0" w:lastRowFirstColumn="0" w:lastRowLastColumn="0"/>
              <w:rPr>
                <w:b/>
                <w:bCs/>
              </w:rPr>
            </w:pPr>
            <w:r>
              <w:rPr>
                <w:b/>
                <w:bCs/>
              </w:rPr>
              <w:t>1</w:t>
            </w:r>
          </w:p>
        </w:tc>
        <w:tc>
          <w:tcPr>
            <w:tcW w:w="924" w:type="dxa"/>
            <w:vAlign w:val="center"/>
          </w:tcPr>
          <w:p w:rsidR="00722715" w:rsidRDefault="00C1548C">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b/>
                <w:bCs/>
                <w:sz w:val="28"/>
                <w:szCs w:val="28"/>
                <w:rtl/>
                <w:lang w:bidi="ar-IQ"/>
              </w:rPr>
            </w:pPr>
            <w:r>
              <w:rPr>
                <w:rFonts w:asciiTheme="majorBidi" w:hAnsiTheme="majorBidi" w:cstheme="majorBidi"/>
                <w:b/>
                <w:bCs/>
                <w:sz w:val="28"/>
                <w:szCs w:val="28"/>
                <w:rtl/>
                <w:lang w:bidi="ar-IQ"/>
              </w:rPr>
              <w:t>10</w:t>
            </w:r>
          </w:p>
        </w:tc>
      </w:tr>
      <w:tr w:rsidR="00722715" w:rsidTr="00722715">
        <w:trPr>
          <w:cnfStyle w:val="000000100000" w:firstRow="0" w:lastRow="0" w:firstColumn="0" w:lastColumn="0" w:oddVBand="0" w:evenVBand="0" w:oddHBand="1" w:evenHBand="0" w:firstRowFirstColumn="0" w:firstRowLastColumn="0" w:lastRowFirstColumn="0" w:lastRowLastColumn="0"/>
          <w:trHeight w:val="240"/>
          <w:jc w:val="center"/>
        </w:trPr>
        <w:tc>
          <w:tcPr>
            <w:cnfStyle w:val="001000000000" w:firstRow="0" w:lastRow="0" w:firstColumn="1" w:lastColumn="0" w:oddVBand="0" w:evenVBand="0" w:oddHBand="0" w:evenHBand="0" w:firstRowFirstColumn="0" w:firstRowLastColumn="0" w:lastRowFirstColumn="0" w:lastRowLastColumn="0"/>
            <w:tcW w:w="1701" w:type="dxa"/>
            <w:vAlign w:val="center"/>
          </w:tcPr>
          <w:p w:rsidR="00722715" w:rsidRDefault="00C1548C">
            <w:pPr>
              <w:jc w:val="center"/>
              <w:rPr>
                <w:rFonts w:asciiTheme="majorBidi" w:hAnsiTheme="majorBidi" w:cstheme="majorBidi"/>
                <w:sz w:val="24"/>
                <w:szCs w:val="24"/>
                <w:lang w:bidi="ar-IQ"/>
              </w:rPr>
            </w:pPr>
            <w:r>
              <w:rPr>
                <w:rFonts w:asciiTheme="majorBidi" w:hAnsiTheme="majorBidi" w:cstheme="majorBidi"/>
                <w:sz w:val="24"/>
                <w:szCs w:val="24"/>
                <w:rtl/>
                <w:lang w:bidi="ar-IQ"/>
              </w:rPr>
              <w:t>التقويم الشفوي</w:t>
            </w:r>
          </w:p>
        </w:tc>
        <w:tc>
          <w:tcPr>
            <w:tcW w:w="1985" w:type="dxa"/>
            <w:vAlign w:val="center"/>
          </w:tcPr>
          <w:p w:rsidR="00722715" w:rsidRDefault="00C1548C">
            <w:pPr>
              <w:jc w:val="center"/>
              <w:cnfStyle w:val="000000100000" w:firstRow="0" w:lastRow="0" w:firstColumn="0" w:lastColumn="0" w:oddVBand="0" w:evenVBand="0" w:oddHBand="1" w:evenHBand="0" w:firstRowFirstColumn="0" w:firstRowLastColumn="0" w:lastRowFirstColumn="0" w:lastRowLastColumn="0"/>
              <w:rPr>
                <w:b/>
                <w:bCs/>
              </w:rPr>
            </w:pPr>
            <w:r>
              <w:rPr>
                <w:rFonts w:asciiTheme="majorBidi" w:hAnsiTheme="majorBidi" w:cstheme="majorBidi"/>
                <w:b/>
                <w:bCs/>
                <w:sz w:val="28"/>
                <w:szCs w:val="28"/>
                <w:rtl/>
                <w:lang w:bidi="ar-IQ"/>
              </w:rPr>
              <w:t>المحاضرة مع الاستجواب</w:t>
            </w:r>
          </w:p>
        </w:tc>
        <w:tc>
          <w:tcPr>
            <w:tcW w:w="2126" w:type="dxa"/>
            <w:vAlign w:val="center"/>
          </w:tcPr>
          <w:p w:rsidR="00722715" w:rsidRDefault="00C1548C">
            <w:pPr>
              <w:bidi/>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b/>
                <w:bCs/>
                <w:sz w:val="28"/>
                <w:szCs w:val="28"/>
                <w:lang w:bidi="ar-IQ"/>
              </w:rPr>
            </w:pPr>
            <w:r>
              <w:rPr>
                <w:rFonts w:asciiTheme="majorBidi" w:hAnsiTheme="majorBidi" w:cstheme="majorBidi"/>
                <w:b/>
                <w:bCs/>
                <w:sz w:val="28"/>
                <w:szCs w:val="28"/>
                <w:rtl/>
                <w:lang w:bidi="ar-IQ"/>
              </w:rPr>
              <w:t>المنظور</w:t>
            </w:r>
          </w:p>
        </w:tc>
        <w:tc>
          <w:tcPr>
            <w:tcW w:w="2678" w:type="dxa"/>
            <w:vAlign w:val="center"/>
          </w:tcPr>
          <w:p w:rsidR="00722715" w:rsidRDefault="00C1548C">
            <w:pPr>
              <w:bidi/>
              <w:cnfStyle w:val="000000100000" w:firstRow="0" w:lastRow="0" w:firstColumn="0" w:lastColumn="0" w:oddVBand="0" w:evenVBand="0" w:oddHBand="1" w:evenHBand="0" w:firstRowFirstColumn="0" w:firstRowLastColumn="0" w:lastRowFirstColumn="0" w:lastRowLastColumn="0"/>
              <w:rPr>
                <w:b/>
                <w:bCs/>
                <w:sz w:val="24"/>
                <w:szCs w:val="24"/>
              </w:rPr>
            </w:pPr>
            <w:r>
              <w:rPr>
                <w:rFonts w:asciiTheme="majorBidi" w:hAnsiTheme="majorBidi" w:cstheme="majorBidi"/>
                <w:b/>
                <w:bCs/>
                <w:sz w:val="24"/>
                <w:szCs w:val="24"/>
                <w:rtl/>
                <w:lang w:bidi="ar-IQ"/>
              </w:rPr>
              <w:t>تعريف المنظور واهميته</w:t>
            </w:r>
          </w:p>
        </w:tc>
        <w:tc>
          <w:tcPr>
            <w:tcW w:w="924" w:type="dxa"/>
            <w:vAlign w:val="center"/>
          </w:tcPr>
          <w:p w:rsidR="00722715" w:rsidRDefault="00C1548C">
            <w:pPr>
              <w:jc w:val="center"/>
              <w:cnfStyle w:val="000000100000" w:firstRow="0" w:lastRow="0" w:firstColumn="0" w:lastColumn="0" w:oddVBand="0" w:evenVBand="0" w:oddHBand="1" w:evenHBand="0" w:firstRowFirstColumn="0" w:firstRowLastColumn="0" w:lastRowFirstColumn="0" w:lastRowLastColumn="0"/>
              <w:rPr>
                <w:b/>
                <w:bCs/>
              </w:rPr>
            </w:pPr>
            <w:r>
              <w:rPr>
                <w:b/>
                <w:bCs/>
              </w:rPr>
              <w:t>1</w:t>
            </w:r>
          </w:p>
        </w:tc>
        <w:tc>
          <w:tcPr>
            <w:tcW w:w="924" w:type="dxa"/>
            <w:vAlign w:val="center"/>
          </w:tcPr>
          <w:p w:rsidR="00722715" w:rsidRDefault="00C1548C">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b/>
                <w:bCs/>
                <w:sz w:val="28"/>
                <w:szCs w:val="28"/>
                <w:rtl/>
                <w:lang w:bidi="ar-IQ"/>
              </w:rPr>
            </w:pPr>
            <w:r>
              <w:rPr>
                <w:rFonts w:asciiTheme="majorBidi" w:hAnsiTheme="majorBidi" w:cstheme="majorBidi"/>
                <w:b/>
                <w:bCs/>
                <w:sz w:val="28"/>
                <w:szCs w:val="28"/>
                <w:rtl/>
                <w:lang w:bidi="ar-IQ"/>
              </w:rPr>
              <w:t>11</w:t>
            </w:r>
          </w:p>
        </w:tc>
      </w:tr>
      <w:tr w:rsidR="00722715" w:rsidTr="00722715">
        <w:trPr>
          <w:trHeight w:val="214"/>
          <w:jc w:val="center"/>
        </w:trPr>
        <w:tc>
          <w:tcPr>
            <w:cnfStyle w:val="001000000000" w:firstRow="0" w:lastRow="0" w:firstColumn="1" w:lastColumn="0" w:oddVBand="0" w:evenVBand="0" w:oddHBand="0" w:evenHBand="0" w:firstRowFirstColumn="0" w:firstRowLastColumn="0" w:lastRowFirstColumn="0" w:lastRowLastColumn="0"/>
            <w:tcW w:w="1701" w:type="dxa"/>
            <w:vAlign w:val="center"/>
          </w:tcPr>
          <w:p w:rsidR="00722715" w:rsidRDefault="00C1548C">
            <w:pPr>
              <w:jc w:val="center"/>
              <w:rPr>
                <w:rFonts w:asciiTheme="majorBidi" w:hAnsiTheme="majorBidi" w:cstheme="majorBidi"/>
                <w:sz w:val="24"/>
                <w:szCs w:val="24"/>
                <w:lang w:bidi="ar-IQ"/>
              </w:rPr>
            </w:pPr>
            <w:r>
              <w:rPr>
                <w:rFonts w:asciiTheme="majorBidi" w:hAnsiTheme="majorBidi" w:cstheme="majorBidi"/>
                <w:sz w:val="24"/>
                <w:szCs w:val="24"/>
                <w:rtl/>
                <w:lang w:bidi="ar-IQ"/>
              </w:rPr>
              <w:t>معيار تقويم الاداء المهاري</w:t>
            </w:r>
          </w:p>
        </w:tc>
        <w:tc>
          <w:tcPr>
            <w:tcW w:w="1985" w:type="dxa"/>
            <w:vAlign w:val="center"/>
          </w:tcPr>
          <w:p w:rsidR="00722715" w:rsidRDefault="00C1548C">
            <w:pPr>
              <w:jc w:val="center"/>
              <w:cnfStyle w:val="000000000000" w:firstRow="0" w:lastRow="0" w:firstColumn="0" w:lastColumn="0" w:oddVBand="0" w:evenVBand="0" w:oddHBand="0" w:evenHBand="0" w:firstRowFirstColumn="0" w:firstRowLastColumn="0" w:lastRowFirstColumn="0" w:lastRowLastColumn="0"/>
              <w:rPr>
                <w:b/>
                <w:bCs/>
              </w:rPr>
            </w:pPr>
            <w:r>
              <w:rPr>
                <w:rFonts w:asciiTheme="majorBidi" w:hAnsiTheme="majorBidi" w:cstheme="majorBidi"/>
                <w:b/>
                <w:bCs/>
                <w:sz w:val="28"/>
                <w:szCs w:val="28"/>
                <w:rtl/>
                <w:lang w:bidi="ar-IQ"/>
              </w:rPr>
              <w:t>المحاضرة مع الاستجواب</w:t>
            </w:r>
          </w:p>
        </w:tc>
        <w:tc>
          <w:tcPr>
            <w:tcW w:w="2126" w:type="dxa"/>
            <w:vAlign w:val="center"/>
          </w:tcPr>
          <w:p w:rsidR="00722715" w:rsidRDefault="00C1548C">
            <w:pPr>
              <w:bidi/>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b/>
                <w:bCs/>
                <w:sz w:val="28"/>
                <w:szCs w:val="28"/>
                <w:lang w:bidi="ar-IQ"/>
              </w:rPr>
            </w:pPr>
            <w:r>
              <w:rPr>
                <w:rFonts w:asciiTheme="majorBidi" w:hAnsiTheme="majorBidi" w:cstheme="majorBidi"/>
                <w:b/>
                <w:bCs/>
                <w:sz w:val="28"/>
                <w:szCs w:val="28"/>
                <w:rtl/>
                <w:lang w:bidi="ar-IQ"/>
              </w:rPr>
              <w:t>الخط والتكوين</w:t>
            </w:r>
          </w:p>
        </w:tc>
        <w:tc>
          <w:tcPr>
            <w:tcW w:w="2678" w:type="dxa"/>
            <w:vAlign w:val="center"/>
          </w:tcPr>
          <w:p w:rsidR="00722715" w:rsidRDefault="00C1548C">
            <w:pPr>
              <w:bidi/>
              <w:cnfStyle w:val="000000000000" w:firstRow="0" w:lastRow="0" w:firstColumn="0" w:lastColumn="0" w:oddVBand="0" w:evenVBand="0" w:oddHBand="0" w:evenHBand="0" w:firstRowFirstColumn="0" w:firstRowLastColumn="0" w:lastRowFirstColumn="0" w:lastRowLastColumn="0"/>
              <w:rPr>
                <w:b/>
                <w:bCs/>
                <w:sz w:val="24"/>
                <w:szCs w:val="24"/>
              </w:rPr>
            </w:pPr>
            <w:r>
              <w:rPr>
                <w:rFonts w:asciiTheme="majorBidi" w:hAnsiTheme="majorBidi" w:cstheme="majorBidi"/>
                <w:b/>
                <w:bCs/>
                <w:sz w:val="24"/>
                <w:szCs w:val="24"/>
                <w:rtl/>
                <w:lang w:bidi="ar-IQ"/>
              </w:rPr>
              <w:t>مفهوم الخط والتكوين</w:t>
            </w:r>
          </w:p>
        </w:tc>
        <w:tc>
          <w:tcPr>
            <w:tcW w:w="924" w:type="dxa"/>
            <w:vAlign w:val="center"/>
          </w:tcPr>
          <w:p w:rsidR="00722715" w:rsidRDefault="00C1548C">
            <w:pPr>
              <w:jc w:val="center"/>
              <w:cnfStyle w:val="000000000000" w:firstRow="0" w:lastRow="0" w:firstColumn="0" w:lastColumn="0" w:oddVBand="0" w:evenVBand="0" w:oddHBand="0" w:evenHBand="0" w:firstRowFirstColumn="0" w:firstRowLastColumn="0" w:lastRowFirstColumn="0" w:lastRowLastColumn="0"/>
              <w:rPr>
                <w:b/>
                <w:bCs/>
              </w:rPr>
            </w:pPr>
            <w:r>
              <w:rPr>
                <w:b/>
                <w:bCs/>
              </w:rPr>
              <w:t>1</w:t>
            </w:r>
          </w:p>
        </w:tc>
        <w:tc>
          <w:tcPr>
            <w:tcW w:w="924" w:type="dxa"/>
            <w:vAlign w:val="center"/>
          </w:tcPr>
          <w:p w:rsidR="00722715" w:rsidRDefault="00C1548C">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b/>
                <w:bCs/>
                <w:sz w:val="28"/>
                <w:szCs w:val="28"/>
                <w:rtl/>
                <w:lang w:bidi="ar-IQ"/>
              </w:rPr>
            </w:pPr>
            <w:r>
              <w:rPr>
                <w:rFonts w:asciiTheme="majorBidi" w:hAnsiTheme="majorBidi" w:cstheme="majorBidi"/>
                <w:b/>
                <w:bCs/>
                <w:sz w:val="28"/>
                <w:szCs w:val="28"/>
                <w:rtl/>
                <w:lang w:bidi="ar-IQ"/>
              </w:rPr>
              <w:t>12</w:t>
            </w:r>
          </w:p>
        </w:tc>
      </w:tr>
      <w:tr w:rsidR="00722715" w:rsidTr="00722715">
        <w:trPr>
          <w:cnfStyle w:val="000000100000" w:firstRow="0" w:lastRow="0" w:firstColumn="0" w:lastColumn="0" w:oddVBand="0" w:evenVBand="0" w:oddHBand="1" w:evenHBand="0" w:firstRowFirstColumn="0" w:firstRowLastColumn="0" w:lastRowFirstColumn="0" w:lastRowLastColumn="0"/>
          <w:trHeight w:val="255"/>
          <w:jc w:val="center"/>
        </w:trPr>
        <w:tc>
          <w:tcPr>
            <w:cnfStyle w:val="001000000000" w:firstRow="0" w:lastRow="0" w:firstColumn="1" w:lastColumn="0" w:oddVBand="0" w:evenVBand="0" w:oddHBand="0" w:evenHBand="0" w:firstRowFirstColumn="0" w:firstRowLastColumn="0" w:lastRowFirstColumn="0" w:lastRowLastColumn="0"/>
            <w:tcW w:w="1701" w:type="dxa"/>
            <w:vAlign w:val="center"/>
          </w:tcPr>
          <w:p w:rsidR="00722715" w:rsidRDefault="00C1548C">
            <w:pPr>
              <w:jc w:val="center"/>
              <w:rPr>
                <w:rFonts w:asciiTheme="majorBidi" w:hAnsiTheme="majorBidi" w:cstheme="majorBidi"/>
                <w:sz w:val="24"/>
                <w:szCs w:val="24"/>
                <w:lang w:bidi="ar-IQ"/>
              </w:rPr>
            </w:pPr>
            <w:r>
              <w:rPr>
                <w:rFonts w:asciiTheme="majorBidi" w:hAnsiTheme="majorBidi" w:cstheme="majorBidi"/>
                <w:sz w:val="24"/>
                <w:szCs w:val="24"/>
                <w:rtl/>
                <w:lang w:bidi="ar-IQ"/>
              </w:rPr>
              <w:t>التقويم الشفوي</w:t>
            </w:r>
          </w:p>
        </w:tc>
        <w:tc>
          <w:tcPr>
            <w:tcW w:w="1985" w:type="dxa"/>
            <w:vAlign w:val="center"/>
          </w:tcPr>
          <w:p w:rsidR="00722715" w:rsidRDefault="00C1548C">
            <w:pPr>
              <w:jc w:val="center"/>
              <w:cnfStyle w:val="000000100000" w:firstRow="0" w:lastRow="0" w:firstColumn="0" w:lastColumn="0" w:oddVBand="0" w:evenVBand="0" w:oddHBand="1" w:evenHBand="0" w:firstRowFirstColumn="0" w:firstRowLastColumn="0" w:lastRowFirstColumn="0" w:lastRowLastColumn="0"/>
              <w:rPr>
                <w:b/>
                <w:bCs/>
              </w:rPr>
            </w:pPr>
            <w:r>
              <w:rPr>
                <w:rFonts w:asciiTheme="majorBidi" w:hAnsiTheme="majorBidi" w:cstheme="majorBidi"/>
                <w:b/>
                <w:bCs/>
                <w:sz w:val="28"/>
                <w:szCs w:val="28"/>
                <w:rtl/>
                <w:lang w:bidi="ar-IQ"/>
              </w:rPr>
              <w:t>المحاضرة مع الاستجواب</w:t>
            </w:r>
          </w:p>
        </w:tc>
        <w:tc>
          <w:tcPr>
            <w:tcW w:w="2126" w:type="dxa"/>
            <w:vAlign w:val="center"/>
          </w:tcPr>
          <w:p w:rsidR="00722715" w:rsidRDefault="00C1548C">
            <w:pPr>
              <w:bidi/>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b/>
                <w:bCs/>
                <w:sz w:val="28"/>
                <w:szCs w:val="28"/>
                <w:lang w:bidi="ar-IQ"/>
              </w:rPr>
            </w:pPr>
            <w:r>
              <w:rPr>
                <w:rFonts w:asciiTheme="majorBidi" w:hAnsiTheme="majorBidi" w:cstheme="majorBidi"/>
                <w:b/>
                <w:bCs/>
                <w:sz w:val="28"/>
                <w:szCs w:val="28"/>
                <w:rtl/>
                <w:lang w:bidi="ar-IQ"/>
              </w:rPr>
              <w:t>مفهوم التشكيل</w:t>
            </w:r>
          </w:p>
        </w:tc>
        <w:tc>
          <w:tcPr>
            <w:tcW w:w="2678" w:type="dxa"/>
            <w:vAlign w:val="center"/>
          </w:tcPr>
          <w:p w:rsidR="00722715" w:rsidRDefault="00C1548C">
            <w:pPr>
              <w:bidi/>
              <w:cnfStyle w:val="000000100000" w:firstRow="0" w:lastRow="0" w:firstColumn="0" w:lastColumn="0" w:oddVBand="0" w:evenVBand="0" w:oddHBand="1" w:evenHBand="0" w:firstRowFirstColumn="0" w:firstRowLastColumn="0" w:lastRowFirstColumn="0" w:lastRowLastColumn="0"/>
              <w:rPr>
                <w:b/>
                <w:bCs/>
                <w:sz w:val="24"/>
                <w:szCs w:val="24"/>
              </w:rPr>
            </w:pPr>
            <w:r>
              <w:rPr>
                <w:rFonts w:asciiTheme="majorBidi" w:hAnsiTheme="majorBidi" w:cstheme="majorBidi"/>
                <w:b/>
                <w:bCs/>
                <w:sz w:val="24"/>
                <w:szCs w:val="24"/>
                <w:rtl/>
                <w:lang w:bidi="ar-IQ"/>
              </w:rPr>
              <w:t>التشكيل</w:t>
            </w:r>
          </w:p>
        </w:tc>
        <w:tc>
          <w:tcPr>
            <w:tcW w:w="924" w:type="dxa"/>
            <w:vAlign w:val="center"/>
          </w:tcPr>
          <w:p w:rsidR="00722715" w:rsidRDefault="00C1548C">
            <w:pPr>
              <w:jc w:val="center"/>
              <w:cnfStyle w:val="000000100000" w:firstRow="0" w:lastRow="0" w:firstColumn="0" w:lastColumn="0" w:oddVBand="0" w:evenVBand="0" w:oddHBand="1" w:evenHBand="0" w:firstRowFirstColumn="0" w:firstRowLastColumn="0" w:lastRowFirstColumn="0" w:lastRowLastColumn="0"/>
              <w:rPr>
                <w:b/>
                <w:bCs/>
              </w:rPr>
            </w:pPr>
            <w:r>
              <w:rPr>
                <w:b/>
                <w:bCs/>
              </w:rPr>
              <w:t>1</w:t>
            </w:r>
          </w:p>
        </w:tc>
        <w:tc>
          <w:tcPr>
            <w:tcW w:w="924" w:type="dxa"/>
            <w:vAlign w:val="center"/>
          </w:tcPr>
          <w:p w:rsidR="00722715" w:rsidRDefault="00C1548C">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b/>
                <w:bCs/>
                <w:sz w:val="28"/>
                <w:szCs w:val="28"/>
                <w:rtl/>
                <w:lang w:bidi="ar-IQ"/>
              </w:rPr>
            </w:pPr>
            <w:r>
              <w:rPr>
                <w:rFonts w:asciiTheme="majorBidi" w:hAnsiTheme="majorBidi" w:cstheme="majorBidi"/>
                <w:b/>
                <w:bCs/>
                <w:sz w:val="28"/>
                <w:szCs w:val="28"/>
                <w:rtl/>
                <w:lang w:bidi="ar-IQ"/>
              </w:rPr>
              <w:t>13</w:t>
            </w:r>
          </w:p>
        </w:tc>
      </w:tr>
      <w:tr w:rsidR="00722715" w:rsidTr="00722715">
        <w:trPr>
          <w:trHeight w:val="240"/>
          <w:jc w:val="center"/>
        </w:trPr>
        <w:tc>
          <w:tcPr>
            <w:cnfStyle w:val="001000000000" w:firstRow="0" w:lastRow="0" w:firstColumn="1" w:lastColumn="0" w:oddVBand="0" w:evenVBand="0" w:oddHBand="0" w:evenHBand="0" w:firstRowFirstColumn="0" w:firstRowLastColumn="0" w:lastRowFirstColumn="0" w:lastRowLastColumn="0"/>
            <w:tcW w:w="1701" w:type="dxa"/>
            <w:vAlign w:val="center"/>
          </w:tcPr>
          <w:p w:rsidR="00722715" w:rsidRDefault="00C1548C">
            <w:pPr>
              <w:jc w:val="center"/>
              <w:rPr>
                <w:rFonts w:asciiTheme="majorBidi" w:hAnsiTheme="majorBidi" w:cstheme="majorBidi"/>
                <w:sz w:val="24"/>
                <w:szCs w:val="24"/>
                <w:lang w:bidi="ar-IQ"/>
              </w:rPr>
            </w:pPr>
            <w:r>
              <w:rPr>
                <w:rFonts w:asciiTheme="majorBidi" w:hAnsiTheme="majorBidi" w:cstheme="majorBidi"/>
                <w:sz w:val="24"/>
                <w:szCs w:val="24"/>
                <w:rtl/>
                <w:lang w:bidi="ar-IQ"/>
              </w:rPr>
              <w:t>معيار تقويم الاداء المهاري</w:t>
            </w:r>
          </w:p>
        </w:tc>
        <w:tc>
          <w:tcPr>
            <w:tcW w:w="1985" w:type="dxa"/>
            <w:vAlign w:val="center"/>
          </w:tcPr>
          <w:p w:rsidR="00722715" w:rsidRDefault="00C1548C">
            <w:pPr>
              <w:jc w:val="center"/>
              <w:cnfStyle w:val="000000000000" w:firstRow="0" w:lastRow="0" w:firstColumn="0" w:lastColumn="0" w:oddVBand="0" w:evenVBand="0" w:oddHBand="0" w:evenHBand="0" w:firstRowFirstColumn="0" w:firstRowLastColumn="0" w:lastRowFirstColumn="0" w:lastRowLastColumn="0"/>
              <w:rPr>
                <w:b/>
                <w:bCs/>
              </w:rPr>
            </w:pPr>
            <w:r>
              <w:rPr>
                <w:rFonts w:asciiTheme="majorBidi" w:hAnsiTheme="majorBidi" w:cstheme="majorBidi"/>
                <w:b/>
                <w:bCs/>
                <w:sz w:val="28"/>
                <w:szCs w:val="28"/>
                <w:rtl/>
                <w:lang w:bidi="ar-IQ"/>
              </w:rPr>
              <w:t>المحاضرة مع الاستجواب</w:t>
            </w:r>
          </w:p>
        </w:tc>
        <w:tc>
          <w:tcPr>
            <w:tcW w:w="2126" w:type="dxa"/>
            <w:vAlign w:val="center"/>
          </w:tcPr>
          <w:p w:rsidR="00722715" w:rsidRDefault="00C1548C">
            <w:pPr>
              <w:bidi/>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b/>
                <w:bCs/>
                <w:sz w:val="28"/>
                <w:szCs w:val="28"/>
                <w:lang w:bidi="ar-IQ"/>
              </w:rPr>
            </w:pPr>
            <w:r>
              <w:rPr>
                <w:rFonts w:asciiTheme="majorBidi" w:hAnsiTheme="majorBidi" w:cstheme="majorBidi"/>
                <w:b/>
                <w:bCs/>
                <w:sz w:val="28"/>
                <w:szCs w:val="28"/>
                <w:rtl/>
                <w:lang w:bidi="ar-IQ"/>
              </w:rPr>
              <w:t>مفهوم الملمس</w:t>
            </w:r>
          </w:p>
        </w:tc>
        <w:tc>
          <w:tcPr>
            <w:tcW w:w="2678" w:type="dxa"/>
            <w:vAlign w:val="center"/>
          </w:tcPr>
          <w:p w:rsidR="00722715" w:rsidRDefault="00C1548C">
            <w:pPr>
              <w:bidi/>
              <w:cnfStyle w:val="000000000000" w:firstRow="0" w:lastRow="0" w:firstColumn="0" w:lastColumn="0" w:oddVBand="0" w:evenVBand="0" w:oddHBand="0" w:evenHBand="0" w:firstRowFirstColumn="0" w:firstRowLastColumn="0" w:lastRowFirstColumn="0" w:lastRowLastColumn="0"/>
              <w:rPr>
                <w:b/>
                <w:bCs/>
                <w:sz w:val="24"/>
                <w:szCs w:val="24"/>
              </w:rPr>
            </w:pPr>
            <w:r>
              <w:rPr>
                <w:rFonts w:asciiTheme="majorBidi" w:hAnsiTheme="majorBidi" w:cstheme="majorBidi"/>
                <w:b/>
                <w:bCs/>
                <w:sz w:val="24"/>
                <w:szCs w:val="24"/>
                <w:rtl/>
                <w:lang w:bidi="ar-IQ"/>
              </w:rPr>
              <w:t>الملمس</w:t>
            </w:r>
          </w:p>
        </w:tc>
        <w:tc>
          <w:tcPr>
            <w:tcW w:w="924" w:type="dxa"/>
            <w:vAlign w:val="center"/>
          </w:tcPr>
          <w:p w:rsidR="00722715" w:rsidRDefault="00C1548C">
            <w:pPr>
              <w:jc w:val="center"/>
              <w:cnfStyle w:val="000000000000" w:firstRow="0" w:lastRow="0" w:firstColumn="0" w:lastColumn="0" w:oddVBand="0" w:evenVBand="0" w:oddHBand="0" w:evenHBand="0" w:firstRowFirstColumn="0" w:firstRowLastColumn="0" w:lastRowFirstColumn="0" w:lastRowLastColumn="0"/>
              <w:rPr>
                <w:b/>
                <w:bCs/>
              </w:rPr>
            </w:pPr>
            <w:r>
              <w:rPr>
                <w:b/>
                <w:bCs/>
              </w:rPr>
              <w:t>1</w:t>
            </w:r>
          </w:p>
        </w:tc>
        <w:tc>
          <w:tcPr>
            <w:tcW w:w="924" w:type="dxa"/>
            <w:vAlign w:val="center"/>
          </w:tcPr>
          <w:p w:rsidR="00722715" w:rsidRDefault="00C1548C">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b/>
                <w:bCs/>
                <w:sz w:val="28"/>
                <w:szCs w:val="28"/>
                <w:rtl/>
                <w:lang w:bidi="ar-IQ"/>
              </w:rPr>
            </w:pPr>
            <w:r>
              <w:rPr>
                <w:rFonts w:asciiTheme="majorBidi" w:hAnsiTheme="majorBidi" w:cstheme="majorBidi"/>
                <w:b/>
                <w:bCs/>
                <w:sz w:val="28"/>
                <w:szCs w:val="28"/>
                <w:rtl/>
                <w:lang w:bidi="ar-IQ"/>
              </w:rPr>
              <w:t>14</w:t>
            </w:r>
          </w:p>
        </w:tc>
      </w:tr>
      <w:tr w:rsidR="00722715" w:rsidTr="00722715">
        <w:trPr>
          <w:cnfStyle w:val="000000100000" w:firstRow="0" w:lastRow="0" w:firstColumn="0" w:lastColumn="0" w:oddVBand="0" w:evenVBand="0" w:oddHBand="1" w:evenHBand="0" w:firstRowFirstColumn="0" w:firstRowLastColumn="0" w:lastRowFirstColumn="0" w:lastRowLastColumn="0"/>
          <w:trHeight w:val="154"/>
          <w:jc w:val="center"/>
        </w:trPr>
        <w:tc>
          <w:tcPr>
            <w:cnfStyle w:val="001000000000" w:firstRow="0" w:lastRow="0" w:firstColumn="1" w:lastColumn="0" w:oddVBand="0" w:evenVBand="0" w:oddHBand="0" w:evenHBand="0" w:firstRowFirstColumn="0" w:firstRowLastColumn="0" w:lastRowFirstColumn="0" w:lastRowLastColumn="0"/>
            <w:tcW w:w="1701" w:type="dxa"/>
            <w:vAlign w:val="center"/>
          </w:tcPr>
          <w:p w:rsidR="00722715" w:rsidRDefault="00C1548C">
            <w:pPr>
              <w:jc w:val="center"/>
              <w:rPr>
                <w:rFonts w:asciiTheme="majorBidi" w:hAnsiTheme="majorBidi" w:cstheme="majorBidi"/>
                <w:sz w:val="24"/>
                <w:szCs w:val="24"/>
                <w:lang w:bidi="ar-IQ"/>
              </w:rPr>
            </w:pPr>
            <w:r>
              <w:rPr>
                <w:rFonts w:asciiTheme="majorBidi" w:hAnsiTheme="majorBidi" w:cstheme="majorBidi"/>
                <w:sz w:val="24"/>
                <w:szCs w:val="24"/>
                <w:rtl/>
                <w:lang w:bidi="ar-IQ"/>
              </w:rPr>
              <w:t>التقويم الشفوي</w:t>
            </w:r>
          </w:p>
        </w:tc>
        <w:tc>
          <w:tcPr>
            <w:tcW w:w="1985" w:type="dxa"/>
            <w:vAlign w:val="center"/>
          </w:tcPr>
          <w:p w:rsidR="00722715" w:rsidRDefault="00C1548C">
            <w:pPr>
              <w:jc w:val="center"/>
              <w:cnfStyle w:val="000000100000" w:firstRow="0" w:lastRow="0" w:firstColumn="0" w:lastColumn="0" w:oddVBand="0" w:evenVBand="0" w:oddHBand="1" w:evenHBand="0" w:firstRowFirstColumn="0" w:firstRowLastColumn="0" w:lastRowFirstColumn="0" w:lastRowLastColumn="0"/>
              <w:rPr>
                <w:b/>
                <w:bCs/>
              </w:rPr>
            </w:pPr>
            <w:r>
              <w:rPr>
                <w:rFonts w:asciiTheme="majorBidi" w:hAnsiTheme="majorBidi" w:cstheme="majorBidi"/>
                <w:b/>
                <w:bCs/>
                <w:sz w:val="28"/>
                <w:szCs w:val="28"/>
                <w:rtl/>
                <w:lang w:bidi="ar-IQ"/>
              </w:rPr>
              <w:t>المحاضرة مع الاستجواب</w:t>
            </w:r>
          </w:p>
        </w:tc>
        <w:tc>
          <w:tcPr>
            <w:tcW w:w="2126" w:type="dxa"/>
            <w:vAlign w:val="center"/>
          </w:tcPr>
          <w:p w:rsidR="00722715" w:rsidRDefault="00C1548C">
            <w:pPr>
              <w:bidi/>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b/>
                <w:bCs/>
                <w:sz w:val="28"/>
                <w:szCs w:val="28"/>
                <w:lang w:bidi="ar-IQ"/>
              </w:rPr>
            </w:pPr>
            <w:r>
              <w:rPr>
                <w:rFonts w:asciiTheme="majorBidi" w:hAnsiTheme="majorBidi" w:cstheme="majorBidi"/>
                <w:b/>
                <w:bCs/>
                <w:sz w:val="28"/>
                <w:szCs w:val="28"/>
                <w:rtl/>
                <w:lang w:bidi="ar-IQ"/>
              </w:rPr>
              <w:t>مفهوم الفراغ</w:t>
            </w:r>
          </w:p>
        </w:tc>
        <w:tc>
          <w:tcPr>
            <w:tcW w:w="2678" w:type="dxa"/>
            <w:vAlign w:val="center"/>
          </w:tcPr>
          <w:p w:rsidR="00722715" w:rsidRDefault="00C1548C">
            <w:pPr>
              <w:bidi/>
              <w:cnfStyle w:val="000000100000" w:firstRow="0" w:lastRow="0" w:firstColumn="0" w:lastColumn="0" w:oddVBand="0" w:evenVBand="0" w:oddHBand="1" w:evenHBand="0" w:firstRowFirstColumn="0" w:firstRowLastColumn="0" w:lastRowFirstColumn="0" w:lastRowLastColumn="0"/>
              <w:rPr>
                <w:b/>
                <w:bCs/>
                <w:sz w:val="24"/>
                <w:szCs w:val="24"/>
              </w:rPr>
            </w:pPr>
            <w:r>
              <w:rPr>
                <w:rFonts w:hint="cs"/>
                <w:b/>
                <w:bCs/>
                <w:sz w:val="24"/>
                <w:szCs w:val="24"/>
                <w:rtl/>
              </w:rPr>
              <w:t>الفراغ</w:t>
            </w:r>
          </w:p>
        </w:tc>
        <w:tc>
          <w:tcPr>
            <w:tcW w:w="924" w:type="dxa"/>
            <w:vAlign w:val="center"/>
          </w:tcPr>
          <w:p w:rsidR="00722715" w:rsidRDefault="00C1548C">
            <w:pPr>
              <w:jc w:val="center"/>
              <w:cnfStyle w:val="000000100000" w:firstRow="0" w:lastRow="0" w:firstColumn="0" w:lastColumn="0" w:oddVBand="0" w:evenVBand="0" w:oddHBand="1" w:evenHBand="0" w:firstRowFirstColumn="0" w:firstRowLastColumn="0" w:lastRowFirstColumn="0" w:lastRowLastColumn="0"/>
              <w:rPr>
                <w:b/>
                <w:bCs/>
              </w:rPr>
            </w:pPr>
            <w:r>
              <w:rPr>
                <w:b/>
                <w:bCs/>
              </w:rPr>
              <w:t>1</w:t>
            </w:r>
          </w:p>
        </w:tc>
        <w:tc>
          <w:tcPr>
            <w:tcW w:w="924" w:type="dxa"/>
            <w:vAlign w:val="center"/>
          </w:tcPr>
          <w:p w:rsidR="00722715" w:rsidRDefault="00C1548C">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b/>
                <w:bCs/>
                <w:sz w:val="28"/>
                <w:szCs w:val="28"/>
                <w:rtl/>
                <w:lang w:bidi="ar-IQ"/>
              </w:rPr>
            </w:pPr>
            <w:r>
              <w:rPr>
                <w:rFonts w:asciiTheme="majorBidi" w:hAnsiTheme="majorBidi" w:cstheme="majorBidi"/>
                <w:b/>
                <w:bCs/>
                <w:sz w:val="28"/>
                <w:szCs w:val="28"/>
                <w:rtl/>
                <w:lang w:bidi="ar-IQ"/>
              </w:rPr>
              <w:t>15</w:t>
            </w:r>
          </w:p>
        </w:tc>
      </w:tr>
      <w:tr w:rsidR="00722715" w:rsidTr="00722715">
        <w:trPr>
          <w:trHeight w:val="270"/>
          <w:jc w:val="center"/>
        </w:trPr>
        <w:tc>
          <w:tcPr>
            <w:cnfStyle w:val="001000000000" w:firstRow="0" w:lastRow="0" w:firstColumn="1" w:lastColumn="0" w:oddVBand="0" w:evenVBand="0" w:oddHBand="0" w:evenHBand="0" w:firstRowFirstColumn="0" w:firstRowLastColumn="0" w:lastRowFirstColumn="0" w:lastRowLastColumn="0"/>
            <w:tcW w:w="1701" w:type="dxa"/>
            <w:vAlign w:val="center"/>
          </w:tcPr>
          <w:p w:rsidR="00722715" w:rsidRDefault="00C1548C">
            <w:pPr>
              <w:jc w:val="center"/>
              <w:rPr>
                <w:rFonts w:asciiTheme="majorBidi" w:hAnsiTheme="majorBidi" w:cstheme="majorBidi"/>
                <w:sz w:val="24"/>
                <w:szCs w:val="24"/>
                <w:lang w:bidi="ar-IQ"/>
              </w:rPr>
            </w:pPr>
            <w:r>
              <w:rPr>
                <w:rFonts w:asciiTheme="majorBidi" w:hAnsiTheme="majorBidi" w:cstheme="majorBidi"/>
                <w:sz w:val="24"/>
                <w:szCs w:val="24"/>
                <w:rtl/>
                <w:lang w:bidi="ar-IQ"/>
              </w:rPr>
              <w:t>معيار تقويم الاداء المهاري</w:t>
            </w:r>
          </w:p>
        </w:tc>
        <w:tc>
          <w:tcPr>
            <w:tcW w:w="1985" w:type="dxa"/>
            <w:vAlign w:val="center"/>
          </w:tcPr>
          <w:p w:rsidR="00722715" w:rsidRDefault="00C1548C">
            <w:pPr>
              <w:jc w:val="center"/>
              <w:cnfStyle w:val="000000000000" w:firstRow="0" w:lastRow="0" w:firstColumn="0" w:lastColumn="0" w:oddVBand="0" w:evenVBand="0" w:oddHBand="0" w:evenHBand="0" w:firstRowFirstColumn="0" w:firstRowLastColumn="0" w:lastRowFirstColumn="0" w:lastRowLastColumn="0"/>
              <w:rPr>
                <w:b/>
                <w:bCs/>
              </w:rPr>
            </w:pPr>
            <w:r>
              <w:rPr>
                <w:rFonts w:asciiTheme="majorBidi" w:hAnsiTheme="majorBidi" w:cstheme="majorBidi"/>
                <w:b/>
                <w:bCs/>
                <w:sz w:val="28"/>
                <w:szCs w:val="28"/>
                <w:rtl/>
                <w:lang w:bidi="ar-IQ"/>
              </w:rPr>
              <w:t>المحاضرة مع الاستجواب</w:t>
            </w:r>
          </w:p>
        </w:tc>
        <w:tc>
          <w:tcPr>
            <w:tcW w:w="2126" w:type="dxa"/>
            <w:vAlign w:val="center"/>
          </w:tcPr>
          <w:p w:rsidR="00722715" w:rsidRDefault="00C1548C">
            <w:pPr>
              <w:bidi/>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b/>
                <w:bCs/>
                <w:sz w:val="28"/>
                <w:szCs w:val="28"/>
                <w:lang w:bidi="ar-IQ"/>
              </w:rPr>
            </w:pPr>
            <w:r>
              <w:rPr>
                <w:rFonts w:asciiTheme="majorBidi" w:hAnsiTheme="majorBidi" w:cstheme="majorBidi"/>
                <w:b/>
                <w:bCs/>
                <w:sz w:val="28"/>
                <w:szCs w:val="28"/>
                <w:rtl/>
                <w:lang w:bidi="ar-IQ"/>
              </w:rPr>
              <w:t>الديكور المسرحي</w:t>
            </w:r>
          </w:p>
        </w:tc>
        <w:tc>
          <w:tcPr>
            <w:tcW w:w="2678" w:type="dxa"/>
            <w:vAlign w:val="center"/>
          </w:tcPr>
          <w:p w:rsidR="00722715" w:rsidRDefault="00C1548C">
            <w:pPr>
              <w:bidi/>
              <w:cnfStyle w:val="000000000000" w:firstRow="0" w:lastRow="0" w:firstColumn="0" w:lastColumn="0" w:oddVBand="0" w:evenVBand="0" w:oddHBand="0" w:evenHBand="0" w:firstRowFirstColumn="0" w:firstRowLastColumn="0" w:lastRowFirstColumn="0" w:lastRowLastColumn="0"/>
              <w:rPr>
                <w:b/>
                <w:bCs/>
                <w:sz w:val="24"/>
                <w:szCs w:val="24"/>
              </w:rPr>
            </w:pPr>
            <w:r>
              <w:rPr>
                <w:rFonts w:cs="Arial"/>
                <w:b/>
                <w:bCs/>
                <w:sz w:val="24"/>
                <w:szCs w:val="24"/>
                <w:rtl/>
              </w:rPr>
              <w:t>مفهوم الديكور المسرحي وتطوره</w:t>
            </w:r>
          </w:p>
        </w:tc>
        <w:tc>
          <w:tcPr>
            <w:tcW w:w="924" w:type="dxa"/>
            <w:vAlign w:val="center"/>
          </w:tcPr>
          <w:p w:rsidR="00722715" w:rsidRDefault="00C1548C">
            <w:pPr>
              <w:jc w:val="center"/>
              <w:cnfStyle w:val="000000000000" w:firstRow="0" w:lastRow="0" w:firstColumn="0" w:lastColumn="0" w:oddVBand="0" w:evenVBand="0" w:oddHBand="0" w:evenHBand="0" w:firstRowFirstColumn="0" w:firstRowLastColumn="0" w:lastRowFirstColumn="0" w:lastRowLastColumn="0"/>
              <w:rPr>
                <w:b/>
                <w:bCs/>
              </w:rPr>
            </w:pPr>
            <w:r>
              <w:rPr>
                <w:b/>
                <w:bCs/>
              </w:rPr>
              <w:t>1</w:t>
            </w:r>
          </w:p>
        </w:tc>
        <w:tc>
          <w:tcPr>
            <w:tcW w:w="924" w:type="dxa"/>
            <w:vAlign w:val="center"/>
          </w:tcPr>
          <w:p w:rsidR="00722715" w:rsidRDefault="00C1548C">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b/>
                <w:bCs/>
                <w:sz w:val="28"/>
                <w:szCs w:val="28"/>
                <w:rtl/>
                <w:lang w:bidi="ar-IQ"/>
              </w:rPr>
            </w:pPr>
            <w:r>
              <w:rPr>
                <w:rFonts w:asciiTheme="majorBidi" w:hAnsiTheme="majorBidi" w:cstheme="majorBidi"/>
                <w:b/>
                <w:bCs/>
                <w:sz w:val="28"/>
                <w:szCs w:val="28"/>
                <w:rtl/>
                <w:lang w:bidi="ar-IQ"/>
              </w:rPr>
              <w:t>16</w:t>
            </w:r>
          </w:p>
        </w:tc>
      </w:tr>
      <w:tr w:rsidR="00722715" w:rsidTr="00722715">
        <w:trPr>
          <w:cnfStyle w:val="000000100000" w:firstRow="0" w:lastRow="0" w:firstColumn="0" w:lastColumn="0" w:oddVBand="0" w:evenVBand="0" w:oddHBand="1" w:evenHBand="0" w:firstRowFirstColumn="0" w:firstRowLastColumn="0" w:lastRowFirstColumn="0" w:lastRowLastColumn="0"/>
          <w:trHeight w:val="169"/>
          <w:jc w:val="center"/>
        </w:trPr>
        <w:tc>
          <w:tcPr>
            <w:cnfStyle w:val="001000000000" w:firstRow="0" w:lastRow="0" w:firstColumn="1" w:lastColumn="0" w:oddVBand="0" w:evenVBand="0" w:oddHBand="0" w:evenHBand="0" w:firstRowFirstColumn="0" w:firstRowLastColumn="0" w:lastRowFirstColumn="0" w:lastRowLastColumn="0"/>
            <w:tcW w:w="1701" w:type="dxa"/>
            <w:vAlign w:val="center"/>
          </w:tcPr>
          <w:p w:rsidR="00722715" w:rsidRDefault="00C1548C">
            <w:pPr>
              <w:jc w:val="center"/>
              <w:rPr>
                <w:rFonts w:asciiTheme="majorBidi" w:hAnsiTheme="majorBidi" w:cstheme="majorBidi"/>
                <w:sz w:val="24"/>
                <w:szCs w:val="24"/>
                <w:lang w:bidi="ar-IQ"/>
              </w:rPr>
            </w:pPr>
            <w:r>
              <w:rPr>
                <w:rFonts w:asciiTheme="majorBidi" w:hAnsiTheme="majorBidi" w:cstheme="majorBidi"/>
                <w:sz w:val="24"/>
                <w:szCs w:val="24"/>
                <w:rtl/>
                <w:lang w:bidi="ar-IQ"/>
              </w:rPr>
              <w:t>التقويم الشفوي</w:t>
            </w:r>
          </w:p>
        </w:tc>
        <w:tc>
          <w:tcPr>
            <w:tcW w:w="1985" w:type="dxa"/>
            <w:vAlign w:val="center"/>
          </w:tcPr>
          <w:p w:rsidR="00722715" w:rsidRDefault="00C1548C">
            <w:pPr>
              <w:jc w:val="center"/>
              <w:cnfStyle w:val="000000100000" w:firstRow="0" w:lastRow="0" w:firstColumn="0" w:lastColumn="0" w:oddVBand="0" w:evenVBand="0" w:oddHBand="1" w:evenHBand="0" w:firstRowFirstColumn="0" w:firstRowLastColumn="0" w:lastRowFirstColumn="0" w:lastRowLastColumn="0"/>
              <w:rPr>
                <w:b/>
                <w:bCs/>
              </w:rPr>
            </w:pPr>
            <w:r>
              <w:rPr>
                <w:rFonts w:asciiTheme="majorBidi" w:hAnsiTheme="majorBidi" w:cstheme="majorBidi"/>
                <w:b/>
                <w:bCs/>
                <w:sz w:val="28"/>
                <w:szCs w:val="28"/>
                <w:rtl/>
                <w:lang w:bidi="ar-IQ"/>
              </w:rPr>
              <w:t>المحاضرة مع الاستجواب</w:t>
            </w:r>
          </w:p>
        </w:tc>
        <w:tc>
          <w:tcPr>
            <w:tcW w:w="2126" w:type="dxa"/>
            <w:vAlign w:val="center"/>
          </w:tcPr>
          <w:p w:rsidR="00722715" w:rsidRDefault="00C1548C">
            <w:pPr>
              <w:bidi/>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b/>
                <w:bCs/>
                <w:sz w:val="28"/>
                <w:szCs w:val="28"/>
                <w:lang w:bidi="ar-IQ"/>
              </w:rPr>
            </w:pPr>
            <w:r>
              <w:rPr>
                <w:rFonts w:asciiTheme="majorBidi" w:hAnsiTheme="majorBidi" w:cstheme="majorBidi"/>
                <w:b/>
                <w:bCs/>
                <w:sz w:val="28"/>
                <w:szCs w:val="28"/>
                <w:rtl/>
                <w:lang w:bidi="ar-IQ"/>
              </w:rPr>
              <w:t>الديكور المسرحي</w:t>
            </w:r>
          </w:p>
        </w:tc>
        <w:tc>
          <w:tcPr>
            <w:tcW w:w="2678" w:type="dxa"/>
            <w:vAlign w:val="center"/>
          </w:tcPr>
          <w:p w:rsidR="00722715" w:rsidRDefault="00C1548C">
            <w:pPr>
              <w:bidi/>
              <w:cnfStyle w:val="000000100000" w:firstRow="0" w:lastRow="0" w:firstColumn="0" w:lastColumn="0" w:oddVBand="0" w:evenVBand="0" w:oddHBand="1" w:evenHBand="0" w:firstRowFirstColumn="0" w:firstRowLastColumn="0" w:lastRowFirstColumn="0" w:lastRowLastColumn="0"/>
              <w:rPr>
                <w:b/>
                <w:bCs/>
                <w:sz w:val="24"/>
                <w:szCs w:val="24"/>
              </w:rPr>
            </w:pPr>
            <w:r>
              <w:rPr>
                <w:rFonts w:hint="cs"/>
                <w:b/>
                <w:bCs/>
                <w:sz w:val="24"/>
                <w:szCs w:val="24"/>
                <w:rtl/>
              </w:rPr>
              <w:t>انواع الديكور المسرحي</w:t>
            </w:r>
          </w:p>
        </w:tc>
        <w:tc>
          <w:tcPr>
            <w:tcW w:w="924" w:type="dxa"/>
            <w:vAlign w:val="center"/>
          </w:tcPr>
          <w:p w:rsidR="00722715" w:rsidRDefault="00C1548C">
            <w:pPr>
              <w:jc w:val="center"/>
              <w:cnfStyle w:val="000000100000" w:firstRow="0" w:lastRow="0" w:firstColumn="0" w:lastColumn="0" w:oddVBand="0" w:evenVBand="0" w:oddHBand="1" w:evenHBand="0" w:firstRowFirstColumn="0" w:firstRowLastColumn="0" w:lastRowFirstColumn="0" w:lastRowLastColumn="0"/>
              <w:rPr>
                <w:b/>
                <w:bCs/>
              </w:rPr>
            </w:pPr>
            <w:r>
              <w:rPr>
                <w:b/>
                <w:bCs/>
              </w:rPr>
              <w:t>1</w:t>
            </w:r>
          </w:p>
        </w:tc>
        <w:tc>
          <w:tcPr>
            <w:tcW w:w="924" w:type="dxa"/>
            <w:vAlign w:val="center"/>
          </w:tcPr>
          <w:p w:rsidR="00722715" w:rsidRDefault="00C1548C">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b/>
                <w:bCs/>
                <w:sz w:val="28"/>
                <w:szCs w:val="28"/>
                <w:rtl/>
                <w:lang w:bidi="ar-IQ"/>
              </w:rPr>
            </w:pPr>
            <w:r>
              <w:rPr>
                <w:rFonts w:asciiTheme="majorBidi" w:hAnsiTheme="majorBidi" w:cstheme="majorBidi"/>
                <w:b/>
                <w:bCs/>
                <w:sz w:val="28"/>
                <w:szCs w:val="28"/>
                <w:rtl/>
                <w:lang w:bidi="ar-IQ"/>
              </w:rPr>
              <w:t>17</w:t>
            </w:r>
          </w:p>
        </w:tc>
      </w:tr>
      <w:tr w:rsidR="00722715" w:rsidTr="00722715">
        <w:trPr>
          <w:trHeight w:val="214"/>
          <w:jc w:val="center"/>
        </w:trPr>
        <w:tc>
          <w:tcPr>
            <w:cnfStyle w:val="001000000000" w:firstRow="0" w:lastRow="0" w:firstColumn="1" w:lastColumn="0" w:oddVBand="0" w:evenVBand="0" w:oddHBand="0" w:evenHBand="0" w:firstRowFirstColumn="0" w:firstRowLastColumn="0" w:lastRowFirstColumn="0" w:lastRowLastColumn="0"/>
            <w:tcW w:w="1701" w:type="dxa"/>
            <w:vAlign w:val="center"/>
          </w:tcPr>
          <w:p w:rsidR="00722715" w:rsidRDefault="00C1548C">
            <w:pPr>
              <w:jc w:val="center"/>
              <w:rPr>
                <w:rFonts w:asciiTheme="majorBidi" w:hAnsiTheme="majorBidi" w:cstheme="majorBidi"/>
                <w:sz w:val="24"/>
                <w:szCs w:val="24"/>
                <w:lang w:bidi="ar-IQ"/>
              </w:rPr>
            </w:pPr>
            <w:r>
              <w:rPr>
                <w:rFonts w:asciiTheme="majorBidi" w:hAnsiTheme="majorBidi" w:cstheme="majorBidi"/>
                <w:sz w:val="24"/>
                <w:szCs w:val="24"/>
                <w:rtl/>
                <w:lang w:bidi="ar-IQ"/>
              </w:rPr>
              <w:t>معيار تقويم الاداء المهاري</w:t>
            </w:r>
          </w:p>
        </w:tc>
        <w:tc>
          <w:tcPr>
            <w:tcW w:w="1985" w:type="dxa"/>
            <w:vAlign w:val="center"/>
          </w:tcPr>
          <w:p w:rsidR="00722715" w:rsidRDefault="00C1548C">
            <w:pPr>
              <w:jc w:val="center"/>
              <w:cnfStyle w:val="000000000000" w:firstRow="0" w:lastRow="0" w:firstColumn="0" w:lastColumn="0" w:oddVBand="0" w:evenVBand="0" w:oddHBand="0" w:evenHBand="0" w:firstRowFirstColumn="0" w:firstRowLastColumn="0" w:lastRowFirstColumn="0" w:lastRowLastColumn="0"/>
              <w:rPr>
                <w:b/>
                <w:bCs/>
              </w:rPr>
            </w:pPr>
            <w:r>
              <w:rPr>
                <w:rFonts w:asciiTheme="majorBidi" w:hAnsiTheme="majorBidi" w:cstheme="majorBidi"/>
                <w:b/>
                <w:bCs/>
                <w:sz w:val="28"/>
                <w:szCs w:val="28"/>
                <w:rtl/>
                <w:lang w:bidi="ar-IQ"/>
              </w:rPr>
              <w:t>المحاضرة مع الاستجواب</w:t>
            </w:r>
          </w:p>
        </w:tc>
        <w:tc>
          <w:tcPr>
            <w:tcW w:w="2126" w:type="dxa"/>
            <w:vAlign w:val="center"/>
          </w:tcPr>
          <w:p w:rsidR="00722715" w:rsidRDefault="00C1548C">
            <w:pPr>
              <w:bidi/>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b/>
                <w:bCs/>
                <w:sz w:val="28"/>
                <w:szCs w:val="28"/>
                <w:lang w:bidi="ar-IQ"/>
              </w:rPr>
            </w:pPr>
            <w:r>
              <w:rPr>
                <w:rFonts w:asciiTheme="majorBidi" w:hAnsiTheme="majorBidi" w:cstheme="majorBidi"/>
                <w:b/>
                <w:bCs/>
                <w:sz w:val="28"/>
                <w:szCs w:val="28"/>
                <w:rtl/>
                <w:lang w:bidi="ar-IQ"/>
              </w:rPr>
              <w:t>الزي المسرحي</w:t>
            </w:r>
          </w:p>
        </w:tc>
        <w:tc>
          <w:tcPr>
            <w:tcW w:w="2678" w:type="dxa"/>
            <w:vAlign w:val="center"/>
          </w:tcPr>
          <w:p w:rsidR="00722715" w:rsidRDefault="00C1548C">
            <w:pPr>
              <w:bidi/>
              <w:cnfStyle w:val="000000000000" w:firstRow="0" w:lastRow="0" w:firstColumn="0" w:lastColumn="0" w:oddVBand="0" w:evenVBand="0" w:oddHBand="0" w:evenHBand="0" w:firstRowFirstColumn="0" w:firstRowLastColumn="0" w:lastRowFirstColumn="0" w:lastRowLastColumn="0"/>
              <w:rPr>
                <w:b/>
                <w:bCs/>
                <w:sz w:val="24"/>
                <w:szCs w:val="24"/>
              </w:rPr>
            </w:pPr>
            <w:r>
              <w:rPr>
                <w:rFonts w:hint="cs"/>
                <w:b/>
                <w:bCs/>
                <w:sz w:val="24"/>
                <w:szCs w:val="24"/>
                <w:rtl/>
              </w:rPr>
              <w:t>مفهوم الزي المسرحي وتطوره</w:t>
            </w:r>
          </w:p>
        </w:tc>
        <w:tc>
          <w:tcPr>
            <w:tcW w:w="924" w:type="dxa"/>
            <w:vAlign w:val="center"/>
          </w:tcPr>
          <w:p w:rsidR="00722715" w:rsidRDefault="00C1548C">
            <w:pPr>
              <w:jc w:val="center"/>
              <w:cnfStyle w:val="000000000000" w:firstRow="0" w:lastRow="0" w:firstColumn="0" w:lastColumn="0" w:oddVBand="0" w:evenVBand="0" w:oddHBand="0" w:evenHBand="0" w:firstRowFirstColumn="0" w:firstRowLastColumn="0" w:lastRowFirstColumn="0" w:lastRowLastColumn="0"/>
              <w:rPr>
                <w:b/>
                <w:bCs/>
              </w:rPr>
            </w:pPr>
            <w:r>
              <w:rPr>
                <w:b/>
                <w:bCs/>
              </w:rPr>
              <w:t>1</w:t>
            </w:r>
          </w:p>
        </w:tc>
        <w:tc>
          <w:tcPr>
            <w:tcW w:w="924" w:type="dxa"/>
            <w:vAlign w:val="center"/>
          </w:tcPr>
          <w:p w:rsidR="00722715" w:rsidRDefault="00C1548C">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b/>
                <w:bCs/>
                <w:sz w:val="28"/>
                <w:szCs w:val="28"/>
                <w:rtl/>
                <w:lang w:bidi="ar-IQ"/>
              </w:rPr>
            </w:pPr>
            <w:r>
              <w:rPr>
                <w:rFonts w:asciiTheme="majorBidi" w:hAnsiTheme="majorBidi" w:cstheme="majorBidi"/>
                <w:b/>
                <w:bCs/>
                <w:sz w:val="28"/>
                <w:szCs w:val="28"/>
                <w:rtl/>
                <w:lang w:bidi="ar-IQ"/>
              </w:rPr>
              <w:t>18</w:t>
            </w:r>
          </w:p>
        </w:tc>
      </w:tr>
      <w:tr w:rsidR="00722715" w:rsidTr="00722715">
        <w:trPr>
          <w:cnfStyle w:val="000000100000" w:firstRow="0" w:lastRow="0" w:firstColumn="0" w:lastColumn="0" w:oddVBand="0" w:evenVBand="0" w:oddHBand="1" w:evenHBand="0" w:firstRowFirstColumn="0" w:firstRowLastColumn="0" w:lastRowFirstColumn="0" w:lastRowLastColumn="0"/>
          <w:trHeight w:val="169"/>
          <w:jc w:val="center"/>
        </w:trPr>
        <w:tc>
          <w:tcPr>
            <w:cnfStyle w:val="001000000000" w:firstRow="0" w:lastRow="0" w:firstColumn="1" w:lastColumn="0" w:oddVBand="0" w:evenVBand="0" w:oddHBand="0" w:evenHBand="0" w:firstRowFirstColumn="0" w:firstRowLastColumn="0" w:lastRowFirstColumn="0" w:lastRowLastColumn="0"/>
            <w:tcW w:w="1701" w:type="dxa"/>
            <w:vAlign w:val="center"/>
          </w:tcPr>
          <w:p w:rsidR="00722715" w:rsidRDefault="00C1548C">
            <w:pPr>
              <w:jc w:val="center"/>
              <w:rPr>
                <w:rFonts w:asciiTheme="majorBidi" w:hAnsiTheme="majorBidi" w:cstheme="majorBidi"/>
                <w:sz w:val="24"/>
                <w:szCs w:val="24"/>
                <w:lang w:bidi="ar-IQ"/>
              </w:rPr>
            </w:pPr>
            <w:r>
              <w:rPr>
                <w:rFonts w:asciiTheme="majorBidi" w:hAnsiTheme="majorBidi" w:cstheme="majorBidi"/>
                <w:sz w:val="24"/>
                <w:szCs w:val="24"/>
                <w:rtl/>
                <w:lang w:bidi="ar-IQ"/>
              </w:rPr>
              <w:t>التقويم الشفوي</w:t>
            </w:r>
          </w:p>
        </w:tc>
        <w:tc>
          <w:tcPr>
            <w:tcW w:w="1985" w:type="dxa"/>
            <w:vAlign w:val="center"/>
          </w:tcPr>
          <w:p w:rsidR="00722715" w:rsidRDefault="00C1548C">
            <w:pPr>
              <w:jc w:val="center"/>
              <w:cnfStyle w:val="000000100000" w:firstRow="0" w:lastRow="0" w:firstColumn="0" w:lastColumn="0" w:oddVBand="0" w:evenVBand="0" w:oddHBand="1" w:evenHBand="0" w:firstRowFirstColumn="0" w:firstRowLastColumn="0" w:lastRowFirstColumn="0" w:lastRowLastColumn="0"/>
              <w:rPr>
                <w:b/>
                <w:bCs/>
              </w:rPr>
            </w:pPr>
            <w:r>
              <w:rPr>
                <w:rFonts w:asciiTheme="majorBidi" w:hAnsiTheme="majorBidi" w:cstheme="majorBidi"/>
                <w:b/>
                <w:bCs/>
                <w:sz w:val="28"/>
                <w:szCs w:val="28"/>
                <w:rtl/>
                <w:lang w:bidi="ar-IQ"/>
              </w:rPr>
              <w:t>المحاضرة مع الاستجواب</w:t>
            </w:r>
          </w:p>
        </w:tc>
        <w:tc>
          <w:tcPr>
            <w:tcW w:w="2126" w:type="dxa"/>
            <w:vAlign w:val="center"/>
          </w:tcPr>
          <w:p w:rsidR="00722715" w:rsidRDefault="00C1548C">
            <w:pPr>
              <w:bidi/>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b/>
                <w:bCs/>
                <w:sz w:val="28"/>
                <w:szCs w:val="28"/>
                <w:lang w:bidi="ar-IQ"/>
              </w:rPr>
            </w:pPr>
            <w:r>
              <w:rPr>
                <w:rFonts w:asciiTheme="majorBidi" w:hAnsiTheme="majorBidi" w:cstheme="majorBidi"/>
                <w:b/>
                <w:bCs/>
                <w:sz w:val="28"/>
                <w:szCs w:val="28"/>
                <w:rtl/>
                <w:lang w:bidi="ar-IQ"/>
              </w:rPr>
              <w:t>مفهوم الملحقات المسرحية</w:t>
            </w:r>
          </w:p>
        </w:tc>
        <w:tc>
          <w:tcPr>
            <w:tcW w:w="2678" w:type="dxa"/>
            <w:vAlign w:val="center"/>
          </w:tcPr>
          <w:p w:rsidR="00722715" w:rsidRDefault="00C1548C">
            <w:pPr>
              <w:bidi/>
              <w:cnfStyle w:val="000000100000" w:firstRow="0" w:lastRow="0" w:firstColumn="0" w:lastColumn="0" w:oddVBand="0" w:evenVBand="0" w:oddHBand="1" w:evenHBand="0" w:firstRowFirstColumn="0" w:firstRowLastColumn="0" w:lastRowFirstColumn="0" w:lastRowLastColumn="0"/>
              <w:rPr>
                <w:b/>
                <w:bCs/>
                <w:sz w:val="24"/>
                <w:szCs w:val="24"/>
              </w:rPr>
            </w:pPr>
            <w:r>
              <w:rPr>
                <w:rFonts w:hint="cs"/>
                <w:b/>
                <w:bCs/>
                <w:sz w:val="24"/>
                <w:szCs w:val="24"/>
                <w:rtl/>
              </w:rPr>
              <w:t>الملحقات المسرحية</w:t>
            </w:r>
          </w:p>
        </w:tc>
        <w:tc>
          <w:tcPr>
            <w:tcW w:w="924" w:type="dxa"/>
            <w:vAlign w:val="center"/>
          </w:tcPr>
          <w:p w:rsidR="00722715" w:rsidRDefault="00C1548C">
            <w:pPr>
              <w:jc w:val="center"/>
              <w:cnfStyle w:val="000000100000" w:firstRow="0" w:lastRow="0" w:firstColumn="0" w:lastColumn="0" w:oddVBand="0" w:evenVBand="0" w:oddHBand="1" w:evenHBand="0" w:firstRowFirstColumn="0" w:firstRowLastColumn="0" w:lastRowFirstColumn="0" w:lastRowLastColumn="0"/>
              <w:rPr>
                <w:b/>
                <w:bCs/>
              </w:rPr>
            </w:pPr>
            <w:r>
              <w:rPr>
                <w:b/>
                <w:bCs/>
              </w:rPr>
              <w:t>1</w:t>
            </w:r>
          </w:p>
        </w:tc>
        <w:tc>
          <w:tcPr>
            <w:tcW w:w="924" w:type="dxa"/>
            <w:vAlign w:val="center"/>
          </w:tcPr>
          <w:p w:rsidR="00722715" w:rsidRDefault="00C1548C">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b/>
                <w:bCs/>
                <w:sz w:val="28"/>
                <w:szCs w:val="28"/>
                <w:rtl/>
                <w:lang w:bidi="ar-IQ"/>
              </w:rPr>
            </w:pPr>
            <w:r>
              <w:rPr>
                <w:rFonts w:asciiTheme="majorBidi" w:hAnsiTheme="majorBidi" w:cstheme="majorBidi"/>
                <w:b/>
                <w:bCs/>
                <w:sz w:val="28"/>
                <w:szCs w:val="28"/>
                <w:rtl/>
                <w:lang w:bidi="ar-IQ"/>
              </w:rPr>
              <w:t>19</w:t>
            </w:r>
          </w:p>
        </w:tc>
      </w:tr>
      <w:tr w:rsidR="00722715" w:rsidTr="00722715">
        <w:trPr>
          <w:trHeight w:val="199"/>
          <w:jc w:val="center"/>
        </w:trPr>
        <w:tc>
          <w:tcPr>
            <w:cnfStyle w:val="001000000000" w:firstRow="0" w:lastRow="0" w:firstColumn="1" w:lastColumn="0" w:oddVBand="0" w:evenVBand="0" w:oddHBand="0" w:evenHBand="0" w:firstRowFirstColumn="0" w:firstRowLastColumn="0" w:lastRowFirstColumn="0" w:lastRowLastColumn="0"/>
            <w:tcW w:w="1701" w:type="dxa"/>
            <w:vAlign w:val="center"/>
          </w:tcPr>
          <w:p w:rsidR="00722715" w:rsidRDefault="00C1548C">
            <w:pPr>
              <w:jc w:val="center"/>
              <w:rPr>
                <w:rFonts w:asciiTheme="majorBidi" w:hAnsiTheme="majorBidi" w:cstheme="majorBidi"/>
                <w:sz w:val="24"/>
                <w:szCs w:val="24"/>
                <w:lang w:bidi="ar-IQ"/>
              </w:rPr>
            </w:pPr>
            <w:r>
              <w:rPr>
                <w:rFonts w:asciiTheme="majorBidi" w:hAnsiTheme="majorBidi" w:cstheme="majorBidi"/>
                <w:sz w:val="24"/>
                <w:szCs w:val="24"/>
                <w:rtl/>
                <w:lang w:bidi="ar-IQ"/>
              </w:rPr>
              <w:t>معيار تقويم الاداء المهاري</w:t>
            </w:r>
          </w:p>
        </w:tc>
        <w:tc>
          <w:tcPr>
            <w:tcW w:w="1985" w:type="dxa"/>
            <w:vAlign w:val="center"/>
          </w:tcPr>
          <w:p w:rsidR="00722715" w:rsidRDefault="00C1548C">
            <w:pPr>
              <w:jc w:val="center"/>
              <w:cnfStyle w:val="000000000000" w:firstRow="0" w:lastRow="0" w:firstColumn="0" w:lastColumn="0" w:oddVBand="0" w:evenVBand="0" w:oddHBand="0" w:evenHBand="0" w:firstRowFirstColumn="0" w:firstRowLastColumn="0" w:lastRowFirstColumn="0" w:lastRowLastColumn="0"/>
              <w:rPr>
                <w:b/>
                <w:bCs/>
              </w:rPr>
            </w:pPr>
            <w:r>
              <w:rPr>
                <w:rFonts w:asciiTheme="majorBidi" w:hAnsiTheme="majorBidi" w:cstheme="majorBidi"/>
                <w:b/>
                <w:bCs/>
                <w:sz w:val="28"/>
                <w:szCs w:val="28"/>
                <w:rtl/>
                <w:lang w:bidi="ar-IQ"/>
              </w:rPr>
              <w:t>المحاضرة مع الاستجواب</w:t>
            </w:r>
          </w:p>
        </w:tc>
        <w:tc>
          <w:tcPr>
            <w:tcW w:w="2126" w:type="dxa"/>
            <w:vAlign w:val="center"/>
          </w:tcPr>
          <w:p w:rsidR="00722715" w:rsidRDefault="00C1548C">
            <w:pPr>
              <w:bidi/>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b/>
                <w:bCs/>
                <w:sz w:val="28"/>
                <w:szCs w:val="28"/>
                <w:lang w:bidi="ar-IQ"/>
              </w:rPr>
            </w:pPr>
            <w:r>
              <w:rPr>
                <w:rFonts w:asciiTheme="majorBidi" w:hAnsiTheme="majorBidi" w:cstheme="majorBidi"/>
                <w:b/>
                <w:bCs/>
                <w:sz w:val="28"/>
                <w:szCs w:val="28"/>
                <w:rtl/>
                <w:lang w:bidi="ar-IQ"/>
              </w:rPr>
              <w:t>الفضاء المسرحي</w:t>
            </w:r>
          </w:p>
        </w:tc>
        <w:tc>
          <w:tcPr>
            <w:tcW w:w="2678" w:type="dxa"/>
            <w:vAlign w:val="center"/>
          </w:tcPr>
          <w:p w:rsidR="00722715" w:rsidRDefault="00C1548C">
            <w:pPr>
              <w:bidi/>
              <w:cnfStyle w:val="000000000000" w:firstRow="0" w:lastRow="0" w:firstColumn="0" w:lastColumn="0" w:oddVBand="0" w:evenVBand="0" w:oddHBand="0" w:evenHBand="0" w:firstRowFirstColumn="0" w:firstRowLastColumn="0" w:lastRowFirstColumn="0" w:lastRowLastColumn="0"/>
              <w:rPr>
                <w:b/>
                <w:bCs/>
                <w:sz w:val="24"/>
                <w:szCs w:val="24"/>
              </w:rPr>
            </w:pPr>
            <w:r>
              <w:rPr>
                <w:rFonts w:hint="cs"/>
                <w:b/>
                <w:bCs/>
                <w:sz w:val="24"/>
                <w:szCs w:val="24"/>
                <w:rtl/>
              </w:rPr>
              <w:t>مفهوم الفضاء المسرحي</w:t>
            </w:r>
          </w:p>
        </w:tc>
        <w:tc>
          <w:tcPr>
            <w:tcW w:w="924" w:type="dxa"/>
            <w:vAlign w:val="center"/>
          </w:tcPr>
          <w:p w:rsidR="00722715" w:rsidRDefault="00C1548C">
            <w:pPr>
              <w:jc w:val="center"/>
              <w:cnfStyle w:val="000000000000" w:firstRow="0" w:lastRow="0" w:firstColumn="0" w:lastColumn="0" w:oddVBand="0" w:evenVBand="0" w:oddHBand="0" w:evenHBand="0" w:firstRowFirstColumn="0" w:firstRowLastColumn="0" w:lastRowFirstColumn="0" w:lastRowLastColumn="0"/>
              <w:rPr>
                <w:b/>
                <w:bCs/>
              </w:rPr>
            </w:pPr>
            <w:r>
              <w:rPr>
                <w:b/>
                <w:bCs/>
              </w:rPr>
              <w:t>1</w:t>
            </w:r>
          </w:p>
        </w:tc>
        <w:tc>
          <w:tcPr>
            <w:tcW w:w="924" w:type="dxa"/>
            <w:vAlign w:val="center"/>
          </w:tcPr>
          <w:p w:rsidR="00722715" w:rsidRDefault="00C1548C">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b/>
                <w:bCs/>
                <w:sz w:val="28"/>
                <w:szCs w:val="28"/>
                <w:rtl/>
                <w:lang w:bidi="ar-IQ"/>
              </w:rPr>
            </w:pPr>
            <w:r>
              <w:rPr>
                <w:rFonts w:asciiTheme="majorBidi" w:hAnsiTheme="majorBidi" w:cstheme="majorBidi"/>
                <w:b/>
                <w:bCs/>
                <w:sz w:val="28"/>
                <w:szCs w:val="28"/>
                <w:rtl/>
                <w:lang w:bidi="ar-IQ"/>
              </w:rPr>
              <w:t>20</w:t>
            </w:r>
          </w:p>
        </w:tc>
      </w:tr>
      <w:tr w:rsidR="00722715" w:rsidTr="00722715">
        <w:trPr>
          <w:cnfStyle w:val="000000100000" w:firstRow="0" w:lastRow="0" w:firstColumn="0" w:lastColumn="0" w:oddVBand="0" w:evenVBand="0" w:oddHBand="1" w:evenHBand="0" w:firstRowFirstColumn="0" w:firstRowLastColumn="0" w:lastRowFirstColumn="0" w:lastRowLastColumn="0"/>
          <w:trHeight w:val="285"/>
          <w:jc w:val="center"/>
        </w:trPr>
        <w:tc>
          <w:tcPr>
            <w:cnfStyle w:val="001000000000" w:firstRow="0" w:lastRow="0" w:firstColumn="1" w:lastColumn="0" w:oddVBand="0" w:evenVBand="0" w:oddHBand="0" w:evenHBand="0" w:firstRowFirstColumn="0" w:firstRowLastColumn="0" w:lastRowFirstColumn="0" w:lastRowLastColumn="0"/>
            <w:tcW w:w="1701" w:type="dxa"/>
            <w:vAlign w:val="center"/>
          </w:tcPr>
          <w:p w:rsidR="00722715" w:rsidRDefault="00C1548C">
            <w:pPr>
              <w:jc w:val="center"/>
              <w:rPr>
                <w:rFonts w:asciiTheme="majorBidi" w:hAnsiTheme="majorBidi" w:cstheme="majorBidi"/>
                <w:sz w:val="24"/>
                <w:szCs w:val="24"/>
                <w:lang w:bidi="ar-IQ"/>
              </w:rPr>
            </w:pPr>
            <w:r>
              <w:rPr>
                <w:rFonts w:asciiTheme="majorBidi" w:hAnsiTheme="majorBidi" w:cstheme="majorBidi"/>
                <w:sz w:val="24"/>
                <w:szCs w:val="24"/>
                <w:rtl/>
                <w:lang w:bidi="ar-IQ"/>
              </w:rPr>
              <w:lastRenderedPageBreak/>
              <w:t>التقويم الشفوي</w:t>
            </w:r>
          </w:p>
        </w:tc>
        <w:tc>
          <w:tcPr>
            <w:tcW w:w="1985" w:type="dxa"/>
            <w:vAlign w:val="center"/>
          </w:tcPr>
          <w:p w:rsidR="00722715" w:rsidRDefault="00C1548C">
            <w:pPr>
              <w:jc w:val="center"/>
              <w:cnfStyle w:val="000000100000" w:firstRow="0" w:lastRow="0" w:firstColumn="0" w:lastColumn="0" w:oddVBand="0" w:evenVBand="0" w:oddHBand="1" w:evenHBand="0" w:firstRowFirstColumn="0" w:firstRowLastColumn="0" w:lastRowFirstColumn="0" w:lastRowLastColumn="0"/>
              <w:rPr>
                <w:b/>
                <w:bCs/>
              </w:rPr>
            </w:pPr>
            <w:r>
              <w:rPr>
                <w:rFonts w:asciiTheme="majorBidi" w:hAnsiTheme="majorBidi" w:cstheme="majorBidi"/>
                <w:b/>
                <w:bCs/>
                <w:sz w:val="28"/>
                <w:szCs w:val="28"/>
                <w:rtl/>
                <w:lang w:bidi="ar-IQ"/>
              </w:rPr>
              <w:t>المحاضرة مع الاستجواب</w:t>
            </w:r>
          </w:p>
        </w:tc>
        <w:tc>
          <w:tcPr>
            <w:tcW w:w="2126" w:type="dxa"/>
            <w:vAlign w:val="center"/>
          </w:tcPr>
          <w:p w:rsidR="00722715" w:rsidRDefault="00C1548C">
            <w:pPr>
              <w:bidi/>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b/>
                <w:bCs/>
                <w:sz w:val="28"/>
                <w:szCs w:val="28"/>
                <w:lang w:bidi="ar-IQ"/>
              </w:rPr>
            </w:pPr>
            <w:r>
              <w:rPr>
                <w:rFonts w:asciiTheme="majorBidi" w:hAnsiTheme="majorBidi" w:cstheme="majorBidi"/>
                <w:b/>
                <w:bCs/>
                <w:sz w:val="28"/>
                <w:szCs w:val="28"/>
                <w:rtl/>
                <w:lang w:bidi="ar-IQ"/>
              </w:rPr>
              <w:t>السينوغرافيا</w:t>
            </w:r>
          </w:p>
        </w:tc>
        <w:tc>
          <w:tcPr>
            <w:tcW w:w="2678" w:type="dxa"/>
            <w:vAlign w:val="center"/>
          </w:tcPr>
          <w:p w:rsidR="00722715" w:rsidRDefault="00C1548C">
            <w:pPr>
              <w:bidi/>
              <w:cnfStyle w:val="000000100000" w:firstRow="0" w:lastRow="0" w:firstColumn="0" w:lastColumn="0" w:oddVBand="0" w:evenVBand="0" w:oddHBand="1" w:evenHBand="0" w:firstRowFirstColumn="0" w:firstRowLastColumn="0" w:lastRowFirstColumn="0" w:lastRowLastColumn="0"/>
              <w:rPr>
                <w:b/>
                <w:bCs/>
                <w:sz w:val="24"/>
                <w:szCs w:val="24"/>
              </w:rPr>
            </w:pPr>
            <w:r>
              <w:rPr>
                <w:rFonts w:hint="cs"/>
                <w:b/>
                <w:bCs/>
                <w:sz w:val="24"/>
                <w:szCs w:val="24"/>
                <w:rtl/>
              </w:rPr>
              <w:t>مفهوم السينوغرافيا</w:t>
            </w:r>
          </w:p>
        </w:tc>
        <w:tc>
          <w:tcPr>
            <w:tcW w:w="924" w:type="dxa"/>
            <w:vAlign w:val="center"/>
          </w:tcPr>
          <w:p w:rsidR="00722715" w:rsidRDefault="00C1548C">
            <w:pPr>
              <w:jc w:val="center"/>
              <w:cnfStyle w:val="000000100000" w:firstRow="0" w:lastRow="0" w:firstColumn="0" w:lastColumn="0" w:oddVBand="0" w:evenVBand="0" w:oddHBand="1" w:evenHBand="0" w:firstRowFirstColumn="0" w:firstRowLastColumn="0" w:lastRowFirstColumn="0" w:lastRowLastColumn="0"/>
              <w:rPr>
                <w:b/>
                <w:bCs/>
              </w:rPr>
            </w:pPr>
            <w:r>
              <w:rPr>
                <w:b/>
                <w:bCs/>
              </w:rPr>
              <w:t>1</w:t>
            </w:r>
          </w:p>
        </w:tc>
        <w:tc>
          <w:tcPr>
            <w:tcW w:w="924" w:type="dxa"/>
            <w:vAlign w:val="center"/>
          </w:tcPr>
          <w:p w:rsidR="00722715" w:rsidRDefault="00C1548C">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b/>
                <w:bCs/>
                <w:sz w:val="28"/>
                <w:szCs w:val="28"/>
                <w:rtl/>
                <w:lang w:bidi="ar-IQ"/>
              </w:rPr>
            </w:pPr>
            <w:r>
              <w:rPr>
                <w:rFonts w:asciiTheme="majorBidi" w:hAnsiTheme="majorBidi" w:cstheme="majorBidi"/>
                <w:b/>
                <w:bCs/>
                <w:sz w:val="28"/>
                <w:szCs w:val="28"/>
                <w:rtl/>
                <w:lang w:bidi="ar-IQ"/>
              </w:rPr>
              <w:t>21</w:t>
            </w:r>
          </w:p>
        </w:tc>
      </w:tr>
      <w:tr w:rsidR="00722715" w:rsidTr="00722715">
        <w:trPr>
          <w:trHeight w:val="285"/>
          <w:jc w:val="center"/>
        </w:trPr>
        <w:tc>
          <w:tcPr>
            <w:cnfStyle w:val="001000000000" w:firstRow="0" w:lastRow="0" w:firstColumn="1" w:lastColumn="0" w:oddVBand="0" w:evenVBand="0" w:oddHBand="0" w:evenHBand="0" w:firstRowFirstColumn="0" w:firstRowLastColumn="0" w:lastRowFirstColumn="0" w:lastRowLastColumn="0"/>
            <w:tcW w:w="1701" w:type="dxa"/>
            <w:vAlign w:val="center"/>
          </w:tcPr>
          <w:p w:rsidR="00722715" w:rsidRDefault="00C1548C">
            <w:pPr>
              <w:jc w:val="center"/>
              <w:rPr>
                <w:rFonts w:asciiTheme="majorBidi" w:hAnsiTheme="majorBidi" w:cstheme="majorBidi"/>
                <w:sz w:val="24"/>
                <w:szCs w:val="24"/>
                <w:lang w:bidi="ar-IQ"/>
              </w:rPr>
            </w:pPr>
            <w:r>
              <w:rPr>
                <w:rFonts w:asciiTheme="majorBidi" w:hAnsiTheme="majorBidi" w:cstheme="majorBidi"/>
                <w:sz w:val="24"/>
                <w:szCs w:val="24"/>
                <w:rtl/>
                <w:lang w:bidi="ar-IQ"/>
              </w:rPr>
              <w:t>معيار تقويم الاداء المهاري</w:t>
            </w:r>
          </w:p>
        </w:tc>
        <w:tc>
          <w:tcPr>
            <w:tcW w:w="1985" w:type="dxa"/>
            <w:vAlign w:val="center"/>
          </w:tcPr>
          <w:p w:rsidR="00722715" w:rsidRDefault="00C1548C">
            <w:pPr>
              <w:jc w:val="center"/>
              <w:cnfStyle w:val="000000000000" w:firstRow="0" w:lastRow="0" w:firstColumn="0" w:lastColumn="0" w:oddVBand="0" w:evenVBand="0" w:oddHBand="0" w:evenHBand="0" w:firstRowFirstColumn="0" w:firstRowLastColumn="0" w:lastRowFirstColumn="0" w:lastRowLastColumn="0"/>
              <w:rPr>
                <w:b/>
                <w:bCs/>
              </w:rPr>
            </w:pPr>
            <w:r>
              <w:rPr>
                <w:rFonts w:asciiTheme="majorBidi" w:hAnsiTheme="majorBidi" w:cstheme="majorBidi"/>
                <w:b/>
                <w:bCs/>
                <w:sz w:val="28"/>
                <w:szCs w:val="28"/>
                <w:rtl/>
                <w:lang w:bidi="ar-IQ"/>
              </w:rPr>
              <w:t>المحاضرة مع الاستجواب</w:t>
            </w:r>
          </w:p>
        </w:tc>
        <w:tc>
          <w:tcPr>
            <w:tcW w:w="2126" w:type="dxa"/>
            <w:vAlign w:val="center"/>
          </w:tcPr>
          <w:p w:rsidR="00722715" w:rsidRDefault="00C1548C">
            <w:pPr>
              <w:bidi/>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b/>
                <w:bCs/>
                <w:sz w:val="28"/>
                <w:szCs w:val="28"/>
                <w:lang w:bidi="ar-IQ"/>
              </w:rPr>
            </w:pPr>
            <w:r>
              <w:rPr>
                <w:rFonts w:asciiTheme="majorBidi" w:hAnsiTheme="majorBidi" w:cstheme="majorBidi"/>
                <w:b/>
                <w:bCs/>
                <w:sz w:val="28"/>
                <w:szCs w:val="28"/>
                <w:rtl/>
                <w:lang w:bidi="ar-IQ"/>
              </w:rPr>
              <w:t>الاسلبة</w:t>
            </w:r>
          </w:p>
        </w:tc>
        <w:tc>
          <w:tcPr>
            <w:tcW w:w="2678" w:type="dxa"/>
            <w:vAlign w:val="center"/>
          </w:tcPr>
          <w:p w:rsidR="00722715" w:rsidRDefault="00C1548C">
            <w:pPr>
              <w:bidi/>
              <w:cnfStyle w:val="000000000000" w:firstRow="0" w:lastRow="0" w:firstColumn="0" w:lastColumn="0" w:oddVBand="0" w:evenVBand="0" w:oddHBand="0" w:evenHBand="0" w:firstRowFirstColumn="0" w:firstRowLastColumn="0" w:lastRowFirstColumn="0" w:lastRowLastColumn="0"/>
              <w:rPr>
                <w:b/>
                <w:bCs/>
                <w:sz w:val="24"/>
                <w:szCs w:val="24"/>
              </w:rPr>
            </w:pPr>
            <w:r>
              <w:rPr>
                <w:rFonts w:hint="cs"/>
                <w:b/>
                <w:bCs/>
                <w:sz w:val="24"/>
                <w:szCs w:val="24"/>
                <w:rtl/>
              </w:rPr>
              <w:t>مفهوم الاسلبة</w:t>
            </w:r>
          </w:p>
        </w:tc>
        <w:tc>
          <w:tcPr>
            <w:tcW w:w="924" w:type="dxa"/>
            <w:vAlign w:val="center"/>
          </w:tcPr>
          <w:p w:rsidR="00722715" w:rsidRDefault="00C1548C">
            <w:pPr>
              <w:jc w:val="center"/>
              <w:cnfStyle w:val="000000000000" w:firstRow="0" w:lastRow="0" w:firstColumn="0" w:lastColumn="0" w:oddVBand="0" w:evenVBand="0" w:oddHBand="0" w:evenHBand="0" w:firstRowFirstColumn="0" w:firstRowLastColumn="0" w:lastRowFirstColumn="0" w:lastRowLastColumn="0"/>
              <w:rPr>
                <w:b/>
                <w:bCs/>
              </w:rPr>
            </w:pPr>
            <w:r>
              <w:rPr>
                <w:b/>
                <w:bCs/>
              </w:rPr>
              <w:t>1</w:t>
            </w:r>
          </w:p>
        </w:tc>
        <w:tc>
          <w:tcPr>
            <w:tcW w:w="924" w:type="dxa"/>
            <w:vAlign w:val="center"/>
          </w:tcPr>
          <w:p w:rsidR="00722715" w:rsidRDefault="00C1548C">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b/>
                <w:bCs/>
                <w:sz w:val="28"/>
                <w:szCs w:val="28"/>
                <w:rtl/>
                <w:lang w:bidi="ar-IQ"/>
              </w:rPr>
            </w:pPr>
            <w:r>
              <w:rPr>
                <w:rFonts w:asciiTheme="majorBidi" w:hAnsiTheme="majorBidi" w:cstheme="majorBidi"/>
                <w:b/>
                <w:bCs/>
                <w:sz w:val="28"/>
                <w:szCs w:val="28"/>
                <w:rtl/>
                <w:lang w:bidi="ar-IQ"/>
              </w:rPr>
              <w:t>22</w:t>
            </w:r>
          </w:p>
        </w:tc>
      </w:tr>
      <w:tr w:rsidR="00722715" w:rsidTr="00722715">
        <w:trPr>
          <w:cnfStyle w:val="000000100000" w:firstRow="0" w:lastRow="0" w:firstColumn="0" w:lastColumn="0" w:oddVBand="0" w:evenVBand="0" w:oddHBand="1" w:evenHBand="0" w:firstRowFirstColumn="0" w:firstRowLastColumn="0" w:lastRowFirstColumn="0" w:lastRowLastColumn="0"/>
          <w:trHeight w:val="169"/>
          <w:jc w:val="center"/>
        </w:trPr>
        <w:tc>
          <w:tcPr>
            <w:cnfStyle w:val="001000000000" w:firstRow="0" w:lastRow="0" w:firstColumn="1" w:lastColumn="0" w:oddVBand="0" w:evenVBand="0" w:oddHBand="0" w:evenHBand="0" w:firstRowFirstColumn="0" w:firstRowLastColumn="0" w:lastRowFirstColumn="0" w:lastRowLastColumn="0"/>
            <w:tcW w:w="1701" w:type="dxa"/>
            <w:vAlign w:val="center"/>
          </w:tcPr>
          <w:p w:rsidR="00722715" w:rsidRDefault="00C1548C">
            <w:pPr>
              <w:jc w:val="center"/>
              <w:rPr>
                <w:rFonts w:asciiTheme="majorBidi" w:hAnsiTheme="majorBidi" w:cstheme="majorBidi"/>
                <w:sz w:val="24"/>
                <w:szCs w:val="24"/>
                <w:lang w:bidi="ar-IQ"/>
              </w:rPr>
            </w:pPr>
            <w:r>
              <w:rPr>
                <w:rFonts w:asciiTheme="majorBidi" w:hAnsiTheme="majorBidi" w:cstheme="majorBidi"/>
                <w:sz w:val="24"/>
                <w:szCs w:val="24"/>
                <w:rtl/>
                <w:lang w:bidi="ar-IQ"/>
              </w:rPr>
              <w:t>التقويم الشفوي</w:t>
            </w:r>
          </w:p>
        </w:tc>
        <w:tc>
          <w:tcPr>
            <w:tcW w:w="1985" w:type="dxa"/>
            <w:vAlign w:val="center"/>
          </w:tcPr>
          <w:p w:rsidR="00722715" w:rsidRDefault="00C1548C">
            <w:pPr>
              <w:jc w:val="center"/>
              <w:cnfStyle w:val="000000100000" w:firstRow="0" w:lastRow="0" w:firstColumn="0" w:lastColumn="0" w:oddVBand="0" w:evenVBand="0" w:oddHBand="1" w:evenHBand="0" w:firstRowFirstColumn="0" w:firstRowLastColumn="0" w:lastRowFirstColumn="0" w:lastRowLastColumn="0"/>
              <w:rPr>
                <w:b/>
                <w:bCs/>
              </w:rPr>
            </w:pPr>
            <w:r>
              <w:rPr>
                <w:rFonts w:asciiTheme="majorBidi" w:hAnsiTheme="majorBidi" w:cstheme="majorBidi"/>
                <w:b/>
                <w:bCs/>
                <w:sz w:val="28"/>
                <w:szCs w:val="28"/>
                <w:rtl/>
                <w:lang w:bidi="ar-IQ"/>
              </w:rPr>
              <w:t>المحاضرة مع الاستجواب</w:t>
            </w:r>
          </w:p>
        </w:tc>
        <w:tc>
          <w:tcPr>
            <w:tcW w:w="2126" w:type="dxa"/>
            <w:vAlign w:val="center"/>
          </w:tcPr>
          <w:p w:rsidR="00722715" w:rsidRDefault="00C1548C">
            <w:pPr>
              <w:bidi/>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b/>
                <w:bCs/>
                <w:sz w:val="28"/>
                <w:szCs w:val="28"/>
                <w:lang w:bidi="ar-IQ"/>
              </w:rPr>
            </w:pPr>
            <w:r>
              <w:rPr>
                <w:rFonts w:asciiTheme="majorBidi" w:hAnsiTheme="majorBidi" w:cstheme="majorBidi"/>
                <w:b/>
                <w:bCs/>
                <w:sz w:val="28"/>
                <w:szCs w:val="28"/>
                <w:rtl/>
                <w:lang w:bidi="ar-IQ"/>
              </w:rPr>
              <w:t>الاضاءة المسرحية</w:t>
            </w:r>
          </w:p>
        </w:tc>
        <w:tc>
          <w:tcPr>
            <w:tcW w:w="2678" w:type="dxa"/>
            <w:vAlign w:val="center"/>
          </w:tcPr>
          <w:p w:rsidR="00722715" w:rsidRDefault="00C1548C">
            <w:pPr>
              <w:bidi/>
              <w:cnfStyle w:val="000000100000" w:firstRow="0" w:lastRow="0" w:firstColumn="0" w:lastColumn="0" w:oddVBand="0" w:evenVBand="0" w:oddHBand="1" w:evenHBand="0" w:firstRowFirstColumn="0" w:firstRowLastColumn="0" w:lastRowFirstColumn="0" w:lastRowLastColumn="0"/>
              <w:rPr>
                <w:b/>
                <w:bCs/>
                <w:sz w:val="24"/>
                <w:szCs w:val="24"/>
              </w:rPr>
            </w:pPr>
            <w:r>
              <w:rPr>
                <w:rFonts w:hint="cs"/>
                <w:b/>
                <w:bCs/>
                <w:sz w:val="24"/>
                <w:szCs w:val="24"/>
                <w:rtl/>
              </w:rPr>
              <w:t xml:space="preserve">نبذة مختصرة عن مراحل تطور الاضاءة المسرحية </w:t>
            </w:r>
          </w:p>
        </w:tc>
        <w:tc>
          <w:tcPr>
            <w:tcW w:w="924" w:type="dxa"/>
            <w:vAlign w:val="center"/>
          </w:tcPr>
          <w:p w:rsidR="00722715" w:rsidRDefault="00C1548C">
            <w:pPr>
              <w:jc w:val="center"/>
              <w:cnfStyle w:val="000000100000" w:firstRow="0" w:lastRow="0" w:firstColumn="0" w:lastColumn="0" w:oddVBand="0" w:evenVBand="0" w:oddHBand="1" w:evenHBand="0" w:firstRowFirstColumn="0" w:firstRowLastColumn="0" w:lastRowFirstColumn="0" w:lastRowLastColumn="0"/>
              <w:rPr>
                <w:b/>
                <w:bCs/>
              </w:rPr>
            </w:pPr>
            <w:r>
              <w:rPr>
                <w:b/>
                <w:bCs/>
              </w:rPr>
              <w:t>1</w:t>
            </w:r>
          </w:p>
        </w:tc>
        <w:tc>
          <w:tcPr>
            <w:tcW w:w="924" w:type="dxa"/>
            <w:vAlign w:val="center"/>
          </w:tcPr>
          <w:p w:rsidR="00722715" w:rsidRDefault="00C1548C">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b/>
                <w:bCs/>
                <w:sz w:val="28"/>
                <w:szCs w:val="28"/>
                <w:rtl/>
                <w:lang w:bidi="ar-IQ"/>
              </w:rPr>
            </w:pPr>
            <w:r>
              <w:rPr>
                <w:rFonts w:asciiTheme="majorBidi" w:hAnsiTheme="majorBidi" w:cstheme="majorBidi"/>
                <w:b/>
                <w:bCs/>
                <w:sz w:val="28"/>
                <w:szCs w:val="28"/>
                <w:rtl/>
                <w:lang w:bidi="ar-IQ"/>
              </w:rPr>
              <w:t>23</w:t>
            </w:r>
          </w:p>
        </w:tc>
      </w:tr>
      <w:tr w:rsidR="00722715" w:rsidTr="00722715">
        <w:trPr>
          <w:trHeight w:val="210"/>
          <w:jc w:val="center"/>
        </w:trPr>
        <w:tc>
          <w:tcPr>
            <w:cnfStyle w:val="001000000000" w:firstRow="0" w:lastRow="0" w:firstColumn="1" w:lastColumn="0" w:oddVBand="0" w:evenVBand="0" w:oddHBand="0" w:evenHBand="0" w:firstRowFirstColumn="0" w:firstRowLastColumn="0" w:lastRowFirstColumn="0" w:lastRowLastColumn="0"/>
            <w:tcW w:w="1701" w:type="dxa"/>
            <w:vAlign w:val="center"/>
          </w:tcPr>
          <w:p w:rsidR="00722715" w:rsidRDefault="00C1548C">
            <w:pPr>
              <w:jc w:val="center"/>
              <w:rPr>
                <w:rFonts w:asciiTheme="majorBidi" w:hAnsiTheme="majorBidi" w:cstheme="majorBidi"/>
                <w:sz w:val="24"/>
                <w:szCs w:val="24"/>
                <w:lang w:bidi="ar-IQ"/>
              </w:rPr>
            </w:pPr>
            <w:r>
              <w:rPr>
                <w:rFonts w:asciiTheme="majorBidi" w:hAnsiTheme="majorBidi" w:cstheme="majorBidi"/>
                <w:sz w:val="24"/>
                <w:szCs w:val="24"/>
                <w:rtl/>
                <w:lang w:bidi="ar-IQ"/>
              </w:rPr>
              <w:t>معيار تقويم الاداء المهاري</w:t>
            </w:r>
          </w:p>
        </w:tc>
        <w:tc>
          <w:tcPr>
            <w:tcW w:w="1985" w:type="dxa"/>
            <w:vAlign w:val="center"/>
          </w:tcPr>
          <w:p w:rsidR="00722715" w:rsidRDefault="00C1548C">
            <w:pPr>
              <w:jc w:val="center"/>
              <w:cnfStyle w:val="000000000000" w:firstRow="0" w:lastRow="0" w:firstColumn="0" w:lastColumn="0" w:oddVBand="0" w:evenVBand="0" w:oddHBand="0" w:evenHBand="0" w:firstRowFirstColumn="0" w:firstRowLastColumn="0" w:lastRowFirstColumn="0" w:lastRowLastColumn="0"/>
              <w:rPr>
                <w:b/>
                <w:bCs/>
              </w:rPr>
            </w:pPr>
            <w:r>
              <w:rPr>
                <w:rFonts w:asciiTheme="majorBidi" w:hAnsiTheme="majorBidi" w:cstheme="majorBidi"/>
                <w:b/>
                <w:bCs/>
                <w:sz w:val="28"/>
                <w:szCs w:val="28"/>
                <w:rtl/>
                <w:lang w:bidi="ar-IQ"/>
              </w:rPr>
              <w:t>المحاضرة مع الاستجواب</w:t>
            </w:r>
          </w:p>
        </w:tc>
        <w:tc>
          <w:tcPr>
            <w:tcW w:w="2126" w:type="dxa"/>
            <w:vAlign w:val="center"/>
          </w:tcPr>
          <w:p w:rsidR="00722715" w:rsidRDefault="00C1548C">
            <w:pPr>
              <w:bidi/>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b/>
                <w:bCs/>
                <w:sz w:val="28"/>
                <w:szCs w:val="28"/>
                <w:lang w:bidi="ar-IQ"/>
              </w:rPr>
            </w:pPr>
            <w:r>
              <w:rPr>
                <w:rFonts w:asciiTheme="majorBidi" w:hAnsiTheme="majorBidi" w:cstheme="majorBidi"/>
                <w:b/>
                <w:bCs/>
                <w:sz w:val="28"/>
                <w:szCs w:val="28"/>
                <w:rtl/>
                <w:lang w:bidi="ar-IQ"/>
              </w:rPr>
              <w:t>الاضاءة المسرحية</w:t>
            </w:r>
          </w:p>
        </w:tc>
        <w:tc>
          <w:tcPr>
            <w:tcW w:w="2678" w:type="dxa"/>
            <w:vAlign w:val="center"/>
          </w:tcPr>
          <w:p w:rsidR="00722715" w:rsidRDefault="00C1548C">
            <w:pPr>
              <w:bidi/>
              <w:cnfStyle w:val="000000000000" w:firstRow="0" w:lastRow="0" w:firstColumn="0" w:lastColumn="0" w:oddVBand="0" w:evenVBand="0" w:oddHBand="0" w:evenHBand="0" w:firstRowFirstColumn="0" w:firstRowLastColumn="0" w:lastRowFirstColumn="0" w:lastRowLastColumn="0"/>
              <w:rPr>
                <w:b/>
                <w:bCs/>
                <w:sz w:val="24"/>
                <w:szCs w:val="24"/>
              </w:rPr>
            </w:pPr>
            <w:r>
              <w:rPr>
                <w:rFonts w:hint="cs"/>
                <w:b/>
                <w:bCs/>
                <w:sz w:val="24"/>
                <w:szCs w:val="24"/>
                <w:rtl/>
              </w:rPr>
              <w:t xml:space="preserve">دلالة الضوء في المسرح </w:t>
            </w:r>
          </w:p>
        </w:tc>
        <w:tc>
          <w:tcPr>
            <w:tcW w:w="924" w:type="dxa"/>
            <w:vAlign w:val="center"/>
          </w:tcPr>
          <w:p w:rsidR="00722715" w:rsidRDefault="00C1548C">
            <w:pPr>
              <w:jc w:val="center"/>
              <w:cnfStyle w:val="000000000000" w:firstRow="0" w:lastRow="0" w:firstColumn="0" w:lastColumn="0" w:oddVBand="0" w:evenVBand="0" w:oddHBand="0" w:evenHBand="0" w:firstRowFirstColumn="0" w:firstRowLastColumn="0" w:lastRowFirstColumn="0" w:lastRowLastColumn="0"/>
              <w:rPr>
                <w:b/>
                <w:bCs/>
              </w:rPr>
            </w:pPr>
            <w:r>
              <w:rPr>
                <w:b/>
                <w:bCs/>
              </w:rPr>
              <w:t>1</w:t>
            </w:r>
          </w:p>
        </w:tc>
        <w:tc>
          <w:tcPr>
            <w:tcW w:w="924" w:type="dxa"/>
            <w:vAlign w:val="center"/>
          </w:tcPr>
          <w:p w:rsidR="00722715" w:rsidRDefault="00C1548C">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b/>
                <w:bCs/>
                <w:sz w:val="28"/>
                <w:szCs w:val="28"/>
                <w:rtl/>
                <w:lang w:bidi="ar-IQ"/>
              </w:rPr>
            </w:pPr>
            <w:r>
              <w:rPr>
                <w:rFonts w:asciiTheme="majorBidi" w:hAnsiTheme="majorBidi" w:cstheme="majorBidi"/>
                <w:b/>
                <w:bCs/>
                <w:sz w:val="28"/>
                <w:szCs w:val="28"/>
                <w:rtl/>
                <w:lang w:bidi="ar-IQ"/>
              </w:rPr>
              <w:t>23</w:t>
            </w:r>
          </w:p>
        </w:tc>
      </w:tr>
      <w:tr w:rsidR="00722715" w:rsidTr="00722715">
        <w:trPr>
          <w:cnfStyle w:val="000000100000" w:firstRow="0" w:lastRow="0" w:firstColumn="0" w:lastColumn="0" w:oddVBand="0" w:evenVBand="0" w:oddHBand="1" w:evenHBand="0" w:firstRowFirstColumn="0" w:firstRowLastColumn="0" w:lastRowFirstColumn="0" w:lastRowLastColumn="0"/>
          <w:trHeight w:val="225"/>
          <w:jc w:val="center"/>
        </w:trPr>
        <w:tc>
          <w:tcPr>
            <w:cnfStyle w:val="001000000000" w:firstRow="0" w:lastRow="0" w:firstColumn="1" w:lastColumn="0" w:oddVBand="0" w:evenVBand="0" w:oddHBand="0" w:evenHBand="0" w:firstRowFirstColumn="0" w:firstRowLastColumn="0" w:lastRowFirstColumn="0" w:lastRowLastColumn="0"/>
            <w:tcW w:w="1701" w:type="dxa"/>
            <w:vAlign w:val="center"/>
          </w:tcPr>
          <w:p w:rsidR="00722715" w:rsidRDefault="00C1548C">
            <w:pPr>
              <w:jc w:val="center"/>
              <w:rPr>
                <w:rFonts w:asciiTheme="majorBidi" w:hAnsiTheme="majorBidi" w:cstheme="majorBidi"/>
                <w:sz w:val="24"/>
                <w:szCs w:val="24"/>
                <w:lang w:bidi="ar-IQ"/>
              </w:rPr>
            </w:pPr>
            <w:r>
              <w:rPr>
                <w:rFonts w:asciiTheme="majorBidi" w:hAnsiTheme="majorBidi" w:cstheme="majorBidi"/>
                <w:sz w:val="24"/>
                <w:szCs w:val="24"/>
                <w:rtl/>
                <w:lang w:bidi="ar-IQ"/>
              </w:rPr>
              <w:t>التقويم الشفوي</w:t>
            </w:r>
          </w:p>
        </w:tc>
        <w:tc>
          <w:tcPr>
            <w:tcW w:w="1985" w:type="dxa"/>
            <w:vAlign w:val="center"/>
          </w:tcPr>
          <w:p w:rsidR="00722715" w:rsidRDefault="00C1548C">
            <w:pPr>
              <w:jc w:val="center"/>
              <w:cnfStyle w:val="000000100000" w:firstRow="0" w:lastRow="0" w:firstColumn="0" w:lastColumn="0" w:oddVBand="0" w:evenVBand="0" w:oddHBand="1" w:evenHBand="0" w:firstRowFirstColumn="0" w:firstRowLastColumn="0" w:lastRowFirstColumn="0" w:lastRowLastColumn="0"/>
              <w:rPr>
                <w:b/>
                <w:bCs/>
              </w:rPr>
            </w:pPr>
            <w:r>
              <w:rPr>
                <w:rFonts w:asciiTheme="majorBidi" w:hAnsiTheme="majorBidi" w:cstheme="majorBidi"/>
                <w:b/>
                <w:bCs/>
                <w:sz w:val="28"/>
                <w:szCs w:val="28"/>
                <w:rtl/>
                <w:lang w:bidi="ar-IQ"/>
              </w:rPr>
              <w:t>المحاضرة مع الاستجواب</w:t>
            </w:r>
          </w:p>
        </w:tc>
        <w:tc>
          <w:tcPr>
            <w:tcW w:w="2126" w:type="dxa"/>
            <w:vAlign w:val="center"/>
          </w:tcPr>
          <w:p w:rsidR="00722715" w:rsidRDefault="00C1548C">
            <w:pPr>
              <w:bidi/>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b/>
                <w:bCs/>
                <w:sz w:val="28"/>
                <w:szCs w:val="28"/>
                <w:lang w:bidi="ar-IQ"/>
              </w:rPr>
            </w:pPr>
            <w:r>
              <w:rPr>
                <w:rFonts w:asciiTheme="majorBidi" w:hAnsiTheme="majorBidi" w:cstheme="majorBidi"/>
                <w:b/>
                <w:bCs/>
                <w:sz w:val="28"/>
                <w:szCs w:val="28"/>
                <w:rtl/>
                <w:lang w:bidi="ar-IQ"/>
              </w:rPr>
              <w:t>مشاهدة</w:t>
            </w:r>
          </w:p>
        </w:tc>
        <w:tc>
          <w:tcPr>
            <w:tcW w:w="2678" w:type="dxa"/>
            <w:vAlign w:val="center"/>
          </w:tcPr>
          <w:p w:rsidR="00722715" w:rsidRDefault="00C1548C">
            <w:pPr>
              <w:bidi/>
              <w:cnfStyle w:val="000000100000" w:firstRow="0" w:lastRow="0" w:firstColumn="0" w:lastColumn="0" w:oddVBand="0" w:evenVBand="0" w:oddHBand="1" w:evenHBand="0" w:firstRowFirstColumn="0" w:firstRowLastColumn="0" w:lastRowFirstColumn="0" w:lastRowLastColumn="0"/>
              <w:rPr>
                <w:b/>
                <w:bCs/>
                <w:sz w:val="24"/>
                <w:szCs w:val="24"/>
              </w:rPr>
            </w:pPr>
            <w:r>
              <w:rPr>
                <w:rFonts w:hint="cs"/>
                <w:b/>
                <w:bCs/>
                <w:sz w:val="24"/>
                <w:szCs w:val="24"/>
                <w:rtl/>
              </w:rPr>
              <w:t>مشاهدة عرض مسرحي</w:t>
            </w:r>
          </w:p>
        </w:tc>
        <w:tc>
          <w:tcPr>
            <w:tcW w:w="924" w:type="dxa"/>
            <w:vAlign w:val="center"/>
          </w:tcPr>
          <w:p w:rsidR="00722715" w:rsidRDefault="00C1548C">
            <w:pPr>
              <w:jc w:val="center"/>
              <w:cnfStyle w:val="000000100000" w:firstRow="0" w:lastRow="0" w:firstColumn="0" w:lastColumn="0" w:oddVBand="0" w:evenVBand="0" w:oddHBand="1" w:evenHBand="0" w:firstRowFirstColumn="0" w:firstRowLastColumn="0" w:lastRowFirstColumn="0" w:lastRowLastColumn="0"/>
              <w:rPr>
                <w:b/>
                <w:bCs/>
              </w:rPr>
            </w:pPr>
            <w:r>
              <w:rPr>
                <w:b/>
                <w:bCs/>
              </w:rPr>
              <w:t>1</w:t>
            </w:r>
          </w:p>
        </w:tc>
        <w:tc>
          <w:tcPr>
            <w:tcW w:w="924" w:type="dxa"/>
            <w:vAlign w:val="center"/>
          </w:tcPr>
          <w:p w:rsidR="00722715" w:rsidRDefault="00C1548C">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b/>
                <w:bCs/>
                <w:sz w:val="28"/>
                <w:szCs w:val="28"/>
                <w:rtl/>
                <w:lang w:bidi="ar-IQ"/>
              </w:rPr>
            </w:pPr>
            <w:r>
              <w:rPr>
                <w:rFonts w:asciiTheme="majorBidi" w:hAnsiTheme="majorBidi" w:cstheme="majorBidi"/>
                <w:b/>
                <w:bCs/>
                <w:sz w:val="28"/>
                <w:szCs w:val="28"/>
                <w:rtl/>
                <w:lang w:bidi="ar-IQ"/>
              </w:rPr>
              <w:t>25</w:t>
            </w:r>
          </w:p>
        </w:tc>
      </w:tr>
      <w:tr w:rsidR="00722715" w:rsidTr="00722715">
        <w:trPr>
          <w:trHeight w:val="180"/>
          <w:jc w:val="center"/>
        </w:trPr>
        <w:tc>
          <w:tcPr>
            <w:cnfStyle w:val="001000000000" w:firstRow="0" w:lastRow="0" w:firstColumn="1" w:lastColumn="0" w:oddVBand="0" w:evenVBand="0" w:oddHBand="0" w:evenHBand="0" w:firstRowFirstColumn="0" w:firstRowLastColumn="0" w:lastRowFirstColumn="0" w:lastRowLastColumn="0"/>
            <w:tcW w:w="1701" w:type="dxa"/>
            <w:vAlign w:val="center"/>
          </w:tcPr>
          <w:p w:rsidR="00722715" w:rsidRDefault="00C1548C">
            <w:pPr>
              <w:jc w:val="center"/>
              <w:rPr>
                <w:rFonts w:asciiTheme="majorBidi" w:hAnsiTheme="majorBidi" w:cstheme="majorBidi"/>
                <w:sz w:val="24"/>
                <w:szCs w:val="24"/>
                <w:lang w:bidi="ar-IQ"/>
              </w:rPr>
            </w:pPr>
            <w:r>
              <w:rPr>
                <w:rFonts w:hint="cs"/>
                <w:sz w:val="24"/>
                <w:szCs w:val="24"/>
                <w:rtl/>
              </w:rPr>
              <w:t>عصر النهضة</w:t>
            </w:r>
            <w:r>
              <w:rPr>
                <w:rFonts w:asciiTheme="majorBidi" w:hAnsiTheme="majorBidi" w:cstheme="majorBidi"/>
                <w:sz w:val="24"/>
                <w:szCs w:val="24"/>
                <w:rtl/>
                <w:lang w:bidi="ar-IQ"/>
              </w:rPr>
              <w:t xml:space="preserve"> معيار تقويم الاداء المهاري</w:t>
            </w:r>
          </w:p>
        </w:tc>
        <w:tc>
          <w:tcPr>
            <w:tcW w:w="1985" w:type="dxa"/>
            <w:vAlign w:val="center"/>
          </w:tcPr>
          <w:p w:rsidR="00722715" w:rsidRDefault="00C1548C">
            <w:pPr>
              <w:jc w:val="center"/>
              <w:cnfStyle w:val="000000000000" w:firstRow="0" w:lastRow="0" w:firstColumn="0" w:lastColumn="0" w:oddVBand="0" w:evenVBand="0" w:oddHBand="0" w:evenHBand="0" w:firstRowFirstColumn="0" w:firstRowLastColumn="0" w:lastRowFirstColumn="0" w:lastRowLastColumn="0"/>
              <w:rPr>
                <w:b/>
                <w:bCs/>
              </w:rPr>
            </w:pPr>
            <w:r>
              <w:rPr>
                <w:rFonts w:asciiTheme="majorBidi" w:hAnsiTheme="majorBidi" w:cstheme="majorBidi"/>
                <w:b/>
                <w:bCs/>
                <w:sz w:val="28"/>
                <w:szCs w:val="28"/>
                <w:rtl/>
                <w:lang w:bidi="ar-IQ"/>
              </w:rPr>
              <w:t>المحاضرة مع الاستجواب</w:t>
            </w:r>
          </w:p>
        </w:tc>
        <w:tc>
          <w:tcPr>
            <w:tcW w:w="2126" w:type="dxa"/>
            <w:vAlign w:val="center"/>
          </w:tcPr>
          <w:p w:rsidR="00722715" w:rsidRDefault="00C1548C">
            <w:pPr>
              <w:bidi/>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b/>
                <w:bCs/>
                <w:sz w:val="28"/>
                <w:szCs w:val="28"/>
                <w:lang w:bidi="ar-IQ"/>
              </w:rPr>
            </w:pPr>
            <w:r>
              <w:rPr>
                <w:rFonts w:asciiTheme="majorBidi" w:hAnsiTheme="majorBidi" w:cstheme="majorBidi"/>
                <w:b/>
                <w:bCs/>
                <w:sz w:val="28"/>
                <w:szCs w:val="28"/>
                <w:rtl/>
                <w:lang w:bidi="ar-IQ"/>
              </w:rPr>
              <w:t>تحليل</w:t>
            </w:r>
          </w:p>
        </w:tc>
        <w:tc>
          <w:tcPr>
            <w:tcW w:w="2678" w:type="dxa"/>
            <w:vAlign w:val="center"/>
          </w:tcPr>
          <w:p w:rsidR="00722715" w:rsidRDefault="00C1548C">
            <w:pPr>
              <w:bidi/>
              <w:cnfStyle w:val="000000000000" w:firstRow="0" w:lastRow="0" w:firstColumn="0" w:lastColumn="0" w:oddVBand="0" w:evenVBand="0" w:oddHBand="0" w:evenHBand="0" w:firstRowFirstColumn="0" w:firstRowLastColumn="0" w:lastRowFirstColumn="0" w:lastRowLastColumn="0"/>
              <w:rPr>
                <w:b/>
                <w:bCs/>
                <w:sz w:val="24"/>
                <w:szCs w:val="24"/>
              </w:rPr>
            </w:pPr>
            <w:r>
              <w:rPr>
                <w:rFonts w:hint="cs"/>
                <w:b/>
                <w:bCs/>
                <w:sz w:val="24"/>
                <w:szCs w:val="24"/>
                <w:rtl/>
              </w:rPr>
              <w:t>تحليل عمل مسرحي</w:t>
            </w:r>
          </w:p>
        </w:tc>
        <w:tc>
          <w:tcPr>
            <w:tcW w:w="924" w:type="dxa"/>
            <w:vAlign w:val="center"/>
          </w:tcPr>
          <w:p w:rsidR="00722715" w:rsidRDefault="00C1548C">
            <w:pPr>
              <w:jc w:val="center"/>
              <w:cnfStyle w:val="000000000000" w:firstRow="0" w:lastRow="0" w:firstColumn="0" w:lastColumn="0" w:oddVBand="0" w:evenVBand="0" w:oddHBand="0" w:evenHBand="0" w:firstRowFirstColumn="0" w:firstRowLastColumn="0" w:lastRowFirstColumn="0" w:lastRowLastColumn="0"/>
              <w:rPr>
                <w:b/>
                <w:bCs/>
              </w:rPr>
            </w:pPr>
            <w:r>
              <w:rPr>
                <w:b/>
                <w:bCs/>
              </w:rPr>
              <w:t>1</w:t>
            </w:r>
          </w:p>
        </w:tc>
        <w:tc>
          <w:tcPr>
            <w:tcW w:w="924" w:type="dxa"/>
            <w:vAlign w:val="center"/>
          </w:tcPr>
          <w:p w:rsidR="00722715" w:rsidRDefault="00C1548C">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b/>
                <w:bCs/>
                <w:sz w:val="28"/>
                <w:szCs w:val="28"/>
                <w:rtl/>
                <w:lang w:bidi="ar-IQ"/>
              </w:rPr>
            </w:pPr>
            <w:r>
              <w:rPr>
                <w:rFonts w:asciiTheme="majorBidi" w:hAnsiTheme="majorBidi" w:cstheme="majorBidi"/>
                <w:b/>
                <w:bCs/>
                <w:sz w:val="28"/>
                <w:szCs w:val="28"/>
                <w:rtl/>
                <w:lang w:bidi="ar-IQ"/>
              </w:rPr>
              <w:t>26</w:t>
            </w:r>
          </w:p>
        </w:tc>
      </w:tr>
      <w:tr w:rsidR="00722715" w:rsidTr="00722715">
        <w:trPr>
          <w:cnfStyle w:val="000000100000" w:firstRow="0" w:lastRow="0" w:firstColumn="0" w:lastColumn="0" w:oddVBand="0" w:evenVBand="0" w:oddHBand="1" w:evenHBand="0" w:firstRowFirstColumn="0" w:firstRowLastColumn="0" w:lastRowFirstColumn="0" w:lastRowLastColumn="0"/>
          <w:trHeight w:val="225"/>
          <w:jc w:val="center"/>
        </w:trPr>
        <w:tc>
          <w:tcPr>
            <w:cnfStyle w:val="001000000000" w:firstRow="0" w:lastRow="0" w:firstColumn="1" w:lastColumn="0" w:oddVBand="0" w:evenVBand="0" w:oddHBand="0" w:evenHBand="0" w:firstRowFirstColumn="0" w:firstRowLastColumn="0" w:lastRowFirstColumn="0" w:lastRowLastColumn="0"/>
            <w:tcW w:w="1701" w:type="dxa"/>
            <w:vAlign w:val="center"/>
          </w:tcPr>
          <w:p w:rsidR="00722715" w:rsidRDefault="00C1548C">
            <w:pPr>
              <w:jc w:val="center"/>
              <w:rPr>
                <w:rFonts w:asciiTheme="majorBidi" w:hAnsiTheme="majorBidi" w:cstheme="majorBidi"/>
                <w:sz w:val="24"/>
                <w:szCs w:val="24"/>
                <w:lang w:bidi="ar-IQ"/>
              </w:rPr>
            </w:pPr>
            <w:r>
              <w:rPr>
                <w:rFonts w:asciiTheme="majorBidi" w:hAnsiTheme="majorBidi" w:cstheme="majorBidi"/>
                <w:sz w:val="24"/>
                <w:szCs w:val="24"/>
                <w:rtl/>
                <w:lang w:bidi="ar-IQ"/>
              </w:rPr>
              <w:t>التقويم الشفوي</w:t>
            </w:r>
          </w:p>
        </w:tc>
        <w:tc>
          <w:tcPr>
            <w:tcW w:w="1985" w:type="dxa"/>
            <w:vAlign w:val="center"/>
          </w:tcPr>
          <w:p w:rsidR="00722715" w:rsidRDefault="00C1548C">
            <w:pPr>
              <w:jc w:val="center"/>
              <w:cnfStyle w:val="000000100000" w:firstRow="0" w:lastRow="0" w:firstColumn="0" w:lastColumn="0" w:oddVBand="0" w:evenVBand="0" w:oddHBand="1" w:evenHBand="0" w:firstRowFirstColumn="0" w:firstRowLastColumn="0" w:lastRowFirstColumn="0" w:lastRowLastColumn="0"/>
              <w:rPr>
                <w:b/>
                <w:bCs/>
              </w:rPr>
            </w:pPr>
            <w:r>
              <w:rPr>
                <w:rFonts w:asciiTheme="majorBidi" w:hAnsiTheme="majorBidi" w:cstheme="majorBidi"/>
                <w:b/>
                <w:bCs/>
                <w:sz w:val="28"/>
                <w:szCs w:val="28"/>
                <w:rtl/>
                <w:lang w:bidi="ar-IQ"/>
              </w:rPr>
              <w:t>المحاضرة مع الاستجواب</w:t>
            </w:r>
          </w:p>
        </w:tc>
        <w:tc>
          <w:tcPr>
            <w:tcW w:w="2126" w:type="dxa"/>
            <w:vAlign w:val="center"/>
          </w:tcPr>
          <w:p w:rsidR="00722715" w:rsidRDefault="00C1548C">
            <w:pPr>
              <w:bidi/>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b/>
                <w:bCs/>
                <w:sz w:val="28"/>
                <w:szCs w:val="28"/>
                <w:lang w:bidi="ar-IQ"/>
              </w:rPr>
            </w:pPr>
            <w:r>
              <w:rPr>
                <w:rFonts w:asciiTheme="majorBidi" w:hAnsiTheme="majorBidi" w:cstheme="majorBidi"/>
                <w:b/>
                <w:bCs/>
                <w:sz w:val="28"/>
                <w:szCs w:val="28"/>
                <w:rtl/>
                <w:lang w:bidi="ar-IQ"/>
              </w:rPr>
              <w:t>الموسيقى</w:t>
            </w:r>
          </w:p>
        </w:tc>
        <w:tc>
          <w:tcPr>
            <w:tcW w:w="2678" w:type="dxa"/>
            <w:vAlign w:val="center"/>
          </w:tcPr>
          <w:p w:rsidR="00722715" w:rsidRDefault="00C1548C">
            <w:pPr>
              <w:bidi/>
              <w:cnfStyle w:val="000000100000" w:firstRow="0" w:lastRow="0" w:firstColumn="0" w:lastColumn="0" w:oddVBand="0" w:evenVBand="0" w:oddHBand="1" w:evenHBand="0" w:firstRowFirstColumn="0" w:firstRowLastColumn="0" w:lastRowFirstColumn="0" w:lastRowLastColumn="0"/>
              <w:rPr>
                <w:b/>
                <w:bCs/>
                <w:sz w:val="24"/>
                <w:szCs w:val="24"/>
              </w:rPr>
            </w:pPr>
            <w:r>
              <w:rPr>
                <w:rFonts w:hint="cs"/>
                <w:b/>
                <w:bCs/>
                <w:sz w:val="24"/>
                <w:szCs w:val="24"/>
                <w:rtl/>
              </w:rPr>
              <w:t>نبذة عن مفهوم الموسيقى وتطورها</w:t>
            </w:r>
          </w:p>
        </w:tc>
        <w:tc>
          <w:tcPr>
            <w:tcW w:w="924" w:type="dxa"/>
            <w:vAlign w:val="center"/>
          </w:tcPr>
          <w:p w:rsidR="00722715" w:rsidRDefault="00C1548C">
            <w:pPr>
              <w:jc w:val="center"/>
              <w:cnfStyle w:val="000000100000" w:firstRow="0" w:lastRow="0" w:firstColumn="0" w:lastColumn="0" w:oddVBand="0" w:evenVBand="0" w:oddHBand="1" w:evenHBand="0" w:firstRowFirstColumn="0" w:firstRowLastColumn="0" w:lastRowFirstColumn="0" w:lastRowLastColumn="0"/>
              <w:rPr>
                <w:b/>
                <w:bCs/>
              </w:rPr>
            </w:pPr>
            <w:r>
              <w:rPr>
                <w:b/>
                <w:bCs/>
              </w:rPr>
              <w:t>1</w:t>
            </w:r>
          </w:p>
        </w:tc>
        <w:tc>
          <w:tcPr>
            <w:tcW w:w="924" w:type="dxa"/>
            <w:vAlign w:val="center"/>
          </w:tcPr>
          <w:p w:rsidR="00722715" w:rsidRDefault="00C1548C">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b/>
                <w:bCs/>
                <w:sz w:val="28"/>
                <w:szCs w:val="28"/>
                <w:rtl/>
                <w:lang w:bidi="ar-IQ"/>
              </w:rPr>
            </w:pPr>
            <w:r>
              <w:rPr>
                <w:rFonts w:asciiTheme="majorBidi" w:hAnsiTheme="majorBidi" w:cstheme="majorBidi"/>
                <w:b/>
                <w:bCs/>
                <w:sz w:val="28"/>
                <w:szCs w:val="28"/>
                <w:rtl/>
                <w:lang w:bidi="ar-IQ"/>
              </w:rPr>
              <w:t>27</w:t>
            </w:r>
          </w:p>
        </w:tc>
      </w:tr>
      <w:tr w:rsidR="00722715" w:rsidTr="00722715">
        <w:trPr>
          <w:trHeight w:val="225"/>
          <w:jc w:val="center"/>
        </w:trPr>
        <w:tc>
          <w:tcPr>
            <w:cnfStyle w:val="001000000000" w:firstRow="0" w:lastRow="0" w:firstColumn="1" w:lastColumn="0" w:oddVBand="0" w:evenVBand="0" w:oddHBand="0" w:evenHBand="0" w:firstRowFirstColumn="0" w:firstRowLastColumn="0" w:lastRowFirstColumn="0" w:lastRowLastColumn="0"/>
            <w:tcW w:w="1701" w:type="dxa"/>
            <w:vAlign w:val="center"/>
          </w:tcPr>
          <w:p w:rsidR="00722715" w:rsidRDefault="00C1548C">
            <w:pPr>
              <w:jc w:val="center"/>
              <w:rPr>
                <w:rFonts w:asciiTheme="majorBidi" w:hAnsiTheme="majorBidi" w:cstheme="majorBidi"/>
                <w:sz w:val="24"/>
                <w:szCs w:val="24"/>
                <w:lang w:bidi="ar-IQ"/>
              </w:rPr>
            </w:pPr>
            <w:r>
              <w:rPr>
                <w:rFonts w:asciiTheme="majorBidi" w:hAnsiTheme="majorBidi" w:cstheme="majorBidi"/>
                <w:sz w:val="24"/>
                <w:szCs w:val="24"/>
                <w:rtl/>
                <w:lang w:bidi="ar-IQ"/>
              </w:rPr>
              <w:t>معيار تقويم الاداء المهاري</w:t>
            </w:r>
          </w:p>
        </w:tc>
        <w:tc>
          <w:tcPr>
            <w:tcW w:w="1985" w:type="dxa"/>
            <w:vAlign w:val="center"/>
          </w:tcPr>
          <w:p w:rsidR="00722715" w:rsidRDefault="00C1548C">
            <w:pPr>
              <w:jc w:val="center"/>
              <w:cnfStyle w:val="000000000000" w:firstRow="0" w:lastRow="0" w:firstColumn="0" w:lastColumn="0" w:oddVBand="0" w:evenVBand="0" w:oddHBand="0" w:evenHBand="0" w:firstRowFirstColumn="0" w:firstRowLastColumn="0" w:lastRowFirstColumn="0" w:lastRowLastColumn="0"/>
              <w:rPr>
                <w:b/>
                <w:bCs/>
              </w:rPr>
            </w:pPr>
            <w:r>
              <w:rPr>
                <w:rFonts w:asciiTheme="majorBidi" w:hAnsiTheme="majorBidi" w:cstheme="majorBidi"/>
                <w:b/>
                <w:bCs/>
                <w:sz w:val="28"/>
                <w:szCs w:val="28"/>
                <w:rtl/>
                <w:lang w:bidi="ar-IQ"/>
              </w:rPr>
              <w:t>المحاضرة مع الاستجواب</w:t>
            </w:r>
          </w:p>
        </w:tc>
        <w:tc>
          <w:tcPr>
            <w:tcW w:w="2126" w:type="dxa"/>
            <w:vAlign w:val="center"/>
          </w:tcPr>
          <w:p w:rsidR="00722715" w:rsidRDefault="00C1548C">
            <w:pPr>
              <w:bidi/>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b/>
                <w:bCs/>
                <w:sz w:val="28"/>
                <w:szCs w:val="28"/>
                <w:lang w:bidi="ar-IQ"/>
              </w:rPr>
            </w:pPr>
            <w:r>
              <w:rPr>
                <w:rFonts w:asciiTheme="majorBidi" w:hAnsiTheme="majorBidi" w:cstheme="majorBidi"/>
                <w:b/>
                <w:bCs/>
                <w:sz w:val="28"/>
                <w:szCs w:val="28"/>
                <w:rtl/>
                <w:lang w:bidi="ar-IQ"/>
              </w:rPr>
              <w:t>الموسيقى</w:t>
            </w:r>
          </w:p>
        </w:tc>
        <w:tc>
          <w:tcPr>
            <w:tcW w:w="2678" w:type="dxa"/>
            <w:vAlign w:val="center"/>
          </w:tcPr>
          <w:p w:rsidR="00722715" w:rsidRDefault="00C1548C">
            <w:pPr>
              <w:bidi/>
              <w:cnfStyle w:val="000000000000" w:firstRow="0" w:lastRow="0" w:firstColumn="0" w:lastColumn="0" w:oddVBand="0" w:evenVBand="0" w:oddHBand="0" w:evenHBand="0" w:firstRowFirstColumn="0" w:firstRowLastColumn="0" w:lastRowFirstColumn="0" w:lastRowLastColumn="0"/>
              <w:rPr>
                <w:b/>
                <w:bCs/>
                <w:sz w:val="24"/>
                <w:szCs w:val="24"/>
              </w:rPr>
            </w:pPr>
            <w:r>
              <w:rPr>
                <w:rFonts w:hint="cs"/>
                <w:b/>
                <w:bCs/>
                <w:sz w:val="24"/>
                <w:szCs w:val="24"/>
                <w:rtl/>
              </w:rPr>
              <w:t>المؤثرات الصوتيه في المسرح</w:t>
            </w:r>
          </w:p>
        </w:tc>
        <w:tc>
          <w:tcPr>
            <w:tcW w:w="924" w:type="dxa"/>
            <w:vAlign w:val="center"/>
          </w:tcPr>
          <w:p w:rsidR="00722715" w:rsidRDefault="00C1548C">
            <w:pPr>
              <w:jc w:val="center"/>
              <w:cnfStyle w:val="000000000000" w:firstRow="0" w:lastRow="0" w:firstColumn="0" w:lastColumn="0" w:oddVBand="0" w:evenVBand="0" w:oddHBand="0" w:evenHBand="0" w:firstRowFirstColumn="0" w:firstRowLastColumn="0" w:lastRowFirstColumn="0" w:lastRowLastColumn="0"/>
              <w:rPr>
                <w:b/>
                <w:bCs/>
              </w:rPr>
            </w:pPr>
            <w:r>
              <w:rPr>
                <w:b/>
                <w:bCs/>
              </w:rPr>
              <w:t>1</w:t>
            </w:r>
          </w:p>
        </w:tc>
        <w:tc>
          <w:tcPr>
            <w:tcW w:w="924" w:type="dxa"/>
            <w:vAlign w:val="center"/>
          </w:tcPr>
          <w:p w:rsidR="00722715" w:rsidRDefault="00C1548C">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b/>
                <w:bCs/>
                <w:sz w:val="28"/>
                <w:szCs w:val="28"/>
                <w:rtl/>
                <w:lang w:bidi="ar-IQ"/>
              </w:rPr>
            </w:pPr>
            <w:r>
              <w:rPr>
                <w:rFonts w:asciiTheme="majorBidi" w:hAnsiTheme="majorBidi" w:cstheme="majorBidi"/>
                <w:b/>
                <w:bCs/>
                <w:sz w:val="28"/>
                <w:szCs w:val="28"/>
                <w:rtl/>
                <w:lang w:bidi="ar-IQ"/>
              </w:rPr>
              <w:t>28</w:t>
            </w:r>
          </w:p>
        </w:tc>
      </w:tr>
      <w:tr w:rsidR="00722715" w:rsidTr="00722715">
        <w:trPr>
          <w:cnfStyle w:val="000000100000" w:firstRow="0" w:lastRow="0" w:firstColumn="0" w:lastColumn="0" w:oddVBand="0" w:evenVBand="0" w:oddHBand="1" w:evenHBand="0" w:firstRowFirstColumn="0" w:firstRowLastColumn="0" w:lastRowFirstColumn="0" w:lastRowLastColumn="0"/>
          <w:trHeight w:val="240"/>
          <w:jc w:val="center"/>
        </w:trPr>
        <w:tc>
          <w:tcPr>
            <w:cnfStyle w:val="001000000000" w:firstRow="0" w:lastRow="0" w:firstColumn="1" w:lastColumn="0" w:oddVBand="0" w:evenVBand="0" w:oddHBand="0" w:evenHBand="0" w:firstRowFirstColumn="0" w:firstRowLastColumn="0" w:lastRowFirstColumn="0" w:lastRowLastColumn="0"/>
            <w:tcW w:w="1701" w:type="dxa"/>
            <w:vAlign w:val="center"/>
          </w:tcPr>
          <w:p w:rsidR="00722715" w:rsidRDefault="00C1548C">
            <w:pPr>
              <w:jc w:val="center"/>
              <w:rPr>
                <w:rFonts w:asciiTheme="majorBidi" w:hAnsiTheme="majorBidi" w:cstheme="majorBidi"/>
                <w:sz w:val="24"/>
                <w:szCs w:val="24"/>
                <w:lang w:bidi="ar-IQ"/>
              </w:rPr>
            </w:pPr>
            <w:r>
              <w:rPr>
                <w:rFonts w:asciiTheme="majorBidi" w:hAnsiTheme="majorBidi" w:cstheme="majorBidi"/>
                <w:sz w:val="24"/>
                <w:szCs w:val="24"/>
                <w:rtl/>
                <w:lang w:bidi="ar-IQ"/>
              </w:rPr>
              <w:t>التقويم الشفوي</w:t>
            </w:r>
          </w:p>
        </w:tc>
        <w:tc>
          <w:tcPr>
            <w:tcW w:w="1985" w:type="dxa"/>
            <w:vAlign w:val="center"/>
          </w:tcPr>
          <w:p w:rsidR="00722715" w:rsidRDefault="00C1548C">
            <w:pPr>
              <w:jc w:val="center"/>
              <w:cnfStyle w:val="000000100000" w:firstRow="0" w:lastRow="0" w:firstColumn="0" w:lastColumn="0" w:oddVBand="0" w:evenVBand="0" w:oddHBand="1" w:evenHBand="0" w:firstRowFirstColumn="0" w:firstRowLastColumn="0" w:lastRowFirstColumn="0" w:lastRowLastColumn="0"/>
              <w:rPr>
                <w:b/>
                <w:bCs/>
              </w:rPr>
            </w:pPr>
            <w:r>
              <w:rPr>
                <w:rFonts w:asciiTheme="majorBidi" w:hAnsiTheme="majorBidi" w:cstheme="majorBidi"/>
                <w:b/>
                <w:bCs/>
                <w:sz w:val="28"/>
                <w:szCs w:val="28"/>
                <w:rtl/>
                <w:lang w:bidi="ar-IQ"/>
              </w:rPr>
              <w:t>المحاضرة مع الاستجواب</w:t>
            </w:r>
          </w:p>
        </w:tc>
        <w:tc>
          <w:tcPr>
            <w:tcW w:w="2126" w:type="dxa"/>
            <w:vAlign w:val="center"/>
          </w:tcPr>
          <w:p w:rsidR="00722715" w:rsidRDefault="00C1548C">
            <w:pPr>
              <w:bidi/>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b/>
                <w:bCs/>
                <w:sz w:val="28"/>
                <w:szCs w:val="28"/>
                <w:lang w:bidi="ar-IQ"/>
              </w:rPr>
            </w:pPr>
            <w:r>
              <w:rPr>
                <w:rFonts w:asciiTheme="majorBidi" w:hAnsiTheme="majorBidi" w:cstheme="majorBidi"/>
                <w:b/>
                <w:bCs/>
                <w:sz w:val="28"/>
                <w:szCs w:val="28"/>
                <w:rtl/>
                <w:lang w:bidi="ar-IQ"/>
              </w:rPr>
              <w:t>مراجعة</w:t>
            </w:r>
          </w:p>
        </w:tc>
        <w:tc>
          <w:tcPr>
            <w:tcW w:w="2678" w:type="dxa"/>
            <w:vAlign w:val="center"/>
          </w:tcPr>
          <w:p w:rsidR="00722715" w:rsidRDefault="00C1548C">
            <w:pPr>
              <w:bidi/>
              <w:cnfStyle w:val="000000100000" w:firstRow="0" w:lastRow="0" w:firstColumn="0" w:lastColumn="0" w:oddVBand="0" w:evenVBand="0" w:oddHBand="1" w:evenHBand="0" w:firstRowFirstColumn="0" w:firstRowLastColumn="0" w:lastRowFirstColumn="0" w:lastRowLastColumn="0"/>
              <w:rPr>
                <w:b/>
                <w:bCs/>
                <w:sz w:val="24"/>
                <w:szCs w:val="24"/>
              </w:rPr>
            </w:pPr>
            <w:r>
              <w:rPr>
                <w:rFonts w:hint="cs"/>
                <w:b/>
                <w:bCs/>
                <w:sz w:val="24"/>
                <w:szCs w:val="24"/>
                <w:rtl/>
              </w:rPr>
              <w:t>مراجعة سريعة للجانب النظري</w:t>
            </w:r>
          </w:p>
        </w:tc>
        <w:tc>
          <w:tcPr>
            <w:tcW w:w="924" w:type="dxa"/>
            <w:vAlign w:val="center"/>
          </w:tcPr>
          <w:p w:rsidR="00722715" w:rsidRDefault="00C1548C">
            <w:pPr>
              <w:jc w:val="center"/>
              <w:cnfStyle w:val="000000100000" w:firstRow="0" w:lastRow="0" w:firstColumn="0" w:lastColumn="0" w:oddVBand="0" w:evenVBand="0" w:oddHBand="1" w:evenHBand="0" w:firstRowFirstColumn="0" w:firstRowLastColumn="0" w:lastRowFirstColumn="0" w:lastRowLastColumn="0"/>
              <w:rPr>
                <w:b/>
                <w:bCs/>
              </w:rPr>
            </w:pPr>
            <w:r>
              <w:rPr>
                <w:b/>
                <w:bCs/>
              </w:rPr>
              <w:t>1</w:t>
            </w:r>
          </w:p>
        </w:tc>
        <w:tc>
          <w:tcPr>
            <w:tcW w:w="924" w:type="dxa"/>
            <w:vAlign w:val="center"/>
          </w:tcPr>
          <w:p w:rsidR="00722715" w:rsidRDefault="00C1548C">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b/>
                <w:bCs/>
                <w:sz w:val="28"/>
                <w:szCs w:val="28"/>
                <w:rtl/>
                <w:lang w:bidi="ar-IQ"/>
              </w:rPr>
            </w:pPr>
            <w:r>
              <w:rPr>
                <w:rFonts w:asciiTheme="majorBidi" w:hAnsiTheme="majorBidi" w:cstheme="majorBidi"/>
                <w:b/>
                <w:bCs/>
                <w:sz w:val="28"/>
                <w:szCs w:val="28"/>
                <w:rtl/>
                <w:lang w:bidi="ar-IQ"/>
              </w:rPr>
              <w:t>29</w:t>
            </w:r>
          </w:p>
        </w:tc>
      </w:tr>
      <w:tr w:rsidR="00722715" w:rsidTr="00722715">
        <w:trPr>
          <w:trHeight w:val="184"/>
          <w:jc w:val="center"/>
        </w:trPr>
        <w:tc>
          <w:tcPr>
            <w:cnfStyle w:val="001000000000" w:firstRow="0" w:lastRow="0" w:firstColumn="1" w:lastColumn="0" w:oddVBand="0" w:evenVBand="0" w:oddHBand="0" w:evenHBand="0" w:firstRowFirstColumn="0" w:firstRowLastColumn="0" w:lastRowFirstColumn="0" w:lastRowLastColumn="0"/>
            <w:tcW w:w="1701" w:type="dxa"/>
            <w:vAlign w:val="center"/>
          </w:tcPr>
          <w:p w:rsidR="00722715" w:rsidRDefault="00C1548C">
            <w:pPr>
              <w:jc w:val="center"/>
              <w:rPr>
                <w:rFonts w:asciiTheme="majorBidi" w:hAnsiTheme="majorBidi" w:cstheme="majorBidi"/>
                <w:sz w:val="24"/>
                <w:szCs w:val="24"/>
                <w:lang w:bidi="ar-IQ"/>
              </w:rPr>
            </w:pPr>
            <w:r>
              <w:rPr>
                <w:rFonts w:asciiTheme="majorBidi" w:hAnsiTheme="majorBidi" w:cstheme="majorBidi"/>
                <w:sz w:val="24"/>
                <w:szCs w:val="24"/>
                <w:rtl/>
                <w:lang w:bidi="ar-IQ"/>
              </w:rPr>
              <w:t>معيار تقويم الاداء المهاري</w:t>
            </w:r>
          </w:p>
        </w:tc>
        <w:tc>
          <w:tcPr>
            <w:tcW w:w="1985" w:type="dxa"/>
            <w:vAlign w:val="center"/>
          </w:tcPr>
          <w:p w:rsidR="00722715" w:rsidRDefault="00C1548C">
            <w:pPr>
              <w:jc w:val="center"/>
              <w:cnfStyle w:val="000000000000" w:firstRow="0" w:lastRow="0" w:firstColumn="0" w:lastColumn="0" w:oddVBand="0" w:evenVBand="0" w:oddHBand="0" w:evenHBand="0" w:firstRowFirstColumn="0" w:firstRowLastColumn="0" w:lastRowFirstColumn="0" w:lastRowLastColumn="0"/>
              <w:rPr>
                <w:b/>
                <w:bCs/>
              </w:rPr>
            </w:pPr>
            <w:r>
              <w:rPr>
                <w:rFonts w:asciiTheme="majorBidi" w:hAnsiTheme="majorBidi" w:cstheme="majorBidi"/>
                <w:b/>
                <w:bCs/>
                <w:sz w:val="28"/>
                <w:szCs w:val="28"/>
                <w:rtl/>
                <w:lang w:bidi="ar-IQ"/>
              </w:rPr>
              <w:t>المحاضرة مع الاستجواب</w:t>
            </w:r>
          </w:p>
        </w:tc>
        <w:tc>
          <w:tcPr>
            <w:tcW w:w="2126" w:type="dxa"/>
            <w:vAlign w:val="center"/>
          </w:tcPr>
          <w:p w:rsidR="00722715" w:rsidRDefault="00C1548C">
            <w:pPr>
              <w:bidi/>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b/>
                <w:bCs/>
                <w:sz w:val="28"/>
                <w:szCs w:val="28"/>
                <w:lang w:bidi="ar-IQ"/>
              </w:rPr>
            </w:pPr>
            <w:r>
              <w:rPr>
                <w:rFonts w:asciiTheme="majorBidi" w:hAnsiTheme="majorBidi" w:cstheme="majorBidi"/>
                <w:b/>
                <w:bCs/>
                <w:sz w:val="28"/>
                <w:szCs w:val="28"/>
                <w:rtl/>
                <w:lang w:bidi="ar-IQ"/>
              </w:rPr>
              <w:t>امتحان</w:t>
            </w:r>
          </w:p>
        </w:tc>
        <w:tc>
          <w:tcPr>
            <w:tcW w:w="2678" w:type="dxa"/>
            <w:vAlign w:val="center"/>
          </w:tcPr>
          <w:p w:rsidR="00722715" w:rsidRDefault="00C1548C">
            <w:pPr>
              <w:bidi/>
              <w:cnfStyle w:val="000000000000" w:firstRow="0" w:lastRow="0" w:firstColumn="0" w:lastColumn="0" w:oddVBand="0" w:evenVBand="0" w:oddHBand="0" w:evenHBand="0" w:firstRowFirstColumn="0" w:firstRowLastColumn="0" w:lastRowFirstColumn="0" w:lastRowLastColumn="0"/>
              <w:rPr>
                <w:b/>
                <w:bCs/>
                <w:sz w:val="24"/>
                <w:szCs w:val="24"/>
              </w:rPr>
            </w:pPr>
            <w:r>
              <w:rPr>
                <w:rFonts w:hint="cs"/>
                <w:b/>
                <w:bCs/>
                <w:sz w:val="24"/>
                <w:szCs w:val="24"/>
                <w:rtl/>
              </w:rPr>
              <w:t xml:space="preserve">امتحان </w:t>
            </w:r>
          </w:p>
        </w:tc>
        <w:tc>
          <w:tcPr>
            <w:tcW w:w="924" w:type="dxa"/>
            <w:vAlign w:val="center"/>
          </w:tcPr>
          <w:p w:rsidR="00722715" w:rsidRDefault="00C1548C">
            <w:pPr>
              <w:jc w:val="center"/>
              <w:cnfStyle w:val="000000000000" w:firstRow="0" w:lastRow="0" w:firstColumn="0" w:lastColumn="0" w:oddVBand="0" w:evenVBand="0" w:oddHBand="0" w:evenHBand="0" w:firstRowFirstColumn="0" w:firstRowLastColumn="0" w:lastRowFirstColumn="0" w:lastRowLastColumn="0"/>
              <w:rPr>
                <w:b/>
                <w:bCs/>
              </w:rPr>
            </w:pPr>
            <w:r>
              <w:rPr>
                <w:b/>
                <w:bCs/>
              </w:rPr>
              <w:t>1</w:t>
            </w:r>
          </w:p>
        </w:tc>
        <w:tc>
          <w:tcPr>
            <w:tcW w:w="924" w:type="dxa"/>
            <w:vAlign w:val="center"/>
          </w:tcPr>
          <w:p w:rsidR="00722715" w:rsidRDefault="00C1548C">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b/>
                <w:bCs/>
                <w:sz w:val="28"/>
                <w:szCs w:val="28"/>
                <w:rtl/>
                <w:lang w:bidi="ar-IQ"/>
              </w:rPr>
            </w:pPr>
            <w:r>
              <w:rPr>
                <w:rFonts w:asciiTheme="majorBidi" w:hAnsiTheme="majorBidi" w:cstheme="majorBidi"/>
                <w:b/>
                <w:bCs/>
                <w:sz w:val="28"/>
                <w:szCs w:val="28"/>
                <w:rtl/>
                <w:lang w:bidi="ar-IQ"/>
              </w:rPr>
              <w:t>30</w:t>
            </w:r>
          </w:p>
        </w:tc>
      </w:tr>
    </w:tbl>
    <w:p w:rsidR="00722715" w:rsidRDefault="00722715">
      <w:pPr>
        <w:spacing w:after="0" w:line="240" w:lineRule="auto"/>
        <w:jc w:val="center"/>
        <w:rPr>
          <w:sz w:val="36"/>
          <w:szCs w:val="36"/>
          <w:rtl/>
          <w:lang w:bidi="ar-IQ"/>
        </w:rPr>
      </w:pPr>
    </w:p>
    <w:p w:rsidR="00722715" w:rsidRDefault="00722715">
      <w:pPr>
        <w:spacing w:after="0" w:line="240" w:lineRule="auto"/>
        <w:jc w:val="center"/>
        <w:rPr>
          <w:sz w:val="36"/>
          <w:szCs w:val="36"/>
          <w:rtl/>
          <w:lang w:bidi="ar-IQ"/>
        </w:rPr>
      </w:pPr>
    </w:p>
    <w:tbl>
      <w:tblPr>
        <w:tblStyle w:val="1-3"/>
        <w:tblW w:w="0" w:type="auto"/>
        <w:tblLook w:val="04A0" w:firstRow="1" w:lastRow="0" w:firstColumn="1" w:lastColumn="0" w:noHBand="0" w:noVBand="1"/>
      </w:tblPr>
      <w:tblGrid>
        <w:gridCol w:w="5145"/>
        <w:gridCol w:w="4431"/>
      </w:tblGrid>
      <w:tr w:rsidR="00722715" w:rsidTr="00722715">
        <w:trPr>
          <w:cnfStyle w:val="100000000000" w:firstRow="1" w:lastRow="0" w:firstColumn="0" w:lastColumn="0" w:oddVBand="0" w:evenVBand="0" w:oddHBand="0" w:evenHBand="0" w:firstRowFirstColumn="0" w:firstRowLastColumn="0" w:lastRowFirstColumn="0" w:lastRowLastColumn="0"/>
          <w:trHeight w:val="435"/>
        </w:trPr>
        <w:tc>
          <w:tcPr>
            <w:cnfStyle w:val="001000000000" w:firstRow="0" w:lastRow="0" w:firstColumn="1" w:lastColumn="0" w:oddVBand="0" w:evenVBand="0" w:oddHBand="0" w:evenHBand="0" w:firstRowFirstColumn="0" w:firstRowLastColumn="0" w:lastRowFirstColumn="0" w:lastRowLastColumn="0"/>
            <w:tcW w:w="9576" w:type="dxa"/>
            <w:gridSpan w:val="2"/>
          </w:tcPr>
          <w:p w:rsidR="00722715" w:rsidRDefault="00C1548C">
            <w:pPr>
              <w:jc w:val="right"/>
              <w:rPr>
                <w:rFonts w:asciiTheme="majorBidi" w:hAnsiTheme="majorBidi" w:cstheme="majorBidi"/>
                <w:sz w:val="36"/>
                <w:szCs w:val="36"/>
                <w:lang w:bidi="ar-IQ"/>
              </w:rPr>
            </w:pPr>
            <w:r>
              <w:rPr>
                <w:rFonts w:asciiTheme="majorBidi" w:hAnsiTheme="majorBidi" w:cstheme="majorBidi"/>
                <w:sz w:val="36"/>
                <w:szCs w:val="36"/>
                <w:rtl/>
                <w:lang w:bidi="ar-IQ"/>
              </w:rPr>
              <w:t xml:space="preserve">12- البنية التحتية: </w:t>
            </w:r>
          </w:p>
        </w:tc>
      </w:tr>
      <w:tr w:rsidR="00722715" w:rsidTr="00722715">
        <w:trPr>
          <w:cnfStyle w:val="000000100000" w:firstRow="0" w:lastRow="0" w:firstColumn="0" w:lastColumn="0" w:oddVBand="0" w:evenVBand="0" w:oddHBand="1" w:evenHBand="0" w:firstRowFirstColumn="0" w:firstRowLastColumn="0" w:lastRowFirstColumn="0" w:lastRowLastColumn="0"/>
          <w:trHeight w:val="270"/>
        </w:trPr>
        <w:tc>
          <w:tcPr>
            <w:cnfStyle w:val="001000000000" w:firstRow="0" w:lastRow="0" w:firstColumn="1" w:lastColumn="0" w:oddVBand="0" w:evenVBand="0" w:oddHBand="0" w:evenHBand="0" w:firstRowFirstColumn="0" w:firstRowLastColumn="0" w:lastRowFirstColumn="0" w:lastRowLastColumn="0"/>
            <w:tcW w:w="5145" w:type="dxa"/>
          </w:tcPr>
          <w:p w:rsidR="00722715" w:rsidRDefault="00C1548C">
            <w:pPr>
              <w:bidi/>
              <w:rPr>
                <w:b w:val="0"/>
                <w:bCs w:val="0"/>
                <w:sz w:val="36"/>
                <w:szCs w:val="36"/>
                <w:rtl/>
                <w:lang w:bidi="ar-IQ"/>
              </w:rPr>
            </w:pPr>
            <w:r>
              <w:rPr>
                <w:rFonts w:hint="cs"/>
                <w:b w:val="0"/>
                <w:bCs w:val="0"/>
                <w:sz w:val="36"/>
                <w:szCs w:val="36"/>
                <w:rtl/>
                <w:lang w:bidi="ar-IQ"/>
              </w:rPr>
              <w:t>1-محمد حامد علي ,الاضاءة المسرحية .2-حيدرجواد كاظم,الازياء المسرحية</w:t>
            </w:r>
          </w:p>
        </w:tc>
        <w:tc>
          <w:tcPr>
            <w:tcW w:w="4431" w:type="dxa"/>
          </w:tcPr>
          <w:p w:rsidR="00722715" w:rsidRDefault="00C1548C">
            <w:pPr>
              <w:jc w:val="right"/>
              <w:cnfStyle w:val="000000100000" w:firstRow="0" w:lastRow="0" w:firstColumn="0" w:lastColumn="0" w:oddVBand="0" w:evenVBand="0" w:oddHBand="1" w:evenHBand="0" w:firstRowFirstColumn="0" w:firstRowLastColumn="0" w:lastRowFirstColumn="0" w:lastRowLastColumn="0"/>
              <w:rPr>
                <w:sz w:val="36"/>
                <w:szCs w:val="36"/>
                <w:rtl/>
                <w:lang w:bidi="ar-IQ"/>
              </w:rPr>
            </w:pPr>
            <w:r>
              <w:rPr>
                <w:rFonts w:hint="cs"/>
                <w:sz w:val="36"/>
                <w:szCs w:val="36"/>
                <w:rtl/>
                <w:lang w:bidi="ar-IQ"/>
              </w:rPr>
              <w:t>1- الكتب المقررة المطلوبة</w:t>
            </w:r>
          </w:p>
        </w:tc>
      </w:tr>
      <w:tr w:rsidR="00722715" w:rsidTr="00722715">
        <w:trPr>
          <w:trHeight w:val="225"/>
        </w:trPr>
        <w:tc>
          <w:tcPr>
            <w:cnfStyle w:val="001000000000" w:firstRow="0" w:lastRow="0" w:firstColumn="1" w:lastColumn="0" w:oddVBand="0" w:evenVBand="0" w:oddHBand="0" w:evenHBand="0" w:firstRowFirstColumn="0" w:firstRowLastColumn="0" w:lastRowFirstColumn="0" w:lastRowLastColumn="0"/>
            <w:tcW w:w="5145" w:type="dxa"/>
          </w:tcPr>
          <w:p w:rsidR="00722715" w:rsidRDefault="00C1548C">
            <w:pPr>
              <w:bidi/>
              <w:rPr>
                <w:b w:val="0"/>
                <w:bCs w:val="0"/>
                <w:sz w:val="36"/>
                <w:szCs w:val="36"/>
                <w:rtl/>
                <w:lang w:bidi="ar-IQ"/>
              </w:rPr>
            </w:pPr>
            <w:r>
              <w:rPr>
                <w:rFonts w:hint="cs"/>
                <w:b w:val="0"/>
                <w:bCs w:val="0"/>
                <w:sz w:val="36"/>
                <w:szCs w:val="36"/>
                <w:rtl/>
                <w:lang w:bidi="ar-IQ"/>
              </w:rPr>
              <w:t>المجلات العلمية الخاصة والدورية والبحوث في الاختصاص</w:t>
            </w:r>
          </w:p>
        </w:tc>
        <w:tc>
          <w:tcPr>
            <w:tcW w:w="4431" w:type="dxa"/>
          </w:tcPr>
          <w:p w:rsidR="00722715" w:rsidRDefault="00C1548C">
            <w:pPr>
              <w:jc w:val="right"/>
              <w:cnfStyle w:val="000000000000" w:firstRow="0" w:lastRow="0" w:firstColumn="0" w:lastColumn="0" w:oddVBand="0" w:evenVBand="0" w:oddHBand="0" w:evenHBand="0" w:firstRowFirstColumn="0" w:firstRowLastColumn="0" w:lastRowFirstColumn="0" w:lastRowLastColumn="0"/>
              <w:rPr>
                <w:sz w:val="36"/>
                <w:szCs w:val="36"/>
                <w:rtl/>
                <w:lang w:bidi="ar-IQ"/>
              </w:rPr>
            </w:pPr>
            <w:r>
              <w:rPr>
                <w:rFonts w:hint="cs"/>
                <w:sz w:val="36"/>
                <w:szCs w:val="36"/>
                <w:rtl/>
                <w:lang w:bidi="ar-IQ"/>
              </w:rPr>
              <w:t>2- الكتب والمراجع التي يوصي بها</w:t>
            </w:r>
          </w:p>
          <w:p w:rsidR="00722715" w:rsidRDefault="00C1548C">
            <w:pPr>
              <w:jc w:val="right"/>
              <w:cnfStyle w:val="000000000000" w:firstRow="0" w:lastRow="0" w:firstColumn="0" w:lastColumn="0" w:oddVBand="0" w:evenVBand="0" w:oddHBand="0" w:evenHBand="0" w:firstRowFirstColumn="0" w:firstRowLastColumn="0" w:lastRowFirstColumn="0" w:lastRowLastColumn="0"/>
              <w:rPr>
                <w:sz w:val="36"/>
                <w:szCs w:val="36"/>
                <w:rtl/>
                <w:lang w:bidi="ar-IQ"/>
              </w:rPr>
            </w:pPr>
            <w:r>
              <w:rPr>
                <w:rFonts w:hint="cs"/>
                <w:sz w:val="36"/>
                <w:szCs w:val="36"/>
                <w:rtl/>
                <w:lang w:bidi="ar-IQ"/>
              </w:rPr>
              <w:t>(المجلات العلمية, المسرحيات العالمية)</w:t>
            </w:r>
          </w:p>
        </w:tc>
      </w:tr>
      <w:tr w:rsidR="00722715" w:rsidTr="00722715">
        <w:trPr>
          <w:cnfStyle w:val="000000100000" w:firstRow="0" w:lastRow="0" w:firstColumn="0" w:lastColumn="0" w:oddVBand="0" w:evenVBand="0" w:oddHBand="1" w:evenHBand="0" w:firstRowFirstColumn="0" w:firstRowLastColumn="0" w:lastRowFirstColumn="0" w:lastRowLastColumn="0"/>
          <w:trHeight w:val="405"/>
        </w:trPr>
        <w:tc>
          <w:tcPr>
            <w:cnfStyle w:val="001000000000" w:firstRow="0" w:lastRow="0" w:firstColumn="1" w:lastColumn="0" w:oddVBand="0" w:evenVBand="0" w:oddHBand="0" w:evenHBand="0" w:firstRowFirstColumn="0" w:firstRowLastColumn="0" w:lastRowFirstColumn="0" w:lastRowLastColumn="0"/>
            <w:tcW w:w="5145" w:type="dxa"/>
          </w:tcPr>
          <w:p w:rsidR="00722715" w:rsidRDefault="00C1548C">
            <w:pPr>
              <w:bidi/>
              <w:rPr>
                <w:b w:val="0"/>
                <w:bCs w:val="0"/>
                <w:sz w:val="36"/>
                <w:szCs w:val="36"/>
                <w:rtl/>
                <w:lang w:bidi="ar-IQ"/>
              </w:rPr>
            </w:pPr>
            <w:r>
              <w:rPr>
                <w:rFonts w:hint="cs"/>
                <w:b w:val="0"/>
                <w:bCs w:val="0"/>
                <w:sz w:val="36"/>
                <w:szCs w:val="36"/>
                <w:rtl/>
                <w:lang w:bidi="ar-IQ"/>
              </w:rPr>
              <w:t>لويز مليكة,الهندسة والديكور المسرحي</w:t>
            </w:r>
          </w:p>
        </w:tc>
        <w:tc>
          <w:tcPr>
            <w:tcW w:w="4431" w:type="dxa"/>
          </w:tcPr>
          <w:p w:rsidR="00722715" w:rsidRDefault="00C1548C">
            <w:pPr>
              <w:jc w:val="right"/>
              <w:cnfStyle w:val="000000100000" w:firstRow="0" w:lastRow="0" w:firstColumn="0" w:lastColumn="0" w:oddVBand="0" w:evenVBand="0" w:oddHBand="1" w:evenHBand="0" w:firstRowFirstColumn="0" w:firstRowLastColumn="0" w:lastRowFirstColumn="0" w:lastRowLastColumn="0"/>
              <w:rPr>
                <w:sz w:val="36"/>
                <w:szCs w:val="36"/>
                <w:rtl/>
                <w:lang w:bidi="ar-IQ"/>
              </w:rPr>
            </w:pPr>
            <w:r>
              <w:rPr>
                <w:rFonts w:hint="cs"/>
                <w:sz w:val="36"/>
                <w:szCs w:val="36"/>
                <w:rtl/>
                <w:lang w:bidi="ar-IQ"/>
              </w:rPr>
              <w:t>3- المراجع الرئيسية (المصادر)</w:t>
            </w:r>
          </w:p>
        </w:tc>
      </w:tr>
      <w:tr w:rsidR="00722715" w:rsidTr="00722715">
        <w:trPr>
          <w:trHeight w:val="408"/>
        </w:trPr>
        <w:tc>
          <w:tcPr>
            <w:cnfStyle w:val="001000000000" w:firstRow="0" w:lastRow="0" w:firstColumn="1" w:lastColumn="0" w:oddVBand="0" w:evenVBand="0" w:oddHBand="0" w:evenHBand="0" w:firstRowFirstColumn="0" w:firstRowLastColumn="0" w:lastRowFirstColumn="0" w:lastRowLastColumn="0"/>
            <w:tcW w:w="5145" w:type="dxa"/>
          </w:tcPr>
          <w:p w:rsidR="00722715" w:rsidRDefault="00C1548C">
            <w:pPr>
              <w:bidi/>
              <w:rPr>
                <w:b w:val="0"/>
                <w:bCs w:val="0"/>
                <w:sz w:val="36"/>
                <w:szCs w:val="36"/>
                <w:rtl/>
                <w:lang w:bidi="ar-IQ"/>
              </w:rPr>
            </w:pPr>
            <w:r>
              <w:rPr>
                <w:rFonts w:hint="cs"/>
                <w:b w:val="0"/>
                <w:bCs w:val="0"/>
                <w:sz w:val="36"/>
                <w:szCs w:val="36"/>
                <w:rtl/>
                <w:lang w:bidi="ar-IQ"/>
              </w:rPr>
              <w:t xml:space="preserve"> كوكل يوتيوب وغيرها</w:t>
            </w:r>
          </w:p>
          <w:p w:rsidR="00722715" w:rsidRDefault="00722715">
            <w:pPr>
              <w:bidi/>
              <w:rPr>
                <w:b w:val="0"/>
                <w:bCs w:val="0"/>
                <w:sz w:val="36"/>
                <w:szCs w:val="36"/>
                <w:rtl/>
                <w:lang w:bidi="ar-IQ"/>
              </w:rPr>
            </w:pPr>
          </w:p>
        </w:tc>
        <w:tc>
          <w:tcPr>
            <w:tcW w:w="4431" w:type="dxa"/>
          </w:tcPr>
          <w:p w:rsidR="00722715" w:rsidRDefault="00C1548C">
            <w:pPr>
              <w:jc w:val="right"/>
              <w:cnfStyle w:val="000000000000" w:firstRow="0" w:lastRow="0" w:firstColumn="0" w:lastColumn="0" w:oddVBand="0" w:evenVBand="0" w:oddHBand="0" w:evenHBand="0" w:firstRowFirstColumn="0" w:firstRowLastColumn="0" w:lastRowFirstColumn="0" w:lastRowLastColumn="0"/>
              <w:rPr>
                <w:sz w:val="36"/>
                <w:szCs w:val="36"/>
                <w:rtl/>
                <w:lang w:bidi="ar-IQ"/>
              </w:rPr>
            </w:pPr>
            <w:r>
              <w:rPr>
                <w:rFonts w:hint="cs"/>
                <w:sz w:val="36"/>
                <w:szCs w:val="36"/>
                <w:rtl/>
                <w:lang w:bidi="ar-IQ"/>
              </w:rPr>
              <w:t>4- المراجع الالكترونية, مواقع الانترنيت</w:t>
            </w:r>
          </w:p>
        </w:tc>
      </w:tr>
    </w:tbl>
    <w:p w:rsidR="00722715" w:rsidRDefault="00722715" w:rsidP="00103AB8">
      <w:pPr>
        <w:spacing w:after="0" w:line="240" w:lineRule="auto"/>
        <w:rPr>
          <w:sz w:val="36"/>
          <w:szCs w:val="36"/>
          <w:rtl/>
          <w:lang w:bidi="ar-IQ"/>
        </w:rPr>
      </w:pPr>
    </w:p>
    <w:tbl>
      <w:tblPr>
        <w:tblStyle w:val="1-3"/>
        <w:tblW w:w="0" w:type="auto"/>
        <w:tblLook w:val="04A0" w:firstRow="1" w:lastRow="0" w:firstColumn="1" w:lastColumn="0" w:noHBand="0" w:noVBand="1"/>
      </w:tblPr>
      <w:tblGrid>
        <w:gridCol w:w="9576"/>
      </w:tblGrid>
      <w:tr w:rsidR="00722715" w:rsidTr="00722715">
        <w:trPr>
          <w:cnfStyle w:val="100000000000" w:firstRow="1" w:lastRow="0" w:firstColumn="0" w:lastColumn="0" w:oddVBand="0" w:evenVBand="0" w:oddHBand="0" w:evenHBand="0" w:firstRowFirstColumn="0" w:firstRowLastColumn="0" w:lastRowFirstColumn="0" w:lastRowLastColumn="0"/>
          <w:trHeight w:val="450"/>
        </w:trPr>
        <w:tc>
          <w:tcPr>
            <w:cnfStyle w:val="001000000000" w:firstRow="0" w:lastRow="0" w:firstColumn="1" w:lastColumn="0" w:oddVBand="0" w:evenVBand="0" w:oddHBand="0" w:evenHBand="0" w:firstRowFirstColumn="0" w:firstRowLastColumn="0" w:lastRowFirstColumn="0" w:lastRowLastColumn="0"/>
            <w:tcW w:w="9576" w:type="dxa"/>
          </w:tcPr>
          <w:p w:rsidR="00722715" w:rsidRDefault="00C1548C">
            <w:pPr>
              <w:jc w:val="right"/>
              <w:rPr>
                <w:rFonts w:asciiTheme="majorBidi" w:hAnsiTheme="majorBidi" w:cstheme="majorBidi"/>
                <w:sz w:val="36"/>
                <w:szCs w:val="36"/>
                <w:rtl/>
                <w:lang w:bidi="ar-IQ"/>
              </w:rPr>
            </w:pPr>
            <w:r>
              <w:rPr>
                <w:rFonts w:asciiTheme="majorBidi" w:hAnsiTheme="majorBidi" w:cstheme="majorBidi"/>
                <w:sz w:val="36"/>
                <w:szCs w:val="36"/>
                <w:rtl/>
                <w:lang w:bidi="ar-IQ"/>
              </w:rPr>
              <w:t>13- خطة تطوير المقرر الدراسي</w:t>
            </w:r>
          </w:p>
          <w:p w:rsidR="00722715" w:rsidRDefault="00C1548C">
            <w:pPr>
              <w:jc w:val="right"/>
              <w:rPr>
                <w:sz w:val="36"/>
                <w:szCs w:val="36"/>
              </w:rPr>
            </w:pPr>
            <w:r>
              <w:rPr>
                <w:rFonts w:hint="cs"/>
                <w:sz w:val="36"/>
                <w:szCs w:val="36"/>
                <w:rtl/>
                <w:lang w:bidi="ar-IQ"/>
              </w:rPr>
              <w:t xml:space="preserve"> </w:t>
            </w:r>
          </w:p>
        </w:tc>
      </w:tr>
      <w:tr w:rsidR="00722715" w:rsidTr="00722715">
        <w:trPr>
          <w:cnfStyle w:val="000000100000" w:firstRow="0" w:lastRow="0" w:firstColumn="0" w:lastColumn="0" w:oddVBand="0" w:evenVBand="0" w:oddHBand="1" w:evenHBand="0" w:firstRowFirstColumn="0" w:firstRowLastColumn="0" w:lastRowFirstColumn="0" w:lastRowLastColumn="0"/>
          <w:trHeight w:val="2280"/>
        </w:trPr>
        <w:tc>
          <w:tcPr>
            <w:cnfStyle w:val="001000000000" w:firstRow="0" w:lastRow="0" w:firstColumn="1" w:lastColumn="0" w:oddVBand="0" w:evenVBand="0" w:oddHBand="0" w:evenHBand="0" w:firstRowFirstColumn="0" w:firstRowLastColumn="0" w:lastRowFirstColumn="0" w:lastRowLastColumn="0"/>
            <w:tcW w:w="9576" w:type="dxa"/>
            <w:tcBorders>
              <w:bottom w:val="single" w:sz="4" w:space="0" w:color="auto"/>
            </w:tcBorders>
          </w:tcPr>
          <w:p w:rsidR="00722715" w:rsidRDefault="00722715">
            <w:pPr>
              <w:jc w:val="right"/>
              <w:rPr>
                <w:sz w:val="36"/>
                <w:szCs w:val="36"/>
                <w:rtl/>
                <w:lang w:bidi="ar-IQ"/>
              </w:rPr>
            </w:pPr>
          </w:p>
          <w:p w:rsidR="00722715" w:rsidRDefault="00C1548C">
            <w:pPr>
              <w:jc w:val="right"/>
              <w:rPr>
                <w:rFonts w:asciiTheme="majorBidi" w:hAnsiTheme="majorBidi" w:cstheme="majorBidi"/>
                <w:b w:val="0"/>
                <w:bCs w:val="0"/>
                <w:sz w:val="36"/>
                <w:szCs w:val="36"/>
                <w:lang w:bidi="ar-IQ"/>
              </w:rPr>
            </w:pPr>
            <w:r>
              <w:rPr>
                <w:rFonts w:asciiTheme="majorBidi" w:hAnsiTheme="majorBidi" w:cstheme="majorBidi"/>
                <w:b w:val="0"/>
                <w:bCs w:val="0"/>
                <w:sz w:val="36"/>
                <w:szCs w:val="36"/>
                <w:rtl/>
                <w:lang w:bidi="ar-IQ"/>
              </w:rPr>
              <w:t>- التطوير على المحتوى الدراسي بالحذف والاضافة والاستبدال</w:t>
            </w:r>
            <w:r>
              <w:rPr>
                <w:rFonts w:asciiTheme="majorBidi" w:hAnsiTheme="majorBidi" w:cstheme="majorBidi"/>
                <w:b w:val="0"/>
                <w:bCs w:val="0"/>
                <w:sz w:val="36"/>
                <w:szCs w:val="36"/>
                <w:lang w:bidi="ar-IQ"/>
              </w:rPr>
              <w:t xml:space="preserve"> </w:t>
            </w:r>
            <w:r>
              <w:rPr>
                <w:rFonts w:asciiTheme="majorBidi" w:hAnsiTheme="majorBidi" w:cstheme="majorBidi"/>
                <w:b w:val="0"/>
                <w:bCs w:val="0"/>
                <w:sz w:val="36"/>
                <w:szCs w:val="36"/>
                <w:rtl/>
                <w:lang w:bidi="ar-IQ"/>
              </w:rPr>
              <w:t>1</w:t>
            </w:r>
          </w:p>
          <w:p w:rsidR="00722715" w:rsidRDefault="00C1548C">
            <w:pPr>
              <w:jc w:val="right"/>
              <w:rPr>
                <w:rFonts w:asciiTheme="majorBidi" w:hAnsiTheme="majorBidi" w:cstheme="majorBidi"/>
                <w:b w:val="0"/>
                <w:bCs w:val="0"/>
                <w:sz w:val="36"/>
                <w:szCs w:val="36"/>
                <w:lang w:bidi="ar-IQ"/>
              </w:rPr>
            </w:pPr>
            <w:r>
              <w:rPr>
                <w:rFonts w:asciiTheme="majorBidi" w:hAnsiTheme="majorBidi" w:cstheme="majorBidi"/>
                <w:b w:val="0"/>
                <w:bCs w:val="0"/>
                <w:sz w:val="36"/>
                <w:szCs w:val="36"/>
                <w:lang w:bidi="ar-IQ"/>
              </w:rPr>
              <w:t xml:space="preserve"> </w:t>
            </w:r>
            <w:r>
              <w:rPr>
                <w:rFonts w:asciiTheme="majorBidi" w:hAnsiTheme="majorBidi" w:cstheme="majorBidi"/>
                <w:b w:val="0"/>
                <w:bCs w:val="0"/>
                <w:sz w:val="36"/>
                <w:szCs w:val="36"/>
                <w:rtl/>
                <w:lang w:bidi="ar-IQ"/>
              </w:rPr>
              <w:t xml:space="preserve">2- استعمال طرائق تدريسية حديثة حسب طبيعة المادة ومستوى المتعلمين بين الحين والاخر </w:t>
            </w:r>
          </w:p>
          <w:p w:rsidR="00722715" w:rsidRDefault="00C1548C">
            <w:pPr>
              <w:jc w:val="right"/>
              <w:rPr>
                <w:rFonts w:asciiTheme="majorBidi" w:hAnsiTheme="majorBidi" w:cstheme="majorBidi"/>
                <w:b w:val="0"/>
                <w:bCs w:val="0"/>
                <w:sz w:val="36"/>
                <w:szCs w:val="36"/>
                <w:rtl/>
                <w:lang w:bidi="ar-IQ"/>
              </w:rPr>
            </w:pPr>
            <w:r>
              <w:rPr>
                <w:rFonts w:asciiTheme="majorBidi" w:hAnsiTheme="majorBidi" w:cstheme="majorBidi"/>
                <w:b w:val="0"/>
                <w:bCs w:val="0"/>
                <w:sz w:val="36"/>
                <w:szCs w:val="36"/>
                <w:rtl/>
                <w:lang w:bidi="ar-IQ"/>
              </w:rPr>
              <w:t xml:space="preserve"> </w:t>
            </w:r>
            <w:r>
              <w:rPr>
                <w:rFonts w:asciiTheme="majorBidi" w:hAnsiTheme="majorBidi" w:cstheme="majorBidi"/>
                <w:b w:val="0"/>
                <w:bCs w:val="0"/>
                <w:sz w:val="36"/>
                <w:szCs w:val="36"/>
                <w:lang w:bidi="ar-IQ"/>
              </w:rPr>
              <w:t xml:space="preserve"> </w:t>
            </w:r>
            <w:r>
              <w:rPr>
                <w:rFonts w:asciiTheme="majorBidi" w:hAnsiTheme="majorBidi" w:cstheme="majorBidi"/>
                <w:b w:val="0"/>
                <w:bCs w:val="0"/>
                <w:sz w:val="36"/>
                <w:szCs w:val="36"/>
                <w:rtl/>
                <w:lang w:bidi="ar-IQ"/>
              </w:rPr>
              <w:t>3- استعمال وسائل تقويمية حديثة كالتقويم البديل والالكتروني والبورتفليو</w:t>
            </w:r>
          </w:p>
          <w:p w:rsidR="00722715" w:rsidRDefault="00722715">
            <w:pPr>
              <w:jc w:val="right"/>
              <w:rPr>
                <w:sz w:val="36"/>
                <w:szCs w:val="36"/>
                <w:rtl/>
                <w:lang w:bidi="ar-IQ"/>
              </w:rPr>
            </w:pPr>
          </w:p>
        </w:tc>
      </w:tr>
      <w:tr w:rsidR="00722715" w:rsidTr="00722715">
        <w:trPr>
          <w:trHeight w:val="1650"/>
        </w:trPr>
        <w:tc>
          <w:tcPr>
            <w:cnfStyle w:val="001000000000" w:firstRow="0" w:lastRow="0" w:firstColumn="1" w:lastColumn="0" w:oddVBand="0" w:evenVBand="0" w:oddHBand="0" w:evenHBand="0" w:firstRowFirstColumn="0" w:firstRowLastColumn="0" w:lastRowFirstColumn="0" w:lastRowLastColumn="0"/>
            <w:tcW w:w="9576" w:type="dxa"/>
            <w:tcBorders>
              <w:top w:val="single" w:sz="4" w:space="0" w:color="auto"/>
              <w:bottom w:val="single" w:sz="4" w:space="0" w:color="auto"/>
            </w:tcBorders>
          </w:tcPr>
          <w:p w:rsidR="00722715" w:rsidRDefault="00C1548C">
            <w:pPr>
              <w:jc w:val="right"/>
              <w:rPr>
                <w:sz w:val="36"/>
                <w:szCs w:val="36"/>
                <w:lang w:bidi="ar-IQ"/>
              </w:rPr>
            </w:pPr>
            <w:r>
              <w:rPr>
                <w:rFonts w:hint="cs"/>
                <w:sz w:val="36"/>
                <w:szCs w:val="36"/>
                <w:rtl/>
                <w:lang w:bidi="ar-IQ"/>
              </w:rPr>
              <w:t>متطلبات خاصة:وتشمل اقامة ورش عمل بالتقنيات المسرحية والتي من الممكن تنفيذها عمليا ,وكذلك الاستفادة من المصادر والخبرات في المواقع الالكترونية .</w:t>
            </w:r>
          </w:p>
          <w:p w:rsidR="00722715" w:rsidRDefault="00722715">
            <w:pPr>
              <w:jc w:val="right"/>
              <w:rPr>
                <w:sz w:val="36"/>
                <w:szCs w:val="36"/>
                <w:rtl/>
                <w:lang w:bidi="ar-IQ"/>
              </w:rPr>
            </w:pPr>
          </w:p>
        </w:tc>
      </w:tr>
      <w:tr w:rsidR="00722715" w:rsidTr="00722715">
        <w:trPr>
          <w:cnfStyle w:val="000000100000" w:firstRow="0" w:lastRow="0" w:firstColumn="0" w:lastColumn="0" w:oddVBand="0" w:evenVBand="0" w:oddHBand="1" w:evenHBand="0" w:firstRowFirstColumn="0" w:firstRowLastColumn="0" w:lastRowFirstColumn="0" w:lastRowLastColumn="0"/>
          <w:trHeight w:val="70"/>
        </w:trPr>
        <w:tc>
          <w:tcPr>
            <w:cnfStyle w:val="001000000000" w:firstRow="0" w:lastRow="0" w:firstColumn="1" w:lastColumn="0" w:oddVBand="0" w:evenVBand="0" w:oddHBand="0" w:evenHBand="0" w:firstRowFirstColumn="0" w:firstRowLastColumn="0" w:lastRowFirstColumn="0" w:lastRowLastColumn="0"/>
            <w:tcW w:w="9576" w:type="dxa"/>
            <w:tcBorders>
              <w:top w:val="single" w:sz="4" w:space="0" w:color="auto"/>
            </w:tcBorders>
          </w:tcPr>
          <w:p w:rsidR="00722715" w:rsidRDefault="00C1548C">
            <w:pPr>
              <w:jc w:val="right"/>
              <w:rPr>
                <w:sz w:val="36"/>
                <w:szCs w:val="36"/>
                <w:rtl/>
                <w:lang w:bidi="ar-IQ"/>
              </w:rPr>
            </w:pPr>
            <w:r>
              <w:rPr>
                <w:rFonts w:hint="cs"/>
                <w:sz w:val="36"/>
                <w:szCs w:val="36"/>
                <w:rtl/>
                <w:lang w:bidi="ar-IQ"/>
              </w:rPr>
              <w:t>توقيع تدريسي المادة: م.بهجت عبدالواحد عبدالله</w:t>
            </w:r>
          </w:p>
          <w:p w:rsidR="00722715" w:rsidRDefault="00722715">
            <w:pPr>
              <w:rPr>
                <w:sz w:val="36"/>
                <w:szCs w:val="36"/>
                <w:rtl/>
                <w:lang w:bidi="ar-IQ"/>
              </w:rPr>
            </w:pPr>
          </w:p>
        </w:tc>
      </w:tr>
    </w:tbl>
    <w:p w:rsidR="00722715" w:rsidRDefault="00722715">
      <w:pPr>
        <w:spacing w:after="0" w:line="240" w:lineRule="auto"/>
        <w:rPr>
          <w:sz w:val="36"/>
          <w:szCs w:val="36"/>
          <w:lang w:bidi="ar-IQ"/>
        </w:rPr>
      </w:pPr>
    </w:p>
    <w:sectPr w:rsidR="00722715" w:rsidSect="00722715">
      <w:pgSz w:w="11907" w:h="16840" w:code="9"/>
      <w:pgMar w:top="1134" w:right="1134" w:bottom="1134" w:left="1134"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raditional Arabic">
    <w:altName w:val="Times New Roman"/>
    <w:charset w:val="00"/>
    <w:family w:val="roman"/>
    <w:pitch w:val="default"/>
    <w:sig w:usb0="00000000" w:usb1="80000000" w:usb2="00000008" w:usb3="00000001" w:csb0="00000041" w:csb1="2008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8"/>
  <w:removePersonalInformation/>
  <w:hideGrammaticalErrors/>
  <w:proofState w:spelling="clean"/>
  <w:defaultTabStop w:val="720"/>
  <w:doNotUseMarginsForDrawingGridOrigin/>
  <w:characterSpacingControl w:val="doNotCompress"/>
  <w:compat>
    <w:compatSetting w:name="compatibilityMode" w:uri="http://schemas.microsoft.com/office/word" w:val="12"/>
  </w:compat>
  <w:rsids>
    <w:rsidRoot w:val="00722715"/>
    <w:rsid w:val="00103AB8"/>
    <w:rsid w:val="005B43AE"/>
    <w:rsid w:val="00722715"/>
    <w:rsid w:val="00786DF4"/>
    <w:rsid w:val="00C1548C"/>
  </w:rsids>
  <m:mathPr>
    <m:mathFont m:val="Cambria Math"/>
    <m:brkBin m:val="before"/>
    <m:brkBinSub m:val="--"/>
    <m:smallFrac/>
    <m:dispDef/>
    <m:lMargin m:val="0"/>
    <m:rMargin m:val="0"/>
    <m:defJc m:val="centerGroup"/>
    <m:wrapRight/>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22715"/>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1-3">
    <w:name w:val="Medium Grid 1 Accent 3"/>
    <w:basedOn w:val="a1"/>
    <w:rsid w:val="00722715"/>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character" w:customStyle="1" w:styleId="fontstyle01">
    <w:name w:val="fontstyle01"/>
    <w:basedOn w:val="a0"/>
    <w:rsid w:val="00722715"/>
    <w:rPr>
      <w:rFonts w:ascii="Traditional Arabic" w:hAnsi="Traditional Arabic" w:cs="Traditional Arabic" w:hint="default"/>
      <w:b/>
      <w:bCs/>
      <w:i w:val="0"/>
      <w:iCs w:val="0"/>
      <w:color w:val="000000"/>
      <w:sz w:val="32"/>
      <w:szCs w:val="32"/>
    </w:rPr>
  </w:style>
  <w:style w:type="table" w:styleId="a3">
    <w:name w:val="Table Grid"/>
    <w:basedOn w:val="a1"/>
    <w:rsid w:val="0072271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bidi/>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نسق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a:solidFill>
            <a:schemeClr val="phClr">
              <a:shade val="95000"/>
              <a:satMod val="104999"/>
            </a:schemeClr>
          </a:solidFill>
        </a:ln>
        <a:ln w="25400">
          <a:solidFill>
            <a:schemeClr val="phClr"/>
          </a:solidFill>
        </a:ln>
        <a:ln w="38100">
          <a:solidFill>
            <a:schemeClr val="phClr"/>
          </a:solidFill>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6</Pages>
  <Words>933</Words>
  <Characters>5322</Characters>
  <Application>Microsoft Office Word</Application>
  <DocSecurity>0</DocSecurity>
  <Lines>44</Lines>
  <Paragraphs>12</Paragraphs>
  <ScaleCrop>false</ScaleCrop>
  <Manager/>
  <Company/>
  <LinksUpToDate>false</LinksUpToDate>
  <CharactersWithSpaces>6243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2022-03-09T19:23:00Z</dcterms:created>
  <dcterms:modified xsi:type="dcterms:W3CDTF">2023-09-11T19:13:00Z</dcterms:modified>
  <cp:version>04.2000</cp:version>
</cp:coreProperties>
</file>