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196" w:rsidRPr="004B1815" w:rsidRDefault="00116196" w:rsidP="00116196">
      <w:pPr>
        <w:tabs>
          <w:tab w:val="left" w:pos="7367"/>
        </w:tabs>
        <w:jc w:val="both"/>
        <w:rPr>
          <w:rFonts w:ascii="Simplified Arabic" w:hAnsi="Simplified Arabic" w:cs="Simplified Arabic"/>
          <w:b/>
          <w:bCs/>
          <w:sz w:val="28"/>
          <w:szCs w:val="28"/>
          <w:lang w:bidi="ar-IQ"/>
        </w:rPr>
      </w:pPr>
      <w:r w:rsidRPr="004B1815">
        <w:rPr>
          <w:rFonts w:ascii="Times New Roman" w:eastAsia="Arial Unicode MS" w:hAnsi="Times New Roman" w:cs="Times New Roman" w:hint="cs"/>
          <w:b/>
          <w:bCs/>
          <w:noProof/>
          <w:sz w:val="28"/>
          <w:szCs w:val="28"/>
          <w:bdr w:val="nil"/>
        </w:rPr>
        <w:drawing>
          <wp:anchor distT="152400" distB="152400" distL="152400" distR="152400" simplePos="0" relativeHeight="251659264" behindDoc="0" locked="0" layoutInCell="1" allowOverlap="1" wp14:anchorId="6D43D801" wp14:editId="5EC2A1A3">
            <wp:simplePos x="0" y="0"/>
            <wp:positionH relativeFrom="margin">
              <wp:posOffset>20782</wp:posOffset>
            </wp:positionH>
            <wp:positionV relativeFrom="page">
              <wp:posOffset>1005840</wp:posOffset>
            </wp:positionV>
            <wp:extent cx="1774190" cy="1654233"/>
            <wp:effectExtent l="0" t="0" r="0" b="3175"/>
            <wp:wrapThrough wrapText="bothSides" distL="152400" distR="152400">
              <wp:wrapPolygon edited="1">
                <wp:start x="0" y="0"/>
                <wp:lineTo x="0" y="21602"/>
                <wp:lineTo x="21602" y="21602"/>
                <wp:lineTo x="21602" y="0"/>
                <wp:lineTo x="0" y="0"/>
              </wp:wrapPolygon>
            </wp:wrapThrough>
            <wp:docPr id="1" name="officeArt object"/>
            <wp:cNvGraphicFramePr/>
            <a:graphic xmlns:a="http://schemas.openxmlformats.org/drawingml/2006/main">
              <a:graphicData uri="http://schemas.openxmlformats.org/drawingml/2006/picture">
                <pic:pic xmlns:pic="http://schemas.openxmlformats.org/drawingml/2006/picture">
                  <pic:nvPicPr>
                    <pic:cNvPr id="1073741825" name="27D67B0C-589E-4B8A-B8C8-001797D657CA-L0-001.jpeg"/>
                    <pic:cNvPicPr>
                      <a:picLocks noChangeAspect="1"/>
                    </pic:cNvPicPr>
                  </pic:nvPicPr>
                  <pic:blipFill>
                    <a:blip r:embed="rId8"/>
                    <a:srcRect/>
                    <a:stretch>
                      <a:fillRect/>
                    </a:stretch>
                  </pic:blipFill>
                  <pic:spPr>
                    <a:xfrm>
                      <a:off x="0" y="0"/>
                      <a:ext cx="1774815" cy="1654816"/>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4B1815">
        <w:rPr>
          <w:rFonts w:ascii="Simplified Arabic" w:hAnsi="Simplified Arabic" w:cs="Simplified Arabic" w:hint="cs"/>
          <w:b/>
          <w:bCs/>
          <w:sz w:val="28"/>
          <w:szCs w:val="28"/>
          <w:rtl/>
          <w:lang w:bidi="ar-IQ"/>
        </w:rPr>
        <w:t>و</w:t>
      </w:r>
      <w:r w:rsidRPr="004B1815">
        <w:rPr>
          <w:rFonts w:ascii="Simplified Arabic" w:hAnsi="Simplified Arabic" w:cs="Simplified Arabic"/>
          <w:b/>
          <w:bCs/>
          <w:sz w:val="28"/>
          <w:szCs w:val="28"/>
          <w:rtl/>
          <w:lang w:bidi="ar-IQ"/>
        </w:rPr>
        <w:t xml:space="preserve">زارة التعليم العالي والبحث العلمي </w:t>
      </w:r>
      <w:r w:rsidRPr="004B1815">
        <w:rPr>
          <w:rFonts w:ascii="Simplified Arabic" w:hAnsi="Simplified Arabic" w:cs="Simplified Arabic"/>
          <w:b/>
          <w:bCs/>
          <w:sz w:val="28"/>
          <w:szCs w:val="28"/>
          <w:lang w:bidi="ar-IQ"/>
        </w:rPr>
        <w:tab/>
      </w:r>
    </w:p>
    <w:p w:rsidR="00116196" w:rsidRPr="004B1815" w:rsidRDefault="00116196" w:rsidP="00116196">
      <w:pPr>
        <w:jc w:val="both"/>
        <w:rPr>
          <w:rFonts w:ascii="Simplified Arabic" w:hAnsi="Simplified Arabic" w:cs="Simplified Arabic"/>
          <w:b/>
          <w:bCs/>
          <w:sz w:val="28"/>
          <w:szCs w:val="28"/>
          <w:lang w:bidi="ar-IQ"/>
        </w:rPr>
      </w:pPr>
      <w:r w:rsidRPr="004B1815">
        <w:rPr>
          <w:rFonts w:ascii="Simplified Arabic" w:hAnsi="Simplified Arabic" w:cs="Simplified Arabic" w:hint="cs"/>
          <w:b/>
          <w:bCs/>
          <w:sz w:val="28"/>
          <w:szCs w:val="28"/>
          <w:rtl/>
          <w:lang w:bidi="ar-IQ"/>
        </w:rPr>
        <w:t xml:space="preserve">    </w:t>
      </w:r>
      <w:r w:rsidRPr="004B1815">
        <w:rPr>
          <w:rFonts w:ascii="Simplified Arabic" w:hAnsi="Simplified Arabic" w:cs="Simplified Arabic"/>
          <w:b/>
          <w:bCs/>
          <w:sz w:val="28"/>
          <w:szCs w:val="28"/>
          <w:rtl/>
          <w:lang w:bidi="ar-IQ"/>
        </w:rPr>
        <w:t xml:space="preserve">جامعة القادسية </w:t>
      </w:r>
    </w:p>
    <w:p w:rsidR="00116196" w:rsidRPr="004B1815" w:rsidRDefault="00116196" w:rsidP="00116196">
      <w:pPr>
        <w:jc w:val="both"/>
        <w:rPr>
          <w:rFonts w:ascii="Simplified Arabic" w:hAnsi="Simplified Arabic" w:cs="Simplified Arabic"/>
          <w:b/>
          <w:bCs/>
          <w:sz w:val="28"/>
          <w:szCs w:val="28"/>
          <w:lang w:bidi="ar-IQ"/>
        </w:rPr>
      </w:pPr>
      <w:r w:rsidRPr="004B1815">
        <w:rPr>
          <w:rFonts w:ascii="Simplified Arabic" w:hAnsi="Simplified Arabic" w:cs="Simplified Arabic" w:hint="cs"/>
          <w:b/>
          <w:bCs/>
          <w:sz w:val="28"/>
          <w:szCs w:val="28"/>
          <w:rtl/>
          <w:lang w:bidi="ar-IQ"/>
        </w:rPr>
        <w:t xml:space="preserve">  </w:t>
      </w:r>
      <w:r w:rsidRPr="004B1815">
        <w:rPr>
          <w:rFonts w:ascii="Simplified Arabic" w:hAnsi="Simplified Arabic" w:cs="Simplified Arabic"/>
          <w:b/>
          <w:bCs/>
          <w:sz w:val="28"/>
          <w:szCs w:val="28"/>
          <w:rtl/>
          <w:lang w:bidi="ar-IQ"/>
        </w:rPr>
        <w:t xml:space="preserve">كلية الفنون الجميلة </w:t>
      </w:r>
    </w:p>
    <w:p w:rsidR="00116196" w:rsidRPr="00DE0134" w:rsidRDefault="00116196" w:rsidP="00116196">
      <w:pPr>
        <w:rPr>
          <w:rFonts w:ascii="Simplified Arabic" w:hAnsi="Simplified Arabic" w:cs="Simplified Arabic"/>
          <w:sz w:val="28"/>
          <w:szCs w:val="28"/>
          <w:lang w:bidi="ar-IQ"/>
        </w:rPr>
      </w:pPr>
    </w:p>
    <w:p w:rsidR="00116196" w:rsidRDefault="00116196" w:rsidP="00116196">
      <w:pPr>
        <w:rPr>
          <w:rFonts w:ascii="Simplified Arabic" w:hAnsi="Simplified Arabic" w:cs="Simplified Arabic"/>
          <w:sz w:val="28"/>
          <w:szCs w:val="28"/>
          <w:rtl/>
          <w:lang w:bidi="ar-IQ"/>
        </w:rPr>
      </w:pPr>
    </w:p>
    <w:p w:rsidR="00116196" w:rsidRPr="00DE0134" w:rsidRDefault="00116196" w:rsidP="00116196">
      <w:pPr>
        <w:rPr>
          <w:rFonts w:ascii="Simplified Arabic" w:hAnsi="Simplified Arabic" w:cs="Simplified Arabic"/>
          <w:sz w:val="28"/>
          <w:szCs w:val="28"/>
          <w:rtl/>
          <w:lang w:bidi="ar-IQ"/>
        </w:rPr>
      </w:pPr>
    </w:p>
    <w:p w:rsidR="00116196" w:rsidRDefault="00116196" w:rsidP="00116196">
      <w:pPr>
        <w:jc w:val="center"/>
        <w:rPr>
          <w:rFonts w:ascii="Andalus" w:hAnsi="Andalus" w:cs="Led Italic Font"/>
          <w:b/>
          <w:bCs/>
          <w:color w:val="C00000"/>
          <w:sz w:val="44"/>
          <w:szCs w:val="44"/>
          <w:rtl/>
          <w:lang w:bidi="ar-IQ"/>
        </w:rPr>
      </w:pPr>
      <w:r w:rsidRPr="00116196">
        <w:rPr>
          <w:rFonts w:ascii="Andalus" w:hAnsi="Andalus" w:cs="Led Italic Font"/>
          <w:b/>
          <w:bCs/>
          <w:color w:val="C00000"/>
          <w:sz w:val="44"/>
          <w:szCs w:val="44"/>
          <w:rtl/>
          <w:lang w:bidi="ar-IQ"/>
        </w:rPr>
        <w:t>التناص في فنون الحداثة (الرسم )</w:t>
      </w:r>
    </w:p>
    <w:p w:rsidR="00116196" w:rsidRPr="00116196" w:rsidRDefault="00116196" w:rsidP="00116196">
      <w:pPr>
        <w:jc w:val="center"/>
        <w:rPr>
          <w:rFonts w:ascii="Andalus" w:hAnsi="Andalus" w:cs="Led Italic Font"/>
          <w:b/>
          <w:bCs/>
          <w:color w:val="C00000"/>
          <w:sz w:val="44"/>
          <w:szCs w:val="44"/>
          <w:lang w:bidi="ar-IQ"/>
        </w:rPr>
      </w:pPr>
    </w:p>
    <w:p w:rsidR="00116196" w:rsidRPr="00116196" w:rsidRDefault="00116196" w:rsidP="00116196">
      <w:pPr>
        <w:jc w:val="center"/>
        <w:rPr>
          <w:rFonts w:ascii="Simplified Arabic" w:hAnsi="Simplified Arabic" w:cs="Simplified Arabic"/>
          <w:b/>
          <w:bCs/>
          <w:sz w:val="32"/>
          <w:szCs w:val="32"/>
          <w:rtl/>
          <w:lang w:bidi="ar-IQ"/>
        </w:rPr>
      </w:pPr>
      <w:r w:rsidRPr="00116196">
        <w:rPr>
          <w:rFonts w:ascii="Simplified Arabic" w:hAnsi="Simplified Arabic" w:cs="Simplified Arabic" w:hint="cs"/>
          <w:b/>
          <w:bCs/>
          <w:sz w:val="32"/>
          <w:szCs w:val="32"/>
          <w:rtl/>
          <w:lang w:bidi="ar-IQ"/>
        </w:rPr>
        <w:t xml:space="preserve">بحث تخرج مقدم إلى مجلس كلية الفنون الجميلة وهو جزء من متطلبات نيل شهادة البكالوريوس في التربية  </w:t>
      </w:r>
    </w:p>
    <w:p w:rsidR="00116196" w:rsidRPr="00C12555" w:rsidRDefault="00116196" w:rsidP="00116196">
      <w:pPr>
        <w:jc w:val="center"/>
        <w:rPr>
          <w:rFonts w:ascii="Simplified Arabic" w:hAnsi="Simplified Arabic" w:cs="Simplified Arabic"/>
          <w:b/>
          <w:bCs/>
          <w:sz w:val="32"/>
          <w:szCs w:val="32"/>
          <w:rtl/>
          <w:lang w:bidi="ar-IQ"/>
        </w:rPr>
      </w:pPr>
      <w:r w:rsidRPr="00C12555">
        <w:rPr>
          <w:rFonts w:ascii="Simplified Arabic" w:hAnsi="Simplified Arabic" w:cs="Simplified Arabic" w:hint="cs"/>
          <w:b/>
          <w:bCs/>
          <w:sz w:val="32"/>
          <w:szCs w:val="32"/>
          <w:rtl/>
          <w:lang w:bidi="ar-IQ"/>
        </w:rPr>
        <w:t>تقدمت به الطالبة</w:t>
      </w:r>
    </w:p>
    <w:p w:rsidR="00116196" w:rsidRPr="00C12555" w:rsidRDefault="00116196" w:rsidP="00116196">
      <w:pPr>
        <w:jc w:val="center"/>
        <w:rPr>
          <w:rFonts w:ascii="Simplified Arabic" w:hAnsi="Simplified Arabic" w:cs="Simplified Arabic"/>
          <w:b/>
          <w:bCs/>
          <w:sz w:val="32"/>
          <w:szCs w:val="32"/>
          <w:rtl/>
          <w:lang w:bidi="ar-IQ"/>
        </w:rPr>
      </w:pPr>
      <w:r w:rsidRPr="00C12555">
        <w:rPr>
          <w:rFonts w:ascii="Simplified Arabic" w:hAnsi="Simplified Arabic" w:cs="Simplified Arabic" w:hint="cs"/>
          <w:b/>
          <w:bCs/>
          <w:sz w:val="32"/>
          <w:szCs w:val="32"/>
          <w:rtl/>
          <w:lang w:bidi="ar-IQ"/>
        </w:rPr>
        <w:t xml:space="preserve">شهد جواد </w:t>
      </w:r>
      <w:proofErr w:type="spellStart"/>
      <w:r w:rsidRPr="00C12555">
        <w:rPr>
          <w:rFonts w:ascii="Simplified Arabic" w:hAnsi="Simplified Arabic" w:cs="Simplified Arabic" w:hint="cs"/>
          <w:b/>
          <w:bCs/>
          <w:sz w:val="32"/>
          <w:szCs w:val="32"/>
          <w:rtl/>
          <w:lang w:bidi="ar-IQ"/>
        </w:rPr>
        <w:t>رويح</w:t>
      </w:r>
      <w:proofErr w:type="spellEnd"/>
    </w:p>
    <w:p w:rsidR="00116196" w:rsidRPr="00C12555" w:rsidRDefault="00116196" w:rsidP="00116196">
      <w:pPr>
        <w:rPr>
          <w:rFonts w:ascii="Simplified Arabic" w:hAnsi="Simplified Arabic" w:cs="Simplified Arabic"/>
          <w:b/>
          <w:bCs/>
          <w:sz w:val="32"/>
          <w:szCs w:val="32"/>
          <w:rtl/>
          <w:lang w:bidi="ar-IQ"/>
        </w:rPr>
      </w:pPr>
    </w:p>
    <w:p w:rsidR="00116196" w:rsidRPr="00116196" w:rsidRDefault="00116196" w:rsidP="00116196">
      <w:pPr>
        <w:jc w:val="center"/>
        <w:rPr>
          <w:rFonts w:ascii="Simplified Arabic" w:hAnsi="Simplified Arabic" w:cs="Simplified Arabic"/>
          <w:b/>
          <w:bCs/>
          <w:sz w:val="32"/>
          <w:szCs w:val="32"/>
          <w:rtl/>
          <w:lang w:bidi="ar-IQ"/>
        </w:rPr>
      </w:pPr>
      <w:r w:rsidRPr="00116196">
        <w:rPr>
          <w:rFonts w:ascii="Simplified Arabic" w:hAnsi="Simplified Arabic" w:cs="Simplified Arabic" w:hint="cs"/>
          <w:b/>
          <w:bCs/>
          <w:sz w:val="32"/>
          <w:szCs w:val="32"/>
          <w:rtl/>
          <w:lang w:bidi="ar-IQ"/>
        </w:rPr>
        <w:t>إشراف</w:t>
      </w:r>
    </w:p>
    <w:p w:rsidR="00116196" w:rsidRDefault="00116196" w:rsidP="00116196">
      <w:pPr>
        <w:jc w:val="center"/>
        <w:rPr>
          <w:rFonts w:ascii="Simplified Arabic" w:hAnsi="Simplified Arabic" w:cs="Simplified Arabic"/>
          <w:b/>
          <w:bCs/>
          <w:sz w:val="32"/>
          <w:szCs w:val="32"/>
          <w:rtl/>
          <w:lang w:bidi="ar-IQ"/>
        </w:rPr>
      </w:pPr>
      <w:r w:rsidRPr="00C12555">
        <w:rPr>
          <w:rFonts w:ascii="Simplified Arabic" w:hAnsi="Simplified Arabic" w:cs="Simplified Arabic" w:hint="cs"/>
          <w:b/>
          <w:bCs/>
          <w:sz w:val="32"/>
          <w:szCs w:val="32"/>
          <w:rtl/>
          <w:lang w:bidi="ar-IQ"/>
        </w:rPr>
        <w:t xml:space="preserve">م.د اسراء قحطان </w:t>
      </w:r>
      <w:r>
        <w:rPr>
          <w:rFonts w:ascii="Simplified Arabic" w:hAnsi="Simplified Arabic" w:cs="Simplified Arabic" w:hint="cs"/>
          <w:b/>
          <w:bCs/>
          <w:sz w:val="32"/>
          <w:szCs w:val="32"/>
          <w:rtl/>
          <w:lang w:bidi="ar-IQ"/>
        </w:rPr>
        <w:t>جاسم</w:t>
      </w:r>
    </w:p>
    <w:p w:rsidR="00116196" w:rsidRPr="00C12555" w:rsidRDefault="00116196" w:rsidP="00116196">
      <w:pPr>
        <w:jc w:val="center"/>
        <w:rPr>
          <w:rFonts w:ascii="Simplified Arabic" w:hAnsi="Simplified Arabic" w:cs="Simplified Arabic"/>
          <w:b/>
          <w:bCs/>
          <w:sz w:val="32"/>
          <w:szCs w:val="32"/>
          <w:rtl/>
          <w:lang w:bidi="ar-IQ"/>
        </w:rPr>
      </w:pPr>
    </w:p>
    <w:p w:rsidR="00116196" w:rsidRPr="00B67116" w:rsidRDefault="00116196" w:rsidP="00116196">
      <w:pPr>
        <w:rPr>
          <w:rFonts w:ascii="Simplified Arabic" w:hAnsi="Simplified Arabic" w:cs="Simplified Arabic"/>
          <w:b/>
          <w:bCs/>
          <w:sz w:val="36"/>
          <w:szCs w:val="36"/>
          <w:lang w:bidi="ar-IQ"/>
        </w:rPr>
      </w:pPr>
      <w:r w:rsidRPr="00C12555">
        <w:rPr>
          <w:rFonts w:ascii="Simplified Arabic" w:hAnsi="Simplified Arabic" w:cs="Simplified Arabic" w:hint="cs"/>
          <w:b/>
          <w:bCs/>
          <w:sz w:val="32"/>
          <w:szCs w:val="32"/>
          <w:rtl/>
          <w:lang w:bidi="ar-IQ"/>
        </w:rPr>
        <w:t xml:space="preserve">١٤٤٢ه‍                                    </w:t>
      </w:r>
      <w:r>
        <w:rPr>
          <w:rFonts w:ascii="Simplified Arabic" w:hAnsi="Simplified Arabic" w:cs="Simplified Arabic" w:hint="cs"/>
          <w:b/>
          <w:bCs/>
          <w:sz w:val="32"/>
          <w:szCs w:val="32"/>
          <w:rtl/>
          <w:lang w:bidi="ar-IQ"/>
        </w:rPr>
        <w:t xml:space="preserve">          </w:t>
      </w:r>
      <w:r w:rsidRPr="00C12555">
        <w:rPr>
          <w:rFonts w:ascii="Simplified Arabic" w:hAnsi="Simplified Arabic" w:cs="Simplified Arabic" w:hint="cs"/>
          <w:b/>
          <w:bCs/>
          <w:sz w:val="32"/>
          <w:szCs w:val="32"/>
          <w:rtl/>
          <w:lang w:bidi="ar-IQ"/>
        </w:rPr>
        <w:t xml:space="preserve">                  ٢٠٢١م  </w:t>
      </w:r>
      <w:r w:rsidRPr="00B67116">
        <w:rPr>
          <w:rFonts w:ascii="Simplified Arabic" w:hAnsi="Simplified Arabic" w:cs="Simplified Arabic" w:hint="cs"/>
          <w:b/>
          <w:bCs/>
          <w:sz w:val="36"/>
          <w:szCs w:val="36"/>
          <w:rtl/>
          <w:lang w:bidi="ar-IQ"/>
        </w:rPr>
        <w:t xml:space="preserve">              </w:t>
      </w:r>
    </w:p>
    <w:p w:rsidR="00116196" w:rsidRPr="00DE0134" w:rsidRDefault="00116196" w:rsidP="00116196">
      <w:pPr>
        <w:rPr>
          <w:rFonts w:ascii="Simplified Arabic" w:hAnsi="Simplified Arabic" w:cs="Simplified Arabic"/>
          <w:sz w:val="28"/>
          <w:szCs w:val="28"/>
          <w:lang w:bidi="ar-IQ"/>
        </w:rPr>
      </w:pPr>
    </w:p>
    <w:p w:rsidR="00116196" w:rsidRPr="00DE0134" w:rsidRDefault="00116196" w:rsidP="00116196">
      <w:pPr>
        <w:rPr>
          <w:rFonts w:ascii="Simplified Arabic" w:hAnsi="Simplified Arabic" w:cs="Simplified Arabic"/>
          <w:sz w:val="28"/>
          <w:szCs w:val="28"/>
          <w:lang w:bidi="ar-IQ"/>
        </w:rPr>
      </w:pPr>
    </w:p>
    <w:p w:rsidR="00116196" w:rsidRDefault="00116196" w:rsidP="00116196">
      <w:pPr>
        <w:jc w:val="center"/>
        <w:rPr>
          <w:rFonts w:ascii="Simplified Arabic" w:hAnsi="Simplified Arabic" w:cs="Simplified Arabic"/>
          <w:b/>
          <w:bCs/>
          <w:sz w:val="36"/>
          <w:szCs w:val="36"/>
          <w:rtl/>
          <w:lang w:bidi="ar-IQ"/>
        </w:rPr>
      </w:pPr>
      <w:r w:rsidRPr="00835052">
        <w:rPr>
          <w:rFonts w:ascii="Simplified Arabic" w:hAnsi="Simplified Arabic" w:cs="Simplified Arabic" w:hint="cs"/>
          <w:b/>
          <w:bCs/>
          <w:sz w:val="36"/>
          <w:szCs w:val="36"/>
          <w:rtl/>
          <w:lang w:bidi="ar-IQ"/>
        </w:rPr>
        <w:t>{بِسْمِ اللَّـهِ الرَّحْمَـٰنِ الرَّحِيمِ}</w:t>
      </w:r>
    </w:p>
    <w:p w:rsidR="00116196" w:rsidRDefault="00116196" w:rsidP="00116196">
      <w:pPr>
        <w:jc w:val="center"/>
        <w:rPr>
          <w:rFonts w:ascii="Simplified Arabic" w:hAnsi="Simplified Arabic" w:cs="Simplified Arabic"/>
          <w:b/>
          <w:bCs/>
          <w:sz w:val="36"/>
          <w:szCs w:val="36"/>
          <w:rtl/>
          <w:lang w:bidi="ar-IQ"/>
        </w:rPr>
      </w:pPr>
    </w:p>
    <w:p w:rsidR="00116196" w:rsidRPr="00835052" w:rsidRDefault="00116196" w:rsidP="00116196">
      <w:pPr>
        <w:jc w:val="center"/>
        <w:rPr>
          <w:rFonts w:ascii="Simplified Arabic" w:hAnsi="Simplified Arabic" w:cs="Simplified Arabic"/>
          <w:b/>
          <w:bCs/>
          <w:sz w:val="36"/>
          <w:szCs w:val="36"/>
          <w:lang w:bidi="ar-IQ"/>
        </w:rPr>
      </w:pPr>
    </w:p>
    <w:p w:rsidR="00116196" w:rsidRPr="00116196" w:rsidRDefault="00116196" w:rsidP="00116196">
      <w:pPr>
        <w:jc w:val="center"/>
        <w:rPr>
          <w:rFonts w:ascii="Simplified Arabic" w:hAnsi="Simplified Arabic" w:cs="Simplified Arabic"/>
          <w:b/>
          <w:bCs/>
          <w:sz w:val="44"/>
          <w:szCs w:val="44"/>
          <w:rtl/>
          <w:lang w:bidi="ar-IQ"/>
        </w:rPr>
      </w:pPr>
      <w:r w:rsidRPr="00116196">
        <w:rPr>
          <w:rFonts w:ascii="Simplified Arabic" w:hAnsi="Simplified Arabic" w:cs="Simplified Arabic" w:hint="cs"/>
          <w:b/>
          <w:bCs/>
          <w:sz w:val="44"/>
          <w:szCs w:val="44"/>
          <w:rtl/>
          <w:lang w:bidi="ar-IQ"/>
        </w:rPr>
        <w:t>﴿ وَالرَّاسِخُونَ فِي الْعِلْمِ يَقُولُونَ آمَنَّا بِهِ كُلٌّ مِنْ عِنْدِ رَبِّنَا ﴾</w:t>
      </w:r>
    </w:p>
    <w:p w:rsidR="00116196" w:rsidRPr="00835052" w:rsidRDefault="00116196" w:rsidP="00116196">
      <w:pPr>
        <w:jc w:val="center"/>
        <w:rPr>
          <w:rFonts w:ascii="Simplified Arabic" w:hAnsi="Simplified Arabic" w:cs="Simplified Arabic"/>
          <w:b/>
          <w:bCs/>
          <w:sz w:val="36"/>
          <w:szCs w:val="36"/>
          <w:lang w:bidi="ar-IQ"/>
        </w:rPr>
      </w:pPr>
      <w:r w:rsidRPr="00835052">
        <w:rPr>
          <w:rFonts w:ascii="Simplified Arabic" w:hAnsi="Simplified Arabic" w:cs="Simplified Arabic" w:hint="cs"/>
          <w:b/>
          <w:bCs/>
          <w:sz w:val="36"/>
          <w:szCs w:val="36"/>
          <w:rtl/>
          <w:lang w:bidi="ar-IQ"/>
        </w:rPr>
        <w:t xml:space="preserve"> </w:t>
      </w:r>
    </w:p>
    <w:p w:rsidR="00116196" w:rsidRPr="00835052" w:rsidRDefault="00116196" w:rsidP="00116196">
      <w:pPr>
        <w:rPr>
          <w:rFonts w:ascii="Simplified Arabic" w:hAnsi="Simplified Arabic" w:cs="Simplified Arabic"/>
          <w:sz w:val="36"/>
          <w:szCs w:val="36"/>
          <w:lang w:bidi="ar-IQ"/>
        </w:rPr>
      </w:pPr>
    </w:p>
    <w:p w:rsidR="00116196" w:rsidRDefault="00116196" w:rsidP="00116196">
      <w:pPr>
        <w:rPr>
          <w:rFonts w:ascii="Simplified Arabic" w:hAnsi="Simplified Arabic" w:cs="Simplified Arabic"/>
          <w:sz w:val="28"/>
          <w:szCs w:val="28"/>
          <w:rtl/>
          <w:lang w:bidi="ar-IQ"/>
        </w:rPr>
      </w:pPr>
    </w:p>
    <w:p w:rsidR="00116196" w:rsidRDefault="00116196" w:rsidP="00116196">
      <w:pPr>
        <w:rPr>
          <w:rFonts w:ascii="Simplified Arabic" w:hAnsi="Simplified Arabic" w:cs="Simplified Arabic"/>
          <w:sz w:val="28"/>
          <w:szCs w:val="28"/>
          <w:rtl/>
          <w:lang w:bidi="ar-IQ"/>
        </w:rPr>
      </w:pPr>
    </w:p>
    <w:p w:rsidR="00116196" w:rsidRDefault="00116196" w:rsidP="00116196">
      <w:pPr>
        <w:rPr>
          <w:rFonts w:ascii="Simplified Arabic" w:hAnsi="Simplified Arabic" w:cs="Simplified Arabic"/>
          <w:sz w:val="28"/>
          <w:szCs w:val="28"/>
          <w:rtl/>
          <w:lang w:bidi="ar-IQ"/>
        </w:rPr>
      </w:pPr>
    </w:p>
    <w:p w:rsidR="00116196" w:rsidRDefault="00116196" w:rsidP="00116196">
      <w:pPr>
        <w:rPr>
          <w:rFonts w:ascii="Simplified Arabic" w:hAnsi="Simplified Arabic" w:cs="Simplified Arabic"/>
          <w:sz w:val="28"/>
          <w:szCs w:val="28"/>
          <w:rtl/>
          <w:lang w:bidi="ar-IQ"/>
        </w:rPr>
      </w:pPr>
    </w:p>
    <w:p w:rsidR="00116196" w:rsidRDefault="00116196" w:rsidP="00116196">
      <w:pPr>
        <w:rPr>
          <w:rFonts w:ascii="Simplified Arabic" w:hAnsi="Simplified Arabic" w:cs="Simplified Arabic"/>
          <w:sz w:val="28"/>
          <w:szCs w:val="28"/>
          <w:rtl/>
          <w:lang w:bidi="ar-IQ"/>
        </w:rPr>
      </w:pPr>
    </w:p>
    <w:p w:rsidR="00116196" w:rsidRPr="00DE0134" w:rsidRDefault="00116196" w:rsidP="00116196">
      <w:pPr>
        <w:rPr>
          <w:rFonts w:ascii="Simplified Arabic" w:hAnsi="Simplified Arabic" w:cs="Simplified Arabic"/>
          <w:sz w:val="28"/>
          <w:szCs w:val="28"/>
          <w:lang w:bidi="ar-IQ"/>
        </w:rPr>
      </w:pPr>
    </w:p>
    <w:p w:rsidR="00116196" w:rsidRPr="00116196" w:rsidRDefault="00116196" w:rsidP="00116196">
      <w:pPr>
        <w:jc w:val="right"/>
        <w:rPr>
          <w:rFonts w:ascii="Simplified Arabic" w:hAnsi="Simplified Arabic" w:cs="Simplified Arabic"/>
          <w:b/>
          <w:bCs/>
          <w:sz w:val="28"/>
          <w:szCs w:val="28"/>
          <w:rtl/>
          <w:lang w:bidi="ar-IQ"/>
        </w:rPr>
      </w:pPr>
      <w:r w:rsidRPr="00116196">
        <w:rPr>
          <w:rFonts w:ascii="Simplified Arabic" w:hAnsi="Simplified Arabic" w:cs="Simplified Arabic" w:hint="cs"/>
          <w:b/>
          <w:bCs/>
          <w:sz w:val="28"/>
          <w:szCs w:val="28"/>
          <w:rtl/>
          <w:lang w:bidi="ar-IQ"/>
        </w:rPr>
        <w:t>صدق الله العلي العظيم</w:t>
      </w:r>
    </w:p>
    <w:p w:rsidR="00116196" w:rsidRDefault="00116196" w:rsidP="003E680F">
      <w:pPr>
        <w:jc w:val="center"/>
        <w:rPr>
          <w:rFonts w:ascii="Simplified Arabic" w:hAnsi="Simplified Arabic" w:cs="Simplified Arabic"/>
          <w:b/>
          <w:bCs/>
          <w:sz w:val="28"/>
          <w:szCs w:val="28"/>
          <w:rtl/>
          <w:lang w:bidi="ar-IQ"/>
        </w:rPr>
      </w:pPr>
      <w:r w:rsidRPr="00116196">
        <w:rPr>
          <w:rFonts w:ascii="Simplified Arabic" w:hAnsi="Simplified Arabic" w:cs="Simplified Arabic" w:hint="cs"/>
          <w:b/>
          <w:bCs/>
          <w:sz w:val="28"/>
          <w:szCs w:val="28"/>
          <w:rtl/>
          <w:lang w:bidi="ar-IQ"/>
        </w:rPr>
        <w:t xml:space="preserve">                                             </w:t>
      </w:r>
      <w:r>
        <w:rPr>
          <w:rFonts w:ascii="Simplified Arabic" w:hAnsi="Simplified Arabic" w:cs="Simplified Arabic" w:hint="cs"/>
          <w:b/>
          <w:bCs/>
          <w:sz w:val="28"/>
          <w:szCs w:val="28"/>
          <w:rtl/>
          <w:lang w:bidi="ar-IQ"/>
        </w:rPr>
        <w:t xml:space="preserve">                       </w:t>
      </w:r>
      <w:r w:rsidRPr="00116196">
        <w:rPr>
          <w:rFonts w:ascii="Simplified Arabic" w:hAnsi="Simplified Arabic" w:cs="Simplified Arabic" w:hint="cs"/>
          <w:b/>
          <w:bCs/>
          <w:sz w:val="28"/>
          <w:szCs w:val="28"/>
          <w:rtl/>
          <w:lang w:bidi="ar-IQ"/>
        </w:rPr>
        <w:t xml:space="preserve"> سورة آل عمران آية (7)</w:t>
      </w:r>
    </w:p>
    <w:p w:rsidR="003E680F" w:rsidRPr="003E680F" w:rsidRDefault="003E680F" w:rsidP="003E680F">
      <w:pPr>
        <w:jc w:val="center"/>
        <w:rPr>
          <w:rFonts w:ascii="Simplified Arabic" w:hAnsi="Simplified Arabic" w:cs="Simplified Arabic"/>
          <w:b/>
          <w:bCs/>
          <w:sz w:val="28"/>
          <w:szCs w:val="28"/>
          <w:rtl/>
          <w:lang w:bidi="ar-IQ"/>
        </w:rPr>
      </w:pPr>
    </w:p>
    <w:p w:rsidR="00116196" w:rsidRPr="00DE0134" w:rsidRDefault="00116196" w:rsidP="00116196">
      <w:pPr>
        <w:rPr>
          <w:rFonts w:ascii="Simplified Arabic" w:hAnsi="Simplified Arabic" w:cs="Simplified Arabic"/>
          <w:sz w:val="28"/>
          <w:szCs w:val="28"/>
          <w:lang w:bidi="ar-IQ"/>
        </w:rPr>
      </w:pPr>
    </w:p>
    <w:p w:rsidR="00116196" w:rsidRPr="00570991" w:rsidRDefault="00116196" w:rsidP="00116196">
      <w:pPr>
        <w:jc w:val="center"/>
        <w:rPr>
          <w:rFonts w:ascii="Simplified Arabic" w:hAnsi="Simplified Arabic" w:cs="PT Bold Heading"/>
          <w:b/>
          <w:bCs/>
          <w:color w:val="C00000"/>
          <w:sz w:val="36"/>
          <w:szCs w:val="36"/>
          <w:lang w:bidi="ar-IQ"/>
        </w:rPr>
      </w:pPr>
      <w:r w:rsidRPr="00570991">
        <w:rPr>
          <w:rFonts w:ascii="Simplified Arabic" w:hAnsi="Simplified Arabic" w:cs="PT Bold Heading" w:hint="cs"/>
          <w:b/>
          <w:bCs/>
          <w:color w:val="C00000"/>
          <w:sz w:val="36"/>
          <w:szCs w:val="36"/>
          <w:rtl/>
          <w:lang w:bidi="ar-IQ"/>
        </w:rPr>
        <w:t>الا</w:t>
      </w:r>
      <w:r w:rsidRPr="00570991">
        <w:rPr>
          <w:rFonts w:ascii="Simplified Arabic" w:hAnsi="Simplified Arabic" w:cs="PT Bold Heading"/>
          <w:b/>
          <w:bCs/>
          <w:color w:val="C00000"/>
          <w:sz w:val="36"/>
          <w:szCs w:val="36"/>
          <w:rtl/>
          <w:lang w:bidi="ar-IQ"/>
        </w:rPr>
        <w:t>هداء</w:t>
      </w:r>
    </w:p>
    <w:p w:rsidR="00116196" w:rsidRPr="00570991" w:rsidRDefault="00116196" w:rsidP="00116196">
      <w:pPr>
        <w:rPr>
          <w:rFonts w:ascii="Simplified Arabic" w:hAnsi="Simplified Arabic" w:cs="Simplified Arabic"/>
          <w:sz w:val="36"/>
          <w:szCs w:val="36"/>
          <w:lang w:bidi="ar-IQ"/>
        </w:rPr>
      </w:pPr>
    </w:p>
    <w:p w:rsidR="00116196" w:rsidRPr="001D76D8" w:rsidRDefault="00116196" w:rsidP="00116196">
      <w:pPr>
        <w:jc w:val="both"/>
        <w:rPr>
          <w:rFonts w:ascii="Simplified Arabic" w:hAnsi="Simplified Arabic" w:cs="DecoType Naskh Variants"/>
          <w:b/>
          <w:bCs/>
          <w:sz w:val="36"/>
          <w:szCs w:val="36"/>
          <w:rtl/>
          <w:lang w:bidi="ar-IQ"/>
        </w:rPr>
      </w:pPr>
    </w:p>
    <w:p w:rsidR="00116196" w:rsidRDefault="003E680F" w:rsidP="00116196">
      <w:pPr>
        <w:jc w:val="both"/>
        <w:rPr>
          <w:rFonts w:ascii="Simplified Arabic" w:hAnsi="Simplified Arabic" w:cs="DecoType Thuluth"/>
          <w:b/>
          <w:bCs/>
          <w:sz w:val="36"/>
          <w:szCs w:val="36"/>
          <w:rtl/>
          <w:lang w:bidi="ar-IQ"/>
        </w:rPr>
      </w:pPr>
      <w:r>
        <w:rPr>
          <w:rFonts w:ascii="Simplified Arabic" w:hAnsi="Simplified Arabic" w:cs="DecoType Thuluth" w:hint="cs"/>
          <w:b/>
          <w:bCs/>
          <w:sz w:val="36"/>
          <w:szCs w:val="36"/>
          <w:rtl/>
          <w:lang w:bidi="ar-IQ"/>
        </w:rPr>
        <w:t xml:space="preserve">   </w:t>
      </w:r>
      <w:r w:rsidR="00116196" w:rsidRPr="00570991">
        <w:rPr>
          <w:rFonts w:ascii="Simplified Arabic" w:hAnsi="Simplified Arabic" w:cs="DecoType Thuluth" w:hint="cs"/>
          <w:b/>
          <w:bCs/>
          <w:sz w:val="36"/>
          <w:szCs w:val="36"/>
          <w:rtl/>
          <w:lang w:bidi="ar-IQ"/>
        </w:rPr>
        <w:t>إلى من أحمل أسمه بكل افتخار .. أرجو من الله أن يمد في عمرك لترى ثماراً قد حان قطافها بعد طول انتظار وستبقى كلماتك نجوم أهتدي بها اليوم وفي الغد وإلى الأبد ..(والدي العزيز )</w:t>
      </w:r>
      <w:r>
        <w:rPr>
          <w:rFonts w:ascii="Simplified Arabic" w:hAnsi="Simplified Arabic" w:cs="DecoType Thuluth" w:hint="cs"/>
          <w:b/>
          <w:bCs/>
          <w:sz w:val="36"/>
          <w:szCs w:val="36"/>
          <w:rtl/>
          <w:lang w:bidi="ar-IQ"/>
        </w:rPr>
        <w:t>.</w:t>
      </w:r>
    </w:p>
    <w:p w:rsidR="00116196" w:rsidRPr="00570991" w:rsidRDefault="00116196" w:rsidP="00116196">
      <w:pPr>
        <w:jc w:val="both"/>
        <w:rPr>
          <w:rFonts w:ascii="Simplified Arabic" w:hAnsi="Simplified Arabic" w:cs="DecoType Thuluth"/>
          <w:b/>
          <w:bCs/>
          <w:sz w:val="36"/>
          <w:szCs w:val="36"/>
          <w:rtl/>
          <w:lang w:bidi="ar-IQ"/>
        </w:rPr>
      </w:pPr>
    </w:p>
    <w:p w:rsidR="003E680F" w:rsidRPr="00570991" w:rsidRDefault="003E680F" w:rsidP="003E680F">
      <w:pPr>
        <w:jc w:val="both"/>
        <w:rPr>
          <w:rFonts w:ascii="Simplified Arabic" w:hAnsi="Simplified Arabic" w:cs="DecoType Thuluth"/>
          <w:b/>
          <w:bCs/>
          <w:sz w:val="36"/>
          <w:szCs w:val="36"/>
          <w:rtl/>
          <w:lang w:bidi="ar-IQ"/>
        </w:rPr>
      </w:pPr>
      <w:r>
        <w:rPr>
          <w:rFonts w:ascii="Simplified Arabic" w:hAnsi="Simplified Arabic" w:cs="DecoType Thuluth" w:hint="cs"/>
          <w:b/>
          <w:bCs/>
          <w:sz w:val="36"/>
          <w:szCs w:val="36"/>
          <w:rtl/>
          <w:lang w:bidi="ar-IQ"/>
        </w:rPr>
        <w:t xml:space="preserve">   </w:t>
      </w:r>
      <w:r w:rsidR="00116196" w:rsidRPr="00570991">
        <w:rPr>
          <w:rFonts w:ascii="Simplified Arabic" w:hAnsi="Simplified Arabic" w:cs="DecoType Thuluth" w:hint="cs"/>
          <w:b/>
          <w:bCs/>
          <w:sz w:val="36"/>
          <w:szCs w:val="36"/>
          <w:rtl/>
          <w:lang w:bidi="ar-IQ"/>
        </w:rPr>
        <w:t>إلى بسمة الحياة وسر الوجود إلى معنى الحب وإلى معنى الحنان والتفاني إلى من كان دعائها سر نجاحي إلى أغلى الحبايب..</w:t>
      </w:r>
      <w:r w:rsidRPr="003E680F">
        <w:rPr>
          <w:rFonts w:ascii="Simplified Arabic" w:hAnsi="Simplified Arabic" w:cs="DecoType Thuluth" w:hint="cs"/>
          <w:b/>
          <w:bCs/>
          <w:sz w:val="36"/>
          <w:szCs w:val="36"/>
          <w:rtl/>
          <w:lang w:bidi="ar-IQ"/>
        </w:rPr>
        <w:t xml:space="preserve"> </w:t>
      </w:r>
      <w:r w:rsidRPr="00570991">
        <w:rPr>
          <w:rFonts w:ascii="Simplified Arabic" w:hAnsi="Simplified Arabic" w:cs="DecoType Thuluth" w:hint="cs"/>
          <w:b/>
          <w:bCs/>
          <w:sz w:val="36"/>
          <w:szCs w:val="36"/>
          <w:rtl/>
          <w:lang w:bidi="ar-IQ"/>
        </w:rPr>
        <w:t>( امي الحبيبة)</w:t>
      </w:r>
    </w:p>
    <w:p w:rsidR="00116196" w:rsidRDefault="00116196" w:rsidP="00116196">
      <w:pPr>
        <w:jc w:val="both"/>
        <w:rPr>
          <w:rFonts w:ascii="Simplified Arabic" w:hAnsi="Simplified Arabic" w:cs="DecoType Thuluth"/>
          <w:b/>
          <w:bCs/>
          <w:sz w:val="36"/>
          <w:szCs w:val="36"/>
          <w:rtl/>
          <w:lang w:bidi="ar-IQ"/>
        </w:rPr>
      </w:pPr>
    </w:p>
    <w:p w:rsidR="00116196" w:rsidRPr="00570991" w:rsidRDefault="00116196" w:rsidP="00116196">
      <w:pPr>
        <w:jc w:val="center"/>
        <w:rPr>
          <w:rFonts w:ascii="Simplified Arabic" w:hAnsi="Simplified Arabic" w:cs="DecoType Thuluth"/>
          <w:b/>
          <w:bCs/>
          <w:sz w:val="36"/>
          <w:szCs w:val="36"/>
          <w:rtl/>
          <w:lang w:bidi="ar-IQ"/>
        </w:rPr>
      </w:pPr>
    </w:p>
    <w:p w:rsidR="00116196" w:rsidRPr="00570991" w:rsidRDefault="00116196" w:rsidP="00116196">
      <w:pPr>
        <w:jc w:val="center"/>
        <w:rPr>
          <w:rFonts w:ascii="Simplified Arabic" w:hAnsi="Simplified Arabic" w:cs="DecoType Thuluth"/>
          <w:b/>
          <w:bCs/>
          <w:sz w:val="36"/>
          <w:szCs w:val="36"/>
          <w:rtl/>
          <w:lang w:bidi="ar-IQ"/>
        </w:rPr>
      </w:pPr>
    </w:p>
    <w:p w:rsidR="00116196" w:rsidRPr="00570991" w:rsidRDefault="003E680F" w:rsidP="003E680F">
      <w:pPr>
        <w:jc w:val="right"/>
        <w:rPr>
          <w:rFonts w:ascii="Simplified Arabic" w:hAnsi="Simplified Arabic" w:cs="DecoType Thuluth"/>
          <w:b/>
          <w:bCs/>
          <w:sz w:val="36"/>
          <w:szCs w:val="36"/>
          <w:rtl/>
          <w:lang w:bidi="ar-IQ"/>
        </w:rPr>
      </w:pPr>
      <w:r>
        <w:rPr>
          <w:rFonts w:ascii="Simplified Arabic" w:hAnsi="Simplified Arabic" w:cs="DecoType Thuluth" w:hint="cs"/>
          <w:b/>
          <w:bCs/>
          <w:sz w:val="36"/>
          <w:szCs w:val="36"/>
          <w:rtl/>
          <w:lang w:bidi="ar-IQ"/>
        </w:rPr>
        <w:t>شهد</w:t>
      </w:r>
    </w:p>
    <w:p w:rsidR="003E680F" w:rsidRDefault="003E680F" w:rsidP="003E680F">
      <w:pPr>
        <w:rPr>
          <w:rFonts w:ascii="Simplified Arabic" w:hAnsi="Simplified Arabic" w:cs="DecoType Thuluth"/>
          <w:b/>
          <w:bCs/>
          <w:sz w:val="36"/>
          <w:szCs w:val="36"/>
          <w:rtl/>
          <w:lang w:bidi="ar-IQ"/>
        </w:rPr>
      </w:pPr>
    </w:p>
    <w:p w:rsidR="00116196" w:rsidRPr="00E53E9E" w:rsidRDefault="003E680F" w:rsidP="003E680F">
      <w:pPr>
        <w:rPr>
          <w:rFonts w:ascii="Simplified Arabic" w:hAnsi="Simplified Arabic" w:cs="DecoType Thuluth"/>
          <w:b/>
          <w:bCs/>
          <w:color w:val="C00000"/>
          <w:sz w:val="36"/>
          <w:szCs w:val="36"/>
          <w:rtl/>
          <w:lang w:bidi="ar-IQ"/>
        </w:rPr>
      </w:pPr>
      <w:r>
        <w:rPr>
          <w:rFonts w:ascii="Simplified Arabic" w:hAnsi="Simplified Arabic" w:cs="DecoType Thuluth" w:hint="cs"/>
          <w:b/>
          <w:bCs/>
          <w:sz w:val="36"/>
          <w:szCs w:val="36"/>
          <w:rtl/>
          <w:lang w:bidi="ar-IQ"/>
        </w:rPr>
        <w:t xml:space="preserve">                                                     </w:t>
      </w:r>
      <w:r w:rsidR="00116196" w:rsidRPr="00E53E9E">
        <w:rPr>
          <w:rFonts w:ascii="Simplified Arabic" w:hAnsi="Simplified Arabic" w:cs="DecoType Thuluth" w:hint="cs"/>
          <w:b/>
          <w:bCs/>
          <w:color w:val="C00000"/>
          <w:sz w:val="36"/>
          <w:szCs w:val="36"/>
          <w:rtl/>
          <w:lang w:bidi="ar-IQ"/>
        </w:rPr>
        <w:t>الشكر والتقدير</w:t>
      </w:r>
    </w:p>
    <w:p w:rsidR="003E680F" w:rsidRDefault="003E680F" w:rsidP="003E680F">
      <w:pPr>
        <w:jc w:val="mediumKashida"/>
        <w:rPr>
          <w:rFonts w:ascii="Simplified Arabic" w:hAnsi="Simplified Arabic" w:cs="DecoType Thuluth"/>
          <w:b/>
          <w:bCs/>
          <w:sz w:val="36"/>
          <w:szCs w:val="36"/>
          <w:rtl/>
          <w:lang w:bidi="ar-IQ"/>
        </w:rPr>
      </w:pPr>
    </w:p>
    <w:p w:rsidR="00116196" w:rsidRPr="003E680F" w:rsidRDefault="003E680F" w:rsidP="003E680F">
      <w:pPr>
        <w:jc w:val="mediumKashida"/>
        <w:rPr>
          <w:rFonts w:ascii="Simplified Arabic" w:hAnsi="Simplified Arabic" w:cs="DecoType Thuluth"/>
          <w:b/>
          <w:bCs/>
          <w:sz w:val="32"/>
          <w:szCs w:val="32"/>
          <w:rtl/>
          <w:lang w:bidi="ar-IQ"/>
        </w:rPr>
      </w:pPr>
      <w:r>
        <w:rPr>
          <w:rFonts w:ascii="Simplified Arabic" w:hAnsi="Simplified Arabic" w:cs="DecoType Thuluth" w:hint="cs"/>
          <w:b/>
          <w:bCs/>
          <w:sz w:val="36"/>
          <w:szCs w:val="36"/>
          <w:rtl/>
          <w:lang w:bidi="ar-IQ"/>
        </w:rPr>
        <w:t xml:space="preserve">   </w:t>
      </w:r>
      <w:r w:rsidR="00116196" w:rsidRPr="003E680F">
        <w:rPr>
          <w:rFonts w:ascii="Simplified Arabic" w:hAnsi="Simplified Arabic" w:cs="DecoType Thuluth" w:hint="cs"/>
          <w:b/>
          <w:bCs/>
          <w:sz w:val="32"/>
          <w:szCs w:val="32"/>
          <w:rtl/>
          <w:lang w:bidi="ar-IQ"/>
        </w:rPr>
        <w:t>اتقدم بجزيل الشكر والامتنان العظيم الى الله عز وجل الهي لك الحمد الذي انت اهله نعم على ما كنت  اهله.</w:t>
      </w:r>
    </w:p>
    <w:p w:rsidR="00116196" w:rsidRPr="003E680F" w:rsidRDefault="00116196" w:rsidP="003E680F">
      <w:pPr>
        <w:jc w:val="mediumKashida"/>
        <w:rPr>
          <w:rFonts w:ascii="Simplified Arabic" w:hAnsi="Simplified Arabic" w:cs="DecoType Thuluth"/>
          <w:b/>
          <w:bCs/>
          <w:sz w:val="32"/>
          <w:szCs w:val="32"/>
          <w:rtl/>
          <w:lang w:bidi="ar-IQ"/>
        </w:rPr>
      </w:pPr>
      <w:r w:rsidRPr="003E680F">
        <w:rPr>
          <w:rFonts w:ascii="Simplified Arabic" w:hAnsi="Simplified Arabic" w:cs="DecoType Thuluth" w:hint="cs"/>
          <w:b/>
          <w:bCs/>
          <w:sz w:val="32"/>
          <w:szCs w:val="32"/>
          <w:rtl/>
          <w:lang w:bidi="ar-IQ"/>
        </w:rPr>
        <w:t xml:space="preserve"> </w:t>
      </w:r>
      <w:r w:rsidR="003E680F" w:rsidRPr="003E680F">
        <w:rPr>
          <w:rFonts w:ascii="Simplified Arabic" w:hAnsi="Simplified Arabic" w:cs="DecoType Thuluth" w:hint="cs"/>
          <w:b/>
          <w:bCs/>
          <w:sz w:val="32"/>
          <w:szCs w:val="32"/>
          <w:rtl/>
          <w:lang w:bidi="ar-IQ"/>
        </w:rPr>
        <w:t xml:space="preserve">    </w:t>
      </w:r>
      <w:r w:rsidRPr="003E680F">
        <w:rPr>
          <w:rFonts w:ascii="Simplified Arabic" w:hAnsi="Simplified Arabic" w:cs="DecoType Thuluth" w:hint="cs"/>
          <w:b/>
          <w:bCs/>
          <w:sz w:val="32"/>
          <w:szCs w:val="32"/>
          <w:rtl/>
          <w:lang w:bidi="ar-IQ"/>
        </w:rPr>
        <w:t xml:space="preserve"> متى ازداد تقصيرا تزيدني تفضيلا كأني بالتقصير استوجب الفضل الحمد لله في سري وفي علني الحمد لله في حزني وفي سعادتي.</w:t>
      </w:r>
    </w:p>
    <w:p w:rsidR="00116196" w:rsidRPr="003E680F" w:rsidRDefault="003E680F" w:rsidP="003E680F">
      <w:pPr>
        <w:jc w:val="mediumKashida"/>
        <w:rPr>
          <w:rFonts w:ascii="Simplified Arabic" w:hAnsi="Simplified Arabic" w:cs="DecoType Thuluth"/>
          <w:b/>
          <w:bCs/>
          <w:sz w:val="32"/>
          <w:szCs w:val="32"/>
          <w:rtl/>
          <w:lang w:bidi="ar-IQ"/>
        </w:rPr>
      </w:pPr>
      <w:r w:rsidRPr="003E680F">
        <w:rPr>
          <w:rFonts w:ascii="Simplified Arabic" w:hAnsi="Simplified Arabic" w:cs="DecoType Thuluth" w:hint="cs"/>
          <w:b/>
          <w:bCs/>
          <w:sz w:val="32"/>
          <w:szCs w:val="32"/>
          <w:rtl/>
          <w:lang w:bidi="ar-IQ"/>
        </w:rPr>
        <w:t xml:space="preserve">   </w:t>
      </w:r>
      <w:r w:rsidR="00116196" w:rsidRPr="003E680F">
        <w:rPr>
          <w:rFonts w:ascii="Simplified Arabic" w:hAnsi="Simplified Arabic" w:cs="DecoType Thuluth" w:hint="cs"/>
          <w:b/>
          <w:bCs/>
          <w:sz w:val="32"/>
          <w:szCs w:val="32"/>
          <w:rtl/>
          <w:lang w:bidi="ar-IQ"/>
        </w:rPr>
        <w:t>في البداية لا يسعني الا ان اخص بأسمى عبارات الشكر والتقدير الى عمادة كلية الفنون الجميلة واساتذة رئاسة قسم التربية الفنية المحترمون الذين تلمذت على ايديهم في مراحل دراستي الجامعية.</w:t>
      </w:r>
    </w:p>
    <w:p w:rsidR="00116196" w:rsidRPr="003E680F" w:rsidRDefault="003E680F" w:rsidP="003E680F">
      <w:pPr>
        <w:jc w:val="mediumKashida"/>
        <w:rPr>
          <w:rFonts w:ascii="Simplified Arabic" w:hAnsi="Simplified Arabic" w:cs="DecoType Thuluth"/>
          <w:b/>
          <w:bCs/>
          <w:sz w:val="32"/>
          <w:szCs w:val="32"/>
          <w:rtl/>
          <w:lang w:bidi="ar-IQ"/>
        </w:rPr>
      </w:pPr>
      <w:r w:rsidRPr="003E680F">
        <w:rPr>
          <w:rFonts w:ascii="Simplified Arabic" w:hAnsi="Simplified Arabic" w:cs="DecoType Thuluth" w:hint="cs"/>
          <w:b/>
          <w:bCs/>
          <w:sz w:val="32"/>
          <w:szCs w:val="32"/>
          <w:rtl/>
          <w:lang w:bidi="ar-IQ"/>
        </w:rPr>
        <w:t xml:space="preserve">  </w:t>
      </w:r>
      <w:r w:rsidR="00116196" w:rsidRPr="003E680F">
        <w:rPr>
          <w:rFonts w:ascii="Simplified Arabic" w:hAnsi="Simplified Arabic" w:cs="DecoType Thuluth" w:hint="cs"/>
          <w:b/>
          <w:bCs/>
          <w:sz w:val="32"/>
          <w:szCs w:val="32"/>
          <w:rtl/>
          <w:lang w:bidi="ar-IQ"/>
        </w:rPr>
        <w:t xml:space="preserve"> كل الثناء والتقدير الى الاستاذة المشرفة على البحث (</w:t>
      </w:r>
      <w:r w:rsidRPr="003E680F">
        <w:rPr>
          <w:rFonts w:ascii="Simplified Arabic" w:hAnsi="Simplified Arabic" w:cs="DecoType Thuluth" w:hint="cs"/>
          <w:b/>
          <w:bCs/>
          <w:sz w:val="32"/>
          <w:szCs w:val="32"/>
          <w:rtl/>
          <w:lang w:bidi="ar-IQ"/>
        </w:rPr>
        <w:t xml:space="preserve">م.د. </w:t>
      </w:r>
      <w:r w:rsidR="00116196" w:rsidRPr="003E680F">
        <w:rPr>
          <w:rFonts w:ascii="Simplified Arabic" w:hAnsi="Simplified Arabic" w:cs="DecoType Thuluth" w:hint="cs"/>
          <w:b/>
          <w:bCs/>
          <w:sz w:val="32"/>
          <w:szCs w:val="32"/>
          <w:rtl/>
          <w:lang w:bidi="ar-IQ"/>
        </w:rPr>
        <w:t>اسراء قحطان جاسم) لما بذلته لي من وقت وجهد وارشادات وتشجيع في عملي هذا .</w:t>
      </w:r>
    </w:p>
    <w:p w:rsidR="00116196" w:rsidRPr="003E680F" w:rsidRDefault="003E680F" w:rsidP="003E680F">
      <w:pPr>
        <w:jc w:val="mediumKashida"/>
        <w:rPr>
          <w:rFonts w:ascii="Simplified Arabic" w:hAnsi="Simplified Arabic" w:cs="DecoType Thuluth"/>
          <w:b/>
          <w:bCs/>
          <w:sz w:val="32"/>
          <w:szCs w:val="32"/>
          <w:rtl/>
          <w:lang w:bidi="ar-IQ"/>
        </w:rPr>
      </w:pPr>
      <w:r w:rsidRPr="003E680F">
        <w:rPr>
          <w:rFonts w:ascii="Simplified Arabic" w:hAnsi="Simplified Arabic" w:cs="DecoType Thuluth" w:hint="cs"/>
          <w:b/>
          <w:bCs/>
          <w:sz w:val="32"/>
          <w:szCs w:val="32"/>
          <w:rtl/>
          <w:lang w:bidi="ar-IQ"/>
        </w:rPr>
        <w:t xml:space="preserve">    </w:t>
      </w:r>
      <w:r w:rsidR="00116196" w:rsidRPr="003E680F">
        <w:rPr>
          <w:rFonts w:ascii="Simplified Arabic" w:hAnsi="Simplified Arabic" w:cs="DecoType Thuluth" w:hint="cs"/>
          <w:b/>
          <w:bCs/>
          <w:sz w:val="32"/>
          <w:szCs w:val="32"/>
          <w:rtl/>
          <w:lang w:bidi="ar-IQ"/>
        </w:rPr>
        <w:t>اخيرا شكري تقديري الى كل صديق ساندني من قريب او بعيد ولو بكلمه او دعوه.</w:t>
      </w:r>
    </w:p>
    <w:p w:rsidR="003E680F" w:rsidRDefault="003E680F" w:rsidP="003E680F">
      <w:pPr>
        <w:jc w:val="right"/>
        <w:rPr>
          <w:rFonts w:ascii="Simplified Arabic" w:hAnsi="Simplified Arabic" w:cs="DecoType Thuluth"/>
          <w:b/>
          <w:bCs/>
          <w:sz w:val="36"/>
          <w:szCs w:val="36"/>
          <w:rtl/>
          <w:lang w:bidi="ar-IQ"/>
        </w:rPr>
      </w:pPr>
      <w:r w:rsidRPr="003E680F">
        <w:rPr>
          <w:rFonts w:ascii="Simplified Arabic" w:hAnsi="Simplified Arabic" w:cs="DecoType Thuluth" w:hint="cs"/>
          <w:b/>
          <w:bCs/>
          <w:sz w:val="36"/>
          <w:szCs w:val="36"/>
          <w:rtl/>
          <w:lang w:bidi="ar-IQ"/>
        </w:rPr>
        <w:t>الباحثة</w:t>
      </w:r>
    </w:p>
    <w:p w:rsidR="00116196" w:rsidRDefault="00116196" w:rsidP="003E680F">
      <w:pPr>
        <w:jc w:val="center"/>
        <w:rPr>
          <w:rFonts w:ascii="Simplified Arabic" w:hAnsi="Simplified Arabic" w:cs="DecoType Thuluth"/>
          <w:b/>
          <w:bCs/>
          <w:sz w:val="36"/>
          <w:szCs w:val="36"/>
          <w:rtl/>
          <w:lang w:bidi="ar-IQ"/>
        </w:rPr>
      </w:pPr>
      <w:r>
        <w:rPr>
          <w:rFonts w:ascii="Simplified Arabic" w:hAnsi="Simplified Arabic" w:cs="DecoType Thuluth" w:hint="cs"/>
          <w:b/>
          <w:bCs/>
          <w:sz w:val="36"/>
          <w:szCs w:val="36"/>
          <w:rtl/>
          <w:lang w:bidi="ar-IQ"/>
        </w:rPr>
        <w:lastRenderedPageBreak/>
        <w:t>ملخص البحث</w:t>
      </w:r>
    </w:p>
    <w:p w:rsidR="00116196" w:rsidRPr="003E680F" w:rsidRDefault="003E680F" w:rsidP="003E680F">
      <w:pPr>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00116196" w:rsidRPr="003E680F">
        <w:rPr>
          <w:rFonts w:ascii="Simplified Arabic" w:hAnsi="Simplified Arabic" w:cs="Simplified Arabic"/>
          <w:sz w:val="32"/>
          <w:szCs w:val="32"/>
          <w:rtl/>
          <w:lang w:bidi="ar-IQ"/>
        </w:rPr>
        <w:t>يعنى البحث الحالي بدراسة (التناص في فنون الحداثة (الرسم</w:t>
      </w:r>
      <w:r>
        <w:rPr>
          <w:rFonts w:ascii="Simplified Arabic" w:hAnsi="Simplified Arabic" w:cs="Simplified Arabic" w:hint="cs"/>
          <w:sz w:val="32"/>
          <w:szCs w:val="32"/>
          <w:rtl/>
          <w:lang w:bidi="ar-IQ"/>
        </w:rPr>
        <w:t>)</w:t>
      </w:r>
      <w:r w:rsidR="00116196" w:rsidRPr="003E680F">
        <w:rPr>
          <w:rFonts w:ascii="Simplified Arabic" w:hAnsi="Simplified Arabic" w:cs="Simplified Arabic"/>
          <w:sz w:val="32"/>
          <w:szCs w:val="32"/>
          <w:rtl/>
          <w:lang w:bidi="ar-IQ"/>
        </w:rPr>
        <w:t xml:space="preserve"> </w:t>
      </w:r>
      <w:r>
        <w:rPr>
          <w:rFonts w:ascii="Simplified Arabic" w:hAnsi="Simplified Arabic" w:cs="Simplified Arabic"/>
          <w:sz w:val="32"/>
          <w:szCs w:val="32"/>
          <w:rtl/>
          <w:lang w:bidi="ar-IQ"/>
        </w:rPr>
        <w:t>) وتضمن البحث أربعة فصول,</w:t>
      </w:r>
      <w:r>
        <w:rPr>
          <w:rFonts w:ascii="Simplified Arabic" w:hAnsi="Simplified Arabic" w:cs="Simplified Arabic" w:hint="cs"/>
          <w:sz w:val="32"/>
          <w:szCs w:val="32"/>
          <w:rtl/>
          <w:lang w:bidi="ar-IQ"/>
        </w:rPr>
        <w:t xml:space="preserve"> </w:t>
      </w:r>
      <w:r w:rsidR="00116196" w:rsidRPr="003E680F">
        <w:rPr>
          <w:rFonts w:ascii="Simplified Arabic" w:hAnsi="Simplified Arabic" w:cs="Simplified Arabic"/>
          <w:sz w:val="32"/>
          <w:szCs w:val="32"/>
          <w:rtl/>
          <w:lang w:bidi="ar-IQ"/>
        </w:rPr>
        <w:t>احتوى الفصل الأول مشكلة البحث وأ</w:t>
      </w:r>
      <w:r>
        <w:rPr>
          <w:rFonts w:ascii="Simplified Arabic" w:hAnsi="Simplified Arabic" w:cs="Simplified Arabic"/>
          <w:sz w:val="32"/>
          <w:szCs w:val="32"/>
          <w:rtl/>
          <w:lang w:bidi="ar-IQ"/>
        </w:rPr>
        <w:t xml:space="preserve">هميته والحاجة إليه وهدفه وحدوده, </w:t>
      </w:r>
      <w:r w:rsidR="00116196" w:rsidRPr="003E680F">
        <w:rPr>
          <w:rFonts w:ascii="Simplified Arabic" w:hAnsi="Simplified Arabic" w:cs="Simplified Arabic"/>
          <w:sz w:val="32"/>
          <w:szCs w:val="32"/>
          <w:rtl/>
          <w:lang w:bidi="ar-IQ"/>
        </w:rPr>
        <w:t>وتحديد المصطلحات الواردة فيه. فقد تناولت مشكله البحث شهدت مدارس الفن الحديث</w:t>
      </w:r>
      <w:r>
        <w:rPr>
          <w:rFonts w:ascii="Simplified Arabic" w:hAnsi="Simplified Arabic" w:cs="Simplified Arabic" w:hint="cs"/>
          <w:sz w:val="32"/>
          <w:szCs w:val="32"/>
          <w:rtl/>
          <w:lang w:bidi="ar-IQ"/>
        </w:rPr>
        <w:t xml:space="preserve"> </w:t>
      </w:r>
      <w:r w:rsidR="00116196" w:rsidRPr="003E680F">
        <w:rPr>
          <w:rFonts w:ascii="Simplified Arabic" w:hAnsi="Simplified Arabic" w:cs="Simplified Arabic"/>
          <w:sz w:val="32"/>
          <w:szCs w:val="32"/>
          <w:rtl/>
          <w:lang w:bidi="ar-IQ"/>
        </w:rPr>
        <w:t>( تناصات ) مهمة جم</w:t>
      </w:r>
      <w:r>
        <w:rPr>
          <w:rFonts w:ascii="Simplified Arabic" w:hAnsi="Simplified Arabic" w:cs="Simplified Arabic"/>
          <w:sz w:val="32"/>
          <w:szCs w:val="32"/>
          <w:rtl/>
          <w:lang w:bidi="ar-IQ"/>
        </w:rPr>
        <w:t xml:space="preserve">ع من خلالها المصورون مشاهد، أو اشکالا ، او أفكارة، او أسلوبه </w:t>
      </w:r>
      <w:r>
        <w:rPr>
          <w:rFonts w:ascii="Simplified Arabic" w:hAnsi="Simplified Arabic" w:cs="Simplified Arabic" w:hint="cs"/>
          <w:sz w:val="32"/>
          <w:szCs w:val="32"/>
          <w:rtl/>
          <w:lang w:bidi="ar-IQ"/>
        </w:rPr>
        <w:t>ال</w:t>
      </w:r>
      <w:r>
        <w:rPr>
          <w:rFonts w:ascii="Simplified Arabic" w:hAnsi="Simplified Arabic" w:cs="Simplified Arabic"/>
          <w:sz w:val="32"/>
          <w:szCs w:val="32"/>
          <w:rtl/>
          <w:lang w:bidi="ar-IQ"/>
        </w:rPr>
        <w:t>هندسي</w:t>
      </w:r>
      <w:r w:rsidR="00116196" w:rsidRPr="003E680F">
        <w:rPr>
          <w:rFonts w:ascii="Simplified Arabic" w:hAnsi="Simplified Arabic" w:cs="Simplified Arabic"/>
          <w:sz w:val="32"/>
          <w:szCs w:val="32"/>
          <w:rtl/>
          <w:lang w:bidi="ar-IQ"/>
        </w:rPr>
        <w:t>، أو تكراره لموضوع ما أو</w:t>
      </w:r>
      <w:r>
        <w:rPr>
          <w:rFonts w:ascii="Simplified Arabic" w:hAnsi="Simplified Arabic" w:cs="Simplified Arabic"/>
          <w:sz w:val="32"/>
          <w:szCs w:val="32"/>
          <w:rtl/>
          <w:lang w:bidi="ar-IQ"/>
        </w:rPr>
        <w:t xml:space="preserve"> حدث ما في صياغات تفاصيله جديدة، أظهرت منجزة جديدة</w:t>
      </w:r>
      <w:r w:rsidR="00116196" w:rsidRPr="003E680F">
        <w:rPr>
          <w:rFonts w:ascii="Simplified Arabic" w:hAnsi="Simplified Arabic" w:cs="Simplified Arabic"/>
          <w:sz w:val="32"/>
          <w:szCs w:val="32"/>
          <w:rtl/>
          <w:lang w:bidi="ar-IQ"/>
        </w:rPr>
        <w:t>، لكنه كان قد تحاور واخذ من منجزات سابقة أو معاصرة وبصور عدة ،ومن هنا فقد نشأت مشكلة البحث الحالي من خلال الإجابة عن التساؤل الاتي .</w:t>
      </w:r>
    </w:p>
    <w:p w:rsidR="00116196" w:rsidRPr="003E680F" w:rsidRDefault="00116196" w:rsidP="003E680F">
      <w:pPr>
        <w:jc w:val="both"/>
        <w:rPr>
          <w:rFonts w:ascii="Simplified Arabic" w:hAnsi="Simplified Arabic" w:cs="Simplified Arabic"/>
          <w:b/>
          <w:bCs/>
          <w:sz w:val="32"/>
          <w:szCs w:val="32"/>
          <w:rtl/>
          <w:lang w:bidi="ar-IQ"/>
        </w:rPr>
      </w:pPr>
      <w:r w:rsidRPr="003E680F">
        <w:rPr>
          <w:rFonts w:ascii="Simplified Arabic" w:hAnsi="Simplified Arabic" w:cs="Simplified Arabic"/>
          <w:sz w:val="32"/>
          <w:szCs w:val="32"/>
          <w:rtl/>
          <w:lang w:bidi="ar-IQ"/>
        </w:rPr>
        <w:t xml:space="preserve"> </w:t>
      </w:r>
      <w:r w:rsidRPr="003E680F">
        <w:rPr>
          <w:rFonts w:ascii="Simplified Arabic" w:hAnsi="Simplified Arabic" w:cs="Simplified Arabic"/>
          <w:b/>
          <w:bCs/>
          <w:sz w:val="32"/>
          <w:szCs w:val="32"/>
          <w:rtl/>
          <w:lang w:bidi="ar-IQ"/>
        </w:rPr>
        <w:t>- ما التناص في فنون الحداثة (الرسم) ؟</w:t>
      </w:r>
    </w:p>
    <w:p w:rsidR="003E680F" w:rsidRDefault="00116196" w:rsidP="00116196">
      <w:pPr>
        <w:jc w:val="both"/>
        <w:rPr>
          <w:rFonts w:ascii="Simplified Arabic" w:hAnsi="Simplified Arabic" w:cs="Simplified Arabic"/>
          <w:sz w:val="32"/>
          <w:szCs w:val="32"/>
          <w:rtl/>
          <w:lang w:bidi="ar-IQ"/>
        </w:rPr>
      </w:pPr>
      <w:r w:rsidRPr="003E680F">
        <w:rPr>
          <w:rFonts w:ascii="Simplified Arabic" w:hAnsi="Simplified Arabic" w:cs="Simplified Arabic"/>
          <w:sz w:val="32"/>
          <w:szCs w:val="32"/>
          <w:rtl/>
          <w:lang w:bidi="ar-IQ"/>
        </w:rPr>
        <w:t>وهدفت الدراسة الحالية الى :-</w:t>
      </w:r>
      <w:r w:rsidRPr="003E680F">
        <w:rPr>
          <w:rFonts w:ascii="Simplified Arabic" w:hAnsi="Simplified Arabic" w:cs="Simplified Arabic"/>
          <w:sz w:val="32"/>
          <w:szCs w:val="32"/>
          <w:rtl/>
          <w:lang w:bidi="ar-IQ"/>
        </w:rPr>
        <w:tab/>
      </w:r>
    </w:p>
    <w:p w:rsidR="00116196" w:rsidRPr="003E680F" w:rsidRDefault="00116196" w:rsidP="003E680F">
      <w:pPr>
        <w:pStyle w:val="a3"/>
        <w:numPr>
          <w:ilvl w:val="0"/>
          <w:numId w:val="1"/>
        </w:numPr>
        <w:jc w:val="both"/>
        <w:rPr>
          <w:rFonts w:ascii="Simplified Arabic" w:hAnsi="Simplified Arabic" w:cs="Simplified Arabic"/>
          <w:b/>
          <w:bCs/>
          <w:sz w:val="32"/>
          <w:szCs w:val="32"/>
          <w:rtl/>
          <w:lang w:bidi="ar-IQ"/>
        </w:rPr>
      </w:pPr>
      <w:r w:rsidRPr="003E680F">
        <w:rPr>
          <w:rFonts w:ascii="Simplified Arabic" w:hAnsi="Simplified Arabic" w:cs="Simplified Arabic"/>
          <w:b/>
          <w:bCs/>
          <w:sz w:val="32"/>
          <w:szCs w:val="32"/>
          <w:rtl/>
          <w:lang w:bidi="ar-IQ"/>
        </w:rPr>
        <w:t>تعرف التناص في فنون الحداثة (الرسم ).</w:t>
      </w:r>
    </w:p>
    <w:p w:rsidR="00116196" w:rsidRPr="003E680F" w:rsidRDefault="00116196" w:rsidP="00603079">
      <w:pPr>
        <w:jc w:val="both"/>
        <w:rPr>
          <w:rFonts w:ascii="Simplified Arabic" w:hAnsi="Simplified Arabic" w:cs="Simplified Arabic"/>
          <w:sz w:val="32"/>
          <w:szCs w:val="32"/>
          <w:rtl/>
          <w:lang w:bidi="ar-IQ"/>
        </w:rPr>
      </w:pPr>
      <w:r w:rsidRPr="003E680F">
        <w:rPr>
          <w:rFonts w:ascii="Simplified Arabic" w:hAnsi="Simplified Arabic" w:cs="Simplified Arabic"/>
          <w:sz w:val="32"/>
          <w:szCs w:val="32"/>
          <w:rtl/>
          <w:lang w:bidi="ar-IQ"/>
        </w:rPr>
        <w:t xml:space="preserve"> </w:t>
      </w:r>
      <w:r w:rsidR="00603079">
        <w:rPr>
          <w:rFonts w:ascii="Simplified Arabic" w:hAnsi="Simplified Arabic" w:cs="Simplified Arabic" w:hint="cs"/>
          <w:sz w:val="32"/>
          <w:szCs w:val="32"/>
          <w:rtl/>
          <w:lang w:bidi="ar-IQ"/>
        </w:rPr>
        <w:t xml:space="preserve">  </w:t>
      </w:r>
      <w:r w:rsidRPr="003E680F">
        <w:rPr>
          <w:rFonts w:ascii="Simplified Arabic" w:hAnsi="Simplified Arabic" w:cs="Simplified Arabic"/>
          <w:sz w:val="32"/>
          <w:szCs w:val="32"/>
          <w:rtl/>
          <w:lang w:bidi="ar-IQ"/>
        </w:rPr>
        <w:t xml:space="preserve"> وقد اقتصرت حدود البحث الحالي بدراسة مفهوم التناص بشكل عام ،ثم تطبيقاته في الحركات الفنية </w:t>
      </w:r>
      <w:r w:rsidR="00603079">
        <w:rPr>
          <w:rFonts w:ascii="Simplified Arabic" w:hAnsi="Simplified Arabic" w:cs="Simplified Arabic" w:hint="cs"/>
          <w:sz w:val="32"/>
          <w:szCs w:val="32"/>
          <w:rtl/>
          <w:lang w:bidi="ar-IQ"/>
        </w:rPr>
        <w:t xml:space="preserve">الحديثة </w:t>
      </w:r>
      <w:r w:rsidRPr="003E680F">
        <w:rPr>
          <w:rFonts w:ascii="Simplified Arabic" w:hAnsi="Simplified Arabic" w:cs="Simplified Arabic"/>
          <w:sz w:val="32"/>
          <w:szCs w:val="32"/>
          <w:rtl/>
          <w:lang w:bidi="ar-IQ"/>
        </w:rPr>
        <w:t>للفتر</w:t>
      </w:r>
      <w:r w:rsidR="00603079">
        <w:rPr>
          <w:rFonts w:ascii="Simplified Arabic" w:hAnsi="Simplified Arabic" w:cs="Simplified Arabic"/>
          <w:sz w:val="32"/>
          <w:szCs w:val="32"/>
          <w:rtl/>
          <w:lang w:bidi="ar-IQ"/>
        </w:rPr>
        <w:t>ة الزمنية (</w:t>
      </w:r>
      <w:r w:rsidR="00603079">
        <w:rPr>
          <w:rFonts w:ascii="Simplified Arabic" w:hAnsi="Simplified Arabic" w:cs="Simplified Arabic" w:hint="cs"/>
          <w:sz w:val="32"/>
          <w:szCs w:val="32"/>
          <w:rtl/>
          <w:lang w:bidi="ar-IQ"/>
        </w:rPr>
        <w:t>1811</w:t>
      </w:r>
      <w:r w:rsidR="00603079">
        <w:rPr>
          <w:rFonts w:ascii="Simplified Arabic" w:hAnsi="Simplified Arabic" w:cs="Simplified Arabic"/>
          <w:sz w:val="32"/>
          <w:szCs w:val="32"/>
          <w:rtl/>
          <w:lang w:bidi="ar-IQ"/>
        </w:rPr>
        <w:t xml:space="preserve"> -</w:t>
      </w:r>
      <w:r w:rsidR="00603079">
        <w:rPr>
          <w:rFonts w:ascii="Simplified Arabic" w:hAnsi="Simplified Arabic" w:cs="Simplified Arabic" w:hint="cs"/>
          <w:sz w:val="32"/>
          <w:szCs w:val="32"/>
          <w:rtl/>
          <w:lang w:bidi="ar-IQ"/>
        </w:rPr>
        <w:t>1940</w:t>
      </w:r>
      <w:r w:rsidR="00603079">
        <w:rPr>
          <w:rFonts w:ascii="Simplified Arabic" w:hAnsi="Simplified Arabic" w:cs="Simplified Arabic"/>
          <w:sz w:val="32"/>
          <w:szCs w:val="32"/>
          <w:rtl/>
          <w:lang w:bidi="ar-IQ"/>
        </w:rPr>
        <w:t xml:space="preserve">) والمنفذة بمادة </w:t>
      </w:r>
      <w:r w:rsidRPr="003E680F">
        <w:rPr>
          <w:rFonts w:ascii="Simplified Arabic" w:hAnsi="Simplified Arabic" w:cs="Simplified Arabic"/>
          <w:sz w:val="32"/>
          <w:szCs w:val="32"/>
          <w:rtl/>
          <w:lang w:bidi="ar-IQ"/>
        </w:rPr>
        <w:t xml:space="preserve">الزيت حصرا والمتواجدة في الكتب وشبكة الانترنيت. </w:t>
      </w:r>
    </w:p>
    <w:p w:rsidR="00116196" w:rsidRPr="003E680F" w:rsidRDefault="00603079" w:rsidP="00116196">
      <w:pPr>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00116196" w:rsidRPr="003E680F">
        <w:rPr>
          <w:rFonts w:ascii="Simplified Arabic" w:hAnsi="Simplified Arabic" w:cs="Simplified Arabic"/>
          <w:sz w:val="32"/>
          <w:szCs w:val="32"/>
          <w:rtl/>
          <w:lang w:bidi="ar-IQ"/>
        </w:rPr>
        <w:t>بينما أشتمل الفصل الثاني على الإطار النظري وما ا</w:t>
      </w:r>
      <w:r>
        <w:rPr>
          <w:rFonts w:ascii="Simplified Arabic" w:hAnsi="Simplified Arabic" w:cs="Simplified Arabic"/>
          <w:sz w:val="32"/>
          <w:szCs w:val="32"/>
          <w:rtl/>
          <w:lang w:bidi="ar-IQ"/>
        </w:rPr>
        <w:t>سفر عنه من مؤش</w:t>
      </w:r>
      <w:r w:rsidR="00116196" w:rsidRPr="003E680F">
        <w:rPr>
          <w:rFonts w:ascii="Simplified Arabic" w:hAnsi="Simplified Arabic" w:cs="Simplified Arabic"/>
          <w:sz w:val="32"/>
          <w:szCs w:val="32"/>
          <w:rtl/>
          <w:lang w:bidi="ar-IQ"/>
        </w:rPr>
        <w:t>رات,  ليحتوي على مبحثين وهي كالآتي :</w:t>
      </w:r>
    </w:p>
    <w:p w:rsidR="00116196" w:rsidRPr="003E680F" w:rsidRDefault="00116196" w:rsidP="00116196">
      <w:pPr>
        <w:jc w:val="both"/>
        <w:rPr>
          <w:rFonts w:ascii="Simplified Arabic" w:hAnsi="Simplified Arabic" w:cs="Simplified Arabic"/>
          <w:sz w:val="32"/>
          <w:szCs w:val="32"/>
          <w:rtl/>
          <w:lang w:bidi="ar-IQ"/>
        </w:rPr>
      </w:pPr>
      <w:r w:rsidRPr="003E680F">
        <w:rPr>
          <w:rFonts w:ascii="Simplified Arabic" w:hAnsi="Simplified Arabic" w:cs="Simplified Arabic"/>
          <w:sz w:val="32"/>
          <w:szCs w:val="32"/>
          <w:rtl/>
          <w:lang w:bidi="ar-IQ"/>
        </w:rPr>
        <w:t>المبحث الأول/ مفهوم التناص</w:t>
      </w:r>
      <w:r w:rsidR="00603079">
        <w:rPr>
          <w:rFonts w:ascii="Simplified Arabic" w:hAnsi="Simplified Arabic" w:cs="Simplified Arabic" w:hint="cs"/>
          <w:sz w:val="32"/>
          <w:szCs w:val="32"/>
          <w:rtl/>
          <w:lang w:bidi="ar-IQ"/>
        </w:rPr>
        <w:t>.</w:t>
      </w:r>
    </w:p>
    <w:p w:rsidR="00116196" w:rsidRPr="003E680F" w:rsidRDefault="00116196" w:rsidP="00116196">
      <w:pPr>
        <w:jc w:val="both"/>
        <w:rPr>
          <w:rFonts w:ascii="Simplified Arabic" w:hAnsi="Simplified Arabic" w:cs="Simplified Arabic"/>
          <w:sz w:val="32"/>
          <w:szCs w:val="32"/>
          <w:rtl/>
          <w:lang w:bidi="ar-IQ"/>
        </w:rPr>
      </w:pPr>
      <w:r w:rsidRPr="003E680F">
        <w:rPr>
          <w:rFonts w:ascii="Simplified Arabic" w:hAnsi="Simplified Arabic" w:cs="Simplified Arabic"/>
          <w:sz w:val="32"/>
          <w:szCs w:val="32"/>
          <w:rtl/>
          <w:lang w:bidi="ar-IQ"/>
        </w:rPr>
        <w:t>المبحث الثاني /اتجاهات الرسم الغربي الحديث.</w:t>
      </w:r>
    </w:p>
    <w:p w:rsidR="00116196" w:rsidRPr="003E680F" w:rsidRDefault="00603079" w:rsidP="00603079">
      <w:pPr>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lastRenderedPageBreak/>
        <w:t xml:space="preserve">    </w:t>
      </w:r>
      <w:r w:rsidR="00116196" w:rsidRPr="003E680F">
        <w:rPr>
          <w:rFonts w:ascii="Simplified Arabic" w:hAnsi="Simplified Arabic" w:cs="Simplified Arabic"/>
          <w:sz w:val="32"/>
          <w:szCs w:val="32"/>
          <w:rtl/>
          <w:lang w:bidi="ar-IQ"/>
        </w:rPr>
        <w:t>في حين احتوى ا</w:t>
      </w:r>
      <w:r>
        <w:rPr>
          <w:rFonts w:ascii="Simplified Arabic" w:hAnsi="Simplified Arabic" w:cs="Simplified Arabic"/>
          <w:sz w:val="32"/>
          <w:szCs w:val="32"/>
          <w:rtl/>
          <w:lang w:bidi="ar-IQ"/>
        </w:rPr>
        <w:t>لفصل الثالث على اجراءات البحث, وتضم</w:t>
      </w:r>
      <w:r w:rsidR="00116196" w:rsidRPr="003E680F">
        <w:rPr>
          <w:rFonts w:ascii="Simplified Arabic" w:hAnsi="Simplified Arabic" w:cs="Simplified Arabic"/>
          <w:sz w:val="32"/>
          <w:szCs w:val="32"/>
          <w:rtl/>
          <w:lang w:bidi="ar-IQ"/>
        </w:rPr>
        <w:t xml:space="preserve">نت مجتمع البحث </w:t>
      </w:r>
      <w:r>
        <w:rPr>
          <w:rFonts w:ascii="Simplified Arabic" w:hAnsi="Simplified Arabic" w:cs="Simplified Arabic" w:hint="cs"/>
          <w:sz w:val="32"/>
          <w:szCs w:val="32"/>
          <w:rtl/>
          <w:lang w:bidi="ar-IQ"/>
        </w:rPr>
        <w:t xml:space="preserve">والذي </w:t>
      </w:r>
      <w:r w:rsidR="00116196" w:rsidRPr="003E680F">
        <w:rPr>
          <w:rFonts w:ascii="Simplified Arabic" w:hAnsi="Simplified Arabic" w:cs="Simplified Arabic"/>
          <w:sz w:val="32"/>
          <w:szCs w:val="32"/>
          <w:rtl/>
          <w:lang w:bidi="ar-IQ"/>
        </w:rPr>
        <w:t xml:space="preserve">شمل </w:t>
      </w:r>
      <w:r>
        <w:rPr>
          <w:rFonts w:ascii="Simplified Arabic" w:hAnsi="Simplified Arabic" w:cs="Simplified Arabic" w:hint="cs"/>
          <w:sz w:val="32"/>
          <w:szCs w:val="32"/>
          <w:rtl/>
          <w:lang w:bidi="ar-IQ"/>
        </w:rPr>
        <w:t>على</w:t>
      </w:r>
      <w:r w:rsidR="00116196" w:rsidRPr="003E680F">
        <w:rPr>
          <w:rFonts w:ascii="Simplified Arabic" w:hAnsi="Simplified Arabic" w:cs="Simplified Arabic"/>
          <w:sz w:val="32"/>
          <w:szCs w:val="32"/>
          <w:rtl/>
          <w:lang w:bidi="ar-IQ"/>
        </w:rPr>
        <w:t xml:space="preserve"> الأعمال الفنية </w:t>
      </w:r>
      <w:r>
        <w:rPr>
          <w:rFonts w:ascii="Simplified Arabic" w:hAnsi="Simplified Arabic" w:cs="Simplified Arabic" w:hint="cs"/>
          <w:sz w:val="32"/>
          <w:szCs w:val="32"/>
          <w:rtl/>
          <w:lang w:bidi="ar-IQ"/>
        </w:rPr>
        <w:t>لفنانين الحداثة</w:t>
      </w:r>
      <w:r w:rsidR="00116196" w:rsidRPr="003E680F">
        <w:rPr>
          <w:rFonts w:ascii="Simplified Arabic" w:hAnsi="Simplified Arabic" w:cs="Simplified Arabic"/>
          <w:sz w:val="32"/>
          <w:szCs w:val="32"/>
          <w:rtl/>
          <w:lang w:bidi="ar-IQ"/>
        </w:rPr>
        <w:t xml:space="preserve"> والتي حصل</w:t>
      </w:r>
      <w:r>
        <w:rPr>
          <w:rFonts w:ascii="Simplified Arabic" w:hAnsi="Simplified Arabic" w:cs="Simplified Arabic" w:hint="cs"/>
          <w:sz w:val="32"/>
          <w:szCs w:val="32"/>
          <w:rtl/>
          <w:lang w:bidi="ar-IQ"/>
        </w:rPr>
        <w:t>ت</w:t>
      </w:r>
      <w:r w:rsidR="00116196" w:rsidRPr="003E680F">
        <w:rPr>
          <w:rFonts w:ascii="Simplified Arabic" w:hAnsi="Simplified Arabic" w:cs="Simplified Arabic"/>
          <w:sz w:val="32"/>
          <w:szCs w:val="32"/>
          <w:rtl/>
          <w:lang w:bidi="ar-IQ"/>
        </w:rPr>
        <w:t xml:space="preserve"> عليها الباحث</w:t>
      </w:r>
      <w:r>
        <w:rPr>
          <w:rFonts w:ascii="Simplified Arabic" w:hAnsi="Simplified Arabic" w:cs="Simplified Arabic" w:hint="cs"/>
          <w:sz w:val="32"/>
          <w:szCs w:val="32"/>
          <w:rtl/>
          <w:lang w:bidi="ar-IQ"/>
        </w:rPr>
        <w:t>ة</w:t>
      </w:r>
      <w:r w:rsidR="00116196" w:rsidRPr="003E680F">
        <w:rPr>
          <w:rFonts w:ascii="Simplified Arabic" w:hAnsi="Simplified Arabic" w:cs="Simplified Arabic"/>
          <w:sz w:val="32"/>
          <w:szCs w:val="32"/>
          <w:rtl/>
          <w:lang w:bidi="ar-IQ"/>
        </w:rPr>
        <w:t xml:space="preserve"> </w:t>
      </w:r>
      <w:r>
        <w:rPr>
          <w:rFonts w:ascii="Simplified Arabic" w:hAnsi="Simplified Arabic" w:cs="Simplified Arabic" w:hint="cs"/>
          <w:sz w:val="32"/>
          <w:szCs w:val="32"/>
          <w:rtl/>
          <w:lang w:bidi="ar-IQ"/>
        </w:rPr>
        <w:t>من</w:t>
      </w:r>
      <w:r w:rsidR="00116196" w:rsidRPr="003E680F">
        <w:rPr>
          <w:rFonts w:ascii="Simplified Arabic" w:hAnsi="Simplified Arabic" w:cs="Simplified Arabic"/>
          <w:sz w:val="32"/>
          <w:szCs w:val="32"/>
          <w:rtl/>
          <w:lang w:bidi="ar-IQ"/>
        </w:rPr>
        <w:t xml:space="preserve"> الكتب والمجلات وأدلة المعارض وارشيفات بعض الف</w:t>
      </w:r>
      <w:r>
        <w:rPr>
          <w:rFonts w:ascii="Simplified Arabic" w:hAnsi="Simplified Arabic" w:cs="Simplified Arabic"/>
          <w:sz w:val="32"/>
          <w:szCs w:val="32"/>
          <w:rtl/>
          <w:lang w:bidi="ar-IQ"/>
        </w:rPr>
        <w:t xml:space="preserve">نانين وشبكة المعلومات الدولية، </w:t>
      </w:r>
      <w:r>
        <w:rPr>
          <w:rFonts w:ascii="Simplified Arabic" w:hAnsi="Simplified Arabic" w:cs="Simplified Arabic" w:hint="cs"/>
          <w:sz w:val="32"/>
          <w:szCs w:val="32"/>
          <w:rtl/>
          <w:lang w:bidi="ar-IQ"/>
        </w:rPr>
        <w:t>اذ</w:t>
      </w:r>
      <w:r w:rsidR="00116196" w:rsidRPr="003E680F">
        <w:rPr>
          <w:rFonts w:ascii="Simplified Arabic" w:hAnsi="Simplified Arabic" w:cs="Simplified Arabic"/>
          <w:sz w:val="32"/>
          <w:szCs w:val="32"/>
          <w:rtl/>
          <w:lang w:bidi="ar-IQ"/>
        </w:rPr>
        <w:t xml:space="preserve"> تم حصرها بـ (</w:t>
      </w:r>
      <w:r>
        <w:rPr>
          <w:rFonts w:ascii="Simplified Arabic" w:hAnsi="Simplified Arabic" w:cs="Simplified Arabic" w:hint="cs"/>
          <w:sz w:val="32"/>
          <w:szCs w:val="32"/>
          <w:rtl/>
          <w:lang w:bidi="ar-IQ"/>
        </w:rPr>
        <w:t>60</w:t>
      </w:r>
      <w:r w:rsidR="00116196" w:rsidRPr="003E680F">
        <w:rPr>
          <w:rFonts w:ascii="Simplified Arabic" w:hAnsi="Simplified Arabic" w:cs="Simplified Arabic"/>
          <w:sz w:val="32"/>
          <w:szCs w:val="32"/>
          <w:rtl/>
          <w:lang w:bidi="ar-IQ"/>
        </w:rPr>
        <w:t xml:space="preserve">) عملاً فنيا </w:t>
      </w:r>
      <w:r>
        <w:rPr>
          <w:rFonts w:ascii="Simplified Arabic" w:hAnsi="Simplified Arabic" w:cs="Simplified Arabic" w:hint="cs"/>
          <w:sz w:val="32"/>
          <w:szCs w:val="32"/>
          <w:rtl/>
          <w:lang w:bidi="ar-IQ"/>
        </w:rPr>
        <w:t>.</w:t>
      </w:r>
    </w:p>
    <w:p w:rsidR="00116196" w:rsidRDefault="00603079" w:rsidP="003E680F">
      <w:pPr>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00116196" w:rsidRPr="003E680F">
        <w:rPr>
          <w:rFonts w:ascii="Simplified Arabic" w:hAnsi="Simplified Arabic" w:cs="Simplified Arabic"/>
          <w:sz w:val="32"/>
          <w:szCs w:val="32"/>
          <w:rtl/>
          <w:lang w:bidi="ar-IQ"/>
        </w:rPr>
        <w:t>أما الفص</w:t>
      </w:r>
      <w:r>
        <w:rPr>
          <w:rFonts w:ascii="Simplified Arabic" w:hAnsi="Simplified Arabic" w:cs="Simplified Arabic"/>
          <w:sz w:val="32"/>
          <w:szCs w:val="32"/>
          <w:rtl/>
          <w:lang w:bidi="ar-IQ"/>
        </w:rPr>
        <w:t>ل الرابع فقد تضمّن نتائج البحث,</w:t>
      </w:r>
      <w:r>
        <w:rPr>
          <w:rFonts w:ascii="Simplified Arabic" w:hAnsi="Simplified Arabic" w:cs="Simplified Arabic" w:hint="cs"/>
          <w:sz w:val="32"/>
          <w:szCs w:val="32"/>
          <w:rtl/>
          <w:lang w:bidi="ar-IQ"/>
        </w:rPr>
        <w:t xml:space="preserve"> </w:t>
      </w:r>
      <w:r>
        <w:rPr>
          <w:rFonts w:ascii="Simplified Arabic" w:hAnsi="Simplified Arabic" w:cs="Simplified Arabic"/>
          <w:sz w:val="32"/>
          <w:szCs w:val="32"/>
          <w:rtl/>
          <w:lang w:bidi="ar-IQ"/>
        </w:rPr>
        <w:t>الاستنتاجات</w:t>
      </w:r>
      <w:r>
        <w:rPr>
          <w:rFonts w:ascii="Simplified Arabic" w:hAnsi="Simplified Arabic" w:cs="Simplified Arabic" w:hint="cs"/>
          <w:sz w:val="32"/>
          <w:szCs w:val="32"/>
          <w:rtl/>
          <w:lang w:bidi="ar-IQ"/>
        </w:rPr>
        <w:t xml:space="preserve"> و</w:t>
      </w:r>
      <w:r w:rsidR="00116196" w:rsidRPr="003E680F">
        <w:rPr>
          <w:rFonts w:ascii="Simplified Arabic" w:hAnsi="Simplified Arabic" w:cs="Simplified Arabic"/>
          <w:sz w:val="32"/>
          <w:szCs w:val="32"/>
          <w:rtl/>
          <w:lang w:bidi="ar-IQ"/>
        </w:rPr>
        <w:t>التوصيات,  والمقترحات,  ومن النتائج  التي توصل</w:t>
      </w:r>
      <w:r>
        <w:rPr>
          <w:rFonts w:ascii="Simplified Arabic" w:hAnsi="Simplified Arabic" w:cs="Simplified Arabic" w:hint="cs"/>
          <w:sz w:val="32"/>
          <w:szCs w:val="32"/>
          <w:rtl/>
          <w:lang w:bidi="ar-IQ"/>
        </w:rPr>
        <w:t>ت</w:t>
      </w:r>
      <w:r w:rsidR="00116196" w:rsidRPr="003E680F">
        <w:rPr>
          <w:rFonts w:ascii="Simplified Arabic" w:hAnsi="Simplified Arabic" w:cs="Simplified Arabic"/>
          <w:sz w:val="32"/>
          <w:szCs w:val="32"/>
          <w:rtl/>
          <w:lang w:bidi="ar-IQ"/>
        </w:rPr>
        <w:t xml:space="preserve"> إليها الباحثة هي : </w:t>
      </w:r>
    </w:p>
    <w:p w:rsidR="00603079" w:rsidRPr="00603079" w:rsidRDefault="00603079" w:rsidP="00603079">
      <w:pPr>
        <w:numPr>
          <w:ilvl w:val="0"/>
          <w:numId w:val="2"/>
        </w:numPr>
        <w:jc w:val="both"/>
        <w:rPr>
          <w:rFonts w:ascii="Simplified Arabic" w:hAnsi="Simplified Arabic" w:cs="Simplified Arabic"/>
          <w:sz w:val="32"/>
          <w:szCs w:val="32"/>
          <w:lang w:bidi="ar-IQ"/>
        </w:rPr>
      </w:pPr>
      <w:r w:rsidRPr="00603079">
        <w:rPr>
          <w:rFonts w:ascii="Simplified Arabic" w:hAnsi="Simplified Arabic" w:cs="Simplified Arabic" w:hint="cs"/>
          <w:sz w:val="32"/>
          <w:szCs w:val="32"/>
          <w:rtl/>
          <w:lang w:bidi="ar-IQ"/>
        </w:rPr>
        <w:t>ركز الفنان من خلال موضوعاته الانسانية المختلفة, وبتفعيله الجوانب الوجدانية والتخيلية, على المواقف التراجيدية والمشاهد الدرامية المكثفة, ذات جمالية عبر عنها الفنان من خلال الاضاءة شبه المسرحية, الظلال الخافتة والدامسة, السطوح الخشنة, والتدرجات اللونية الداكنة ,  ليعطي أولوية للقيمة الوجودية للإنسان.</w:t>
      </w:r>
    </w:p>
    <w:p w:rsidR="00603079" w:rsidRPr="00603079" w:rsidRDefault="00603079" w:rsidP="00603079">
      <w:pPr>
        <w:numPr>
          <w:ilvl w:val="0"/>
          <w:numId w:val="2"/>
        </w:numPr>
        <w:jc w:val="both"/>
        <w:rPr>
          <w:rFonts w:ascii="Simplified Arabic" w:hAnsi="Simplified Arabic" w:cs="Simplified Arabic"/>
          <w:sz w:val="32"/>
          <w:szCs w:val="32"/>
          <w:lang w:bidi="ar-IQ"/>
        </w:rPr>
      </w:pPr>
      <w:r w:rsidRPr="00603079">
        <w:rPr>
          <w:rFonts w:ascii="Simplified Arabic" w:hAnsi="Simplified Arabic" w:cs="Simplified Arabic" w:hint="cs"/>
          <w:sz w:val="32"/>
          <w:szCs w:val="32"/>
          <w:rtl/>
          <w:lang w:bidi="ar-IQ"/>
        </w:rPr>
        <w:t>عبر الفنان عن الاشكال الافتراضية بأشكال مستعارة ذات دلالة رمزية  جامعة بين الواقع والخيال من اجل الانتقال من المحسوس الى المجرد , كناية عن بعض الاحداث الدينية, السياسية, والاجتماعية وخصوصا تداعيات الحرب, أو النكبات التي كانت تعصف بحياة الفنان</w:t>
      </w:r>
      <w:r>
        <w:rPr>
          <w:rFonts w:ascii="Simplified Arabic" w:hAnsi="Simplified Arabic" w:cs="Simplified Arabic" w:hint="cs"/>
          <w:sz w:val="32"/>
          <w:szCs w:val="32"/>
          <w:rtl/>
          <w:lang w:bidi="ar-IQ"/>
        </w:rPr>
        <w:t>.</w:t>
      </w:r>
    </w:p>
    <w:p w:rsidR="00603079" w:rsidRDefault="00603079" w:rsidP="003E680F">
      <w:pPr>
        <w:jc w:val="both"/>
        <w:rPr>
          <w:rFonts w:ascii="Simplified Arabic" w:hAnsi="Simplified Arabic" w:cs="Simplified Arabic"/>
          <w:sz w:val="32"/>
          <w:szCs w:val="32"/>
          <w:rtl/>
          <w:lang w:bidi="ar-IQ"/>
        </w:rPr>
      </w:pPr>
    </w:p>
    <w:p w:rsidR="00510135" w:rsidRDefault="00510135" w:rsidP="003E680F">
      <w:pPr>
        <w:jc w:val="both"/>
        <w:rPr>
          <w:rFonts w:ascii="Simplified Arabic" w:hAnsi="Simplified Arabic" w:cs="Simplified Arabic"/>
          <w:sz w:val="32"/>
          <w:szCs w:val="32"/>
          <w:rtl/>
          <w:lang w:bidi="ar-IQ"/>
        </w:rPr>
      </w:pPr>
    </w:p>
    <w:p w:rsidR="00510135" w:rsidRDefault="00510135" w:rsidP="003E680F">
      <w:pPr>
        <w:jc w:val="both"/>
        <w:rPr>
          <w:rFonts w:ascii="Simplified Arabic" w:hAnsi="Simplified Arabic" w:cs="Simplified Arabic"/>
          <w:sz w:val="32"/>
          <w:szCs w:val="32"/>
          <w:rtl/>
          <w:lang w:bidi="ar-IQ"/>
        </w:rPr>
      </w:pPr>
    </w:p>
    <w:p w:rsidR="00510135" w:rsidRPr="00603079" w:rsidRDefault="00510135" w:rsidP="003E680F">
      <w:pPr>
        <w:jc w:val="both"/>
        <w:rPr>
          <w:rFonts w:ascii="Simplified Arabic" w:hAnsi="Simplified Arabic" w:cs="Simplified Arabic"/>
          <w:sz w:val="32"/>
          <w:szCs w:val="32"/>
          <w:rtl/>
          <w:lang w:bidi="ar-IQ"/>
        </w:rPr>
      </w:pPr>
    </w:p>
    <w:p w:rsidR="00116196" w:rsidRPr="002A31E7" w:rsidRDefault="00116196" w:rsidP="00116196">
      <w:pPr>
        <w:jc w:val="both"/>
        <w:rPr>
          <w:rFonts w:ascii="Simplified Arabic" w:hAnsi="Simplified Arabic" w:cs="DecoType Thuluth"/>
          <w:b/>
          <w:bCs/>
          <w:sz w:val="28"/>
          <w:szCs w:val="28"/>
          <w:rtl/>
          <w:lang w:bidi="ar-IQ"/>
        </w:rPr>
      </w:pPr>
    </w:p>
    <w:p w:rsidR="00116196" w:rsidRDefault="00116196" w:rsidP="00116196">
      <w:pPr>
        <w:jc w:val="center"/>
        <w:rPr>
          <w:rFonts w:ascii="Simplified Arabic" w:hAnsi="Simplified Arabic" w:cs="DecoType Thuluth"/>
          <w:b/>
          <w:bCs/>
          <w:color w:val="C00000"/>
          <w:sz w:val="32"/>
          <w:szCs w:val="32"/>
          <w:rtl/>
          <w:lang w:bidi="ar-IQ"/>
        </w:rPr>
      </w:pPr>
      <w:r>
        <w:rPr>
          <w:rFonts w:ascii="Simplified Arabic" w:hAnsi="Simplified Arabic" w:cs="DecoType Thuluth" w:hint="cs"/>
          <w:b/>
          <w:bCs/>
          <w:color w:val="C00000"/>
          <w:sz w:val="32"/>
          <w:szCs w:val="32"/>
          <w:rtl/>
          <w:lang w:bidi="ar-IQ"/>
        </w:rPr>
        <w:lastRenderedPageBreak/>
        <w:t>المحتويات</w:t>
      </w:r>
    </w:p>
    <w:tbl>
      <w:tblPr>
        <w:tblStyle w:val="GridTable6ColorfulAccent2"/>
        <w:bidiVisual/>
        <w:tblW w:w="8920" w:type="dxa"/>
        <w:tblLook w:val="04A0" w:firstRow="1" w:lastRow="0" w:firstColumn="1" w:lastColumn="0" w:noHBand="0" w:noVBand="1"/>
      </w:tblPr>
      <w:tblGrid>
        <w:gridCol w:w="7003"/>
        <w:gridCol w:w="1917"/>
      </w:tblGrid>
      <w:tr w:rsidR="00116196" w:rsidTr="00B9782B">
        <w:trPr>
          <w:cnfStyle w:val="100000000000" w:firstRow="1" w:lastRow="0" w:firstColumn="0" w:lastColumn="0" w:oddVBand="0" w:evenVBand="0" w:oddHBand="0"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E11ED5" w:rsidRDefault="00116196" w:rsidP="00B9782B">
            <w:pPr>
              <w:jc w:val="center"/>
              <w:rPr>
                <w:rFonts w:ascii="Simplified Arabic" w:hAnsi="Simplified Arabic" w:cs="DecoType Thuluth"/>
                <w:color w:val="C00000"/>
                <w:sz w:val="32"/>
                <w:szCs w:val="32"/>
                <w:rtl/>
                <w:lang w:bidi="ar-IQ"/>
              </w:rPr>
            </w:pPr>
            <w:r w:rsidRPr="00E11ED5">
              <w:rPr>
                <w:rFonts w:ascii="Simplified Arabic" w:hAnsi="Simplified Arabic" w:cs="DecoType Thuluth" w:hint="cs"/>
                <w:color w:val="000000" w:themeColor="text1"/>
                <w:sz w:val="32"/>
                <w:szCs w:val="32"/>
                <w:rtl/>
                <w:lang w:bidi="ar-IQ"/>
              </w:rPr>
              <w:t>الموضوع</w:t>
            </w:r>
          </w:p>
        </w:tc>
        <w:tc>
          <w:tcPr>
            <w:tcW w:w="1917" w:type="dxa"/>
          </w:tcPr>
          <w:p w:rsidR="00116196" w:rsidRPr="00E11ED5" w:rsidRDefault="00116196" w:rsidP="00B9782B">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DecoType Thuluth"/>
                <w:color w:val="C00000"/>
                <w:sz w:val="32"/>
                <w:szCs w:val="32"/>
                <w:rtl/>
                <w:lang w:bidi="ar-IQ"/>
              </w:rPr>
            </w:pPr>
            <w:r w:rsidRPr="00E11ED5">
              <w:rPr>
                <w:rFonts w:ascii="Simplified Arabic" w:hAnsi="Simplified Arabic" w:cs="DecoType Thuluth" w:hint="cs"/>
                <w:color w:val="000000" w:themeColor="text1"/>
                <w:sz w:val="32"/>
                <w:szCs w:val="32"/>
                <w:rtl/>
                <w:lang w:bidi="ar-IQ"/>
              </w:rPr>
              <w:t>الصفحة</w:t>
            </w:r>
          </w:p>
        </w:tc>
      </w:tr>
      <w:tr w:rsidR="00116196" w:rsidTr="00B9782B">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7003" w:type="dxa"/>
          </w:tcPr>
          <w:p w:rsidR="00116196" w:rsidRPr="00E11ED5" w:rsidRDefault="00116196" w:rsidP="00B9782B">
            <w:pPr>
              <w:rPr>
                <w:rFonts w:ascii="Simplified Arabic" w:hAnsi="Simplified Arabic" w:cs="DecoType Thuluth"/>
                <w:color w:val="000000" w:themeColor="text1"/>
                <w:sz w:val="32"/>
                <w:szCs w:val="32"/>
                <w:rtl/>
                <w:lang w:bidi="ar-IQ"/>
              </w:rPr>
            </w:pPr>
            <w:r w:rsidRPr="00E11ED5">
              <w:rPr>
                <w:rFonts w:ascii="Simplified Arabic" w:hAnsi="Simplified Arabic" w:cs="DecoType Thuluth" w:hint="cs"/>
                <w:color w:val="C00000"/>
                <w:sz w:val="32"/>
                <w:szCs w:val="32"/>
                <w:rtl/>
                <w:lang w:bidi="ar-IQ"/>
              </w:rPr>
              <w:t xml:space="preserve"> </w:t>
            </w:r>
            <w:proofErr w:type="spellStart"/>
            <w:r w:rsidRPr="00E11ED5">
              <w:rPr>
                <w:rFonts w:ascii="Simplified Arabic" w:hAnsi="Simplified Arabic" w:cs="DecoType Thuluth" w:hint="cs"/>
                <w:color w:val="000000" w:themeColor="text1"/>
                <w:sz w:val="32"/>
                <w:szCs w:val="32"/>
                <w:rtl/>
                <w:lang w:bidi="ar-IQ"/>
              </w:rPr>
              <w:t>الاية</w:t>
            </w:r>
            <w:proofErr w:type="spellEnd"/>
          </w:p>
        </w:tc>
        <w:tc>
          <w:tcPr>
            <w:tcW w:w="1917" w:type="dxa"/>
          </w:tcPr>
          <w:p w:rsidR="00116196" w:rsidRDefault="00116196" w:rsidP="00B9782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86239E" w:rsidRDefault="00116196" w:rsidP="00B9782B">
            <w:pPr>
              <w:rPr>
                <w:rFonts w:ascii="Simplified Arabic" w:hAnsi="Simplified Arabic" w:cs="DecoType Thuluth"/>
                <w:color w:val="000000" w:themeColor="text1"/>
                <w:sz w:val="32"/>
                <w:szCs w:val="32"/>
                <w:rtl/>
                <w:lang w:bidi="ar-IQ"/>
              </w:rPr>
            </w:pPr>
            <w:r>
              <w:rPr>
                <w:rFonts w:ascii="Simplified Arabic" w:hAnsi="Simplified Arabic" w:cs="DecoType Thuluth" w:hint="cs"/>
                <w:b w:val="0"/>
                <w:bCs w:val="0"/>
                <w:color w:val="C00000"/>
                <w:sz w:val="32"/>
                <w:szCs w:val="32"/>
                <w:rtl/>
                <w:lang w:bidi="ar-IQ"/>
              </w:rPr>
              <w:t xml:space="preserve"> </w:t>
            </w:r>
            <w:r>
              <w:rPr>
                <w:rFonts w:ascii="Simplified Arabic" w:hAnsi="Simplified Arabic" w:cs="DecoType Thuluth" w:hint="cs"/>
                <w:color w:val="000000" w:themeColor="text1"/>
                <w:sz w:val="32"/>
                <w:szCs w:val="32"/>
                <w:rtl/>
                <w:lang w:bidi="ar-IQ"/>
              </w:rPr>
              <w:t>الاهداء</w:t>
            </w:r>
          </w:p>
        </w:tc>
        <w:tc>
          <w:tcPr>
            <w:tcW w:w="1917" w:type="dxa"/>
          </w:tcPr>
          <w:p w:rsidR="00116196" w:rsidRDefault="00116196" w:rsidP="00B9782B">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86239E" w:rsidRDefault="00116196" w:rsidP="00B9782B">
            <w:pP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الشكر والتقدير</w:t>
            </w:r>
          </w:p>
        </w:tc>
        <w:tc>
          <w:tcPr>
            <w:tcW w:w="1917" w:type="dxa"/>
          </w:tcPr>
          <w:p w:rsidR="00116196" w:rsidRDefault="00116196" w:rsidP="00B9782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9A5AF5" w:rsidRDefault="00116196" w:rsidP="00B9782B">
            <w:pP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الملخص</w:t>
            </w:r>
          </w:p>
        </w:tc>
        <w:tc>
          <w:tcPr>
            <w:tcW w:w="1917" w:type="dxa"/>
          </w:tcPr>
          <w:p w:rsidR="00116196" w:rsidRDefault="00116196" w:rsidP="00B9782B">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9A5AF5" w:rsidRDefault="00116196" w:rsidP="00B9782B">
            <w:pPr>
              <w:rPr>
                <w:rFonts w:ascii="Simplified Arabic" w:hAnsi="Simplified Arabic" w:cs="DecoType Thuluth"/>
                <w:color w:val="000000" w:themeColor="text1"/>
                <w:sz w:val="32"/>
                <w:szCs w:val="32"/>
                <w:rtl/>
                <w:lang w:bidi="ar-IQ"/>
              </w:rPr>
            </w:pPr>
            <w:r w:rsidRPr="009A5AF5">
              <w:rPr>
                <w:rFonts w:ascii="Simplified Arabic" w:hAnsi="Simplified Arabic" w:cs="DecoType Thuluth" w:hint="cs"/>
                <w:color w:val="000000" w:themeColor="text1"/>
                <w:sz w:val="32"/>
                <w:szCs w:val="32"/>
                <w:rtl/>
                <w:lang w:bidi="ar-IQ"/>
              </w:rPr>
              <w:t>المحتويات</w:t>
            </w:r>
          </w:p>
        </w:tc>
        <w:tc>
          <w:tcPr>
            <w:tcW w:w="1917" w:type="dxa"/>
          </w:tcPr>
          <w:p w:rsidR="00116196" w:rsidRDefault="00116196" w:rsidP="00B9782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143529" w:rsidRDefault="00116196" w:rsidP="00B9782B">
            <w:pPr>
              <w:jc w:val="center"/>
              <w:rPr>
                <w:rFonts w:ascii="Simplified Arabic" w:hAnsi="Simplified Arabic" w:cs="DecoType Thuluth"/>
                <w:color w:val="1D1B11" w:themeColor="background2" w:themeShade="1A"/>
                <w:sz w:val="32"/>
                <w:szCs w:val="32"/>
                <w:rtl/>
                <w:lang w:bidi="ar-IQ"/>
              </w:rPr>
            </w:pPr>
            <w:r>
              <w:rPr>
                <w:rFonts w:ascii="Simplified Arabic" w:hAnsi="Simplified Arabic" w:cs="DecoType Thuluth" w:hint="cs"/>
                <w:color w:val="1D1B11" w:themeColor="background2" w:themeShade="1A"/>
                <w:sz w:val="32"/>
                <w:szCs w:val="32"/>
                <w:rtl/>
                <w:lang w:bidi="ar-IQ"/>
              </w:rPr>
              <w:t>الفصل الاول/ الإطار المنهجي للبحث</w:t>
            </w:r>
          </w:p>
        </w:tc>
        <w:tc>
          <w:tcPr>
            <w:tcW w:w="1917" w:type="dxa"/>
          </w:tcPr>
          <w:p w:rsidR="00116196" w:rsidRDefault="00116196" w:rsidP="00B9782B">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076269" w:rsidRDefault="00116196" w:rsidP="00B9782B">
            <w:pP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مشكلة البحث</w:t>
            </w:r>
          </w:p>
        </w:tc>
        <w:tc>
          <w:tcPr>
            <w:tcW w:w="1917" w:type="dxa"/>
          </w:tcPr>
          <w:p w:rsidR="00116196" w:rsidRDefault="00116196" w:rsidP="00B9782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076269" w:rsidRDefault="00116196" w:rsidP="00B9782B">
            <w:pP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أهمية البحث والحاجة الية</w:t>
            </w:r>
          </w:p>
        </w:tc>
        <w:tc>
          <w:tcPr>
            <w:tcW w:w="1917" w:type="dxa"/>
          </w:tcPr>
          <w:p w:rsidR="00116196" w:rsidRDefault="00116196" w:rsidP="00B9782B">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076269" w:rsidRDefault="00116196" w:rsidP="00B9782B">
            <w:pP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هدف البحث</w:t>
            </w:r>
          </w:p>
        </w:tc>
        <w:tc>
          <w:tcPr>
            <w:tcW w:w="1917" w:type="dxa"/>
          </w:tcPr>
          <w:p w:rsidR="00116196" w:rsidRDefault="00116196" w:rsidP="00B9782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502E65" w:rsidRDefault="00116196" w:rsidP="00B9782B">
            <w:pP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حدود البحث</w:t>
            </w:r>
          </w:p>
        </w:tc>
        <w:tc>
          <w:tcPr>
            <w:tcW w:w="1917" w:type="dxa"/>
          </w:tcPr>
          <w:p w:rsidR="00116196" w:rsidRDefault="00116196" w:rsidP="00B9782B">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502E65" w:rsidRDefault="00116196" w:rsidP="00B9782B">
            <w:pP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تحديد المصطلحات البحث</w:t>
            </w:r>
          </w:p>
        </w:tc>
        <w:tc>
          <w:tcPr>
            <w:tcW w:w="1917" w:type="dxa"/>
          </w:tcPr>
          <w:p w:rsidR="00116196" w:rsidRDefault="00116196" w:rsidP="00B9782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3E0E6D" w:rsidRDefault="00116196" w:rsidP="00B9782B">
            <w:pPr>
              <w:jc w:val="cente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الفصل الثاني/الإطار النظري والدراسات السابقة</w:t>
            </w:r>
          </w:p>
        </w:tc>
        <w:tc>
          <w:tcPr>
            <w:tcW w:w="1917" w:type="dxa"/>
          </w:tcPr>
          <w:p w:rsidR="00116196" w:rsidRDefault="00116196" w:rsidP="00B9782B">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3E0E6D" w:rsidRDefault="00116196" w:rsidP="00B9782B">
            <w:pP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الفصل الاول/ مفهوم التناص</w:t>
            </w:r>
          </w:p>
        </w:tc>
        <w:tc>
          <w:tcPr>
            <w:tcW w:w="1917" w:type="dxa"/>
          </w:tcPr>
          <w:p w:rsidR="00116196" w:rsidRDefault="00116196" w:rsidP="00B9782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CE1FB1" w:rsidRDefault="00116196" w:rsidP="00B9782B">
            <w:pP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الفصل الثاني/اتجاهات الرسم الغربي الحديث</w:t>
            </w:r>
          </w:p>
        </w:tc>
        <w:tc>
          <w:tcPr>
            <w:tcW w:w="1917" w:type="dxa"/>
          </w:tcPr>
          <w:p w:rsidR="00116196" w:rsidRDefault="00116196" w:rsidP="00B9782B">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360BFE" w:rsidRDefault="00116196" w:rsidP="00B9782B">
            <w:pP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المؤشرات التي اسفر عنها الاطار النظري</w:t>
            </w:r>
          </w:p>
        </w:tc>
        <w:tc>
          <w:tcPr>
            <w:tcW w:w="1917" w:type="dxa"/>
          </w:tcPr>
          <w:p w:rsidR="00116196" w:rsidRDefault="00116196" w:rsidP="00B9782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Default="00116196" w:rsidP="00B9782B">
            <w:pP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الدراسات السابقة</w:t>
            </w:r>
          </w:p>
          <w:p w:rsidR="00510135" w:rsidRDefault="00510135" w:rsidP="00B9782B">
            <w:pPr>
              <w:rPr>
                <w:rFonts w:ascii="Simplified Arabic" w:hAnsi="Simplified Arabic" w:cs="DecoType Thuluth"/>
                <w:color w:val="000000" w:themeColor="text1"/>
                <w:sz w:val="32"/>
                <w:szCs w:val="32"/>
                <w:rtl/>
                <w:lang w:bidi="ar-IQ"/>
              </w:rPr>
            </w:pPr>
          </w:p>
          <w:p w:rsidR="00510135" w:rsidRPr="00360BFE" w:rsidRDefault="00510135" w:rsidP="00B9782B">
            <w:pPr>
              <w:rPr>
                <w:rFonts w:ascii="Simplified Arabic" w:hAnsi="Simplified Arabic" w:cs="DecoType Thuluth"/>
                <w:color w:val="000000" w:themeColor="text1"/>
                <w:sz w:val="32"/>
                <w:szCs w:val="32"/>
                <w:rtl/>
                <w:lang w:bidi="ar-IQ"/>
              </w:rPr>
            </w:pPr>
          </w:p>
        </w:tc>
        <w:tc>
          <w:tcPr>
            <w:tcW w:w="1917" w:type="dxa"/>
          </w:tcPr>
          <w:p w:rsidR="00116196" w:rsidRDefault="00116196" w:rsidP="00B9782B">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360BFE" w:rsidRDefault="00116196" w:rsidP="00B9782B">
            <w:pPr>
              <w:jc w:val="cente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lastRenderedPageBreak/>
              <w:t>الفصل الثالث: منهجية البحث</w:t>
            </w:r>
          </w:p>
        </w:tc>
        <w:tc>
          <w:tcPr>
            <w:tcW w:w="1917" w:type="dxa"/>
          </w:tcPr>
          <w:p w:rsidR="00116196" w:rsidRDefault="00116196" w:rsidP="00B9782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4C3324" w:rsidRDefault="00116196" w:rsidP="00B9782B">
            <w:pP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مجتمع البحث</w:t>
            </w:r>
          </w:p>
        </w:tc>
        <w:tc>
          <w:tcPr>
            <w:tcW w:w="1917" w:type="dxa"/>
          </w:tcPr>
          <w:p w:rsidR="00116196" w:rsidRDefault="00116196" w:rsidP="00B9782B">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4C3324" w:rsidRDefault="00116196" w:rsidP="00B9782B">
            <w:pP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 xml:space="preserve">عينة البحث </w:t>
            </w:r>
          </w:p>
        </w:tc>
        <w:tc>
          <w:tcPr>
            <w:tcW w:w="1917" w:type="dxa"/>
          </w:tcPr>
          <w:p w:rsidR="00116196" w:rsidRDefault="00116196" w:rsidP="00B9782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4C3324" w:rsidRDefault="00116196" w:rsidP="00B9782B">
            <w:pP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أداة البحث</w:t>
            </w:r>
          </w:p>
        </w:tc>
        <w:tc>
          <w:tcPr>
            <w:tcW w:w="1917" w:type="dxa"/>
          </w:tcPr>
          <w:p w:rsidR="00116196" w:rsidRDefault="00116196" w:rsidP="00B9782B">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D91066" w:rsidRDefault="00116196" w:rsidP="00B9782B">
            <w:pP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منهج البحث</w:t>
            </w:r>
          </w:p>
        </w:tc>
        <w:tc>
          <w:tcPr>
            <w:tcW w:w="1917" w:type="dxa"/>
          </w:tcPr>
          <w:p w:rsidR="00116196" w:rsidRDefault="00116196" w:rsidP="00B9782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D91066" w:rsidRDefault="00116196" w:rsidP="00B9782B">
            <w:pP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تحليل نماذج عينة البحث</w:t>
            </w:r>
          </w:p>
        </w:tc>
        <w:tc>
          <w:tcPr>
            <w:tcW w:w="1917" w:type="dxa"/>
          </w:tcPr>
          <w:p w:rsidR="00116196" w:rsidRDefault="00116196" w:rsidP="00B9782B">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4100B5" w:rsidRDefault="00116196" w:rsidP="00B9782B">
            <w:pPr>
              <w:jc w:val="cente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الفصل الرابع/ النتائج ومناقشتها</w:t>
            </w:r>
          </w:p>
        </w:tc>
        <w:tc>
          <w:tcPr>
            <w:tcW w:w="1917" w:type="dxa"/>
          </w:tcPr>
          <w:p w:rsidR="00116196" w:rsidRDefault="00116196" w:rsidP="00B9782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4100B5" w:rsidRDefault="00116196" w:rsidP="00B9782B">
            <w:pP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النتائج</w:t>
            </w:r>
          </w:p>
        </w:tc>
        <w:tc>
          <w:tcPr>
            <w:tcW w:w="1917" w:type="dxa"/>
          </w:tcPr>
          <w:p w:rsidR="00116196" w:rsidRDefault="00116196" w:rsidP="00B9782B">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4100B5" w:rsidRDefault="00116196" w:rsidP="00B9782B">
            <w:pPr>
              <w:rPr>
                <w:rFonts w:ascii="Simplified Arabic" w:hAnsi="Simplified Arabic" w:cs="DecoType Thuluth"/>
                <w:color w:val="000000" w:themeColor="text1"/>
                <w:sz w:val="32"/>
                <w:szCs w:val="32"/>
                <w:rtl/>
                <w:lang w:bidi="ar-IQ"/>
              </w:rPr>
            </w:pPr>
            <w:proofErr w:type="spellStart"/>
            <w:r>
              <w:rPr>
                <w:rFonts w:ascii="Simplified Arabic" w:hAnsi="Simplified Arabic" w:cs="DecoType Thuluth" w:hint="cs"/>
                <w:color w:val="000000" w:themeColor="text1"/>
                <w:sz w:val="32"/>
                <w:szCs w:val="32"/>
                <w:rtl/>
                <w:lang w:bidi="ar-IQ"/>
              </w:rPr>
              <w:t>الإستنتاجات</w:t>
            </w:r>
            <w:proofErr w:type="spellEnd"/>
          </w:p>
        </w:tc>
        <w:tc>
          <w:tcPr>
            <w:tcW w:w="1917" w:type="dxa"/>
          </w:tcPr>
          <w:p w:rsidR="00116196" w:rsidRDefault="00116196" w:rsidP="00B9782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4100B5" w:rsidRDefault="00116196" w:rsidP="00B9782B">
            <w:pP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التوصيات</w:t>
            </w:r>
          </w:p>
        </w:tc>
        <w:tc>
          <w:tcPr>
            <w:tcW w:w="1917" w:type="dxa"/>
          </w:tcPr>
          <w:p w:rsidR="00116196" w:rsidRDefault="00116196" w:rsidP="00B9782B">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4100B5" w:rsidRDefault="00116196" w:rsidP="00B9782B">
            <w:pP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الاقتراحات</w:t>
            </w:r>
          </w:p>
        </w:tc>
        <w:tc>
          <w:tcPr>
            <w:tcW w:w="1917" w:type="dxa"/>
          </w:tcPr>
          <w:p w:rsidR="00116196" w:rsidRDefault="00116196" w:rsidP="00B9782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1A182B" w:rsidRDefault="00116196" w:rsidP="00B9782B">
            <w:pP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 xml:space="preserve">المصادر والمراجع </w:t>
            </w:r>
          </w:p>
        </w:tc>
        <w:tc>
          <w:tcPr>
            <w:tcW w:w="1917" w:type="dxa"/>
          </w:tcPr>
          <w:p w:rsidR="00116196" w:rsidRDefault="00116196" w:rsidP="00B9782B">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DecoType Thuluth"/>
                <w:b/>
                <w:bCs/>
                <w:color w:val="C00000"/>
                <w:sz w:val="32"/>
                <w:szCs w:val="32"/>
                <w:rtl/>
                <w:lang w:bidi="ar-IQ"/>
              </w:rPr>
            </w:pPr>
          </w:p>
        </w:tc>
      </w:tr>
      <w:tr w:rsidR="00116196" w:rsidTr="00B9782B">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7003" w:type="dxa"/>
          </w:tcPr>
          <w:p w:rsidR="00116196" w:rsidRPr="001A182B" w:rsidRDefault="00116196" w:rsidP="00B9782B">
            <w:pPr>
              <w:rPr>
                <w:rFonts w:ascii="Simplified Arabic" w:hAnsi="Simplified Arabic" w:cs="DecoType Thuluth"/>
                <w:color w:val="000000" w:themeColor="text1"/>
                <w:sz w:val="32"/>
                <w:szCs w:val="32"/>
                <w:rtl/>
                <w:lang w:bidi="ar-IQ"/>
              </w:rPr>
            </w:pPr>
            <w:r>
              <w:rPr>
                <w:rFonts w:ascii="Simplified Arabic" w:hAnsi="Simplified Arabic" w:cs="DecoType Thuluth" w:hint="cs"/>
                <w:color w:val="000000" w:themeColor="text1"/>
                <w:sz w:val="32"/>
                <w:szCs w:val="32"/>
                <w:rtl/>
                <w:lang w:bidi="ar-IQ"/>
              </w:rPr>
              <w:t>الملخص باللغة الانكليزية</w:t>
            </w:r>
          </w:p>
        </w:tc>
        <w:tc>
          <w:tcPr>
            <w:tcW w:w="1917" w:type="dxa"/>
          </w:tcPr>
          <w:p w:rsidR="00116196" w:rsidRDefault="00116196" w:rsidP="00B9782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DecoType Thuluth"/>
                <w:b/>
                <w:bCs/>
                <w:color w:val="C00000"/>
                <w:sz w:val="32"/>
                <w:szCs w:val="32"/>
                <w:rtl/>
                <w:lang w:bidi="ar-IQ"/>
              </w:rPr>
            </w:pPr>
          </w:p>
        </w:tc>
      </w:tr>
    </w:tbl>
    <w:p w:rsidR="00116196" w:rsidRPr="00DE0134" w:rsidRDefault="00116196" w:rsidP="00116196">
      <w:pPr>
        <w:rPr>
          <w:rFonts w:ascii="Simplified Arabic" w:hAnsi="Simplified Arabic" w:cs="Simplified Arabic"/>
          <w:sz w:val="28"/>
          <w:szCs w:val="28"/>
          <w:rtl/>
          <w:lang w:bidi="ar-IQ"/>
        </w:rPr>
      </w:pPr>
    </w:p>
    <w:p w:rsidR="00121776" w:rsidRDefault="0029351F">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Pr="0048026D" w:rsidRDefault="0048026D" w:rsidP="0048026D">
      <w:pPr>
        <w:jc w:val="center"/>
        <w:rPr>
          <w:rFonts w:ascii="Simplified Arabic" w:hAnsi="Simplified Arabic" w:cs="Simplified Arabic"/>
          <w:b/>
          <w:bCs/>
          <w:sz w:val="28"/>
          <w:szCs w:val="28"/>
          <w:lang w:bidi="ar-IQ"/>
        </w:rPr>
      </w:pPr>
      <w:r w:rsidRPr="0048026D">
        <w:rPr>
          <w:rFonts w:ascii="Simplified Arabic" w:hAnsi="Simplified Arabic" w:cs="Simplified Arabic"/>
          <w:b/>
          <w:bCs/>
          <w:sz w:val="28"/>
          <w:szCs w:val="28"/>
          <w:rtl/>
          <w:lang w:bidi="ar-IQ"/>
        </w:rPr>
        <w:lastRenderedPageBreak/>
        <w:t>الفصل الاول</w:t>
      </w:r>
    </w:p>
    <w:p w:rsidR="0048026D" w:rsidRPr="0048026D" w:rsidRDefault="0048026D" w:rsidP="0048026D">
      <w:pPr>
        <w:rPr>
          <w:rFonts w:ascii="Simplified Arabic" w:hAnsi="Simplified Arabic" w:cs="Simplified Arabic"/>
          <w:b/>
          <w:bCs/>
          <w:sz w:val="28"/>
          <w:szCs w:val="28"/>
          <w:lang w:bidi="ar-IQ"/>
        </w:rPr>
      </w:pPr>
      <w:r w:rsidRPr="0048026D">
        <w:rPr>
          <w:rFonts w:ascii="Simplified Arabic" w:hAnsi="Simplified Arabic" w:cs="Simplified Arabic"/>
          <w:b/>
          <w:bCs/>
          <w:sz w:val="28"/>
          <w:szCs w:val="28"/>
          <w:rtl/>
          <w:lang w:bidi="ar-IQ"/>
        </w:rPr>
        <w:t>اولاً:</w:t>
      </w:r>
      <w:r w:rsidRPr="0048026D">
        <w:rPr>
          <w:rFonts w:ascii="Simplified Arabic" w:hAnsi="Simplified Arabic" w:cs="Simplified Arabic" w:hint="cs"/>
          <w:b/>
          <w:bCs/>
          <w:sz w:val="28"/>
          <w:szCs w:val="28"/>
          <w:rtl/>
          <w:lang w:bidi="ar-IQ"/>
        </w:rPr>
        <w:t xml:space="preserve"> </w:t>
      </w:r>
      <w:r w:rsidRPr="0048026D">
        <w:rPr>
          <w:rFonts w:ascii="Simplified Arabic" w:hAnsi="Simplified Arabic" w:cs="Simplified Arabic"/>
          <w:b/>
          <w:bCs/>
          <w:sz w:val="28"/>
          <w:szCs w:val="28"/>
          <w:rtl/>
          <w:lang w:bidi="ar-IQ"/>
        </w:rPr>
        <w:t>مشكلة البحث</w:t>
      </w:r>
    </w:p>
    <w:p w:rsidR="0048026D" w:rsidRPr="0048026D" w:rsidRDefault="0048026D" w:rsidP="0048026D">
      <w:pPr>
        <w:jc w:val="mediumKashida"/>
        <w:rPr>
          <w:rFonts w:ascii="Simplified Arabic" w:hAnsi="Simplified Arabic" w:cs="Simplified Arabic"/>
          <w:sz w:val="28"/>
          <w:szCs w:val="28"/>
          <w:lang w:bidi="ar-IQ"/>
        </w:rPr>
      </w:pPr>
      <w:r w:rsidRPr="0048026D">
        <w:rPr>
          <w:rFonts w:ascii="Simplified Arabic" w:hAnsi="Simplified Arabic" w:cs="Simplified Arabic" w:hint="cs"/>
          <w:sz w:val="28"/>
          <w:szCs w:val="28"/>
          <w:rtl/>
          <w:lang w:bidi="ar-IQ"/>
        </w:rPr>
        <w:t xml:space="preserve">    </w:t>
      </w:r>
      <w:r w:rsidRPr="0048026D">
        <w:rPr>
          <w:rFonts w:ascii="Simplified Arabic" w:hAnsi="Simplified Arabic" w:cs="Simplified Arabic"/>
          <w:sz w:val="28"/>
          <w:szCs w:val="28"/>
          <w:rtl/>
          <w:lang w:bidi="ar-IQ"/>
        </w:rPr>
        <w:t xml:space="preserve">ان الفنون في جوهرها تعطي صورة حية عن حياة الشعوب، فتجربة الفن ظاهرة شمولية </w:t>
      </w:r>
      <w:r w:rsidRPr="0048026D">
        <w:rPr>
          <w:rFonts w:ascii="Simplified Arabic" w:hAnsi="Simplified Arabic" w:cs="Simplified Arabic" w:hint="cs"/>
          <w:sz w:val="28"/>
          <w:szCs w:val="28"/>
          <w:rtl/>
          <w:lang w:bidi="ar-IQ"/>
        </w:rPr>
        <w:t>تؤلف</w:t>
      </w:r>
      <w:r w:rsidRPr="0048026D">
        <w:rPr>
          <w:rFonts w:ascii="Simplified Arabic" w:hAnsi="Simplified Arabic" w:cs="Simplified Arabic"/>
          <w:sz w:val="28"/>
          <w:szCs w:val="28"/>
          <w:rtl/>
          <w:lang w:bidi="ar-IQ"/>
        </w:rPr>
        <w:t xml:space="preserve"> الطابع الجوهري لخصوصية </w:t>
      </w:r>
      <w:r w:rsidRPr="0048026D">
        <w:rPr>
          <w:rFonts w:ascii="Simplified Arabic" w:hAnsi="Simplified Arabic" w:cs="Simplified Arabic" w:hint="cs"/>
          <w:sz w:val="28"/>
          <w:szCs w:val="28"/>
          <w:rtl/>
          <w:lang w:bidi="ar-IQ"/>
        </w:rPr>
        <w:t>الأشياء</w:t>
      </w:r>
      <w:r w:rsidRPr="0048026D">
        <w:rPr>
          <w:rFonts w:ascii="Simplified Arabic" w:hAnsi="Simplified Arabic" w:cs="Simplified Arabic"/>
          <w:sz w:val="28"/>
          <w:szCs w:val="28"/>
          <w:rtl/>
          <w:lang w:bidi="ar-IQ"/>
        </w:rPr>
        <w:t xml:space="preserve"> وظواهرها الفنية والثقافية والاجتماعية ومنذ وقت مبكر من تاريخ البشرية، </w:t>
      </w:r>
      <w:r w:rsidRPr="0048026D">
        <w:rPr>
          <w:rFonts w:ascii="Simplified Arabic" w:hAnsi="Simplified Arabic" w:cs="Simplified Arabic" w:hint="cs"/>
          <w:sz w:val="28"/>
          <w:szCs w:val="28"/>
          <w:rtl/>
          <w:lang w:bidi="ar-IQ"/>
        </w:rPr>
        <w:t>والأنسان</w:t>
      </w:r>
      <w:r w:rsidRPr="0048026D">
        <w:rPr>
          <w:rFonts w:ascii="Simplified Arabic" w:hAnsi="Simplified Arabic" w:cs="Simplified Arabic"/>
          <w:sz w:val="28"/>
          <w:szCs w:val="28"/>
          <w:rtl/>
          <w:lang w:bidi="ar-IQ"/>
        </w:rPr>
        <w:t xml:space="preserve"> يعيش صراعة مستمرة مع قوى الطبيعة </w:t>
      </w:r>
      <w:r w:rsidRPr="0048026D">
        <w:rPr>
          <w:rFonts w:ascii="Simplified Arabic" w:hAnsi="Simplified Arabic" w:cs="Simplified Arabic" w:hint="cs"/>
          <w:sz w:val="28"/>
          <w:szCs w:val="28"/>
          <w:rtl/>
          <w:lang w:bidi="ar-IQ"/>
        </w:rPr>
        <w:t>يتأمل</w:t>
      </w:r>
      <w:r w:rsidRPr="0048026D">
        <w:rPr>
          <w:rFonts w:ascii="Simplified Arabic" w:hAnsi="Simplified Arabic" w:cs="Simplified Arabic"/>
          <w:sz w:val="28"/>
          <w:szCs w:val="28"/>
          <w:rtl/>
          <w:lang w:bidi="ar-IQ"/>
        </w:rPr>
        <w:t xml:space="preserve"> ويفكر وينتج بما يمتلك من طاقات معرفية سبيلا لحل العديد من صعوبات الحياة من خلال فك الرموز </w:t>
      </w:r>
      <w:r w:rsidRPr="0048026D">
        <w:rPr>
          <w:rFonts w:ascii="Simplified Arabic" w:hAnsi="Simplified Arabic" w:cs="Simplified Arabic" w:hint="cs"/>
          <w:sz w:val="28"/>
          <w:szCs w:val="28"/>
          <w:rtl/>
          <w:lang w:bidi="ar-IQ"/>
        </w:rPr>
        <w:t>للإجابة</w:t>
      </w:r>
      <w:r w:rsidRPr="0048026D">
        <w:rPr>
          <w:rFonts w:ascii="Simplified Arabic" w:hAnsi="Simplified Arabic" w:cs="Simplified Arabic"/>
          <w:sz w:val="28"/>
          <w:szCs w:val="28"/>
          <w:rtl/>
          <w:lang w:bidi="ar-IQ"/>
        </w:rPr>
        <w:t xml:space="preserve"> عن </w:t>
      </w:r>
      <w:r w:rsidRPr="0048026D">
        <w:rPr>
          <w:rFonts w:ascii="Simplified Arabic" w:hAnsi="Simplified Arabic" w:cs="Simplified Arabic" w:hint="cs"/>
          <w:sz w:val="28"/>
          <w:szCs w:val="28"/>
          <w:rtl/>
          <w:lang w:bidi="ar-IQ"/>
        </w:rPr>
        <w:t>التساؤلات</w:t>
      </w:r>
      <w:r w:rsidRPr="0048026D">
        <w:rPr>
          <w:rFonts w:ascii="Simplified Arabic" w:hAnsi="Simplified Arabic" w:cs="Simplified Arabic"/>
          <w:sz w:val="28"/>
          <w:szCs w:val="28"/>
          <w:rtl/>
          <w:lang w:bidi="ar-IQ"/>
        </w:rPr>
        <w:t xml:space="preserve"> التي تؤرق العقل البشري، إذ انطوت طبيعة الفنون عموما ، والتشكيلية منها على وجه التخصيص على معطيات فكرية تتصل </w:t>
      </w:r>
      <w:r w:rsidRPr="0048026D">
        <w:rPr>
          <w:rFonts w:ascii="Simplified Arabic" w:hAnsi="Simplified Arabic" w:cs="Simplified Arabic" w:hint="cs"/>
          <w:sz w:val="28"/>
          <w:szCs w:val="28"/>
          <w:rtl/>
          <w:lang w:bidi="ar-IQ"/>
        </w:rPr>
        <w:t>بالتأثر</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والتأثير</w:t>
      </w:r>
      <w:r w:rsidRPr="0048026D">
        <w:rPr>
          <w:rFonts w:ascii="Simplified Arabic" w:hAnsi="Simplified Arabic" w:cs="Simplified Arabic"/>
          <w:sz w:val="28"/>
          <w:szCs w:val="28"/>
          <w:rtl/>
          <w:lang w:bidi="ar-IQ"/>
        </w:rPr>
        <w:t xml:space="preserve"> المتبادل بين النتاجات الفنية، التي تنتمي الى حقب تاريخية عدة فقد كان الفن منذ </w:t>
      </w:r>
      <w:r w:rsidRPr="0048026D">
        <w:rPr>
          <w:rFonts w:ascii="Simplified Arabic" w:hAnsi="Simplified Arabic" w:cs="Simplified Arabic" w:hint="cs"/>
          <w:sz w:val="28"/>
          <w:szCs w:val="28"/>
          <w:rtl/>
          <w:lang w:bidi="ar-IQ"/>
        </w:rPr>
        <w:t>نشاءته</w:t>
      </w:r>
      <w:r w:rsidRPr="0048026D">
        <w:rPr>
          <w:rFonts w:ascii="Simplified Arabic" w:hAnsi="Simplified Arabic" w:cs="Simplified Arabic"/>
          <w:sz w:val="28"/>
          <w:szCs w:val="28"/>
          <w:rtl/>
          <w:lang w:bidi="ar-IQ"/>
        </w:rPr>
        <w:t xml:space="preserve"> ، يمثل تعبيرا عن النوازع الداخلية والذاتية </w:t>
      </w:r>
      <w:r w:rsidRPr="0048026D">
        <w:rPr>
          <w:rFonts w:ascii="Simplified Arabic" w:hAnsi="Simplified Arabic" w:cs="Simplified Arabic" w:hint="cs"/>
          <w:sz w:val="28"/>
          <w:szCs w:val="28"/>
          <w:rtl/>
          <w:lang w:bidi="ar-IQ"/>
        </w:rPr>
        <w:t>للإنسان</w:t>
      </w:r>
      <w:r w:rsidRPr="0048026D">
        <w:rPr>
          <w:rFonts w:ascii="Simplified Arabic" w:hAnsi="Simplified Arabic" w:cs="Simplified Arabic"/>
          <w:sz w:val="28"/>
          <w:szCs w:val="28"/>
          <w:rtl/>
          <w:lang w:bidi="ar-IQ"/>
        </w:rPr>
        <w:t xml:space="preserve"> المنتج ( الفنان )، فيما يراه من تقديرات فكرية وجمالية المواقف الانسان وعلاقته بالمجتمع يتبلور بمستوى جديد اثناء صياغته كعمل فني</w:t>
      </w:r>
      <w:r w:rsidRPr="0048026D">
        <w:rPr>
          <w:rFonts w:ascii="Simplified Arabic" w:hAnsi="Simplified Arabic" w:cs="Simplified Arabic" w:hint="cs"/>
          <w:sz w:val="28"/>
          <w:szCs w:val="28"/>
          <w:rtl/>
          <w:lang w:bidi="ar-IQ"/>
        </w:rPr>
        <w:t>.</w:t>
      </w:r>
    </w:p>
    <w:p w:rsidR="0048026D" w:rsidRPr="0048026D" w:rsidRDefault="0048026D" w:rsidP="0048026D">
      <w:pPr>
        <w:jc w:val="mediumKashida"/>
        <w:rPr>
          <w:rFonts w:ascii="Simplified Arabic" w:hAnsi="Simplified Arabic" w:cs="Simplified Arabic"/>
          <w:sz w:val="28"/>
          <w:szCs w:val="28"/>
          <w:lang w:bidi="ar-IQ"/>
        </w:rPr>
      </w:pPr>
      <w:r w:rsidRPr="0048026D">
        <w:rPr>
          <w:rFonts w:ascii="Simplified Arabic" w:hAnsi="Simplified Arabic" w:cs="Simplified Arabic" w:hint="cs"/>
          <w:sz w:val="28"/>
          <w:szCs w:val="28"/>
          <w:rtl/>
          <w:lang w:bidi="ar-IQ"/>
        </w:rPr>
        <w:t xml:space="preserve">    </w:t>
      </w:r>
      <w:r w:rsidRPr="0048026D">
        <w:rPr>
          <w:rFonts w:ascii="Simplified Arabic" w:hAnsi="Simplified Arabic" w:cs="Simplified Arabic"/>
          <w:sz w:val="28"/>
          <w:szCs w:val="28"/>
          <w:rtl/>
          <w:lang w:bidi="ar-IQ"/>
        </w:rPr>
        <w:t xml:space="preserve">حرص الفنان على خاصية الجمع بين </w:t>
      </w:r>
      <w:r w:rsidRPr="0048026D">
        <w:rPr>
          <w:rFonts w:ascii="Simplified Arabic" w:hAnsi="Simplified Arabic" w:cs="Simplified Arabic" w:hint="cs"/>
          <w:sz w:val="28"/>
          <w:szCs w:val="28"/>
          <w:rtl/>
          <w:lang w:bidi="ar-IQ"/>
        </w:rPr>
        <w:t>اكثر</w:t>
      </w:r>
      <w:r w:rsidRPr="0048026D">
        <w:rPr>
          <w:rFonts w:ascii="Simplified Arabic" w:hAnsi="Simplified Arabic" w:cs="Simplified Arabic"/>
          <w:sz w:val="28"/>
          <w:szCs w:val="28"/>
          <w:rtl/>
          <w:lang w:bidi="ar-IQ"/>
        </w:rPr>
        <w:t xml:space="preserve"> من صيغة او مصدر، </w:t>
      </w:r>
      <w:r w:rsidRPr="0048026D">
        <w:rPr>
          <w:rFonts w:ascii="Simplified Arabic" w:hAnsi="Simplified Arabic" w:cs="Simplified Arabic" w:hint="cs"/>
          <w:sz w:val="28"/>
          <w:szCs w:val="28"/>
          <w:rtl/>
          <w:lang w:bidi="ar-IQ"/>
        </w:rPr>
        <w:t>لإنتاج</w:t>
      </w:r>
      <w:r w:rsidRPr="0048026D">
        <w:rPr>
          <w:rFonts w:ascii="Simplified Arabic" w:hAnsi="Simplified Arabic" w:cs="Simplified Arabic"/>
          <w:sz w:val="28"/>
          <w:szCs w:val="28"/>
          <w:rtl/>
          <w:lang w:bidi="ar-IQ"/>
        </w:rPr>
        <w:t xml:space="preserve"> صورة فنية جديدة وهذا المصدر قد يتمثل بصورة او شكل او موضوع او حدث، وعند تذكر البدايات التعبيرية الاولى لهذا الموضوع ، في الفترة التي مثلت فن الكهوف حينما جسد فنان الكهوف خوفه من الظواهر الطبيعية والحيوانات المفترسة، وما شاهده في واقعة اليومي من مشكلات على جدران الكهوف جامعة اكثر من صوة واكثر من رمز، ليشكل موضوعة جديدة ، يطال معالجاته الفكرية والنفسية ، وفقا لما كان يشعر به من تصورات واعتقادات، </w:t>
      </w:r>
      <w:r w:rsidRPr="0048026D">
        <w:rPr>
          <w:rFonts w:ascii="Simplified Arabic" w:hAnsi="Simplified Arabic" w:cs="Simplified Arabic" w:hint="cs"/>
          <w:sz w:val="28"/>
          <w:szCs w:val="28"/>
          <w:rtl/>
          <w:lang w:bidi="ar-IQ"/>
        </w:rPr>
        <w:t>بانه</w:t>
      </w:r>
      <w:r w:rsidRPr="0048026D">
        <w:rPr>
          <w:rFonts w:ascii="Simplified Arabic" w:hAnsi="Simplified Arabic" w:cs="Simplified Arabic"/>
          <w:sz w:val="28"/>
          <w:szCs w:val="28"/>
          <w:rtl/>
          <w:lang w:bidi="ar-IQ"/>
        </w:rPr>
        <w:t xml:space="preserve"> سينتصر على تلك الظواهر والحيوانات المفترسة، حينما سيرسم </w:t>
      </w:r>
      <w:r w:rsidRPr="0048026D">
        <w:rPr>
          <w:rFonts w:ascii="Simplified Arabic" w:hAnsi="Simplified Arabic" w:cs="Simplified Arabic" w:hint="cs"/>
          <w:sz w:val="28"/>
          <w:szCs w:val="28"/>
          <w:rtl/>
          <w:lang w:bidi="ar-IQ"/>
        </w:rPr>
        <w:t>حيوانه</w:t>
      </w:r>
      <w:r w:rsidRPr="0048026D">
        <w:rPr>
          <w:rFonts w:ascii="Simplified Arabic" w:hAnsi="Simplified Arabic" w:cs="Simplified Arabic"/>
          <w:sz w:val="28"/>
          <w:szCs w:val="28"/>
          <w:rtl/>
          <w:lang w:bidi="ar-IQ"/>
        </w:rPr>
        <w:t xml:space="preserve"> كبيرة على جدران الكهوف وهو يوجه له سهام كثيرة، ليشعر بنشوة النصر والتغلب على الخوف .</w:t>
      </w:r>
    </w:p>
    <w:p w:rsidR="0048026D" w:rsidRPr="0048026D" w:rsidRDefault="0048026D" w:rsidP="0048026D">
      <w:pPr>
        <w:jc w:val="mediumKashida"/>
        <w:rPr>
          <w:rFonts w:ascii="Simplified Arabic" w:hAnsi="Simplified Arabic" w:cs="Simplified Arabic"/>
          <w:sz w:val="28"/>
          <w:szCs w:val="28"/>
          <w:lang w:bidi="ar-IQ"/>
        </w:rPr>
      </w:pPr>
      <w:r w:rsidRPr="0048026D">
        <w:rPr>
          <w:rFonts w:ascii="Simplified Arabic" w:hAnsi="Simplified Arabic" w:cs="Simplified Arabic" w:hint="cs"/>
          <w:sz w:val="28"/>
          <w:szCs w:val="28"/>
          <w:rtl/>
          <w:lang w:bidi="ar-IQ"/>
        </w:rPr>
        <w:t xml:space="preserve">   </w:t>
      </w:r>
      <w:r w:rsidRPr="0048026D">
        <w:rPr>
          <w:rFonts w:ascii="Simplified Arabic" w:hAnsi="Simplified Arabic" w:cs="Simplified Arabic"/>
          <w:sz w:val="28"/>
          <w:szCs w:val="28"/>
          <w:rtl/>
          <w:lang w:bidi="ar-IQ"/>
        </w:rPr>
        <w:t xml:space="preserve">مع مرور الوقت كان فن الحضارات القديمة يتصل بمعطيات </w:t>
      </w:r>
      <w:r w:rsidRPr="0048026D">
        <w:rPr>
          <w:rFonts w:ascii="Simplified Arabic" w:hAnsi="Simplified Arabic" w:cs="Simplified Arabic" w:hint="cs"/>
          <w:sz w:val="28"/>
          <w:szCs w:val="28"/>
          <w:rtl/>
          <w:lang w:bidi="ar-IQ"/>
        </w:rPr>
        <w:t>التأثر</w:t>
      </w:r>
      <w:r w:rsidRPr="0048026D">
        <w:rPr>
          <w:rFonts w:ascii="Simplified Arabic" w:hAnsi="Simplified Arabic" w:cs="Simplified Arabic"/>
          <w:sz w:val="28"/>
          <w:szCs w:val="28"/>
          <w:rtl/>
          <w:lang w:bidi="ar-IQ"/>
        </w:rPr>
        <w:t xml:space="preserve"> المتبادل ، وتوظيف الاشكال والمضامين ، وهذا </w:t>
      </w:r>
      <w:r w:rsidRPr="0048026D">
        <w:rPr>
          <w:rFonts w:ascii="Simplified Arabic" w:hAnsi="Simplified Arabic" w:cs="Simplified Arabic" w:hint="cs"/>
          <w:sz w:val="28"/>
          <w:szCs w:val="28"/>
          <w:rtl/>
          <w:lang w:bidi="ar-IQ"/>
        </w:rPr>
        <w:t>التأثير</w:t>
      </w:r>
      <w:r w:rsidRPr="0048026D">
        <w:rPr>
          <w:rFonts w:ascii="Simplified Arabic" w:hAnsi="Simplified Arabic" w:cs="Simplified Arabic"/>
          <w:sz w:val="28"/>
          <w:szCs w:val="28"/>
          <w:rtl/>
          <w:lang w:bidi="ar-IQ"/>
        </w:rPr>
        <w:t xml:space="preserve"> يمثل ( </w:t>
      </w:r>
      <w:r w:rsidRPr="0048026D">
        <w:rPr>
          <w:rFonts w:ascii="Simplified Arabic" w:hAnsi="Simplified Arabic" w:cs="Simplified Arabic" w:hint="cs"/>
          <w:sz w:val="28"/>
          <w:szCs w:val="28"/>
          <w:rtl/>
          <w:lang w:bidi="ar-IQ"/>
        </w:rPr>
        <w:t>تناصا</w:t>
      </w:r>
      <w:r w:rsidRPr="0048026D">
        <w:rPr>
          <w:rFonts w:ascii="Simplified Arabic" w:hAnsi="Simplified Arabic" w:cs="Simplified Arabic"/>
          <w:sz w:val="28"/>
          <w:szCs w:val="28"/>
          <w:rtl/>
          <w:lang w:bidi="ar-IQ"/>
        </w:rPr>
        <w:t xml:space="preserve">) واضحة حسب المفهوم النقدي المعاصر، وحالة التناص تظهر وبشكل واضح في تجميع العناصر الشكلية </w:t>
      </w:r>
      <w:r w:rsidRPr="0048026D">
        <w:rPr>
          <w:rFonts w:ascii="Simplified Arabic" w:hAnsi="Simplified Arabic" w:cs="Simplified Arabic"/>
          <w:sz w:val="28"/>
          <w:szCs w:val="28"/>
          <w:rtl/>
          <w:lang w:bidi="ar-IQ"/>
        </w:rPr>
        <w:lastRenderedPageBreak/>
        <w:t>التي استخدمها الفنان الحديث في نسق بنا</w:t>
      </w:r>
      <w:r w:rsidRPr="0048026D">
        <w:rPr>
          <w:rFonts w:ascii="Simplified Arabic" w:hAnsi="Simplified Arabic" w:cs="Simplified Arabic" w:hint="cs"/>
          <w:sz w:val="28"/>
          <w:szCs w:val="28"/>
          <w:rtl/>
          <w:lang w:bidi="ar-IQ"/>
        </w:rPr>
        <w:t>ئي</w:t>
      </w:r>
      <w:r w:rsidRPr="0048026D">
        <w:rPr>
          <w:rFonts w:ascii="Simplified Arabic" w:hAnsi="Simplified Arabic" w:cs="Simplified Arabic"/>
          <w:sz w:val="28"/>
          <w:szCs w:val="28"/>
          <w:rtl/>
          <w:lang w:bidi="ar-IQ"/>
        </w:rPr>
        <w:t xml:space="preserve"> جديد فكانت الابعاد مثلا </w:t>
      </w:r>
      <w:r w:rsidRPr="0048026D">
        <w:rPr>
          <w:rFonts w:ascii="Simplified Arabic" w:hAnsi="Simplified Arabic" w:cs="Simplified Arabic" w:hint="cs"/>
          <w:sz w:val="28"/>
          <w:szCs w:val="28"/>
          <w:rtl/>
          <w:lang w:bidi="ar-IQ"/>
        </w:rPr>
        <w:t>تأخذ</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حيزه</w:t>
      </w:r>
      <w:r w:rsidRPr="0048026D">
        <w:rPr>
          <w:rFonts w:ascii="Simplified Arabic" w:hAnsi="Simplified Arabic" w:cs="Simplified Arabic"/>
          <w:sz w:val="28"/>
          <w:szCs w:val="28"/>
          <w:rtl/>
          <w:lang w:bidi="ar-IQ"/>
        </w:rPr>
        <w:t xml:space="preserve"> واضحة لتناصات شكلية ورمزية </w:t>
      </w:r>
      <w:r w:rsidRPr="0048026D">
        <w:rPr>
          <w:rFonts w:ascii="Simplified Arabic" w:hAnsi="Simplified Arabic" w:cs="Simplified Arabic" w:hint="cs"/>
          <w:sz w:val="28"/>
          <w:szCs w:val="28"/>
          <w:rtl/>
          <w:lang w:bidi="ar-IQ"/>
        </w:rPr>
        <w:t>للكائنات</w:t>
      </w:r>
      <w:r w:rsidRPr="0048026D">
        <w:rPr>
          <w:rFonts w:ascii="Simplified Arabic" w:hAnsi="Simplified Arabic" w:cs="Simplified Arabic"/>
          <w:sz w:val="28"/>
          <w:szCs w:val="28"/>
          <w:rtl/>
          <w:lang w:bidi="ar-IQ"/>
        </w:rPr>
        <w:t xml:space="preserve"> المركبة ، وللأعمال النحتية والمعمارية والفخارية باعتبار ان طبيعية الفن تتشكل من صياغات سابقة او معاصرة </w:t>
      </w:r>
      <w:r w:rsidRPr="0048026D">
        <w:rPr>
          <w:rFonts w:ascii="Simplified Arabic" w:hAnsi="Simplified Arabic" w:cs="Simplified Arabic" w:hint="cs"/>
          <w:sz w:val="28"/>
          <w:szCs w:val="28"/>
          <w:rtl/>
          <w:lang w:bidi="ar-IQ"/>
        </w:rPr>
        <w:t>باسلوب</w:t>
      </w:r>
      <w:r w:rsidRPr="0048026D">
        <w:rPr>
          <w:rFonts w:ascii="Simplified Arabic" w:hAnsi="Simplified Arabic" w:cs="Simplified Arabic"/>
          <w:sz w:val="28"/>
          <w:szCs w:val="28"/>
          <w:rtl/>
          <w:lang w:bidi="ar-IQ"/>
        </w:rPr>
        <w:t xml:space="preserve"> جديد .</w:t>
      </w:r>
    </w:p>
    <w:p w:rsidR="0048026D" w:rsidRPr="0048026D" w:rsidRDefault="0048026D" w:rsidP="0048026D">
      <w:pPr>
        <w:rPr>
          <w:rFonts w:ascii="Simplified Arabic" w:hAnsi="Simplified Arabic" w:cs="Simplified Arabic"/>
          <w:sz w:val="28"/>
          <w:szCs w:val="28"/>
          <w:lang w:bidi="ar-IQ"/>
        </w:rPr>
      </w:pPr>
      <w:r w:rsidRPr="0048026D">
        <w:rPr>
          <w:rFonts w:ascii="Simplified Arabic" w:hAnsi="Simplified Arabic" w:cs="Simplified Arabic" w:hint="cs"/>
          <w:sz w:val="28"/>
          <w:szCs w:val="28"/>
          <w:rtl/>
          <w:lang w:bidi="ar-IQ"/>
        </w:rPr>
        <w:t xml:space="preserve">    </w:t>
      </w:r>
      <w:r w:rsidRPr="0048026D">
        <w:rPr>
          <w:rFonts w:ascii="Simplified Arabic" w:hAnsi="Simplified Arabic" w:cs="Simplified Arabic"/>
          <w:sz w:val="28"/>
          <w:szCs w:val="28"/>
          <w:rtl/>
          <w:lang w:bidi="ar-IQ"/>
        </w:rPr>
        <w:t xml:space="preserve">ربما كانت فكرة تكرار المنجز الفني ، تتناسب طردية على صياغة موضوعية وتبادل بصري ناتج عن ملابسة </w:t>
      </w:r>
      <w:r w:rsidRPr="0048026D">
        <w:rPr>
          <w:rFonts w:ascii="Simplified Arabic" w:hAnsi="Simplified Arabic" w:cs="Simplified Arabic" w:hint="cs"/>
          <w:sz w:val="28"/>
          <w:szCs w:val="28"/>
          <w:rtl/>
          <w:lang w:bidi="ar-IQ"/>
        </w:rPr>
        <w:t>أساليب</w:t>
      </w:r>
      <w:r w:rsidRPr="0048026D">
        <w:rPr>
          <w:rFonts w:ascii="Simplified Arabic" w:hAnsi="Simplified Arabic" w:cs="Simplified Arabic"/>
          <w:sz w:val="28"/>
          <w:szCs w:val="28"/>
          <w:rtl/>
          <w:lang w:bidi="ar-IQ"/>
        </w:rPr>
        <w:t xml:space="preserve"> التعبير، ووسا</w:t>
      </w:r>
      <w:r w:rsidRPr="0048026D">
        <w:rPr>
          <w:rFonts w:ascii="Simplified Arabic" w:hAnsi="Simplified Arabic" w:cs="Simplified Arabic" w:hint="cs"/>
          <w:sz w:val="28"/>
          <w:szCs w:val="28"/>
          <w:rtl/>
          <w:lang w:bidi="ar-IQ"/>
        </w:rPr>
        <w:t>ئ</w:t>
      </w:r>
      <w:r w:rsidRPr="0048026D">
        <w:rPr>
          <w:rFonts w:ascii="Simplified Arabic" w:hAnsi="Simplified Arabic" w:cs="Simplified Arabic"/>
          <w:sz w:val="28"/>
          <w:szCs w:val="28"/>
          <w:rtl/>
          <w:lang w:bidi="ar-IQ"/>
        </w:rPr>
        <w:t xml:space="preserve">ل البناء والتقنية ، وبالتالي </w:t>
      </w:r>
      <w:r w:rsidRPr="0048026D">
        <w:rPr>
          <w:rFonts w:ascii="Simplified Arabic" w:hAnsi="Simplified Arabic" w:cs="Simplified Arabic" w:hint="cs"/>
          <w:sz w:val="28"/>
          <w:szCs w:val="28"/>
          <w:rtl/>
          <w:lang w:bidi="ar-IQ"/>
        </w:rPr>
        <w:t>تتأكد</w:t>
      </w:r>
      <w:r w:rsidRPr="0048026D">
        <w:rPr>
          <w:rFonts w:ascii="Simplified Arabic" w:hAnsi="Simplified Arabic" w:cs="Simplified Arabic"/>
          <w:sz w:val="28"/>
          <w:szCs w:val="28"/>
          <w:rtl/>
          <w:lang w:bidi="ar-IQ"/>
        </w:rPr>
        <w:t xml:space="preserve"> خاصية ( التناص ) بشتى </w:t>
      </w:r>
      <w:r w:rsidRPr="0048026D">
        <w:rPr>
          <w:rFonts w:ascii="Simplified Arabic" w:hAnsi="Simplified Arabic" w:cs="Simplified Arabic" w:hint="cs"/>
          <w:sz w:val="28"/>
          <w:szCs w:val="28"/>
          <w:rtl/>
          <w:lang w:bidi="ar-IQ"/>
        </w:rPr>
        <w:t>ألياته</w:t>
      </w:r>
      <w:r w:rsidRPr="0048026D">
        <w:rPr>
          <w:rFonts w:ascii="Simplified Arabic" w:hAnsi="Simplified Arabic" w:cs="Simplified Arabic"/>
          <w:sz w:val="28"/>
          <w:szCs w:val="28"/>
          <w:rtl/>
          <w:lang w:bidi="ar-IQ"/>
        </w:rPr>
        <w:t xml:space="preserve"> ووسا</w:t>
      </w:r>
      <w:r w:rsidRPr="0048026D">
        <w:rPr>
          <w:rFonts w:ascii="Simplified Arabic" w:hAnsi="Simplified Arabic" w:cs="Simplified Arabic" w:hint="cs"/>
          <w:sz w:val="28"/>
          <w:szCs w:val="28"/>
          <w:rtl/>
          <w:lang w:bidi="ar-IQ"/>
        </w:rPr>
        <w:t>ئ</w:t>
      </w:r>
      <w:r w:rsidRPr="0048026D">
        <w:rPr>
          <w:rFonts w:ascii="Simplified Arabic" w:hAnsi="Simplified Arabic" w:cs="Simplified Arabic"/>
          <w:sz w:val="28"/>
          <w:szCs w:val="28"/>
          <w:rtl/>
          <w:lang w:bidi="ar-IQ"/>
        </w:rPr>
        <w:t xml:space="preserve">له ، ولكن دونما معرفة حقيقية </w:t>
      </w:r>
      <w:r w:rsidRPr="0048026D">
        <w:rPr>
          <w:rFonts w:ascii="Simplified Arabic" w:hAnsi="Simplified Arabic" w:cs="Simplified Arabic" w:hint="cs"/>
          <w:sz w:val="28"/>
          <w:szCs w:val="28"/>
          <w:rtl/>
          <w:lang w:bidi="ar-IQ"/>
        </w:rPr>
        <w:t>بالإطار</w:t>
      </w:r>
      <w:r w:rsidRPr="0048026D">
        <w:rPr>
          <w:rFonts w:ascii="Simplified Arabic" w:hAnsi="Simplified Arabic" w:cs="Simplified Arabic"/>
          <w:sz w:val="28"/>
          <w:szCs w:val="28"/>
          <w:rtl/>
          <w:lang w:bidi="ar-IQ"/>
        </w:rPr>
        <w:t xml:space="preserve"> النظري لمفهوم التناص ، ويمتلك هذا المفهوم من المرونة ما </w:t>
      </w:r>
      <w:r w:rsidRPr="0048026D">
        <w:rPr>
          <w:rFonts w:ascii="Simplified Arabic" w:hAnsi="Simplified Arabic" w:cs="Simplified Arabic" w:hint="cs"/>
          <w:sz w:val="28"/>
          <w:szCs w:val="28"/>
          <w:rtl/>
          <w:lang w:bidi="ar-IQ"/>
        </w:rPr>
        <w:t>يؤهله</w:t>
      </w:r>
      <w:r w:rsidRPr="0048026D">
        <w:rPr>
          <w:rFonts w:ascii="Simplified Arabic" w:hAnsi="Simplified Arabic" w:cs="Simplified Arabic"/>
          <w:sz w:val="28"/>
          <w:szCs w:val="28"/>
          <w:rtl/>
          <w:lang w:bidi="ar-IQ"/>
        </w:rPr>
        <w:t xml:space="preserve"> لفحص </w:t>
      </w:r>
      <w:r w:rsidRPr="0048026D">
        <w:rPr>
          <w:rFonts w:ascii="Simplified Arabic" w:hAnsi="Simplified Arabic" w:cs="Simplified Arabic" w:hint="cs"/>
          <w:sz w:val="28"/>
          <w:szCs w:val="28"/>
          <w:rtl/>
          <w:lang w:bidi="ar-IQ"/>
        </w:rPr>
        <w:t>اي</w:t>
      </w:r>
      <w:r w:rsidRPr="0048026D">
        <w:rPr>
          <w:rFonts w:ascii="Simplified Arabic" w:hAnsi="Simplified Arabic" w:cs="Simplified Arabic"/>
          <w:sz w:val="28"/>
          <w:szCs w:val="28"/>
          <w:rtl/>
          <w:lang w:bidi="ar-IQ"/>
        </w:rPr>
        <w:t xml:space="preserve"> من نتاجات الفن على مر العصور والحقب التاريخية ، لأنه يعتمد على فكرة الكشف الصريح والضمني للمشتركات البصرية بين </w:t>
      </w:r>
      <w:r w:rsidRPr="0048026D">
        <w:rPr>
          <w:rFonts w:ascii="Simplified Arabic" w:hAnsi="Simplified Arabic" w:cs="Simplified Arabic" w:hint="cs"/>
          <w:sz w:val="28"/>
          <w:szCs w:val="28"/>
          <w:rtl/>
          <w:lang w:bidi="ar-IQ"/>
        </w:rPr>
        <w:t>الأعمال</w:t>
      </w:r>
      <w:r w:rsidRPr="0048026D">
        <w:rPr>
          <w:rFonts w:ascii="Simplified Arabic" w:hAnsi="Simplified Arabic" w:cs="Simplified Arabic"/>
          <w:sz w:val="28"/>
          <w:szCs w:val="28"/>
          <w:rtl/>
          <w:lang w:bidi="ar-IQ"/>
        </w:rPr>
        <w:t xml:space="preserve"> السابقة او المعاصرة ، </w:t>
      </w:r>
      <w:r w:rsidRPr="0048026D">
        <w:rPr>
          <w:rFonts w:ascii="Simplified Arabic" w:hAnsi="Simplified Arabic" w:cs="Simplified Arabic" w:hint="cs"/>
          <w:sz w:val="28"/>
          <w:szCs w:val="28"/>
          <w:rtl/>
          <w:lang w:bidi="ar-IQ"/>
        </w:rPr>
        <w:t>والإفادة</w:t>
      </w:r>
      <w:r w:rsidRPr="0048026D">
        <w:rPr>
          <w:rFonts w:ascii="Simplified Arabic" w:hAnsi="Simplified Arabic" w:cs="Simplified Arabic"/>
          <w:sz w:val="28"/>
          <w:szCs w:val="28"/>
          <w:rtl/>
          <w:lang w:bidi="ar-IQ"/>
        </w:rPr>
        <w:t xml:space="preserve"> منها كلية </w:t>
      </w:r>
      <w:r w:rsidRPr="0048026D">
        <w:rPr>
          <w:rFonts w:ascii="Simplified Arabic" w:hAnsi="Simplified Arabic" w:cs="Simplified Arabic" w:hint="cs"/>
          <w:sz w:val="28"/>
          <w:szCs w:val="28"/>
          <w:rtl/>
          <w:lang w:bidi="ar-IQ"/>
        </w:rPr>
        <w:t>وجزيئة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لإنتاج</w:t>
      </w:r>
      <w:r w:rsidRPr="0048026D">
        <w:rPr>
          <w:rFonts w:ascii="Simplified Arabic" w:hAnsi="Simplified Arabic" w:cs="Simplified Arabic"/>
          <w:sz w:val="28"/>
          <w:szCs w:val="28"/>
          <w:rtl/>
          <w:lang w:bidi="ar-IQ"/>
        </w:rPr>
        <w:t xml:space="preserve"> صور جديدة </w:t>
      </w:r>
      <w:r w:rsidRPr="0048026D">
        <w:rPr>
          <w:rFonts w:ascii="Simplified Arabic" w:hAnsi="Simplified Arabic" w:cs="Simplified Arabic" w:hint="cs"/>
          <w:sz w:val="28"/>
          <w:szCs w:val="28"/>
          <w:rtl/>
          <w:lang w:bidi="ar-IQ"/>
        </w:rPr>
        <w:t>وبأسلوب</w:t>
      </w:r>
      <w:r w:rsidRPr="0048026D">
        <w:rPr>
          <w:rFonts w:ascii="Simplified Arabic" w:hAnsi="Simplified Arabic" w:cs="Simplified Arabic"/>
          <w:sz w:val="28"/>
          <w:szCs w:val="28"/>
          <w:rtl/>
          <w:lang w:bidi="ar-IQ"/>
        </w:rPr>
        <w:t xml:space="preserve"> اخر .</w:t>
      </w:r>
    </w:p>
    <w:p w:rsidR="0048026D" w:rsidRPr="0048026D" w:rsidRDefault="0048026D" w:rsidP="0048026D">
      <w:pPr>
        <w:rPr>
          <w:rFonts w:ascii="Simplified Arabic" w:hAnsi="Simplified Arabic" w:cs="Simplified Arabic"/>
          <w:sz w:val="28"/>
          <w:szCs w:val="28"/>
          <w:lang w:bidi="ar-IQ"/>
        </w:rPr>
      </w:pPr>
      <w:r w:rsidRPr="0048026D">
        <w:rPr>
          <w:rFonts w:ascii="Simplified Arabic" w:hAnsi="Simplified Arabic" w:cs="Simplified Arabic"/>
          <w:sz w:val="28"/>
          <w:szCs w:val="28"/>
          <w:rtl/>
          <w:lang w:bidi="ar-IQ"/>
        </w:rPr>
        <w:t xml:space="preserve">ولكن وفي كل </w:t>
      </w:r>
      <w:r w:rsidRPr="0048026D">
        <w:rPr>
          <w:rFonts w:ascii="Simplified Arabic" w:hAnsi="Simplified Arabic" w:cs="Simplified Arabic" w:hint="cs"/>
          <w:sz w:val="28"/>
          <w:szCs w:val="28"/>
          <w:rtl/>
          <w:lang w:bidi="ar-IQ"/>
        </w:rPr>
        <w:t>الأحوال</w:t>
      </w:r>
      <w:r w:rsidRPr="0048026D">
        <w:rPr>
          <w:rFonts w:ascii="Simplified Arabic" w:hAnsi="Simplified Arabic" w:cs="Simplified Arabic"/>
          <w:sz w:val="28"/>
          <w:szCs w:val="28"/>
          <w:rtl/>
          <w:lang w:bidi="ar-IQ"/>
        </w:rPr>
        <w:t xml:space="preserve"> ، فقد شهدت مدارس الفن الحديث( تناصات ) مهمة جمع من خلالها المصورون مشاهدة ، أو اشکالا ، او </w:t>
      </w:r>
      <w:r w:rsidRPr="0048026D">
        <w:rPr>
          <w:rFonts w:ascii="Simplified Arabic" w:hAnsi="Simplified Arabic" w:cs="Simplified Arabic" w:hint="cs"/>
          <w:sz w:val="28"/>
          <w:szCs w:val="28"/>
          <w:rtl/>
          <w:lang w:bidi="ar-IQ"/>
        </w:rPr>
        <w:t>أفكارة</w:t>
      </w:r>
      <w:r w:rsidRPr="0048026D">
        <w:rPr>
          <w:rFonts w:ascii="Simplified Arabic" w:hAnsi="Simplified Arabic" w:cs="Simplified Arabic"/>
          <w:sz w:val="28"/>
          <w:szCs w:val="28"/>
          <w:rtl/>
          <w:lang w:bidi="ar-IQ"/>
        </w:rPr>
        <w:t xml:space="preserve"> ، او </w:t>
      </w:r>
      <w:r w:rsidRPr="0048026D">
        <w:rPr>
          <w:rFonts w:ascii="Simplified Arabic" w:hAnsi="Simplified Arabic" w:cs="Simplified Arabic" w:hint="cs"/>
          <w:sz w:val="28"/>
          <w:szCs w:val="28"/>
          <w:rtl/>
          <w:lang w:bidi="ar-IQ"/>
        </w:rPr>
        <w:t>أسلوبه</w:t>
      </w:r>
      <w:r w:rsidRPr="0048026D">
        <w:rPr>
          <w:rFonts w:ascii="Simplified Arabic" w:hAnsi="Simplified Arabic" w:cs="Simplified Arabic"/>
          <w:sz w:val="28"/>
          <w:szCs w:val="28"/>
          <w:rtl/>
          <w:lang w:bidi="ar-IQ"/>
        </w:rPr>
        <w:t xml:space="preserve"> هندسية ، أو </w:t>
      </w:r>
      <w:r w:rsidRPr="0048026D">
        <w:rPr>
          <w:rFonts w:ascii="Simplified Arabic" w:hAnsi="Simplified Arabic" w:cs="Simplified Arabic" w:hint="cs"/>
          <w:sz w:val="28"/>
          <w:szCs w:val="28"/>
          <w:rtl/>
          <w:lang w:bidi="ar-IQ"/>
        </w:rPr>
        <w:t>تكراره</w:t>
      </w:r>
      <w:r w:rsidRPr="0048026D">
        <w:rPr>
          <w:rFonts w:ascii="Simplified Arabic" w:hAnsi="Simplified Arabic" w:cs="Simplified Arabic"/>
          <w:sz w:val="28"/>
          <w:szCs w:val="28"/>
          <w:rtl/>
          <w:lang w:bidi="ar-IQ"/>
        </w:rPr>
        <w:t xml:space="preserve"> لموضوع ما أو حدث ما في صياغات </w:t>
      </w:r>
      <w:r w:rsidRPr="0048026D">
        <w:rPr>
          <w:rFonts w:ascii="Simplified Arabic" w:hAnsi="Simplified Arabic" w:cs="Simplified Arabic" w:hint="cs"/>
          <w:sz w:val="28"/>
          <w:szCs w:val="28"/>
          <w:rtl/>
          <w:lang w:bidi="ar-IQ"/>
        </w:rPr>
        <w:t>تفاصيله</w:t>
      </w:r>
      <w:r w:rsidRPr="0048026D">
        <w:rPr>
          <w:rFonts w:ascii="Simplified Arabic" w:hAnsi="Simplified Arabic" w:cs="Simplified Arabic"/>
          <w:sz w:val="28"/>
          <w:szCs w:val="28"/>
          <w:rtl/>
          <w:lang w:bidi="ar-IQ"/>
        </w:rPr>
        <w:t xml:space="preserve"> جديدة ، </w:t>
      </w:r>
      <w:r w:rsidRPr="0048026D">
        <w:rPr>
          <w:rFonts w:ascii="Simplified Arabic" w:hAnsi="Simplified Arabic" w:cs="Simplified Arabic" w:hint="cs"/>
          <w:sz w:val="28"/>
          <w:szCs w:val="28"/>
          <w:rtl/>
          <w:lang w:bidi="ar-IQ"/>
        </w:rPr>
        <w:t>أظهرت</w:t>
      </w:r>
      <w:r w:rsidRPr="0048026D">
        <w:rPr>
          <w:rFonts w:ascii="Simplified Arabic" w:hAnsi="Simplified Arabic" w:cs="Simplified Arabic"/>
          <w:sz w:val="28"/>
          <w:szCs w:val="28"/>
          <w:rtl/>
          <w:lang w:bidi="ar-IQ"/>
        </w:rPr>
        <w:t xml:space="preserve"> منجزة جديدة ، لكنه كان قد تحاور </w:t>
      </w:r>
      <w:r w:rsidRPr="0048026D">
        <w:rPr>
          <w:rFonts w:ascii="Simplified Arabic" w:hAnsi="Simplified Arabic" w:cs="Simplified Arabic" w:hint="cs"/>
          <w:sz w:val="28"/>
          <w:szCs w:val="28"/>
          <w:rtl/>
          <w:lang w:bidi="ar-IQ"/>
        </w:rPr>
        <w:t>واخذ</w:t>
      </w:r>
      <w:r w:rsidRPr="0048026D">
        <w:rPr>
          <w:rFonts w:ascii="Simplified Arabic" w:hAnsi="Simplified Arabic" w:cs="Simplified Arabic"/>
          <w:sz w:val="28"/>
          <w:szCs w:val="28"/>
          <w:rtl/>
          <w:lang w:bidi="ar-IQ"/>
        </w:rPr>
        <w:t xml:space="preserve"> من منجزات سابقة أو معاصرة وبصور عدة .</w:t>
      </w:r>
    </w:p>
    <w:p w:rsidR="0048026D" w:rsidRPr="0048026D" w:rsidRDefault="0048026D" w:rsidP="0048026D">
      <w:pPr>
        <w:rPr>
          <w:rFonts w:ascii="Simplified Arabic" w:hAnsi="Simplified Arabic" w:cs="Simplified Arabic"/>
          <w:sz w:val="28"/>
          <w:szCs w:val="28"/>
          <w:lang w:bidi="ar-IQ"/>
        </w:rPr>
      </w:pPr>
      <w:r w:rsidRPr="0048026D">
        <w:rPr>
          <w:rFonts w:ascii="Simplified Arabic" w:hAnsi="Simplified Arabic" w:cs="Simplified Arabic"/>
          <w:sz w:val="28"/>
          <w:szCs w:val="28"/>
          <w:rtl/>
          <w:lang w:bidi="ar-IQ"/>
        </w:rPr>
        <w:t xml:space="preserve">ومن هنا فقد </w:t>
      </w:r>
      <w:r w:rsidRPr="0048026D">
        <w:rPr>
          <w:rFonts w:ascii="Simplified Arabic" w:hAnsi="Simplified Arabic" w:cs="Simplified Arabic" w:hint="cs"/>
          <w:sz w:val="28"/>
          <w:szCs w:val="28"/>
          <w:rtl/>
          <w:lang w:bidi="ar-IQ"/>
        </w:rPr>
        <w:t>نشأت</w:t>
      </w:r>
      <w:r w:rsidRPr="0048026D">
        <w:rPr>
          <w:rFonts w:ascii="Simplified Arabic" w:hAnsi="Simplified Arabic" w:cs="Simplified Arabic"/>
          <w:sz w:val="28"/>
          <w:szCs w:val="28"/>
          <w:rtl/>
          <w:lang w:bidi="ar-IQ"/>
        </w:rPr>
        <w:t xml:space="preserve"> مشكلة البحث الحالي من خلال </w:t>
      </w:r>
      <w:r w:rsidRPr="0048026D">
        <w:rPr>
          <w:rFonts w:ascii="Simplified Arabic" w:hAnsi="Simplified Arabic" w:cs="Simplified Arabic" w:hint="cs"/>
          <w:sz w:val="28"/>
          <w:szCs w:val="28"/>
          <w:rtl/>
          <w:lang w:bidi="ar-IQ"/>
        </w:rPr>
        <w:t>الإجابة</w:t>
      </w:r>
      <w:r w:rsidRPr="0048026D">
        <w:rPr>
          <w:rFonts w:ascii="Simplified Arabic" w:hAnsi="Simplified Arabic" w:cs="Simplified Arabic"/>
          <w:sz w:val="28"/>
          <w:szCs w:val="28"/>
          <w:rtl/>
          <w:lang w:bidi="ar-IQ"/>
        </w:rPr>
        <w:t xml:space="preserve"> عن </w:t>
      </w:r>
      <w:r w:rsidRPr="0048026D">
        <w:rPr>
          <w:rFonts w:ascii="Simplified Arabic" w:hAnsi="Simplified Arabic" w:cs="Simplified Arabic" w:hint="cs"/>
          <w:sz w:val="28"/>
          <w:szCs w:val="28"/>
          <w:rtl/>
          <w:lang w:bidi="ar-IQ"/>
        </w:rPr>
        <w:t>التساؤل</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الاتي</w:t>
      </w:r>
      <w:r w:rsidRPr="0048026D">
        <w:rPr>
          <w:rFonts w:ascii="Simplified Arabic" w:hAnsi="Simplified Arabic" w:cs="Simplified Arabic"/>
          <w:sz w:val="28"/>
          <w:szCs w:val="28"/>
          <w:rtl/>
          <w:lang w:bidi="ar-IQ"/>
        </w:rPr>
        <w:t xml:space="preserve"> .</w:t>
      </w:r>
    </w:p>
    <w:p w:rsidR="0048026D" w:rsidRPr="0048026D" w:rsidRDefault="0048026D" w:rsidP="0048026D">
      <w:pPr>
        <w:numPr>
          <w:ilvl w:val="0"/>
          <w:numId w:val="3"/>
        </w:numPr>
        <w:contextualSpacing/>
        <w:rPr>
          <w:rFonts w:ascii="Simplified Arabic" w:hAnsi="Simplified Arabic" w:cs="Simplified Arabic"/>
          <w:sz w:val="28"/>
          <w:szCs w:val="28"/>
          <w:lang w:bidi="ar-IQ"/>
        </w:rPr>
      </w:pP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ما التناص في فنون الحداثة (الرسم)</w:t>
      </w:r>
      <w:r w:rsidRPr="0048026D">
        <w:rPr>
          <w:rFonts w:ascii="Simplified Arabic" w:hAnsi="Simplified Arabic" w:cs="Simplified Arabic"/>
          <w:sz w:val="28"/>
          <w:szCs w:val="28"/>
          <w:rtl/>
          <w:lang w:bidi="ar-IQ"/>
        </w:rPr>
        <w:t xml:space="preserve"> ؟</w:t>
      </w:r>
    </w:p>
    <w:p w:rsidR="0048026D" w:rsidRPr="0048026D" w:rsidRDefault="0048026D" w:rsidP="0048026D">
      <w:pPr>
        <w:rPr>
          <w:rFonts w:ascii="Simplified Arabic" w:hAnsi="Simplified Arabic" w:cs="Simplified Arabic"/>
          <w:b/>
          <w:bCs/>
          <w:sz w:val="32"/>
          <w:szCs w:val="32"/>
          <w:lang w:bidi="ar-IQ"/>
        </w:rPr>
      </w:pPr>
      <w:r w:rsidRPr="0048026D">
        <w:rPr>
          <w:rFonts w:ascii="Simplified Arabic" w:hAnsi="Simplified Arabic" w:cs="Simplified Arabic"/>
          <w:b/>
          <w:bCs/>
          <w:sz w:val="32"/>
          <w:szCs w:val="32"/>
          <w:rtl/>
          <w:lang w:bidi="ar-IQ"/>
        </w:rPr>
        <w:t>ثانياً:</w:t>
      </w:r>
      <w:r w:rsidRPr="0048026D">
        <w:rPr>
          <w:rFonts w:ascii="Simplified Arabic" w:hAnsi="Simplified Arabic" w:cs="Simplified Arabic" w:hint="cs"/>
          <w:b/>
          <w:bCs/>
          <w:sz w:val="32"/>
          <w:szCs w:val="32"/>
          <w:rtl/>
          <w:lang w:bidi="ar-IQ"/>
        </w:rPr>
        <w:t xml:space="preserve"> </w:t>
      </w:r>
      <w:r w:rsidRPr="0048026D">
        <w:rPr>
          <w:rFonts w:ascii="Simplified Arabic" w:hAnsi="Simplified Arabic" w:cs="Simplified Arabic"/>
          <w:b/>
          <w:bCs/>
          <w:sz w:val="32"/>
          <w:szCs w:val="32"/>
          <w:rtl/>
          <w:lang w:bidi="ar-IQ"/>
        </w:rPr>
        <w:t xml:space="preserve">اهمية البحث </w:t>
      </w:r>
    </w:p>
    <w:p w:rsidR="0048026D" w:rsidRPr="0048026D" w:rsidRDefault="0048026D" w:rsidP="0048026D">
      <w:pPr>
        <w:rPr>
          <w:rFonts w:ascii="Simplified Arabic" w:hAnsi="Simplified Arabic" w:cs="Simplified Arabic"/>
          <w:sz w:val="28"/>
          <w:szCs w:val="28"/>
          <w:lang w:bidi="ar-IQ"/>
        </w:rPr>
      </w:pPr>
      <w:r w:rsidRPr="0048026D">
        <w:rPr>
          <w:rFonts w:ascii="Simplified Arabic" w:hAnsi="Simplified Arabic" w:cs="Simplified Arabic"/>
          <w:sz w:val="28"/>
          <w:szCs w:val="28"/>
          <w:rtl/>
          <w:lang w:bidi="ar-IQ"/>
        </w:rPr>
        <w:t>تتجلى اهمية البحث الحالي على الاتي :</w:t>
      </w:r>
    </w:p>
    <w:p w:rsidR="0048026D" w:rsidRPr="0048026D" w:rsidRDefault="0048026D" w:rsidP="0048026D">
      <w:pPr>
        <w:jc w:val="mediumKashida"/>
        <w:rPr>
          <w:rFonts w:ascii="Simplified Arabic" w:hAnsi="Simplified Arabic" w:cs="Simplified Arabic"/>
          <w:sz w:val="28"/>
          <w:szCs w:val="28"/>
          <w:lang w:bidi="ar-IQ"/>
        </w:rPr>
      </w:pPr>
      <w:r w:rsidRPr="0048026D">
        <w:rPr>
          <w:rFonts w:ascii="Simplified Arabic" w:hAnsi="Simplified Arabic" w:cs="Simplified Arabic"/>
          <w:sz w:val="28"/>
          <w:szCs w:val="28"/>
          <w:rtl/>
          <w:lang w:bidi="ar-IQ"/>
        </w:rPr>
        <w:t>أ_ الانفتاح على الثقافات الانسانية ومستجدات الاطروحات النقدية من اجل اقامة نوع من الوعي الثقافي لذوي الاختصاص في الفن التشكيلي .</w:t>
      </w:r>
    </w:p>
    <w:p w:rsidR="0048026D" w:rsidRPr="0048026D" w:rsidRDefault="0048026D" w:rsidP="0048026D">
      <w:pPr>
        <w:jc w:val="mediumKashida"/>
        <w:rPr>
          <w:rFonts w:ascii="Simplified Arabic" w:hAnsi="Simplified Arabic" w:cs="Simplified Arabic"/>
          <w:sz w:val="28"/>
          <w:szCs w:val="28"/>
          <w:rtl/>
          <w:lang w:bidi="ar-IQ"/>
        </w:rPr>
      </w:pPr>
      <w:r w:rsidRPr="0048026D">
        <w:rPr>
          <w:rFonts w:ascii="Simplified Arabic" w:hAnsi="Simplified Arabic" w:cs="Simplified Arabic"/>
          <w:sz w:val="28"/>
          <w:szCs w:val="28"/>
          <w:rtl/>
          <w:lang w:bidi="ar-IQ"/>
        </w:rPr>
        <w:t>ب_</w:t>
      </w:r>
      <w:r w:rsidRPr="0048026D">
        <w:rPr>
          <w:rFonts w:ascii="Simplified Arabic" w:hAnsi="Simplified Arabic" w:cs="Simplified Arabic" w:hint="cs"/>
          <w:sz w:val="28"/>
          <w:szCs w:val="28"/>
          <w:rtl/>
          <w:lang w:bidi="ar-IQ"/>
        </w:rPr>
        <w:t xml:space="preserve"> </w:t>
      </w:r>
      <w:r w:rsidRPr="0048026D">
        <w:rPr>
          <w:rFonts w:ascii="Simplified Arabic" w:hAnsi="Simplified Arabic" w:cs="Simplified Arabic"/>
          <w:sz w:val="28"/>
          <w:szCs w:val="28"/>
          <w:rtl/>
          <w:lang w:bidi="ar-IQ"/>
        </w:rPr>
        <w:t xml:space="preserve">تسليط الضوء على دراسة مفردة التناص والتي تعد </w:t>
      </w:r>
      <w:r w:rsidRPr="0048026D">
        <w:rPr>
          <w:rFonts w:ascii="Simplified Arabic" w:hAnsi="Simplified Arabic" w:cs="Simplified Arabic" w:hint="cs"/>
          <w:sz w:val="28"/>
          <w:szCs w:val="28"/>
          <w:rtl/>
          <w:lang w:bidi="ar-IQ"/>
        </w:rPr>
        <w:t>كإضافة</w:t>
      </w:r>
      <w:r w:rsidRPr="0048026D">
        <w:rPr>
          <w:rFonts w:ascii="Simplified Arabic" w:hAnsi="Simplified Arabic" w:cs="Simplified Arabic"/>
          <w:sz w:val="28"/>
          <w:szCs w:val="28"/>
          <w:rtl/>
          <w:lang w:bidi="ar-IQ"/>
        </w:rPr>
        <w:t xml:space="preserve"> معرفية للنقد الفني التشكيلي ومدى تأثير المفردة على فنون الحداثة بالرسم. </w:t>
      </w:r>
    </w:p>
    <w:p w:rsidR="0048026D" w:rsidRPr="0048026D" w:rsidRDefault="0048026D" w:rsidP="0048026D">
      <w:pPr>
        <w:rPr>
          <w:rFonts w:ascii="Simplified Arabic" w:hAnsi="Simplified Arabic" w:cs="Simplified Arabic"/>
          <w:sz w:val="28"/>
          <w:szCs w:val="28"/>
          <w:lang w:bidi="ar-IQ"/>
        </w:rPr>
      </w:pPr>
    </w:p>
    <w:p w:rsidR="0048026D" w:rsidRPr="0048026D" w:rsidRDefault="0048026D" w:rsidP="0048026D">
      <w:pPr>
        <w:rPr>
          <w:rFonts w:ascii="Simplified Arabic" w:hAnsi="Simplified Arabic" w:cs="Simplified Arabic"/>
          <w:b/>
          <w:bCs/>
          <w:sz w:val="32"/>
          <w:szCs w:val="32"/>
          <w:lang w:bidi="ar-IQ"/>
        </w:rPr>
      </w:pPr>
      <w:r w:rsidRPr="0048026D">
        <w:rPr>
          <w:rFonts w:ascii="Simplified Arabic" w:hAnsi="Simplified Arabic" w:cs="Simplified Arabic"/>
          <w:b/>
          <w:bCs/>
          <w:sz w:val="32"/>
          <w:szCs w:val="32"/>
          <w:rtl/>
          <w:lang w:bidi="ar-IQ"/>
        </w:rPr>
        <w:lastRenderedPageBreak/>
        <w:t>ثالثاً:</w:t>
      </w:r>
      <w:r w:rsidRPr="0048026D">
        <w:rPr>
          <w:rFonts w:ascii="Simplified Arabic" w:hAnsi="Simplified Arabic" w:cs="Simplified Arabic" w:hint="cs"/>
          <w:b/>
          <w:bCs/>
          <w:sz w:val="32"/>
          <w:szCs w:val="32"/>
          <w:rtl/>
          <w:lang w:bidi="ar-IQ"/>
        </w:rPr>
        <w:t xml:space="preserve"> </w:t>
      </w:r>
      <w:r w:rsidRPr="0048026D">
        <w:rPr>
          <w:rFonts w:ascii="Simplified Arabic" w:hAnsi="Simplified Arabic" w:cs="Simplified Arabic"/>
          <w:b/>
          <w:bCs/>
          <w:sz w:val="32"/>
          <w:szCs w:val="32"/>
          <w:rtl/>
          <w:lang w:bidi="ar-IQ"/>
        </w:rPr>
        <w:t xml:space="preserve">هدف البحث </w:t>
      </w:r>
    </w:p>
    <w:p w:rsidR="0048026D" w:rsidRPr="0048026D" w:rsidRDefault="0048026D" w:rsidP="0048026D">
      <w:pPr>
        <w:rPr>
          <w:rFonts w:ascii="Simplified Arabic" w:hAnsi="Simplified Arabic" w:cs="Simplified Arabic"/>
          <w:sz w:val="28"/>
          <w:szCs w:val="28"/>
          <w:lang w:bidi="ar-IQ"/>
        </w:rPr>
      </w:pPr>
      <w:r w:rsidRPr="0048026D">
        <w:rPr>
          <w:rFonts w:ascii="Simplified Arabic" w:hAnsi="Simplified Arabic" w:cs="Simplified Arabic"/>
          <w:sz w:val="28"/>
          <w:szCs w:val="28"/>
          <w:rtl/>
          <w:lang w:bidi="ar-IQ"/>
        </w:rPr>
        <w:t xml:space="preserve">يهدف البحث الحالي الى : </w:t>
      </w:r>
    </w:p>
    <w:p w:rsidR="0048026D" w:rsidRPr="0048026D" w:rsidRDefault="0048026D" w:rsidP="0048026D">
      <w:pPr>
        <w:numPr>
          <w:ilvl w:val="0"/>
          <w:numId w:val="3"/>
        </w:numPr>
        <w:contextualSpacing/>
        <w:rPr>
          <w:rFonts w:ascii="Simplified Arabic" w:hAnsi="Simplified Arabic" w:cs="Simplified Arabic"/>
          <w:sz w:val="28"/>
          <w:szCs w:val="28"/>
          <w:lang w:bidi="ar-IQ"/>
        </w:rPr>
      </w:pPr>
      <w:r w:rsidRPr="0048026D">
        <w:rPr>
          <w:rFonts w:ascii="Simplified Arabic" w:hAnsi="Simplified Arabic" w:cs="Simplified Arabic"/>
          <w:sz w:val="28"/>
          <w:szCs w:val="28"/>
          <w:rtl/>
          <w:lang w:bidi="ar-IQ"/>
        </w:rPr>
        <w:t>تعرف التناص في فنون الحداثة (الرسم )</w:t>
      </w:r>
      <w:r w:rsidRPr="0048026D">
        <w:rPr>
          <w:rFonts w:ascii="Simplified Arabic" w:hAnsi="Simplified Arabic" w:cs="Simplified Arabic" w:hint="cs"/>
          <w:sz w:val="28"/>
          <w:szCs w:val="28"/>
          <w:rtl/>
          <w:lang w:bidi="ar-IQ"/>
        </w:rPr>
        <w:t>.</w:t>
      </w:r>
    </w:p>
    <w:p w:rsidR="0048026D" w:rsidRPr="0048026D" w:rsidRDefault="0048026D" w:rsidP="0048026D">
      <w:pPr>
        <w:rPr>
          <w:rFonts w:ascii="Simplified Arabic" w:hAnsi="Simplified Arabic" w:cs="Simplified Arabic"/>
          <w:b/>
          <w:bCs/>
          <w:sz w:val="32"/>
          <w:szCs w:val="32"/>
          <w:lang w:bidi="ar-IQ"/>
        </w:rPr>
      </w:pPr>
      <w:r w:rsidRPr="0048026D">
        <w:rPr>
          <w:rFonts w:ascii="Simplified Arabic" w:hAnsi="Simplified Arabic" w:cs="Simplified Arabic"/>
          <w:b/>
          <w:bCs/>
          <w:sz w:val="32"/>
          <w:szCs w:val="32"/>
          <w:rtl/>
          <w:lang w:bidi="ar-IQ"/>
        </w:rPr>
        <w:t>رابعاً:</w:t>
      </w:r>
      <w:r w:rsidRPr="0048026D">
        <w:rPr>
          <w:rFonts w:ascii="Simplified Arabic" w:hAnsi="Simplified Arabic" w:cs="Simplified Arabic" w:hint="cs"/>
          <w:b/>
          <w:bCs/>
          <w:sz w:val="32"/>
          <w:szCs w:val="32"/>
          <w:rtl/>
          <w:lang w:bidi="ar-IQ"/>
        </w:rPr>
        <w:t xml:space="preserve"> </w:t>
      </w:r>
      <w:r w:rsidRPr="0048026D">
        <w:rPr>
          <w:rFonts w:ascii="Simplified Arabic" w:hAnsi="Simplified Arabic" w:cs="Simplified Arabic"/>
          <w:b/>
          <w:bCs/>
          <w:sz w:val="32"/>
          <w:szCs w:val="32"/>
          <w:rtl/>
          <w:lang w:bidi="ar-IQ"/>
        </w:rPr>
        <w:t xml:space="preserve">حدود البحث </w:t>
      </w:r>
    </w:p>
    <w:p w:rsidR="0048026D" w:rsidRPr="0048026D" w:rsidRDefault="0048026D" w:rsidP="0048026D">
      <w:pPr>
        <w:jc w:val="mediumKashida"/>
        <w:rPr>
          <w:rFonts w:ascii="Simplified Arabic" w:hAnsi="Simplified Arabic" w:cs="Simplified Arabic"/>
          <w:sz w:val="28"/>
          <w:szCs w:val="28"/>
          <w:lang w:bidi="ar-IQ"/>
        </w:rPr>
      </w:pPr>
      <w:r w:rsidRPr="0048026D">
        <w:rPr>
          <w:rFonts w:ascii="Simplified Arabic" w:hAnsi="Simplified Arabic" w:cs="Simplified Arabic" w:hint="cs"/>
          <w:sz w:val="28"/>
          <w:szCs w:val="28"/>
          <w:rtl/>
          <w:lang w:bidi="ar-IQ"/>
        </w:rPr>
        <w:t xml:space="preserve">    </w:t>
      </w:r>
      <w:r w:rsidRPr="0048026D">
        <w:rPr>
          <w:rFonts w:ascii="Simplified Arabic" w:hAnsi="Simplified Arabic" w:cs="Simplified Arabic"/>
          <w:sz w:val="28"/>
          <w:szCs w:val="28"/>
          <w:rtl/>
          <w:lang w:bidi="ar-IQ"/>
        </w:rPr>
        <w:t>يتحدد البحث الحالي بدراسة مفهوم التناص بشكل عام ،ثم تطبيقاته في الحركات الفنية</w:t>
      </w:r>
      <w:r w:rsidRPr="0048026D">
        <w:rPr>
          <w:rFonts w:ascii="Simplified Arabic" w:hAnsi="Simplified Arabic" w:cs="Simplified Arabic" w:hint="cs"/>
          <w:sz w:val="28"/>
          <w:szCs w:val="28"/>
          <w:rtl/>
          <w:lang w:bidi="ar-IQ"/>
        </w:rPr>
        <w:t xml:space="preserve"> الحديثة</w:t>
      </w:r>
      <w:r w:rsidRPr="0048026D">
        <w:rPr>
          <w:rFonts w:ascii="Simplified Arabic" w:hAnsi="Simplified Arabic" w:cs="Simplified Arabic"/>
          <w:sz w:val="28"/>
          <w:szCs w:val="28"/>
          <w:rtl/>
          <w:lang w:bidi="ar-IQ"/>
        </w:rPr>
        <w:t xml:space="preserve"> للفترة الزمنية ( </w:t>
      </w:r>
      <w:r w:rsidRPr="0048026D">
        <w:rPr>
          <w:rFonts w:ascii="Simplified Arabic" w:hAnsi="Simplified Arabic" w:cs="Simplified Arabic" w:hint="cs"/>
          <w:sz w:val="28"/>
          <w:szCs w:val="28"/>
          <w:rtl/>
          <w:lang w:bidi="ar-IQ"/>
        </w:rPr>
        <w:t>1811</w:t>
      </w:r>
      <w:r w:rsidRPr="0048026D">
        <w:rPr>
          <w:rFonts w:ascii="Simplified Arabic" w:hAnsi="Simplified Arabic" w:cs="Simplified Arabic"/>
          <w:sz w:val="28"/>
          <w:szCs w:val="28"/>
          <w:rtl/>
          <w:lang w:bidi="ar-IQ"/>
        </w:rPr>
        <w:t>-</w:t>
      </w:r>
      <w:r w:rsidRPr="0048026D">
        <w:rPr>
          <w:rFonts w:ascii="Simplified Arabic" w:hAnsi="Simplified Arabic" w:cs="Simplified Arabic" w:hint="cs"/>
          <w:sz w:val="28"/>
          <w:szCs w:val="28"/>
          <w:rtl/>
          <w:lang w:bidi="ar-IQ"/>
        </w:rPr>
        <w:t>1940</w:t>
      </w:r>
      <w:r w:rsidRPr="0048026D">
        <w:rPr>
          <w:rFonts w:ascii="Simplified Arabic" w:hAnsi="Simplified Arabic" w:cs="Simplified Arabic"/>
          <w:sz w:val="28"/>
          <w:szCs w:val="28"/>
          <w:rtl/>
          <w:lang w:bidi="ar-IQ"/>
        </w:rPr>
        <w:t xml:space="preserve"> ) والم</w:t>
      </w:r>
      <w:r w:rsidRPr="0048026D">
        <w:rPr>
          <w:rFonts w:ascii="Simplified Arabic" w:hAnsi="Simplified Arabic" w:cs="Simplified Arabic" w:hint="cs"/>
          <w:sz w:val="28"/>
          <w:szCs w:val="28"/>
          <w:rtl/>
          <w:lang w:bidi="ar-IQ"/>
        </w:rPr>
        <w:t xml:space="preserve">نفذة بمادة </w:t>
      </w:r>
      <w:r w:rsidRPr="0048026D">
        <w:rPr>
          <w:rFonts w:ascii="Simplified Arabic" w:hAnsi="Simplified Arabic" w:cs="Simplified Arabic"/>
          <w:sz w:val="28"/>
          <w:szCs w:val="28"/>
          <w:rtl/>
          <w:lang w:bidi="ar-IQ"/>
        </w:rPr>
        <w:t xml:space="preserve"> الزيت </w:t>
      </w:r>
      <w:r w:rsidRPr="0048026D">
        <w:rPr>
          <w:rFonts w:ascii="Simplified Arabic" w:hAnsi="Simplified Arabic" w:cs="Simplified Arabic" w:hint="cs"/>
          <w:sz w:val="28"/>
          <w:szCs w:val="28"/>
          <w:rtl/>
          <w:lang w:bidi="ar-IQ"/>
        </w:rPr>
        <w:t xml:space="preserve">حصرا </w:t>
      </w:r>
      <w:r w:rsidRPr="0048026D">
        <w:rPr>
          <w:rFonts w:ascii="Simplified Arabic" w:hAnsi="Simplified Arabic" w:cs="Simplified Arabic"/>
          <w:sz w:val="28"/>
          <w:szCs w:val="28"/>
          <w:rtl/>
          <w:lang w:bidi="ar-IQ"/>
        </w:rPr>
        <w:t>والمتواجدة في الكتب وشبكة الانترنيت</w:t>
      </w:r>
      <w:r w:rsidRPr="0048026D">
        <w:rPr>
          <w:rFonts w:ascii="Simplified Arabic" w:hAnsi="Simplified Arabic" w:cs="Simplified Arabic" w:hint="cs"/>
          <w:sz w:val="28"/>
          <w:szCs w:val="28"/>
          <w:rtl/>
          <w:lang w:bidi="ar-IQ"/>
        </w:rPr>
        <w:t>.</w:t>
      </w:r>
      <w:r w:rsidRPr="0048026D">
        <w:rPr>
          <w:rFonts w:ascii="Simplified Arabic" w:hAnsi="Simplified Arabic" w:cs="Simplified Arabic"/>
          <w:sz w:val="28"/>
          <w:szCs w:val="28"/>
          <w:rtl/>
          <w:lang w:bidi="ar-IQ"/>
        </w:rPr>
        <w:t xml:space="preserve"> </w:t>
      </w:r>
    </w:p>
    <w:p w:rsidR="0048026D" w:rsidRPr="0048026D" w:rsidRDefault="0048026D" w:rsidP="0048026D">
      <w:pPr>
        <w:rPr>
          <w:rFonts w:ascii="Simplified Arabic" w:hAnsi="Simplified Arabic" w:cs="Simplified Arabic"/>
          <w:b/>
          <w:bCs/>
          <w:sz w:val="32"/>
          <w:szCs w:val="32"/>
          <w:lang w:bidi="ar-IQ"/>
        </w:rPr>
      </w:pPr>
      <w:r w:rsidRPr="0048026D">
        <w:rPr>
          <w:rFonts w:ascii="Simplified Arabic" w:hAnsi="Simplified Arabic" w:cs="Simplified Arabic"/>
          <w:b/>
          <w:bCs/>
          <w:sz w:val="32"/>
          <w:szCs w:val="32"/>
          <w:rtl/>
          <w:lang w:bidi="ar-IQ"/>
        </w:rPr>
        <w:t xml:space="preserve">خامساً: تحديد المصطلحات </w:t>
      </w:r>
    </w:p>
    <w:p w:rsidR="0048026D" w:rsidRPr="0048026D" w:rsidRDefault="0048026D" w:rsidP="0048026D">
      <w:pPr>
        <w:rPr>
          <w:rFonts w:ascii="Simplified Arabic" w:hAnsi="Simplified Arabic" w:cs="Simplified Arabic"/>
          <w:sz w:val="28"/>
          <w:szCs w:val="28"/>
          <w:rtl/>
          <w:lang w:bidi="ar-IQ"/>
        </w:rPr>
      </w:pPr>
      <w:r w:rsidRPr="0048026D">
        <w:rPr>
          <w:rFonts w:ascii="Simplified Arabic" w:hAnsi="Simplified Arabic" w:cs="Simplified Arabic" w:hint="cs"/>
          <w:sz w:val="28"/>
          <w:szCs w:val="28"/>
          <w:rtl/>
          <w:lang w:bidi="ar-IQ"/>
        </w:rPr>
        <w:t>ال</w:t>
      </w:r>
      <w:r w:rsidRPr="0048026D">
        <w:rPr>
          <w:rFonts w:ascii="Simplified Arabic" w:hAnsi="Simplified Arabic" w:cs="Simplified Arabic"/>
          <w:sz w:val="28"/>
          <w:szCs w:val="28"/>
          <w:rtl/>
          <w:lang w:bidi="ar-IQ"/>
        </w:rPr>
        <w:t>تناص</w:t>
      </w:r>
      <w:r w:rsidRPr="0048026D">
        <w:rPr>
          <w:rFonts w:ascii="Simplified Arabic" w:hAnsi="Simplified Arabic" w:cs="Simplified Arabic" w:hint="cs"/>
          <w:sz w:val="28"/>
          <w:szCs w:val="28"/>
          <w:rtl/>
          <w:lang w:bidi="ar-IQ"/>
        </w:rPr>
        <w:t xml:space="preserve"> (لغويا)</w:t>
      </w:r>
    </w:p>
    <w:p w:rsidR="0048026D" w:rsidRPr="0048026D" w:rsidRDefault="0048026D" w:rsidP="0048026D">
      <w:pPr>
        <w:numPr>
          <w:ilvl w:val="0"/>
          <w:numId w:val="3"/>
        </w:numPr>
        <w:contextualSpacing/>
        <w:jc w:val="mediumKashida"/>
        <w:rPr>
          <w:rFonts w:ascii="Simplified Arabic" w:hAnsi="Simplified Arabic" w:cs="Simplified Arabic"/>
          <w:sz w:val="28"/>
          <w:szCs w:val="28"/>
          <w:lang w:bidi="ar-IQ"/>
        </w:rPr>
      </w:pPr>
      <w:r w:rsidRPr="0048026D">
        <w:rPr>
          <w:rFonts w:cs="Simplified Arabic" w:hint="cs"/>
          <w:color w:val="000000"/>
          <w:sz w:val="28"/>
          <w:szCs w:val="28"/>
          <w:rtl/>
          <w:lang w:bidi="ar-IQ"/>
        </w:rPr>
        <w:t>كلمة تدلُّ على التقارب والتزاحم أيضاً (تَنَاصَّ) القوم : ازدحموا... ناصَ الشيءُ: اتصل به ... (تناصت) الأشياء : اتصلت . يقال هبّت الريحُ وتناصت الأغصان . (المنْتَصَ) : مكان تقارب الشيئين واتصالهما "</w:t>
      </w:r>
      <w:r w:rsidRPr="0048026D">
        <w:rPr>
          <w:rFonts w:cs="Simplified Arabic" w:hint="cs"/>
          <w:color w:val="000000"/>
          <w:sz w:val="28"/>
          <w:szCs w:val="28"/>
          <w:vertAlign w:val="superscript"/>
          <w:rtl/>
          <w:lang w:bidi="ar-IQ"/>
        </w:rPr>
        <w:t>(</w:t>
      </w:r>
      <w:r w:rsidRPr="0048026D">
        <w:rPr>
          <w:rFonts w:cs="Simplified Arabic"/>
          <w:color w:val="000000"/>
          <w:sz w:val="28"/>
          <w:szCs w:val="28"/>
          <w:vertAlign w:val="superscript"/>
          <w:rtl/>
          <w:lang w:bidi="ar-IQ"/>
        </w:rPr>
        <w:footnoteReference w:id="1"/>
      </w:r>
      <w:r w:rsidRPr="0048026D">
        <w:rPr>
          <w:rFonts w:cs="Simplified Arabic" w:hint="cs"/>
          <w:color w:val="000000"/>
          <w:sz w:val="28"/>
          <w:szCs w:val="28"/>
          <w:vertAlign w:val="superscript"/>
          <w:rtl/>
          <w:lang w:bidi="ar-IQ"/>
        </w:rPr>
        <w:t>)</w:t>
      </w:r>
      <w:r w:rsidRPr="0048026D">
        <w:rPr>
          <w:rFonts w:cs="Simplified Arabic" w:hint="cs"/>
          <w:color w:val="000000"/>
          <w:sz w:val="28"/>
          <w:szCs w:val="28"/>
          <w:rtl/>
          <w:lang w:bidi="ar-IQ"/>
        </w:rPr>
        <w:t>.</w:t>
      </w:r>
    </w:p>
    <w:p w:rsidR="0048026D" w:rsidRPr="0048026D" w:rsidRDefault="0048026D" w:rsidP="0048026D">
      <w:pPr>
        <w:rPr>
          <w:rFonts w:ascii="Simplified Arabic" w:hAnsi="Simplified Arabic" w:cs="Simplified Arabic"/>
          <w:b/>
          <w:bCs/>
          <w:sz w:val="28"/>
          <w:szCs w:val="28"/>
          <w:rtl/>
          <w:lang w:bidi="ar-IQ"/>
        </w:rPr>
      </w:pPr>
      <w:r w:rsidRPr="0048026D">
        <w:rPr>
          <w:rFonts w:ascii="Simplified Arabic" w:hAnsi="Simplified Arabic" w:cs="Simplified Arabic" w:hint="cs"/>
          <w:b/>
          <w:bCs/>
          <w:sz w:val="28"/>
          <w:szCs w:val="28"/>
          <w:rtl/>
          <w:lang w:bidi="ar-IQ"/>
        </w:rPr>
        <w:t>التناص (اصطلاحا)</w:t>
      </w:r>
    </w:p>
    <w:p w:rsidR="0048026D" w:rsidRPr="0048026D" w:rsidRDefault="0048026D" w:rsidP="0048026D">
      <w:pPr>
        <w:numPr>
          <w:ilvl w:val="0"/>
          <w:numId w:val="3"/>
        </w:numPr>
        <w:contextualSpacing/>
        <w:jc w:val="mediumKashida"/>
        <w:rPr>
          <w:rFonts w:ascii="Simplified Arabic" w:hAnsi="Simplified Arabic" w:cs="Simplified Arabic"/>
          <w:sz w:val="28"/>
          <w:szCs w:val="28"/>
          <w:lang w:bidi="ar-IQ"/>
        </w:rPr>
      </w:pPr>
      <w:r w:rsidRPr="0048026D">
        <w:rPr>
          <w:rFonts w:ascii="Simplified Arabic" w:hAnsi="Simplified Arabic" w:cs="Simplified Arabic" w:hint="cs"/>
          <w:sz w:val="28"/>
          <w:szCs w:val="28"/>
          <w:rtl/>
          <w:lang w:bidi="ar-IQ"/>
        </w:rPr>
        <w:t>يشير</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مصطلح</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التناص</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إلى</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الفاعلية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المتبادلة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بين</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النصوص</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فيؤكد</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مفهومه</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عدم</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انغلاق</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النص</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على</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نفسه</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وانفتاحه</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على</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غيره</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من</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النصوص،</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وذلك</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على</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أساس</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مبدأ</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مؤداه</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أن</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كل</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نص</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يتضمن</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وفرة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من</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نصوص</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مغايرة،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يتمثلها</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ويحولها</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بقدر</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ما</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يتحول</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ويتجدد</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على</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مستويات</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متعددة</w:t>
      </w:r>
      <w:r w:rsidRPr="0048026D">
        <w:rPr>
          <w:rFonts w:ascii="Simplified Arabic" w:hAnsi="Simplified Arabic" w:cs="Simplified Arabic"/>
          <w:sz w:val="28"/>
          <w:szCs w:val="28"/>
          <w:rtl/>
          <w:lang w:bidi="ar-IQ"/>
        </w:rPr>
        <w:t xml:space="preserve"> ... </w:t>
      </w:r>
      <w:r w:rsidRPr="0048026D">
        <w:rPr>
          <w:rFonts w:ascii="Simplified Arabic" w:hAnsi="Simplified Arabic" w:cs="Simplified Arabic" w:hint="cs"/>
          <w:sz w:val="28"/>
          <w:szCs w:val="28"/>
          <w:rtl/>
          <w:lang w:bidi="ar-IQ"/>
        </w:rPr>
        <w:t>والمصطلح</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بمثابة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تحول</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من</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البنيوية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إلى</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ما</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بعـد</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البنيوية</w:t>
      </w:r>
      <w:r w:rsidRPr="0048026D">
        <w:rPr>
          <w:rFonts w:ascii="Simplified Arabic" w:hAnsi="Simplified Arabic" w:cs="Simplified Arabic"/>
          <w:sz w:val="28"/>
          <w:szCs w:val="28"/>
          <w:rtl/>
          <w:lang w:bidi="ar-IQ"/>
        </w:rPr>
        <w:t>"</w:t>
      </w:r>
      <w:r w:rsidRPr="0048026D">
        <w:rPr>
          <w:rFonts w:cs="Simplified Arabic" w:hint="cs"/>
          <w:color w:val="000000"/>
          <w:sz w:val="28"/>
          <w:szCs w:val="28"/>
          <w:vertAlign w:val="superscript"/>
          <w:rtl/>
          <w:lang w:bidi="ar-IQ"/>
        </w:rPr>
        <w:t>(</w:t>
      </w:r>
      <w:r w:rsidRPr="0048026D">
        <w:rPr>
          <w:rFonts w:cs="Simplified Arabic"/>
          <w:color w:val="000000"/>
          <w:sz w:val="28"/>
          <w:szCs w:val="28"/>
          <w:vertAlign w:val="superscript"/>
          <w:rtl/>
          <w:lang w:bidi="ar-IQ"/>
        </w:rPr>
        <w:footnoteReference w:id="2"/>
      </w:r>
      <w:r w:rsidRPr="0048026D">
        <w:rPr>
          <w:rFonts w:cs="Simplified Arabic" w:hint="cs"/>
          <w:color w:val="000000"/>
          <w:sz w:val="28"/>
          <w:szCs w:val="28"/>
          <w:vertAlign w:val="superscript"/>
          <w:rtl/>
          <w:lang w:bidi="ar-IQ"/>
        </w:rPr>
        <w:t>)</w:t>
      </w:r>
      <w:r w:rsidRPr="0048026D">
        <w:rPr>
          <w:rFonts w:ascii="Simplified Arabic" w:hAnsi="Simplified Arabic" w:cs="Simplified Arabic" w:hint="cs"/>
          <w:sz w:val="28"/>
          <w:szCs w:val="28"/>
          <w:rtl/>
          <w:lang w:bidi="ar-IQ"/>
        </w:rPr>
        <w:t>.</w:t>
      </w:r>
    </w:p>
    <w:p w:rsidR="0048026D" w:rsidRPr="0048026D" w:rsidRDefault="0048026D" w:rsidP="0048026D">
      <w:pPr>
        <w:numPr>
          <w:ilvl w:val="0"/>
          <w:numId w:val="3"/>
        </w:numPr>
        <w:contextualSpacing/>
        <w:jc w:val="mediumKashida"/>
        <w:rPr>
          <w:rFonts w:ascii="Simplified Arabic" w:hAnsi="Simplified Arabic" w:cs="Simplified Arabic"/>
          <w:sz w:val="28"/>
          <w:szCs w:val="28"/>
          <w:rtl/>
          <w:lang w:bidi="ar-IQ"/>
        </w:rPr>
      </w:pPr>
      <w:r w:rsidRPr="0048026D">
        <w:rPr>
          <w:rFonts w:ascii="Simplified Arabic" w:hAnsi="Simplified Arabic" w:cs="Simplified Arabic" w:hint="cs"/>
          <w:sz w:val="28"/>
          <w:szCs w:val="28"/>
          <w:rtl/>
          <w:lang w:bidi="ar-IQ"/>
        </w:rPr>
        <w:t xml:space="preserve">ويعرف التناص (امبرتو ايكو) </w:t>
      </w:r>
      <w:r w:rsidRPr="0048026D">
        <w:rPr>
          <w:rFonts w:cs="Simplified Arabic" w:hint="cs"/>
          <w:color w:val="000000"/>
          <w:sz w:val="28"/>
          <w:szCs w:val="28"/>
          <w:rtl/>
          <w:lang w:bidi="ar-IQ"/>
        </w:rPr>
        <w:t xml:space="preserve">هو كل عمل فني منذ الرسوم المنحوتة على الصخر وصولاً إلى آخر تقليعات ما بعد الحداثة هو موضوع مفتوح على تذوق </w:t>
      </w:r>
      <w:r w:rsidRPr="0048026D">
        <w:rPr>
          <w:rFonts w:cs="Simplified Arabic" w:hint="cs"/>
          <w:color w:val="000000"/>
          <w:sz w:val="28"/>
          <w:szCs w:val="28"/>
          <w:rtl/>
          <w:lang w:bidi="ar-IQ"/>
        </w:rPr>
        <w:lastRenderedPageBreak/>
        <w:t>لا نهائي لأنَّ هذا العمل يتحدد في ذاته بوصفه مصدراً لا ينفذ من التجارب كلما تم تسليط الضوء عليه بكيفية متنوعة إلاّ وأعطى في كل مرة جانباً جديداً فيه "</w:t>
      </w:r>
      <w:r w:rsidRPr="0048026D">
        <w:rPr>
          <w:rFonts w:cs="Simplified Arabic" w:hint="cs"/>
          <w:color w:val="000000"/>
          <w:sz w:val="28"/>
          <w:szCs w:val="28"/>
          <w:vertAlign w:val="superscript"/>
          <w:rtl/>
          <w:lang w:bidi="ar-IQ"/>
        </w:rPr>
        <w:t>(</w:t>
      </w:r>
      <w:r w:rsidRPr="0048026D">
        <w:rPr>
          <w:rFonts w:cs="Simplified Arabic"/>
          <w:color w:val="000000"/>
          <w:sz w:val="28"/>
          <w:szCs w:val="28"/>
          <w:vertAlign w:val="superscript"/>
          <w:rtl/>
          <w:lang w:bidi="ar-IQ"/>
        </w:rPr>
        <w:footnoteReference w:id="3"/>
      </w:r>
      <w:r w:rsidRPr="0048026D">
        <w:rPr>
          <w:rFonts w:cs="Simplified Arabic" w:hint="cs"/>
          <w:color w:val="000000"/>
          <w:sz w:val="28"/>
          <w:szCs w:val="28"/>
          <w:vertAlign w:val="superscript"/>
          <w:rtl/>
          <w:lang w:bidi="ar-IQ"/>
        </w:rPr>
        <w:t>)</w:t>
      </w:r>
      <w:r w:rsidRPr="0048026D">
        <w:rPr>
          <w:rFonts w:ascii="Simplified Arabic" w:hAnsi="Simplified Arabic" w:cs="Simplified Arabic" w:hint="cs"/>
          <w:sz w:val="28"/>
          <w:szCs w:val="28"/>
          <w:rtl/>
          <w:lang w:bidi="ar-IQ"/>
        </w:rPr>
        <w:t>.</w:t>
      </w:r>
    </w:p>
    <w:p w:rsidR="0048026D" w:rsidRPr="0048026D" w:rsidRDefault="0048026D" w:rsidP="0048026D">
      <w:pPr>
        <w:rPr>
          <w:rFonts w:ascii="Simplified Arabic" w:hAnsi="Simplified Arabic" w:cs="Simplified Arabic"/>
          <w:b/>
          <w:bCs/>
          <w:sz w:val="28"/>
          <w:szCs w:val="28"/>
          <w:rtl/>
          <w:lang w:bidi="ar-IQ"/>
        </w:rPr>
      </w:pPr>
      <w:r w:rsidRPr="0048026D">
        <w:rPr>
          <w:rFonts w:ascii="Simplified Arabic" w:hAnsi="Simplified Arabic" w:cs="Simplified Arabic" w:hint="cs"/>
          <w:b/>
          <w:bCs/>
          <w:sz w:val="28"/>
          <w:szCs w:val="28"/>
          <w:rtl/>
          <w:lang w:bidi="ar-IQ"/>
        </w:rPr>
        <w:t xml:space="preserve">التناص اجرائيا </w:t>
      </w:r>
    </w:p>
    <w:p w:rsidR="0048026D" w:rsidRPr="0048026D" w:rsidRDefault="0048026D" w:rsidP="0048026D">
      <w:pPr>
        <w:numPr>
          <w:ilvl w:val="0"/>
          <w:numId w:val="3"/>
        </w:numPr>
        <w:contextualSpacing/>
        <w:rPr>
          <w:rFonts w:ascii="Simplified Arabic" w:hAnsi="Simplified Arabic" w:cs="Simplified Arabic"/>
          <w:b/>
          <w:bCs/>
          <w:sz w:val="28"/>
          <w:szCs w:val="28"/>
          <w:lang w:bidi="ar-IQ"/>
        </w:rPr>
      </w:pPr>
      <w:r w:rsidRPr="0048026D">
        <w:rPr>
          <w:rFonts w:cs="Simplified Arabic" w:hint="cs"/>
          <w:color w:val="000000"/>
          <w:sz w:val="28"/>
          <w:szCs w:val="28"/>
          <w:rtl/>
          <w:lang w:bidi="ar-IQ"/>
        </w:rPr>
        <w:t>هو العلاقة بين نصين أو أكثر وعلى درجات تبدأ بالنص البسيط وتنتهي بالنص المعقد سواء كان تناصا مباشرا او غير مباشر.</w:t>
      </w:r>
    </w:p>
    <w:p w:rsidR="0048026D" w:rsidRPr="0048026D" w:rsidRDefault="0048026D" w:rsidP="0048026D">
      <w:pPr>
        <w:spacing w:after="120"/>
        <w:jc w:val="both"/>
        <w:rPr>
          <w:rFonts w:ascii="Simplified Arabic" w:hAnsi="Simplified Arabic" w:cs="Simplified Arabic"/>
          <w:b/>
          <w:bCs/>
          <w:color w:val="000000" w:themeColor="text1"/>
          <w:sz w:val="28"/>
          <w:szCs w:val="28"/>
          <w:rtl/>
        </w:rPr>
      </w:pPr>
      <w:r w:rsidRPr="0048026D">
        <w:rPr>
          <w:rFonts w:ascii="Simplified Arabic" w:hAnsi="Simplified Arabic" w:cs="Simplified Arabic" w:hint="cs"/>
          <w:b/>
          <w:bCs/>
          <w:color w:val="000000" w:themeColor="text1"/>
          <w:sz w:val="28"/>
          <w:szCs w:val="28"/>
          <w:rtl/>
        </w:rPr>
        <w:t>الرسم (لغويا)</w:t>
      </w:r>
      <w:r w:rsidRPr="0048026D">
        <w:rPr>
          <w:rFonts w:ascii="Simplified Arabic" w:hAnsi="Simplified Arabic" w:cs="Simplified Arabic"/>
          <w:b/>
          <w:bCs/>
          <w:color w:val="000000" w:themeColor="text1"/>
          <w:sz w:val="28"/>
          <w:szCs w:val="28"/>
          <w:rtl/>
        </w:rPr>
        <w:t xml:space="preserve"> :</w:t>
      </w:r>
    </w:p>
    <w:p w:rsidR="0048026D" w:rsidRPr="0048026D" w:rsidRDefault="0048026D" w:rsidP="0048026D">
      <w:pPr>
        <w:numPr>
          <w:ilvl w:val="0"/>
          <w:numId w:val="3"/>
        </w:numPr>
        <w:spacing w:after="120"/>
        <w:contextualSpacing/>
        <w:jc w:val="both"/>
        <w:rPr>
          <w:rFonts w:ascii="Simplified Arabic" w:hAnsi="Simplified Arabic" w:cs="Simplified Arabic"/>
          <w:color w:val="000000" w:themeColor="text1"/>
          <w:sz w:val="28"/>
          <w:szCs w:val="28"/>
          <w:rtl/>
        </w:rPr>
      </w:pPr>
      <w:r w:rsidRPr="0048026D">
        <w:rPr>
          <w:rFonts w:ascii="Simplified Arabic" w:hAnsi="Simplified Arabic" w:cs="Simplified Arabic"/>
          <w:color w:val="000000" w:themeColor="text1"/>
          <w:sz w:val="28"/>
          <w:szCs w:val="28"/>
          <w:rtl/>
        </w:rPr>
        <w:t>الرسم في اللغة (رسم) كتب وخط و رسم الكتاب كتبه، رسم الثوب : خططه ، و(الرسم) جمعه رسوم ويعني تمثيل الشئ .</w:t>
      </w:r>
      <w:r w:rsidRPr="0048026D">
        <w:rPr>
          <w:rFonts w:ascii="Simplified Arabic" w:hAnsi="Simplified Arabic" w:cs="Simplified Arabic"/>
          <w:color w:val="000000" w:themeColor="text1"/>
          <w:sz w:val="28"/>
          <w:szCs w:val="28"/>
          <w:vertAlign w:val="superscript"/>
          <w:rtl/>
        </w:rPr>
        <w:t>(</w:t>
      </w:r>
      <w:r w:rsidRPr="0048026D">
        <w:rPr>
          <w:vertAlign w:val="superscript"/>
          <w:rtl/>
        </w:rPr>
        <w:footnoteReference w:id="4"/>
      </w:r>
      <w:r w:rsidRPr="0048026D">
        <w:rPr>
          <w:rFonts w:ascii="Simplified Arabic" w:hAnsi="Simplified Arabic" w:cs="Simplified Arabic"/>
          <w:color w:val="000000" w:themeColor="text1"/>
          <w:sz w:val="28"/>
          <w:szCs w:val="28"/>
          <w:vertAlign w:val="superscript"/>
          <w:rtl/>
        </w:rPr>
        <w:t>)</w:t>
      </w:r>
    </w:p>
    <w:p w:rsidR="0048026D" w:rsidRPr="0048026D" w:rsidRDefault="0048026D" w:rsidP="0048026D">
      <w:pPr>
        <w:spacing w:after="120"/>
        <w:jc w:val="both"/>
        <w:rPr>
          <w:rFonts w:ascii="Simplified Arabic" w:hAnsi="Simplified Arabic" w:cs="Simplified Arabic"/>
          <w:b/>
          <w:bCs/>
          <w:color w:val="000000" w:themeColor="text1"/>
          <w:sz w:val="28"/>
          <w:szCs w:val="28"/>
          <w:rtl/>
        </w:rPr>
      </w:pPr>
      <w:r w:rsidRPr="0048026D">
        <w:rPr>
          <w:rFonts w:ascii="Simplified Arabic" w:hAnsi="Simplified Arabic" w:cs="Simplified Arabic"/>
          <w:b/>
          <w:bCs/>
          <w:color w:val="000000" w:themeColor="text1"/>
          <w:sz w:val="28"/>
          <w:szCs w:val="28"/>
          <w:rtl/>
        </w:rPr>
        <w:t>الر</w:t>
      </w:r>
      <w:r w:rsidRPr="0048026D">
        <w:rPr>
          <w:rFonts w:ascii="Simplified Arabic" w:hAnsi="Simplified Arabic" w:cs="Simplified Arabic" w:hint="cs"/>
          <w:b/>
          <w:bCs/>
          <w:color w:val="000000" w:themeColor="text1"/>
          <w:sz w:val="28"/>
          <w:szCs w:val="28"/>
          <w:rtl/>
        </w:rPr>
        <w:t>سم</w:t>
      </w:r>
      <w:r w:rsidRPr="0048026D">
        <w:rPr>
          <w:rFonts w:ascii="Simplified Arabic" w:hAnsi="Simplified Arabic" w:cs="Simplified Arabic"/>
          <w:b/>
          <w:bCs/>
          <w:color w:val="000000" w:themeColor="text1"/>
          <w:sz w:val="28"/>
          <w:szCs w:val="28"/>
          <w:rtl/>
        </w:rPr>
        <w:t xml:space="preserve"> </w:t>
      </w:r>
      <w:r w:rsidRPr="0048026D">
        <w:rPr>
          <w:rFonts w:ascii="Simplified Arabic" w:hAnsi="Simplified Arabic" w:cs="Simplified Arabic" w:hint="cs"/>
          <w:b/>
          <w:bCs/>
          <w:color w:val="000000" w:themeColor="text1"/>
          <w:sz w:val="28"/>
          <w:szCs w:val="28"/>
          <w:rtl/>
        </w:rPr>
        <w:t>(</w:t>
      </w:r>
      <w:r w:rsidRPr="0048026D">
        <w:rPr>
          <w:rFonts w:ascii="Simplified Arabic" w:hAnsi="Simplified Arabic" w:cs="Simplified Arabic"/>
          <w:b/>
          <w:bCs/>
          <w:color w:val="000000" w:themeColor="text1"/>
          <w:sz w:val="28"/>
          <w:szCs w:val="28"/>
          <w:rtl/>
        </w:rPr>
        <w:t>اصطلاحا</w:t>
      </w:r>
      <w:r w:rsidRPr="0048026D">
        <w:rPr>
          <w:rFonts w:ascii="Simplified Arabic" w:hAnsi="Simplified Arabic" w:cs="Simplified Arabic" w:hint="cs"/>
          <w:b/>
          <w:bCs/>
          <w:color w:val="000000" w:themeColor="text1"/>
          <w:sz w:val="28"/>
          <w:szCs w:val="28"/>
          <w:rtl/>
        </w:rPr>
        <w:t>)</w:t>
      </w:r>
    </w:p>
    <w:p w:rsidR="0048026D" w:rsidRPr="0048026D" w:rsidRDefault="0048026D" w:rsidP="0048026D">
      <w:pPr>
        <w:numPr>
          <w:ilvl w:val="0"/>
          <w:numId w:val="3"/>
        </w:numPr>
        <w:spacing w:after="120"/>
        <w:contextualSpacing/>
        <w:jc w:val="both"/>
        <w:rPr>
          <w:rFonts w:ascii="Simplified Arabic" w:hAnsi="Simplified Arabic" w:cs="Simplified Arabic"/>
          <w:color w:val="000000" w:themeColor="text1"/>
          <w:sz w:val="28"/>
          <w:szCs w:val="28"/>
          <w:vertAlign w:val="superscript"/>
          <w:rtl/>
        </w:rPr>
      </w:pPr>
      <w:r w:rsidRPr="0048026D">
        <w:rPr>
          <w:rFonts w:ascii="Simplified Arabic" w:hAnsi="Simplified Arabic" w:cs="Simplified Arabic"/>
          <w:color w:val="000000" w:themeColor="text1"/>
          <w:sz w:val="28"/>
          <w:szCs w:val="28"/>
          <w:rtl/>
        </w:rPr>
        <w:t xml:space="preserve">هو احد الفروع الرئيسية للفن التشكيلي ، حيث يجري فيه التعبير بالخطوط والألوان، وهو في متطلبات قواعده متشابه مع فن النحت ، إلا انه يختلف عنه فيما يدعى بالبعد الثالث وحقيقة تحقيقه </w:t>
      </w:r>
      <w:r w:rsidRPr="0048026D">
        <w:rPr>
          <w:rFonts w:ascii="Simplified Arabic" w:hAnsi="Simplified Arabic" w:cs="Simplified Arabic"/>
          <w:color w:val="000000" w:themeColor="text1"/>
          <w:sz w:val="28"/>
          <w:szCs w:val="28"/>
          <w:vertAlign w:val="superscript"/>
          <w:rtl/>
        </w:rPr>
        <w:t xml:space="preserve"> </w:t>
      </w:r>
      <w:r w:rsidRPr="0048026D">
        <w:rPr>
          <w:rFonts w:ascii="Simplified Arabic" w:hAnsi="Simplified Arabic" w:cs="Simplified Arabic"/>
          <w:color w:val="000000" w:themeColor="text1"/>
          <w:sz w:val="28"/>
          <w:szCs w:val="28"/>
          <w:rtl/>
        </w:rPr>
        <w:t>وعلى مر العصور تتغير المادة التي يقوم عليها الرسم بوصفه فنا تشكيليا ما بين الأوراق وقلم الحبر، وفرشاة وزيت ومواد أخرى</w:t>
      </w:r>
      <w:r w:rsidRPr="0048026D">
        <w:rPr>
          <w:rFonts w:ascii="Simplified Arabic" w:hAnsi="Simplified Arabic" w:cs="Simplified Arabic"/>
          <w:color w:val="000000" w:themeColor="text1"/>
          <w:sz w:val="28"/>
          <w:szCs w:val="28"/>
          <w:vertAlign w:val="superscript"/>
          <w:rtl/>
        </w:rPr>
        <w:t>(</w:t>
      </w:r>
      <w:r w:rsidRPr="0048026D">
        <w:rPr>
          <w:rFonts w:ascii="Simplified Arabic" w:hAnsi="Simplified Arabic" w:cs="Simplified Arabic"/>
          <w:color w:val="000000" w:themeColor="text1"/>
          <w:sz w:val="28"/>
          <w:szCs w:val="28"/>
          <w:vertAlign w:val="superscript"/>
          <w:rtl/>
        </w:rPr>
        <w:footnoteReference w:id="5"/>
      </w:r>
      <w:r w:rsidRPr="0048026D">
        <w:rPr>
          <w:rFonts w:ascii="Simplified Arabic" w:hAnsi="Simplified Arabic" w:cs="Simplified Arabic"/>
          <w:color w:val="000000" w:themeColor="text1"/>
          <w:sz w:val="28"/>
          <w:szCs w:val="28"/>
          <w:vertAlign w:val="superscript"/>
          <w:rtl/>
        </w:rPr>
        <w:t>)</w:t>
      </w:r>
      <w:r w:rsidRPr="0048026D">
        <w:rPr>
          <w:rFonts w:ascii="Simplified Arabic" w:hAnsi="Simplified Arabic" w:cs="Simplified Arabic" w:hint="cs"/>
          <w:color w:val="000000" w:themeColor="text1"/>
          <w:sz w:val="28"/>
          <w:szCs w:val="28"/>
          <w:vertAlign w:val="superscript"/>
          <w:rtl/>
        </w:rPr>
        <w:t>.</w:t>
      </w:r>
    </w:p>
    <w:p w:rsidR="0048026D" w:rsidRPr="0048026D" w:rsidRDefault="0048026D" w:rsidP="0048026D">
      <w:pPr>
        <w:spacing w:after="120"/>
        <w:jc w:val="both"/>
        <w:rPr>
          <w:rFonts w:ascii="Simplified Arabic" w:hAnsi="Simplified Arabic" w:cs="Simplified Arabic"/>
          <w:b/>
          <w:bCs/>
          <w:color w:val="000000" w:themeColor="text1"/>
          <w:sz w:val="28"/>
          <w:szCs w:val="28"/>
          <w:rtl/>
        </w:rPr>
      </w:pPr>
      <w:r w:rsidRPr="0048026D">
        <w:rPr>
          <w:rFonts w:ascii="Simplified Arabic" w:hAnsi="Simplified Arabic" w:cs="Simplified Arabic"/>
          <w:b/>
          <w:bCs/>
          <w:color w:val="000000" w:themeColor="text1"/>
          <w:sz w:val="28"/>
          <w:szCs w:val="28"/>
          <w:rtl/>
        </w:rPr>
        <w:t>الرس</w:t>
      </w:r>
      <w:r w:rsidRPr="0048026D">
        <w:rPr>
          <w:rFonts w:ascii="Simplified Arabic" w:hAnsi="Simplified Arabic" w:cs="Simplified Arabic" w:hint="cs"/>
          <w:b/>
          <w:bCs/>
          <w:color w:val="000000" w:themeColor="text1"/>
          <w:sz w:val="28"/>
          <w:szCs w:val="28"/>
          <w:rtl/>
        </w:rPr>
        <w:t>م</w:t>
      </w:r>
      <w:r w:rsidRPr="0048026D">
        <w:rPr>
          <w:rFonts w:ascii="Simplified Arabic" w:hAnsi="Simplified Arabic" w:cs="Simplified Arabic"/>
          <w:b/>
          <w:bCs/>
          <w:color w:val="000000" w:themeColor="text1"/>
          <w:sz w:val="28"/>
          <w:szCs w:val="28"/>
          <w:rtl/>
        </w:rPr>
        <w:t xml:space="preserve"> </w:t>
      </w:r>
      <w:r w:rsidRPr="0048026D">
        <w:rPr>
          <w:rFonts w:ascii="Simplified Arabic" w:hAnsi="Simplified Arabic" w:cs="Simplified Arabic" w:hint="cs"/>
          <w:b/>
          <w:bCs/>
          <w:color w:val="000000" w:themeColor="text1"/>
          <w:sz w:val="28"/>
          <w:szCs w:val="28"/>
          <w:rtl/>
        </w:rPr>
        <w:t>(</w:t>
      </w:r>
      <w:r w:rsidRPr="0048026D">
        <w:rPr>
          <w:rFonts w:ascii="Simplified Arabic" w:hAnsi="Simplified Arabic" w:cs="Simplified Arabic"/>
          <w:b/>
          <w:bCs/>
          <w:color w:val="000000" w:themeColor="text1"/>
          <w:sz w:val="28"/>
          <w:szCs w:val="28"/>
          <w:rtl/>
        </w:rPr>
        <w:t>إجرائيا</w:t>
      </w:r>
      <w:r w:rsidRPr="0048026D">
        <w:rPr>
          <w:rFonts w:ascii="Simplified Arabic" w:hAnsi="Simplified Arabic" w:cs="Simplified Arabic" w:hint="cs"/>
          <w:b/>
          <w:bCs/>
          <w:color w:val="000000" w:themeColor="text1"/>
          <w:sz w:val="28"/>
          <w:szCs w:val="28"/>
          <w:rtl/>
        </w:rPr>
        <w:t>)</w:t>
      </w:r>
    </w:p>
    <w:p w:rsidR="0048026D" w:rsidRPr="0048026D" w:rsidRDefault="0048026D" w:rsidP="0048026D">
      <w:pPr>
        <w:numPr>
          <w:ilvl w:val="0"/>
          <w:numId w:val="3"/>
        </w:numPr>
        <w:spacing w:after="120"/>
        <w:contextualSpacing/>
        <w:jc w:val="both"/>
        <w:rPr>
          <w:rFonts w:ascii="Simplified Arabic" w:hAnsi="Simplified Arabic" w:cs="Simplified Arabic"/>
          <w:color w:val="000000" w:themeColor="text1"/>
          <w:sz w:val="28"/>
          <w:szCs w:val="28"/>
          <w:rtl/>
        </w:rPr>
      </w:pPr>
      <w:r w:rsidRPr="0048026D">
        <w:rPr>
          <w:rFonts w:ascii="Simplified Arabic" w:hAnsi="Simplified Arabic" w:cs="Simplified Arabic"/>
          <w:color w:val="000000" w:themeColor="text1"/>
          <w:sz w:val="28"/>
          <w:szCs w:val="28"/>
          <w:rtl/>
        </w:rPr>
        <w:t>هو احد الأنواع الرئيسية للفن التشكيلي، والذي يجري فيه التعبير بالخطوط والألوان</w:t>
      </w:r>
      <w:r w:rsidRPr="0048026D">
        <w:rPr>
          <w:rFonts w:ascii="Simplified Arabic" w:hAnsi="Simplified Arabic" w:cs="Simplified Arabic"/>
          <w:b/>
          <w:bCs/>
          <w:color w:val="000000" w:themeColor="text1"/>
          <w:sz w:val="28"/>
          <w:szCs w:val="28"/>
          <w:rtl/>
        </w:rPr>
        <w:t xml:space="preserve"> </w:t>
      </w:r>
      <w:r w:rsidRPr="0048026D">
        <w:rPr>
          <w:rFonts w:ascii="Simplified Arabic" w:hAnsi="Simplified Arabic" w:cs="Simplified Arabic"/>
          <w:color w:val="000000" w:themeColor="text1"/>
          <w:sz w:val="28"/>
          <w:szCs w:val="28"/>
          <w:rtl/>
        </w:rPr>
        <w:t>المنتجة من قبل الفنان  والمنفذة بالألوان المائية والزيت والقلم الرصاص، لأحداث عملية اتصال بين الفرد والجماعة، فهو وسيلة اتصالية لا غنى عنها لنقل رسالة الفنان المتضمنة مشاعره ومبادئه وقيمه الى المتلقي.</w:t>
      </w:r>
    </w:p>
    <w:p w:rsidR="0048026D" w:rsidRPr="0048026D" w:rsidRDefault="0048026D" w:rsidP="0048026D">
      <w:pPr>
        <w:rPr>
          <w:rFonts w:ascii="Simplified Arabic" w:hAnsi="Simplified Arabic" w:cs="Simplified Arabic"/>
          <w:b/>
          <w:bCs/>
          <w:sz w:val="28"/>
          <w:szCs w:val="28"/>
          <w:lang w:bidi="ar-IQ"/>
        </w:rPr>
      </w:pPr>
      <w:r w:rsidRPr="0048026D">
        <w:rPr>
          <w:rFonts w:ascii="Simplified Arabic" w:hAnsi="Simplified Arabic" w:cs="Simplified Arabic" w:hint="cs"/>
          <w:b/>
          <w:bCs/>
          <w:sz w:val="28"/>
          <w:szCs w:val="28"/>
          <w:rtl/>
          <w:lang w:bidi="ar-IQ"/>
        </w:rPr>
        <w:t>ال</w:t>
      </w:r>
      <w:r w:rsidRPr="0048026D">
        <w:rPr>
          <w:rFonts w:ascii="Simplified Arabic" w:hAnsi="Simplified Arabic" w:cs="Simplified Arabic"/>
          <w:b/>
          <w:bCs/>
          <w:sz w:val="28"/>
          <w:szCs w:val="28"/>
          <w:rtl/>
          <w:lang w:bidi="ar-IQ"/>
        </w:rPr>
        <w:t>حداثة ( لغوياً )</w:t>
      </w:r>
    </w:p>
    <w:p w:rsidR="0048026D" w:rsidRPr="0048026D" w:rsidRDefault="0048026D" w:rsidP="0048026D">
      <w:pPr>
        <w:numPr>
          <w:ilvl w:val="0"/>
          <w:numId w:val="3"/>
        </w:numPr>
        <w:contextualSpacing/>
        <w:rPr>
          <w:rFonts w:ascii="Simplified Arabic" w:hAnsi="Simplified Arabic" w:cs="Simplified Arabic"/>
          <w:sz w:val="28"/>
          <w:szCs w:val="28"/>
          <w:lang w:bidi="ar-IQ"/>
        </w:rPr>
      </w:pPr>
      <w:r w:rsidRPr="0048026D">
        <w:rPr>
          <w:rFonts w:ascii="Simplified Arabic" w:hAnsi="Simplified Arabic" w:cs="Simplified Arabic"/>
          <w:sz w:val="28"/>
          <w:szCs w:val="28"/>
          <w:rtl/>
          <w:lang w:bidi="ar-IQ"/>
        </w:rPr>
        <w:t xml:space="preserve">حَدَثَ : يُحَدِثُ : حداثة وحدوثاً : الشيء جدَ كان حديثاً . حداثة : مصدر الحداثة فعل : حَدَث. حَدَثَ الشيء يَحَدث حدوثاً . وحداثةً وأحدثه هو، فهو مُحدث وحديث وكذلك </w:t>
      </w:r>
      <w:r w:rsidRPr="0048026D">
        <w:rPr>
          <w:rFonts w:ascii="Simplified Arabic" w:hAnsi="Simplified Arabic" w:cs="Simplified Arabic"/>
          <w:sz w:val="28"/>
          <w:szCs w:val="28"/>
          <w:rtl/>
          <w:lang w:bidi="ar-IQ"/>
        </w:rPr>
        <w:lastRenderedPageBreak/>
        <w:t>استحدثه وحَدَثَ : يُحَدِثُ : حداثة وحدوثاً : الشيء جدَ كان حديثاً . حداثة : مصدر الحداثة فعل : حَدَث. حَدَثَ الشيء يَحَدث حدوثاً . وحداثةً وأحدثه هو، فهو مُحدث وحديث وكذلك استحدثه</w:t>
      </w:r>
      <w:r w:rsidRPr="0048026D">
        <w:rPr>
          <w:rFonts w:cs="Simplified Arabic"/>
          <w:color w:val="000000"/>
          <w:sz w:val="28"/>
          <w:szCs w:val="28"/>
          <w:vertAlign w:val="superscript"/>
          <w:rtl/>
          <w:lang w:bidi="ar-IQ"/>
        </w:rPr>
        <w:t>(</w:t>
      </w:r>
      <w:r w:rsidRPr="0048026D">
        <w:rPr>
          <w:rFonts w:cs="Simplified Arabic"/>
          <w:color w:val="000000"/>
          <w:sz w:val="28"/>
          <w:szCs w:val="28"/>
          <w:vertAlign w:val="superscript"/>
          <w:rtl/>
          <w:lang w:bidi="ar-IQ"/>
        </w:rPr>
        <w:footnoteReference w:id="6"/>
      </w:r>
      <w:r w:rsidRPr="0048026D">
        <w:rPr>
          <w:rFonts w:cs="Simplified Arabic"/>
          <w:color w:val="000000"/>
          <w:sz w:val="28"/>
          <w:szCs w:val="28"/>
          <w:vertAlign w:val="superscript"/>
          <w:rtl/>
          <w:lang w:bidi="ar-IQ"/>
        </w:rPr>
        <w:t>)</w:t>
      </w:r>
      <w:r w:rsidRPr="0048026D">
        <w:rPr>
          <w:rFonts w:ascii="Simplified Arabic" w:hAnsi="Simplified Arabic" w:cs="Simplified Arabic"/>
          <w:sz w:val="28"/>
          <w:szCs w:val="28"/>
          <w:rtl/>
          <w:lang w:bidi="ar-IQ"/>
        </w:rPr>
        <w:t xml:space="preserve"> .</w:t>
      </w:r>
    </w:p>
    <w:p w:rsidR="0048026D" w:rsidRPr="0048026D" w:rsidRDefault="0048026D" w:rsidP="0048026D">
      <w:pPr>
        <w:rPr>
          <w:rFonts w:ascii="Simplified Arabic" w:hAnsi="Simplified Arabic" w:cs="Simplified Arabic"/>
          <w:b/>
          <w:bCs/>
          <w:sz w:val="28"/>
          <w:szCs w:val="28"/>
          <w:lang w:bidi="ar-IQ"/>
        </w:rPr>
      </w:pPr>
      <w:r w:rsidRPr="0048026D">
        <w:rPr>
          <w:rFonts w:ascii="Simplified Arabic" w:hAnsi="Simplified Arabic" w:cs="Simplified Arabic"/>
          <w:b/>
          <w:bCs/>
          <w:sz w:val="28"/>
          <w:szCs w:val="28"/>
          <w:rtl/>
          <w:lang w:bidi="ar-IQ"/>
        </w:rPr>
        <w:t xml:space="preserve">الحداثة ( </w:t>
      </w:r>
      <w:r w:rsidRPr="0048026D">
        <w:rPr>
          <w:rFonts w:ascii="Simplified Arabic" w:hAnsi="Simplified Arabic" w:cs="Simplified Arabic" w:hint="cs"/>
          <w:b/>
          <w:bCs/>
          <w:sz w:val="28"/>
          <w:szCs w:val="28"/>
          <w:rtl/>
          <w:lang w:bidi="ar-IQ"/>
        </w:rPr>
        <w:t>ا</w:t>
      </w:r>
      <w:r w:rsidRPr="0048026D">
        <w:rPr>
          <w:rFonts w:ascii="Simplified Arabic" w:hAnsi="Simplified Arabic" w:cs="Simplified Arabic"/>
          <w:b/>
          <w:bCs/>
          <w:sz w:val="28"/>
          <w:szCs w:val="28"/>
          <w:rtl/>
          <w:lang w:bidi="ar-IQ"/>
        </w:rPr>
        <w:t>صطلاحا )</w:t>
      </w:r>
    </w:p>
    <w:p w:rsidR="0048026D" w:rsidRPr="0048026D" w:rsidRDefault="0048026D" w:rsidP="0048026D">
      <w:pPr>
        <w:numPr>
          <w:ilvl w:val="0"/>
          <w:numId w:val="3"/>
        </w:numPr>
        <w:contextualSpacing/>
        <w:jc w:val="mediumKashida"/>
        <w:rPr>
          <w:rFonts w:ascii="Simplified Arabic" w:hAnsi="Simplified Arabic" w:cs="Simplified Arabic"/>
          <w:sz w:val="28"/>
          <w:szCs w:val="28"/>
          <w:lang w:bidi="ar-IQ"/>
        </w:rPr>
      </w:pPr>
      <w:r w:rsidRPr="0048026D">
        <w:rPr>
          <w:rFonts w:ascii="Simplified Arabic" w:hAnsi="Simplified Arabic" w:cs="Simplified Arabic"/>
          <w:sz w:val="28"/>
          <w:szCs w:val="28"/>
          <w:rtl/>
          <w:lang w:bidi="ar-IQ"/>
        </w:rPr>
        <w:t>هي مصطلح أطلق على الحركات الداعية الى التجديد والثائرة على القديم في الادب الغربي ولدى المختصين في العلوم الإنسانية ، وكان لها صداها في الأدب العربي الحديث خاصة بعد الحرب العالمية الثانية ، كما بدأت الحداثة مرفوضة عند فئة وبنتها فئات أخرى باسم التجديد تارة وتحت شعار الصدق الفني تارة اخرى</w:t>
      </w:r>
      <w:r w:rsidRPr="0048026D">
        <w:rPr>
          <w:rFonts w:cs="Simplified Arabic"/>
          <w:color w:val="000000"/>
          <w:sz w:val="28"/>
          <w:szCs w:val="28"/>
          <w:vertAlign w:val="superscript"/>
          <w:rtl/>
          <w:lang w:bidi="ar-IQ"/>
        </w:rPr>
        <w:t>(</w:t>
      </w:r>
      <w:r w:rsidRPr="0048026D">
        <w:rPr>
          <w:rFonts w:cs="Simplified Arabic"/>
          <w:color w:val="000000"/>
          <w:sz w:val="28"/>
          <w:szCs w:val="28"/>
          <w:vertAlign w:val="superscript"/>
          <w:rtl/>
          <w:lang w:bidi="ar-IQ"/>
        </w:rPr>
        <w:footnoteReference w:id="7"/>
      </w:r>
      <w:r w:rsidRPr="0048026D">
        <w:rPr>
          <w:rFonts w:cs="Simplified Arabic"/>
          <w:color w:val="000000"/>
          <w:sz w:val="28"/>
          <w:szCs w:val="28"/>
          <w:vertAlign w:val="superscript"/>
          <w:rtl/>
          <w:lang w:bidi="ar-IQ"/>
        </w:rPr>
        <w:t>)</w:t>
      </w:r>
      <w:r w:rsidRPr="0048026D">
        <w:rPr>
          <w:rFonts w:ascii="Simplified Arabic" w:hAnsi="Simplified Arabic" w:cs="Simplified Arabic" w:hint="cs"/>
          <w:sz w:val="28"/>
          <w:szCs w:val="28"/>
          <w:rtl/>
          <w:lang w:bidi="ar-IQ"/>
        </w:rPr>
        <w:t>.</w:t>
      </w:r>
      <w:r w:rsidRPr="0048026D">
        <w:rPr>
          <w:rFonts w:ascii="Simplified Arabic" w:hAnsi="Simplified Arabic" w:cs="Simplified Arabic"/>
          <w:sz w:val="28"/>
          <w:szCs w:val="28"/>
          <w:rtl/>
          <w:lang w:bidi="ar-IQ"/>
        </w:rPr>
        <w:t xml:space="preserve">  </w:t>
      </w:r>
    </w:p>
    <w:p w:rsidR="0048026D" w:rsidRPr="0048026D" w:rsidRDefault="0048026D" w:rsidP="0048026D">
      <w:pPr>
        <w:numPr>
          <w:ilvl w:val="0"/>
          <w:numId w:val="3"/>
        </w:numPr>
        <w:contextualSpacing/>
        <w:jc w:val="mediumKashida"/>
        <w:rPr>
          <w:rFonts w:ascii="Simplified Arabic" w:hAnsi="Simplified Arabic" w:cs="Simplified Arabic"/>
          <w:sz w:val="28"/>
          <w:szCs w:val="28"/>
          <w:rtl/>
          <w:lang w:bidi="ar-IQ"/>
        </w:rPr>
      </w:pPr>
      <w:r w:rsidRPr="0048026D">
        <w:rPr>
          <w:rFonts w:ascii="Simplified Arabic" w:hAnsi="Simplified Arabic" w:cs="Simplified Arabic" w:hint="cs"/>
          <w:sz w:val="28"/>
          <w:szCs w:val="28"/>
          <w:rtl/>
          <w:lang w:bidi="ar-IQ"/>
        </w:rPr>
        <w:t>ويعرف (سبيلا)</w:t>
      </w:r>
      <w:r w:rsidRPr="0048026D">
        <w:rPr>
          <w:rFonts w:ascii="Simplified Arabic" w:hAnsi="Simplified Arabic" w:cs="Simplified Arabic"/>
          <w:sz w:val="28"/>
          <w:szCs w:val="28"/>
          <w:rtl/>
          <w:lang w:bidi="ar-IQ"/>
        </w:rPr>
        <w:t xml:space="preserve"> الحداثة هي " تحول جذري على كافة المستويات ، في المعرفة، في فهم الانسان ، في مستوى الطبيعة ، وفي معنى التاريخ ، وتنتقل عائمة في الفضائيات الثقافية الاخرى "</w:t>
      </w:r>
      <w:r w:rsidRPr="0048026D">
        <w:rPr>
          <w:rFonts w:cs="Simplified Arabic"/>
          <w:color w:val="000000"/>
          <w:sz w:val="28"/>
          <w:szCs w:val="28"/>
          <w:vertAlign w:val="superscript"/>
          <w:rtl/>
          <w:lang w:bidi="ar-IQ"/>
        </w:rPr>
        <w:t>(</w:t>
      </w:r>
      <w:r w:rsidRPr="0048026D">
        <w:rPr>
          <w:rFonts w:cs="Simplified Arabic"/>
          <w:color w:val="000000"/>
          <w:sz w:val="28"/>
          <w:szCs w:val="28"/>
          <w:vertAlign w:val="superscript"/>
          <w:rtl/>
          <w:lang w:bidi="ar-IQ"/>
        </w:rPr>
        <w:footnoteReference w:id="8"/>
      </w:r>
      <w:r w:rsidRPr="0048026D">
        <w:rPr>
          <w:rFonts w:cs="Simplified Arabic"/>
          <w:color w:val="000000"/>
          <w:sz w:val="28"/>
          <w:szCs w:val="28"/>
          <w:vertAlign w:val="superscript"/>
          <w:rtl/>
          <w:lang w:bidi="ar-IQ"/>
        </w:rPr>
        <w:t>)</w:t>
      </w:r>
      <w:r w:rsidRPr="0048026D">
        <w:rPr>
          <w:rFonts w:ascii="Simplified Arabic" w:hAnsi="Simplified Arabic" w:cs="Simplified Arabic" w:hint="cs"/>
          <w:sz w:val="28"/>
          <w:szCs w:val="28"/>
          <w:rtl/>
          <w:lang w:bidi="ar-IQ"/>
        </w:rPr>
        <w:t>.</w:t>
      </w:r>
      <w:r w:rsidRPr="0048026D">
        <w:rPr>
          <w:rFonts w:ascii="Simplified Arabic" w:hAnsi="Simplified Arabic" w:cs="Simplified Arabic"/>
          <w:sz w:val="28"/>
          <w:szCs w:val="28"/>
          <w:rtl/>
          <w:lang w:bidi="ar-IQ"/>
        </w:rPr>
        <w:t xml:space="preserve"> </w:t>
      </w:r>
    </w:p>
    <w:p w:rsidR="0048026D" w:rsidRPr="0048026D" w:rsidRDefault="0048026D" w:rsidP="0048026D">
      <w:pPr>
        <w:rPr>
          <w:rFonts w:ascii="Simplified Arabic" w:hAnsi="Simplified Arabic" w:cs="Simplified Arabic"/>
          <w:b/>
          <w:bCs/>
          <w:sz w:val="28"/>
          <w:szCs w:val="28"/>
          <w:lang w:bidi="ar-IQ"/>
        </w:rPr>
      </w:pPr>
      <w:r w:rsidRPr="0048026D">
        <w:rPr>
          <w:rFonts w:ascii="Simplified Arabic" w:hAnsi="Simplified Arabic" w:cs="Simplified Arabic"/>
          <w:b/>
          <w:bCs/>
          <w:sz w:val="28"/>
          <w:szCs w:val="28"/>
          <w:rtl/>
          <w:lang w:bidi="ar-IQ"/>
        </w:rPr>
        <w:t>الحداثة ( إجرائياً )</w:t>
      </w:r>
    </w:p>
    <w:p w:rsidR="0048026D" w:rsidRPr="0048026D" w:rsidRDefault="0048026D" w:rsidP="0048026D">
      <w:pPr>
        <w:rPr>
          <w:rFonts w:ascii="Simplified Arabic" w:hAnsi="Simplified Arabic" w:cs="Simplified Arabic"/>
          <w:sz w:val="28"/>
          <w:szCs w:val="28"/>
          <w:lang w:bidi="ar-IQ"/>
        </w:rPr>
      </w:pPr>
      <w:r w:rsidRPr="0048026D">
        <w:rPr>
          <w:rFonts w:ascii="Simplified Arabic" w:hAnsi="Simplified Arabic" w:cs="Simplified Arabic"/>
          <w:sz w:val="28"/>
          <w:szCs w:val="28"/>
          <w:rtl/>
          <w:lang w:bidi="ar-IQ"/>
        </w:rPr>
        <w:t>هي فعل رؤيوي جمالي ، يتصف بطبيعة التحول والتغير في الافكار والآليات والتطبيقات ، من مستوى الى أخر ، عبر أنظمة معرفية – تشكيلية ، مغايرة للنزعة التقليدية المألوفة في الفن .</w:t>
      </w: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Pr="0048026D" w:rsidRDefault="0048026D" w:rsidP="0048026D">
      <w:pPr>
        <w:jc w:val="center"/>
        <w:rPr>
          <w:rFonts w:ascii="Simplified Arabic" w:hAnsi="Simplified Arabic" w:cs="Simplified Arabic"/>
          <w:b/>
          <w:bCs/>
          <w:sz w:val="28"/>
          <w:szCs w:val="28"/>
          <w:rtl/>
          <w:lang w:bidi="ar-IQ"/>
        </w:rPr>
      </w:pPr>
      <w:r w:rsidRPr="0048026D">
        <w:rPr>
          <w:rFonts w:ascii="Simplified Arabic" w:hAnsi="Simplified Arabic" w:cs="Simplified Arabic" w:hint="cs"/>
          <w:b/>
          <w:bCs/>
          <w:sz w:val="28"/>
          <w:szCs w:val="28"/>
          <w:rtl/>
          <w:lang w:bidi="ar-IQ"/>
        </w:rPr>
        <w:lastRenderedPageBreak/>
        <w:t>الفصل الثاني</w:t>
      </w:r>
    </w:p>
    <w:p w:rsidR="0048026D" w:rsidRPr="0048026D" w:rsidRDefault="0048026D" w:rsidP="0048026D">
      <w:pPr>
        <w:jc w:val="both"/>
        <w:rPr>
          <w:rFonts w:ascii="Simplified Arabic" w:hAnsi="Simplified Arabic" w:cs="Simplified Arabic"/>
          <w:b/>
          <w:bCs/>
          <w:sz w:val="28"/>
          <w:szCs w:val="28"/>
          <w:rtl/>
          <w:lang w:bidi="ar-IQ"/>
        </w:rPr>
      </w:pPr>
      <w:r w:rsidRPr="0048026D">
        <w:rPr>
          <w:rFonts w:ascii="Simplified Arabic" w:hAnsi="Simplified Arabic" w:cs="Simplified Arabic" w:hint="cs"/>
          <w:b/>
          <w:bCs/>
          <w:sz w:val="28"/>
          <w:szCs w:val="28"/>
          <w:rtl/>
          <w:lang w:bidi="ar-IQ"/>
        </w:rPr>
        <w:t>المبحث الاول/ التناص مفاهيميا</w:t>
      </w:r>
    </w:p>
    <w:p w:rsidR="0048026D" w:rsidRPr="0048026D" w:rsidRDefault="0048026D" w:rsidP="0048026D">
      <w:pPr>
        <w:jc w:val="both"/>
        <w:rPr>
          <w:rFonts w:ascii="Simplified Arabic" w:hAnsi="Simplified Arabic" w:cs="Simplified Arabic"/>
          <w:sz w:val="28"/>
          <w:szCs w:val="28"/>
          <w:rtl/>
          <w:lang w:bidi="ar-IQ"/>
        </w:rPr>
      </w:pPr>
      <w:r w:rsidRPr="0048026D">
        <w:rPr>
          <w:rFonts w:ascii="Simplified Arabic" w:hAnsi="Simplified Arabic" w:cs="Simplified Arabic" w:hint="cs"/>
          <w:sz w:val="28"/>
          <w:szCs w:val="28"/>
          <w:rtl/>
          <w:lang w:bidi="ar-IQ"/>
        </w:rPr>
        <w:tab/>
        <w:t>انشغل أهل الفكر باختلاف ميادين عملهم ومجالات اختصاصهم بقراءة النص، فقد شكل النص منطقة من مناطق عمل الفكر لاستكشاف علاقتنا بالوجود ، او الحقيقة والذات والمعنى والمؤلف والقارئ .</w:t>
      </w:r>
    </w:p>
    <w:p w:rsidR="0048026D" w:rsidRPr="0048026D" w:rsidRDefault="0048026D" w:rsidP="0048026D">
      <w:pPr>
        <w:jc w:val="both"/>
        <w:rPr>
          <w:rFonts w:ascii="Simplified Arabic" w:hAnsi="Simplified Arabic" w:cs="Simplified Arabic"/>
          <w:sz w:val="28"/>
          <w:szCs w:val="28"/>
          <w:rtl/>
          <w:lang w:bidi="ar-IQ"/>
        </w:rPr>
      </w:pPr>
      <w:r w:rsidRPr="0048026D">
        <w:rPr>
          <w:rFonts w:ascii="Simplified Arabic" w:hAnsi="Simplified Arabic" w:cs="Simplified Arabic" w:hint="cs"/>
          <w:sz w:val="28"/>
          <w:szCs w:val="28"/>
          <w:rtl/>
          <w:lang w:bidi="ar-IQ"/>
        </w:rPr>
        <w:tab/>
        <w:t xml:space="preserve">شهدت المعارف والأفكار ثورة في العقود الأخيرة فجرت أساليب جديدة في مجال نقد النص وتفكيك الخطاب، فكان مصطلح (الحوارية) عند الناقد الروسي (ميخائيل باختين) البذرة الاولى لإنبات مصطلح (التناص) على يد (جوليا </w:t>
      </w:r>
      <w:proofErr w:type="spellStart"/>
      <w:r w:rsidRPr="0048026D">
        <w:rPr>
          <w:rFonts w:ascii="Simplified Arabic" w:hAnsi="Simplified Arabic" w:cs="Simplified Arabic" w:hint="cs"/>
          <w:sz w:val="28"/>
          <w:szCs w:val="28"/>
          <w:rtl/>
          <w:lang w:bidi="ar-IQ"/>
        </w:rPr>
        <w:t>كرستيفا</w:t>
      </w:r>
      <w:proofErr w:type="spellEnd"/>
      <w:r w:rsidRPr="0048026D">
        <w:rPr>
          <w:rFonts w:ascii="Simplified Arabic" w:hAnsi="Simplified Arabic" w:cs="Simplified Arabic" w:hint="cs"/>
          <w:sz w:val="28"/>
          <w:szCs w:val="28"/>
          <w:rtl/>
          <w:lang w:bidi="ar-IQ"/>
        </w:rPr>
        <w:t xml:space="preserve">) فأدخلته الى رحاب المصطلحات الغير مألوفة التي يحفل بها النقد الادبي، اثار هذا المصطلح جدلا نقديا شغل الباحثين بتعددية اتجاهاته الأدبية وتسمياته الاصطلاحية فمرة نراه تداخلا نصيا وفي مرات اخرى يكون تفاعلا نصيا وتعالقا وتشاكلا ونعت ايضا بالنصوص المهاجرة (والمهاجر اليها) وقيل عنه تغذية النصوص وعبر النصية </w:t>
      </w:r>
      <w:proofErr w:type="spellStart"/>
      <w:r w:rsidRPr="0048026D">
        <w:rPr>
          <w:rFonts w:ascii="Simplified Arabic" w:hAnsi="Simplified Arabic" w:cs="Simplified Arabic" w:hint="cs"/>
          <w:sz w:val="28"/>
          <w:szCs w:val="28"/>
          <w:rtl/>
          <w:lang w:bidi="ar-IQ"/>
        </w:rPr>
        <w:t>والبينصية</w:t>
      </w:r>
      <w:proofErr w:type="spellEnd"/>
      <w:r w:rsidRPr="0048026D">
        <w:rPr>
          <w:rFonts w:ascii="Simplified Arabic" w:hAnsi="Simplified Arabic" w:cs="Simplified Arabic" w:hint="cs"/>
          <w:sz w:val="28"/>
          <w:szCs w:val="28"/>
          <w:rtl/>
          <w:lang w:bidi="ar-IQ"/>
        </w:rPr>
        <w:t xml:space="preserve"> </w:t>
      </w:r>
      <w:proofErr w:type="spellStart"/>
      <w:r w:rsidRPr="0048026D">
        <w:rPr>
          <w:rFonts w:ascii="Simplified Arabic" w:hAnsi="Simplified Arabic" w:cs="Simplified Arabic" w:hint="cs"/>
          <w:sz w:val="28"/>
          <w:szCs w:val="28"/>
          <w:rtl/>
          <w:lang w:bidi="ar-IQ"/>
        </w:rPr>
        <w:t>والنصوصية</w:t>
      </w:r>
      <w:proofErr w:type="spellEnd"/>
      <w:r w:rsidRPr="0048026D">
        <w:rPr>
          <w:rFonts w:ascii="Simplified Arabic" w:hAnsi="Simplified Arabic" w:cs="Simplified Arabic" w:hint="cs"/>
          <w:sz w:val="28"/>
          <w:szCs w:val="28"/>
          <w:rtl/>
          <w:lang w:bidi="ar-IQ"/>
        </w:rPr>
        <w:t xml:space="preserve"> والتنصيص ...الخ من المصطلحات التي تصب في مفهوم واحد هو التناص، وشهد هذا المفهوم خلطا وتداخلا واسعين بينه وبين بعض المفاهيم الاخرى مثل (الأدب المقارن) و(المثاقفة) و(دراسة المصادر) و(السرقات الأدبية) نتيجة لاقتراب هذا المفهوم وتلك المفاهيم فيما يخص الاتجاه العام بينها في التواصل والتأثير </w:t>
      </w:r>
      <w:r w:rsidRPr="0048026D">
        <w:rPr>
          <w:rFonts w:ascii="Simplified Arabic" w:hAnsi="Simplified Arabic" w:cs="Simplified Arabic"/>
          <w:sz w:val="28"/>
          <w:szCs w:val="28"/>
          <w:vertAlign w:val="superscript"/>
          <w:rtl/>
          <w:lang w:bidi="ar-IQ"/>
        </w:rPr>
        <w:footnoteReference w:customMarkFollows="1" w:id="9"/>
        <w:t>(1)</w:t>
      </w:r>
      <w:r w:rsidRPr="0048026D">
        <w:rPr>
          <w:rFonts w:ascii="Simplified Arabic" w:hAnsi="Simplified Arabic" w:cs="Simplified Arabic" w:hint="cs"/>
          <w:sz w:val="28"/>
          <w:szCs w:val="28"/>
          <w:rtl/>
          <w:lang w:bidi="ar-IQ"/>
        </w:rPr>
        <w:t>، الا ان التناص يختلف عن تلك المفاهيم في امتلاكه آليات خاصة وأشكال وفضاءات وأنظمة وأنواع نقدية حديثة تعمل على تفكيك الخطاب الأدبي لتكشف عن العلاقات التي تربطه ببقية الأعمال الأدبية الأخرى سواء كانت سابقة ام معاصرة.</w:t>
      </w:r>
    </w:p>
    <w:p w:rsidR="0048026D" w:rsidRPr="0048026D" w:rsidRDefault="0048026D" w:rsidP="0048026D">
      <w:pPr>
        <w:jc w:val="both"/>
        <w:rPr>
          <w:rFonts w:ascii="Simplified Arabic" w:hAnsi="Simplified Arabic" w:cs="Simplified Arabic"/>
          <w:sz w:val="28"/>
          <w:szCs w:val="28"/>
          <w:rtl/>
          <w:lang w:bidi="ar-IQ"/>
        </w:rPr>
      </w:pPr>
      <w:r w:rsidRPr="0048026D">
        <w:rPr>
          <w:rFonts w:ascii="Simplified Arabic" w:hAnsi="Simplified Arabic" w:cs="Simplified Arabic" w:hint="cs"/>
          <w:sz w:val="28"/>
          <w:szCs w:val="28"/>
          <w:rtl/>
          <w:lang w:bidi="ar-IQ"/>
        </w:rPr>
        <w:t xml:space="preserve">     تعددت آراء النقاد في تفسير هذا المفهوم الذي يعتبر السبيل الى قراءة النص ومهمة تحليله لتفكيكه واعادة انتاجه وتركيبه ومعرفة عميقة بمدلولاته والكشف عن معناه، وكان ذلك على يد الناقد الروسي (ميخائيل باختين) الذي تعددت انتماءاته واكتسب شعبيه متأخرة كتفكيكي متقدم من خلال عقده لمقارنات بين حالة النص الأدبي وحالة المهرجان او الكرنفال </w:t>
      </w:r>
      <w:r w:rsidRPr="0048026D">
        <w:rPr>
          <w:rFonts w:ascii="Simplified Arabic" w:hAnsi="Simplified Arabic" w:cs="Simplified Arabic"/>
          <w:sz w:val="28"/>
          <w:szCs w:val="28"/>
          <w:vertAlign w:val="superscript"/>
          <w:rtl/>
          <w:lang w:bidi="ar-IQ"/>
        </w:rPr>
        <w:footnoteReference w:customMarkFollows="1" w:id="10"/>
        <w:t>*</w:t>
      </w:r>
      <w:r w:rsidRPr="0048026D">
        <w:rPr>
          <w:rFonts w:ascii="Simplified Arabic" w:hAnsi="Simplified Arabic" w:cs="Simplified Arabic" w:hint="cs"/>
          <w:sz w:val="28"/>
          <w:szCs w:val="28"/>
          <w:rtl/>
          <w:lang w:bidi="ar-IQ"/>
        </w:rPr>
        <w:t xml:space="preserve"> التي تجمع بين </w:t>
      </w:r>
      <w:r w:rsidRPr="0048026D">
        <w:rPr>
          <w:rFonts w:ascii="Simplified Arabic" w:hAnsi="Simplified Arabic" w:cs="Simplified Arabic" w:hint="cs"/>
          <w:sz w:val="28"/>
          <w:szCs w:val="28"/>
          <w:rtl/>
          <w:lang w:bidi="ar-IQ"/>
        </w:rPr>
        <w:lastRenderedPageBreak/>
        <w:t>ثقافات متعددة المستويات والتوجهات ،جعل باختين من الكلمة كائناً حياً مليئاً بالاضطراب والتوتر يدخل بيئة الحوار ليختلط بكلمات غريبة تمتلك أحكاماً قيميه تتداخل فيما بينها بعلاقات تفاعلية وتنفلت من أخرى في ظل صورة الكرنفال المفتوح الذي تتداخل فيه الأشياء، تنتقي فكرة النص المغلق اذ ان كل محاولة لأغلاق النص عن طريق تفسير نهائي محكوم عليها بالفشل</w:t>
      </w:r>
      <w:r w:rsidRPr="0048026D">
        <w:rPr>
          <w:rFonts w:ascii="Simplified Arabic" w:hAnsi="Simplified Arabic" w:cs="Simplified Arabic"/>
          <w:sz w:val="28"/>
          <w:szCs w:val="28"/>
          <w:vertAlign w:val="superscript"/>
          <w:rtl/>
          <w:lang w:bidi="ar-IQ"/>
        </w:rPr>
        <w:footnoteReference w:customMarkFollows="1" w:id="11"/>
        <w:t>(</w:t>
      </w:r>
      <w:r w:rsidRPr="0048026D">
        <w:rPr>
          <w:rFonts w:ascii="Simplified Arabic" w:hAnsi="Simplified Arabic" w:cs="Simplified Arabic"/>
          <w:sz w:val="28"/>
          <w:szCs w:val="28"/>
          <w:vertAlign w:val="superscript"/>
          <w:rtl/>
          <w:lang w:bidi="ar-IQ"/>
        </w:rPr>
        <w:footnoteReference w:id="12"/>
      </w:r>
      <w:r w:rsidRPr="0048026D">
        <w:rPr>
          <w:rFonts w:ascii="Simplified Arabic" w:hAnsi="Simplified Arabic" w:cs="Simplified Arabic"/>
          <w:sz w:val="28"/>
          <w:szCs w:val="28"/>
          <w:vertAlign w:val="superscript"/>
          <w:rtl/>
          <w:lang w:bidi="ar-IQ"/>
        </w:rPr>
        <w:t>)</w:t>
      </w:r>
      <w:r w:rsidRPr="0048026D">
        <w:rPr>
          <w:rFonts w:ascii="Simplified Arabic" w:hAnsi="Simplified Arabic" w:cs="Simplified Arabic" w:hint="cs"/>
          <w:sz w:val="28"/>
          <w:szCs w:val="28"/>
          <w:rtl/>
          <w:lang w:bidi="ar-IQ"/>
        </w:rPr>
        <w:t xml:space="preserve">، فقد جعل النص الأدبي مجموعة من العلاقات القائمة بين خلايا ذات أقطاب مختلفة عند التقائها تتجاذب مع بعضها البعض وفي الوقت ذاته تتنافر مع البعض الآخر . </w:t>
      </w:r>
    </w:p>
    <w:p w:rsidR="0048026D" w:rsidRPr="0048026D" w:rsidRDefault="0048026D" w:rsidP="0048026D">
      <w:pPr>
        <w:jc w:val="both"/>
        <w:rPr>
          <w:rFonts w:ascii="Simplified Arabic" w:hAnsi="Simplified Arabic" w:cs="Simplified Arabic"/>
          <w:sz w:val="28"/>
          <w:szCs w:val="28"/>
          <w:rtl/>
          <w:lang w:bidi="ar-IQ"/>
        </w:rPr>
      </w:pPr>
      <w:r w:rsidRPr="0048026D">
        <w:rPr>
          <w:rFonts w:ascii="Simplified Arabic" w:hAnsi="Simplified Arabic" w:cs="Simplified Arabic" w:hint="cs"/>
          <w:sz w:val="28"/>
          <w:szCs w:val="28"/>
          <w:rtl/>
          <w:lang w:bidi="ar-IQ"/>
        </w:rPr>
        <w:t xml:space="preserve">     ارتبطت مرحلة بعد البنيوية بموت المؤلف وولادة القارئ فرسم (رولان </w:t>
      </w:r>
      <w:proofErr w:type="spellStart"/>
      <w:r w:rsidRPr="0048026D">
        <w:rPr>
          <w:rFonts w:ascii="Simplified Arabic" w:hAnsi="Simplified Arabic" w:cs="Simplified Arabic" w:hint="cs"/>
          <w:sz w:val="28"/>
          <w:szCs w:val="28"/>
          <w:rtl/>
          <w:lang w:bidi="ar-IQ"/>
        </w:rPr>
        <w:t>بارث</w:t>
      </w:r>
      <w:proofErr w:type="spellEnd"/>
      <w:r w:rsidRPr="0048026D">
        <w:rPr>
          <w:rFonts w:ascii="Simplified Arabic" w:hAnsi="Simplified Arabic" w:cs="Simplified Arabic" w:hint="cs"/>
          <w:sz w:val="28"/>
          <w:szCs w:val="28"/>
          <w:rtl/>
          <w:lang w:bidi="ar-IQ"/>
        </w:rPr>
        <w:t>)</w:t>
      </w:r>
      <w:r w:rsidRPr="0048026D">
        <w:rPr>
          <w:rFonts w:ascii="Simplified Arabic" w:hAnsi="Simplified Arabic" w:cs="Simplified Arabic"/>
          <w:b/>
          <w:bCs/>
          <w:sz w:val="28"/>
          <w:szCs w:val="28"/>
          <w:lang w:bidi="ar-IQ"/>
        </w:rPr>
        <w:t xml:space="preserve"> </w:t>
      </w:r>
      <w:r w:rsidRPr="0048026D">
        <w:rPr>
          <w:rFonts w:ascii="Simplified Arabic" w:hAnsi="Simplified Arabic" w:cs="Simplified Arabic" w:hint="cs"/>
          <w:b/>
          <w:bCs/>
          <w:sz w:val="28"/>
          <w:szCs w:val="28"/>
          <w:rtl/>
          <w:lang w:bidi="ar-IQ"/>
        </w:rPr>
        <w:t xml:space="preserve"> (1915- 1980)</w:t>
      </w:r>
      <w:r w:rsidRPr="0048026D">
        <w:rPr>
          <w:rFonts w:ascii="Simplified Arabic" w:hAnsi="Simplified Arabic" w:cs="Simplified Arabic" w:hint="cs"/>
          <w:sz w:val="28"/>
          <w:szCs w:val="28"/>
          <w:rtl/>
          <w:lang w:bidi="ar-IQ"/>
        </w:rPr>
        <w:t xml:space="preserve"> ابعاد جدية لمفهوم التناص ضمن هذا الإطار، فاعتمد (</w:t>
      </w:r>
      <w:proofErr w:type="spellStart"/>
      <w:r w:rsidRPr="0048026D">
        <w:rPr>
          <w:rFonts w:ascii="Simplified Arabic" w:hAnsi="Simplified Arabic" w:cs="Simplified Arabic" w:hint="cs"/>
          <w:sz w:val="28"/>
          <w:szCs w:val="28"/>
          <w:rtl/>
          <w:lang w:bidi="ar-IQ"/>
        </w:rPr>
        <w:t>بارث</w:t>
      </w:r>
      <w:proofErr w:type="spellEnd"/>
      <w:r w:rsidRPr="0048026D">
        <w:rPr>
          <w:rFonts w:ascii="Simplified Arabic" w:hAnsi="Simplified Arabic" w:cs="Simplified Arabic" w:hint="cs"/>
          <w:sz w:val="28"/>
          <w:szCs w:val="28"/>
          <w:rtl/>
          <w:lang w:bidi="ar-IQ"/>
        </w:rPr>
        <w:t>) بصورة اساسية على المتلقي من مفهومه للتناص ونظرا لاختلاف المتلقي من قارئ الى اخر فقد تعددت الآراء والاصوات في ابراز معنى النص بإعلانه موت المؤلف، فالتناص عند (</w:t>
      </w:r>
      <w:proofErr w:type="spellStart"/>
      <w:r w:rsidRPr="0048026D">
        <w:rPr>
          <w:rFonts w:ascii="Simplified Arabic" w:hAnsi="Simplified Arabic" w:cs="Simplified Arabic" w:hint="cs"/>
          <w:sz w:val="28"/>
          <w:szCs w:val="28"/>
          <w:rtl/>
          <w:lang w:bidi="ar-IQ"/>
        </w:rPr>
        <w:t>بارث</w:t>
      </w:r>
      <w:proofErr w:type="spellEnd"/>
      <w:r w:rsidRPr="0048026D">
        <w:rPr>
          <w:rFonts w:ascii="Simplified Arabic" w:hAnsi="Simplified Arabic" w:cs="Simplified Arabic" w:hint="cs"/>
          <w:sz w:val="28"/>
          <w:szCs w:val="28"/>
          <w:rtl/>
          <w:lang w:bidi="ar-IQ"/>
        </w:rPr>
        <w:t>) يدور حول محورين (محور النص ذاته ومحور المتلقي) ان (</w:t>
      </w:r>
      <w:proofErr w:type="spellStart"/>
      <w:r w:rsidRPr="0048026D">
        <w:rPr>
          <w:rFonts w:ascii="Simplified Arabic" w:hAnsi="Simplified Arabic" w:cs="Simplified Arabic" w:hint="cs"/>
          <w:sz w:val="28"/>
          <w:szCs w:val="28"/>
          <w:rtl/>
          <w:lang w:bidi="ar-IQ"/>
        </w:rPr>
        <w:t>بارث</w:t>
      </w:r>
      <w:proofErr w:type="spellEnd"/>
      <w:r w:rsidRPr="0048026D">
        <w:rPr>
          <w:rFonts w:ascii="Simplified Arabic" w:hAnsi="Simplified Arabic" w:cs="Simplified Arabic" w:hint="cs"/>
          <w:sz w:val="28"/>
          <w:szCs w:val="28"/>
          <w:rtl/>
          <w:lang w:bidi="ar-IQ"/>
        </w:rPr>
        <w:t>) لا يكتفي بالتناص دون المتلقي فوجود التناص مشروع بوجود المتلقي او القارئ الذي يحيل النص الى مرجعياته للنصوص السابقة من خلال إدراك العلاقات النصية التي تجمع بينها، لذا ما يحمله المتلقي من تأثيرات النصوص السابقة يمتلك تأثيراً جذرياً على وجود التناص</w:t>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sz w:val="28"/>
          <w:szCs w:val="28"/>
          <w:vertAlign w:val="superscript"/>
          <w:rtl/>
          <w:lang w:bidi="ar-IQ"/>
        </w:rPr>
        <w:footnoteReference w:id="13"/>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hint="cs"/>
          <w:sz w:val="28"/>
          <w:szCs w:val="28"/>
          <w:rtl/>
          <w:lang w:bidi="ar-IQ"/>
        </w:rPr>
        <w:t xml:space="preserve">. </w:t>
      </w:r>
    </w:p>
    <w:p w:rsidR="0048026D" w:rsidRPr="0048026D" w:rsidRDefault="0048026D" w:rsidP="0048026D">
      <w:pPr>
        <w:jc w:val="both"/>
        <w:rPr>
          <w:rFonts w:ascii="Simplified Arabic" w:hAnsi="Simplified Arabic" w:cs="Simplified Arabic"/>
          <w:sz w:val="28"/>
          <w:szCs w:val="28"/>
          <w:rtl/>
          <w:lang w:bidi="ar-IQ"/>
        </w:rPr>
      </w:pPr>
      <w:r w:rsidRPr="0048026D">
        <w:rPr>
          <w:rFonts w:ascii="Simplified Arabic" w:hAnsi="Simplified Arabic" w:cs="Simplified Arabic" w:hint="cs"/>
          <w:sz w:val="28"/>
          <w:szCs w:val="28"/>
          <w:rtl/>
          <w:lang w:bidi="ar-IQ"/>
        </w:rPr>
        <w:t xml:space="preserve">     النص يولد من خلال قراءة المتلقي له اعتمادا على وعي ذلك القارئ فانطلاقا (من موت المؤلف وانتفاء القصدية ومولد النص في القراءة يؤكد من جديد ان التناص يتحدد داخل وعي القارئ) لذلك فقد اقرن (</w:t>
      </w:r>
      <w:proofErr w:type="spellStart"/>
      <w:r w:rsidRPr="0048026D">
        <w:rPr>
          <w:rFonts w:ascii="Simplified Arabic" w:hAnsi="Simplified Arabic" w:cs="Simplified Arabic" w:hint="cs"/>
          <w:sz w:val="28"/>
          <w:szCs w:val="28"/>
          <w:rtl/>
          <w:lang w:bidi="ar-IQ"/>
        </w:rPr>
        <w:t>بارث</w:t>
      </w:r>
      <w:proofErr w:type="spellEnd"/>
      <w:r w:rsidRPr="0048026D">
        <w:rPr>
          <w:rFonts w:ascii="Simplified Arabic" w:hAnsi="Simplified Arabic" w:cs="Simplified Arabic" w:hint="cs"/>
          <w:sz w:val="28"/>
          <w:szCs w:val="28"/>
          <w:rtl/>
          <w:lang w:bidi="ar-IQ"/>
        </w:rPr>
        <w:t xml:space="preserve">) وجود التناص بوعي القارئ وان المؤلف حسب رأيه لا يقدم لنا نصاً الا وكان تكرارا للنصوص السابقة فيقول (مادام النص مجموعة من النصوص المتداخلة يتحول عبرها المؤلف الى مجرد ناسخ ليس الا) ولكن لولا هذا المؤلف او المنتج للمعنى لما وصلت الينا من هذه النصوص المتداخلة فالنص مثلما وصف احد النقاد (يقع في مفترق نصوص عدة فيكون في ان واحد اعادة قراءة لها واحتذاء وتكثيفا ونقلا وتعمقا) الا ان من قام بالتكثيف او التعميق، انه المؤلف وحسب ما تأثر به من ظروف اجتماعية واقتصادية وسياسية </w:t>
      </w:r>
      <w:r w:rsidRPr="0048026D">
        <w:rPr>
          <w:rFonts w:ascii="Simplified Arabic" w:hAnsi="Simplified Arabic" w:cs="Simplified Arabic" w:hint="cs"/>
          <w:sz w:val="28"/>
          <w:szCs w:val="28"/>
          <w:rtl/>
          <w:lang w:bidi="ar-IQ"/>
        </w:rPr>
        <w:lastRenderedPageBreak/>
        <w:t>وما يمتلكه من خبرة معرفية وانتماءات لتيارات مختلفة وخلفية نصية كل هذه الأمور سوف تؤثر في إنتاجيته للمعنى الجديد، وان تلك الظروف والانتماءات تختلف من مؤلف الى اخر لأسباب عديدة منها التطور الذي اصاب عصر الكاتب نتيجة للتراتبات التي انتجتها الفترات الزمنية المتعاقبة واختلاف البيئات من موطن الى اخر. فالنص موجود ومنتجه موجود والقارئ موجود ايضا</w:t>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sz w:val="28"/>
          <w:szCs w:val="28"/>
          <w:vertAlign w:val="superscript"/>
          <w:rtl/>
          <w:lang w:bidi="ar-IQ"/>
        </w:rPr>
        <w:footnoteReference w:id="14"/>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hint="cs"/>
          <w:sz w:val="28"/>
          <w:szCs w:val="28"/>
          <w:rtl/>
          <w:lang w:bidi="ar-IQ"/>
        </w:rPr>
        <w:t>.</w:t>
      </w:r>
    </w:p>
    <w:p w:rsidR="0048026D" w:rsidRPr="0048026D" w:rsidRDefault="0048026D" w:rsidP="0048026D">
      <w:pPr>
        <w:jc w:val="both"/>
        <w:rPr>
          <w:rFonts w:ascii="Simplified Arabic" w:hAnsi="Simplified Arabic" w:cs="Simplified Arabic"/>
          <w:sz w:val="28"/>
          <w:szCs w:val="28"/>
          <w:rtl/>
          <w:lang w:bidi="ar-IQ"/>
        </w:rPr>
      </w:pPr>
      <w:r w:rsidRPr="0048026D">
        <w:rPr>
          <w:rFonts w:ascii="Simplified Arabic" w:hAnsi="Simplified Arabic" w:cs="Simplified Arabic" w:hint="cs"/>
          <w:sz w:val="28"/>
          <w:szCs w:val="28"/>
          <w:rtl/>
          <w:lang w:bidi="ar-IQ"/>
        </w:rPr>
        <w:t xml:space="preserve">     اختلف (جاك دريدا)  في فهمه لمصطلح التناص فقد تجسد هذا المفهوم لديه من خلال استخدام النص المنتج لكل كلمة سبق ان استخدمت في نص اخر، فيحيلنا ذلك الى </w:t>
      </w:r>
      <w:proofErr w:type="spellStart"/>
      <w:r w:rsidRPr="0048026D">
        <w:rPr>
          <w:rFonts w:ascii="Simplified Arabic" w:hAnsi="Simplified Arabic" w:cs="Simplified Arabic" w:hint="cs"/>
          <w:sz w:val="28"/>
          <w:szCs w:val="28"/>
          <w:rtl/>
          <w:lang w:bidi="ar-IQ"/>
        </w:rPr>
        <w:t>الاقتطاف</w:t>
      </w:r>
      <w:proofErr w:type="spellEnd"/>
      <w:r w:rsidRPr="0048026D">
        <w:rPr>
          <w:rFonts w:ascii="Simplified Arabic" w:hAnsi="Simplified Arabic" w:cs="Simplified Arabic" w:hint="cs"/>
          <w:sz w:val="28"/>
          <w:szCs w:val="28"/>
          <w:rtl/>
          <w:lang w:bidi="ar-IQ"/>
        </w:rPr>
        <w:t xml:space="preserve"> ولكن </w:t>
      </w:r>
      <w:proofErr w:type="spellStart"/>
      <w:r w:rsidRPr="0048026D">
        <w:rPr>
          <w:rFonts w:ascii="Simplified Arabic" w:hAnsi="Simplified Arabic" w:cs="Simplified Arabic" w:hint="cs"/>
          <w:sz w:val="28"/>
          <w:szCs w:val="28"/>
          <w:rtl/>
          <w:lang w:bidi="ar-IQ"/>
        </w:rPr>
        <w:t>الاقتطاف</w:t>
      </w:r>
      <w:proofErr w:type="spellEnd"/>
      <w:r w:rsidRPr="0048026D">
        <w:rPr>
          <w:rFonts w:ascii="Simplified Arabic" w:hAnsi="Simplified Arabic" w:cs="Simplified Arabic" w:hint="cs"/>
          <w:sz w:val="28"/>
          <w:szCs w:val="28"/>
          <w:rtl/>
          <w:lang w:bidi="ar-IQ"/>
        </w:rPr>
        <w:t xml:space="preserve"> هنا يقتصر على وحدات دلالية صغيرة تدعى بالكلمة فهو مجرد استخدام -كلمات سبق ان تم استخدامها فيكون التناص عن طريق (تقديم نصين متوازيين طوال الوقت يعتمد احدهما في تفسيره على حضور النص الاخر) وهذه مبالغة اراد دريدا من خلالها ان يؤكد انفتاحيه النص بالدخول الى لانهائية النص وتفسيره، فأية كلمة يمكن ان تستخدمها مرت بمراحل استخدام مختلفة وان كل كلمة تنطق او تكتب، فأن ذلك يعني بمفهوم دريدا اقتطافاً، فالنص عبارة عن مجموعة من الكلمات التي تحمل هذه الخاصية مرتبطة بعلاقات وخطوط التناص حينما تضرب في امكانية اقتطافها فأنها تتعدى كل احتمالات التصور لذلك فان مفهوم دريدا للتناص اقرب الى المفهوم الرياضي التطبيقي</w:t>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sz w:val="28"/>
          <w:szCs w:val="28"/>
          <w:vertAlign w:val="superscript"/>
          <w:rtl/>
          <w:lang w:bidi="ar-IQ"/>
        </w:rPr>
        <w:footnoteReference w:id="15"/>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hint="cs"/>
          <w:sz w:val="28"/>
          <w:szCs w:val="28"/>
          <w:rtl/>
          <w:lang w:bidi="ar-IQ"/>
        </w:rPr>
        <w:t>.</w:t>
      </w:r>
    </w:p>
    <w:p w:rsidR="0048026D" w:rsidRPr="0048026D" w:rsidRDefault="0048026D" w:rsidP="0048026D">
      <w:pPr>
        <w:jc w:val="both"/>
        <w:rPr>
          <w:rFonts w:ascii="Simplified Arabic" w:hAnsi="Simplified Arabic" w:cs="Simplified Arabic"/>
          <w:sz w:val="28"/>
          <w:szCs w:val="28"/>
          <w:rtl/>
          <w:lang w:bidi="ar-IQ"/>
        </w:rPr>
      </w:pPr>
      <w:r w:rsidRPr="0048026D">
        <w:rPr>
          <w:rFonts w:ascii="Simplified Arabic" w:hAnsi="Simplified Arabic" w:cs="Simplified Arabic" w:hint="cs"/>
          <w:sz w:val="28"/>
          <w:szCs w:val="28"/>
          <w:rtl/>
          <w:lang w:bidi="ar-IQ"/>
        </w:rPr>
        <w:t xml:space="preserve">      وينظر (</w:t>
      </w:r>
      <w:proofErr w:type="spellStart"/>
      <w:r w:rsidRPr="0048026D">
        <w:rPr>
          <w:rFonts w:ascii="Simplified Arabic" w:hAnsi="Simplified Arabic" w:cs="Simplified Arabic" w:hint="cs"/>
          <w:sz w:val="28"/>
          <w:szCs w:val="28"/>
          <w:rtl/>
          <w:lang w:bidi="ar-IQ"/>
        </w:rPr>
        <w:t>ليتش</w:t>
      </w:r>
      <w:proofErr w:type="spellEnd"/>
      <w:r w:rsidRPr="0048026D">
        <w:rPr>
          <w:rFonts w:ascii="Simplified Arabic" w:hAnsi="Simplified Arabic" w:cs="Simplified Arabic" w:hint="cs"/>
          <w:sz w:val="28"/>
          <w:szCs w:val="28"/>
          <w:rtl/>
          <w:lang w:bidi="ar-IQ"/>
        </w:rPr>
        <w:t xml:space="preserve">) الى التناص على انه مجموعة علاقات نص مع نصوص اخرى وان النص لا يمكن ان يكون شيئاً مستقلاً وموحداً اذ ان (نسق لغته ونحوه ومفرداته يجر معه شظايا واجزاء متنوعة </w:t>
      </w:r>
      <w:r w:rsidRPr="0048026D">
        <w:rPr>
          <w:rFonts w:ascii="Simplified Arabic" w:hAnsi="Simplified Arabic" w:cs="Simplified Arabic"/>
          <w:sz w:val="28"/>
          <w:szCs w:val="28"/>
          <w:rtl/>
          <w:lang w:bidi="ar-IQ"/>
        </w:rPr>
        <w:t>–</w:t>
      </w:r>
      <w:r w:rsidRPr="0048026D">
        <w:rPr>
          <w:rFonts w:ascii="Simplified Arabic" w:hAnsi="Simplified Arabic" w:cs="Simplified Arabic" w:hint="cs"/>
          <w:sz w:val="28"/>
          <w:szCs w:val="28"/>
          <w:rtl/>
          <w:lang w:bidi="ar-IQ"/>
        </w:rPr>
        <w:t xml:space="preserve"> اثاراً </w:t>
      </w:r>
      <w:r w:rsidRPr="0048026D">
        <w:rPr>
          <w:rFonts w:ascii="Simplified Arabic" w:hAnsi="Simplified Arabic" w:cs="Simplified Arabic"/>
          <w:sz w:val="28"/>
          <w:szCs w:val="28"/>
          <w:rtl/>
          <w:lang w:bidi="ar-IQ"/>
        </w:rPr>
        <w:t>–</w:t>
      </w:r>
      <w:r w:rsidRPr="0048026D">
        <w:rPr>
          <w:rFonts w:ascii="Simplified Arabic" w:hAnsi="Simplified Arabic" w:cs="Simplified Arabic" w:hint="cs"/>
          <w:sz w:val="28"/>
          <w:szCs w:val="28"/>
          <w:rtl/>
          <w:lang w:bidi="ar-IQ"/>
        </w:rPr>
        <w:t xml:space="preserve"> من التاريخ) فهو بهذا المفهوم للتناص يلتقي مع تنظيمات فوكو وقبله </w:t>
      </w:r>
      <w:proofErr w:type="spellStart"/>
      <w:r w:rsidRPr="0048026D">
        <w:rPr>
          <w:rFonts w:ascii="Simplified Arabic" w:hAnsi="Simplified Arabic" w:cs="Simplified Arabic" w:hint="cs"/>
          <w:sz w:val="28"/>
          <w:szCs w:val="28"/>
          <w:rtl/>
          <w:lang w:bidi="ar-IQ"/>
        </w:rPr>
        <w:t>بارث</w:t>
      </w:r>
      <w:proofErr w:type="spellEnd"/>
      <w:r w:rsidRPr="0048026D">
        <w:rPr>
          <w:rFonts w:ascii="Simplified Arabic" w:hAnsi="Simplified Arabic" w:cs="Simplified Arabic" w:hint="cs"/>
          <w:sz w:val="28"/>
          <w:szCs w:val="28"/>
          <w:rtl/>
          <w:lang w:bidi="ar-IQ"/>
        </w:rPr>
        <w:t xml:space="preserve"> اما (ج </w:t>
      </w:r>
      <w:proofErr w:type="spellStart"/>
      <w:r w:rsidRPr="0048026D">
        <w:rPr>
          <w:rFonts w:ascii="Simplified Arabic" w:hAnsi="Simplified Arabic" w:cs="Simplified Arabic" w:hint="cs"/>
          <w:sz w:val="28"/>
          <w:szCs w:val="28"/>
          <w:rtl/>
          <w:lang w:bidi="ar-IQ"/>
        </w:rPr>
        <w:t>هيو</w:t>
      </w:r>
      <w:proofErr w:type="spellEnd"/>
      <w:r w:rsidRPr="0048026D">
        <w:rPr>
          <w:rFonts w:ascii="Simplified Arabic" w:hAnsi="Simplified Arabic" w:cs="Simplified Arabic" w:hint="cs"/>
          <w:sz w:val="28"/>
          <w:szCs w:val="28"/>
          <w:rtl/>
          <w:lang w:bidi="ar-IQ"/>
        </w:rPr>
        <w:t xml:space="preserve"> </w:t>
      </w:r>
      <w:proofErr w:type="spellStart"/>
      <w:r w:rsidRPr="0048026D">
        <w:rPr>
          <w:rFonts w:ascii="Simplified Arabic" w:hAnsi="Simplified Arabic" w:cs="Simplified Arabic" w:hint="cs"/>
          <w:sz w:val="28"/>
          <w:szCs w:val="28"/>
          <w:rtl/>
          <w:lang w:bidi="ar-IQ"/>
        </w:rPr>
        <w:t>سلفرمان</w:t>
      </w:r>
      <w:proofErr w:type="spellEnd"/>
      <w:r w:rsidRPr="0048026D">
        <w:rPr>
          <w:rFonts w:ascii="Simplified Arabic" w:hAnsi="Simplified Arabic" w:cs="Simplified Arabic" w:hint="cs"/>
          <w:sz w:val="28"/>
          <w:szCs w:val="28"/>
          <w:rtl/>
          <w:lang w:bidi="ar-IQ"/>
        </w:rPr>
        <w:t xml:space="preserve">) يؤكد (ان النصوص العظيمة تظل مشروعاً قائماً للقراءة، وبالتالي للكتابة وهي نصوص تنطوي على اكثر من نصية والذي يحدد النصية المقصودة هو الزاوية التي يقرأ </w:t>
      </w:r>
      <w:r w:rsidRPr="0048026D">
        <w:rPr>
          <w:rFonts w:ascii="Simplified Arabic" w:hAnsi="Simplified Arabic" w:cs="Simplified Arabic" w:hint="cs"/>
          <w:sz w:val="28"/>
          <w:szCs w:val="28"/>
          <w:rtl/>
          <w:lang w:bidi="ar-IQ"/>
        </w:rPr>
        <w:lastRenderedPageBreak/>
        <w:t>لها)</w:t>
      </w:r>
      <w:r w:rsidRPr="0048026D">
        <w:rPr>
          <w:rFonts w:ascii="Simplified Arabic" w:hAnsi="Simplified Arabic" w:cs="Simplified Arabic"/>
          <w:sz w:val="28"/>
          <w:szCs w:val="28"/>
          <w:vertAlign w:val="superscript"/>
          <w:rtl/>
          <w:lang w:bidi="ar-IQ"/>
        </w:rPr>
        <w:footnoteReference w:id="16"/>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sz w:val="28"/>
          <w:szCs w:val="28"/>
          <w:vertAlign w:val="superscript"/>
          <w:rtl/>
          <w:lang w:bidi="ar-IQ"/>
        </w:rPr>
        <w:footnoteReference w:id="17"/>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hint="cs"/>
          <w:sz w:val="28"/>
          <w:szCs w:val="28"/>
          <w:rtl/>
          <w:lang w:bidi="ar-IQ"/>
        </w:rPr>
        <w:t xml:space="preserve">فهو يؤكد بذلك على المتلقي ودوره في تحديد النصية المقصودة في النص الذي يعتبره عبارة عن نصيات متعددة فهو يلتقي مع </w:t>
      </w:r>
      <w:proofErr w:type="spellStart"/>
      <w:r w:rsidRPr="0048026D">
        <w:rPr>
          <w:rFonts w:ascii="Simplified Arabic" w:hAnsi="Simplified Arabic" w:cs="Simplified Arabic" w:hint="cs"/>
          <w:sz w:val="28"/>
          <w:szCs w:val="28"/>
          <w:rtl/>
          <w:lang w:bidi="ar-IQ"/>
        </w:rPr>
        <w:t>بارث</w:t>
      </w:r>
      <w:proofErr w:type="spellEnd"/>
      <w:r w:rsidRPr="0048026D">
        <w:rPr>
          <w:rFonts w:ascii="Simplified Arabic" w:hAnsi="Simplified Arabic" w:cs="Simplified Arabic" w:hint="cs"/>
          <w:sz w:val="28"/>
          <w:szCs w:val="28"/>
          <w:rtl/>
          <w:lang w:bidi="ar-IQ"/>
        </w:rPr>
        <w:t xml:space="preserve"> في اعطائه الاهمية البالغة للمتلقي.</w:t>
      </w:r>
    </w:p>
    <w:p w:rsidR="0048026D" w:rsidRPr="0048026D" w:rsidRDefault="0048026D" w:rsidP="0048026D">
      <w:pPr>
        <w:jc w:val="both"/>
        <w:rPr>
          <w:rFonts w:ascii="Simplified Arabic" w:hAnsi="Simplified Arabic" w:cs="Simplified Arabic"/>
          <w:sz w:val="28"/>
          <w:szCs w:val="28"/>
          <w:rtl/>
          <w:lang w:bidi="ar-IQ"/>
        </w:rPr>
      </w:pPr>
    </w:p>
    <w:p w:rsidR="0048026D" w:rsidRPr="0048026D" w:rsidRDefault="0048026D" w:rsidP="0048026D">
      <w:pPr>
        <w:jc w:val="both"/>
        <w:rPr>
          <w:rFonts w:ascii="Simplified Arabic" w:hAnsi="Simplified Arabic" w:cs="Simplified Arabic"/>
          <w:b/>
          <w:bCs/>
          <w:sz w:val="32"/>
          <w:szCs w:val="32"/>
          <w:rtl/>
          <w:lang w:bidi="ar-IQ"/>
        </w:rPr>
      </w:pPr>
      <w:r w:rsidRPr="0048026D">
        <w:rPr>
          <w:rFonts w:ascii="Simplified Arabic" w:hAnsi="Simplified Arabic" w:cs="Simplified Arabic" w:hint="cs"/>
          <w:b/>
          <w:bCs/>
          <w:sz w:val="32"/>
          <w:szCs w:val="32"/>
          <w:rtl/>
          <w:lang w:bidi="ar-IQ"/>
        </w:rPr>
        <w:t>آليات التناص</w:t>
      </w:r>
    </w:p>
    <w:p w:rsidR="0048026D" w:rsidRPr="0048026D" w:rsidRDefault="0048026D" w:rsidP="0048026D">
      <w:pPr>
        <w:jc w:val="both"/>
        <w:rPr>
          <w:rFonts w:ascii="Simplified Arabic" w:hAnsi="Simplified Arabic" w:cs="Simplified Arabic"/>
          <w:b/>
          <w:bCs/>
          <w:sz w:val="28"/>
          <w:szCs w:val="28"/>
          <w:rtl/>
          <w:lang w:bidi="ar-IQ"/>
        </w:rPr>
      </w:pPr>
      <w:r w:rsidRPr="0048026D">
        <w:rPr>
          <w:rFonts w:ascii="Simplified Arabic" w:hAnsi="Simplified Arabic" w:cs="Simplified Arabic" w:hint="cs"/>
          <w:sz w:val="28"/>
          <w:szCs w:val="28"/>
          <w:rtl/>
          <w:lang w:bidi="ar-IQ"/>
        </w:rPr>
        <w:t xml:space="preserve">ينطلق الناقد (لوران جيني) من ان التناص يكون اساسا لأدراك النص الادبي فهو يعالج قضايا التناص من المنظور </w:t>
      </w:r>
      <w:proofErr w:type="spellStart"/>
      <w:r w:rsidRPr="0048026D">
        <w:rPr>
          <w:rFonts w:ascii="Simplified Arabic" w:hAnsi="Simplified Arabic" w:cs="Simplified Arabic" w:hint="cs"/>
          <w:sz w:val="28"/>
          <w:szCs w:val="28"/>
          <w:rtl/>
          <w:lang w:bidi="ar-IQ"/>
        </w:rPr>
        <w:t>البوطيقي</w:t>
      </w:r>
      <w:proofErr w:type="spellEnd"/>
      <w:r w:rsidRPr="0048026D">
        <w:rPr>
          <w:rFonts w:ascii="Simplified Arabic" w:hAnsi="Simplified Arabic" w:cs="Simplified Arabic" w:hint="cs"/>
          <w:sz w:val="28"/>
          <w:szCs w:val="28"/>
          <w:rtl/>
          <w:lang w:bidi="ar-IQ"/>
        </w:rPr>
        <w:t xml:space="preserve"> </w:t>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sz w:val="28"/>
          <w:szCs w:val="28"/>
          <w:vertAlign w:val="superscript"/>
          <w:rtl/>
          <w:lang w:bidi="ar-IQ"/>
        </w:rPr>
        <w:footnoteReference w:customMarkFollows="1" w:id="18"/>
        <w:sym w:font="Symbol" w:char="F02A"/>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hint="cs"/>
          <w:sz w:val="28"/>
          <w:szCs w:val="28"/>
          <w:rtl/>
          <w:lang w:bidi="ar-IQ"/>
        </w:rPr>
        <w:t xml:space="preserve"> ، فيرى ان النص الادبي يمتلك مجموعة من العلاقات بأنماط عليا تمثل سلسلة طويلة متوالية من النصوص بادراك هذه العلاقات النصية يتم ادراك النص وتتجسد هذه العلاقات من خلال اليات منها التحقيق، والتحويل او الخرق فهو يطرح مشاكل التناص </w:t>
      </w:r>
      <w:proofErr w:type="spellStart"/>
      <w:r w:rsidRPr="0048026D">
        <w:rPr>
          <w:rFonts w:ascii="Simplified Arabic" w:hAnsi="Simplified Arabic" w:cs="Simplified Arabic" w:hint="cs"/>
          <w:sz w:val="28"/>
          <w:szCs w:val="28"/>
          <w:rtl/>
          <w:lang w:bidi="ar-IQ"/>
        </w:rPr>
        <w:t>والبوطيقا</w:t>
      </w:r>
      <w:proofErr w:type="spellEnd"/>
      <w:r w:rsidRPr="0048026D">
        <w:rPr>
          <w:rFonts w:ascii="Simplified Arabic" w:hAnsi="Simplified Arabic" w:cs="Simplified Arabic" w:hint="cs"/>
          <w:sz w:val="28"/>
          <w:szCs w:val="28"/>
          <w:rtl/>
          <w:lang w:bidi="ar-IQ"/>
        </w:rPr>
        <w:t xml:space="preserve"> التاريخية من خلال مفهومه ان للنص السابق سلطة على الكاتب.( فالنص ظل قلقا ومرتبطا بالتحولات وان كان يبحث عن صيغة جديدة لتفجير الطاقات التعبيرية الكامنة في صميم اللغة والخروج بها ... الى حيز الوجود )</w:t>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sz w:val="28"/>
          <w:szCs w:val="28"/>
          <w:vertAlign w:val="superscript"/>
          <w:rtl/>
          <w:lang w:bidi="ar-IQ"/>
        </w:rPr>
        <w:footnoteReference w:id="19"/>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hint="cs"/>
          <w:sz w:val="28"/>
          <w:szCs w:val="28"/>
          <w:rtl/>
          <w:lang w:bidi="ar-IQ"/>
        </w:rPr>
        <w:t xml:space="preserve"> حيث تقحمه في جزيئات النص السابق لتدفع به الى السير على منوال النص الاول او التمرد عليه فقد قسم (لوران جيني) الآليات الى الاتي : - </w:t>
      </w:r>
    </w:p>
    <w:p w:rsidR="0048026D" w:rsidRPr="0048026D" w:rsidRDefault="0048026D" w:rsidP="0048026D">
      <w:pPr>
        <w:numPr>
          <w:ilvl w:val="0"/>
          <w:numId w:val="4"/>
        </w:numPr>
        <w:contextualSpacing/>
        <w:jc w:val="both"/>
        <w:rPr>
          <w:rFonts w:ascii="Simplified Arabic" w:hAnsi="Simplified Arabic" w:cs="Simplified Arabic"/>
          <w:sz w:val="28"/>
          <w:szCs w:val="28"/>
          <w:rtl/>
          <w:lang w:bidi="ar-IQ"/>
        </w:rPr>
      </w:pPr>
      <w:r w:rsidRPr="0048026D">
        <w:rPr>
          <w:rFonts w:ascii="Simplified Arabic" w:hAnsi="Simplified Arabic" w:cs="Simplified Arabic" w:hint="cs"/>
          <w:b/>
          <w:bCs/>
          <w:sz w:val="28"/>
          <w:szCs w:val="28"/>
          <w:rtl/>
          <w:lang w:bidi="ar-IQ"/>
        </w:rPr>
        <w:t xml:space="preserve">التحقيق: </w:t>
      </w:r>
      <w:r w:rsidRPr="0048026D">
        <w:rPr>
          <w:rFonts w:ascii="Simplified Arabic" w:hAnsi="Simplified Arabic" w:cs="Simplified Arabic" w:hint="cs"/>
          <w:sz w:val="28"/>
          <w:szCs w:val="28"/>
          <w:rtl/>
          <w:lang w:bidi="ar-IQ"/>
        </w:rPr>
        <w:t>هو تحقيق هدفا طرح في النص السابق لكنه لم يتحقق الا في النص اللاحق وهو بمعنى انجاز شيء.</w:t>
      </w:r>
    </w:p>
    <w:p w:rsidR="0048026D" w:rsidRPr="0048026D" w:rsidRDefault="0048026D" w:rsidP="0048026D">
      <w:pPr>
        <w:numPr>
          <w:ilvl w:val="0"/>
          <w:numId w:val="4"/>
        </w:numPr>
        <w:contextualSpacing/>
        <w:jc w:val="both"/>
        <w:rPr>
          <w:rFonts w:ascii="Simplified Arabic" w:hAnsi="Simplified Arabic" w:cs="Simplified Arabic"/>
          <w:sz w:val="28"/>
          <w:szCs w:val="28"/>
          <w:lang w:bidi="ar-IQ"/>
        </w:rPr>
      </w:pPr>
      <w:r w:rsidRPr="0048026D">
        <w:rPr>
          <w:rFonts w:ascii="Simplified Arabic" w:hAnsi="Simplified Arabic" w:cs="Simplified Arabic" w:hint="cs"/>
          <w:b/>
          <w:bCs/>
          <w:sz w:val="28"/>
          <w:szCs w:val="28"/>
          <w:rtl/>
          <w:lang w:bidi="ar-IQ"/>
        </w:rPr>
        <w:t xml:space="preserve">التحويل: </w:t>
      </w:r>
      <w:r w:rsidRPr="0048026D">
        <w:rPr>
          <w:rFonts w:ascii="Simplified Arabic" w:hAnsi="Simplified Arabic" w:cs="Simplified Arabic" w:hint="cs"/>
          <w:sz w:val="28"/>
          <w:szCs w:val="28"/>
          <w:rtl/>
          <w:lang w:bidi="ar-IQ"/>
        </w:rPr>
        <w:t>هو الذهاب بمعنى النص السابق الى بعد جديد من خلال النص اللاحق.</w:t>
      </w:r>
    </w:p>
    <w:p w:rsidR="0048026D" w:rsidRPr="0048026D" w:rsidRDefault="0048026D" w:rsidP="0048026D">
      <w:pPr>
        <w:numPr>
          <w:ilvl w:val="0"/>
          <w:numId w:val="4"/>
        </w:numPr>
        <w:contextualSpacing/>
        <w:jc w:val="both"/>
        <w:rPr>
          <w:rFonts w:ascii="Simplified Arabic" w:hAnsi="Simplified Arabic" w:cs="Simplified Arabic"/>
          <w:sz w:val="28"/>
          <w:szCs w:val="28"/>
          <w:lang w:bidi="ar-IQ"/>
        </w:rPr>
      </w:pPr>
      <w:r w:rsidRPr="0048026D">
        <w:rPr>
          <w:rFonts w:ascii="Simplified Arabic" w:hAnsi="Simplified Arabic" w:cs="Simplified Arabic" w:hint="cs"/>
          <w:b/>
          <w:bCs/>
          <w:sz w:val="28"/>
          <w:szCs w:val="28"/>
          <w:rtl/>
          <w:lang w:bidi="ar-IQ"/>
        </w:rPr>
        <w:t>الخرق</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هو</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الانقلاب</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على</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معنى</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النص</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من</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القدسية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الى</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الضد</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أي</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كسر</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الثوابت</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وتحطيم</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الصنم</w:t>
      </w:r>
      <w:r w:rsidRPr="0048026D">
        <w:rPr>
          <w:rFonts w:ascii="Simplified Arabic" w:hAnsi="Simplified Arabic" w:cs="Simplified Arabic"/>
          <w:sz w:val="28"/>
          <w:szCs w:val="28"/>
          <w:rtl/>
          <w:lang w:bidi="ar-IQ"/>
        </w:rPr>
        <w:t>.</w:t>
      </w:r>
    </w:p>
    <w:p w:rsidR="0048026D" w:rsidRPr="0048026D" w:rsidRDefault="0048026D" w:rsidP="0048026D">
      <w:pPr>
        <w:numPr>
          <w:ilvl w:val="0"/>
          <w:numId w:val="4"/>
        </w:numPr>
        <w:contextualSpacing/>
        <w:jc w:val="both"/>
        <w:rPr>
          <w:rFonts w:ascii="Simplified Arabic" w:hAnsi="Simplified Arabic" w:cs="Simplified Arabic"/>
          <w:sz w:val="28"/>
          <w:szCs w:val="28"/>
          <w:lang w:bidi="ar-IQ"/>
        </w:rPr>
      </w:pPr>
      <w:r w:rsidRPr="0048026D">
        <w:rPr>
          <w:rFonts w:ascii="Simplified Arabic" w:hAnsi="Simplified Arabic" w:cs="Simplified Arabic" w:hint="cs"/>
          <w:b/>
          <w:bCs/>
          <w:sz w:val="28"/>
          <w:szCs w:val="28"/>
          <w:rtl/>
          <w:lang w:bidi="ar-IQ"/>
        </w:rPr>
        <w:lastRenderedPageBreak/>
        <w:t>التضمين</w:t>
      </w:r>
      <w:r w:rsidRPr="0048026D">
        <w:rPr>
          <w:rFonts w:ascii="Simplified Arabic" w:hAnsi="Simplified Arabic" w:cs="Simplified Arabic"/>
          <w:sz w:val="28"/>
          <w:szCs w:val="28"/>
          <w:rtl/>
          <w:lang w:bidi="ar-IQ"/>
        </w:rPr>
        <w:t xml:space="preserve"> : </w:t>
      </w:r>
      <w:r w:rsidRPr="0048026D">
        <w:rPr>
          <w:rFonts w:ascii="Simplified Arabic" w:hAnsi="Simplified Arabic" w:cs="Simplified Arabic" w:hint="cs"/>
          <w:sz w:val="28"/>
          <w:szCs w:val="28"/>
          <w:rtl/>
          <w:lang w:bidi="ar-IQ"/>
        </w:rPr>
        <w:t>عملية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يتم</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خلالها</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استيعاب</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مضمون</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النصوص</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السابقة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ودمجها</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في</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مضمون</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النص</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الجديد</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الذي</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يوحي</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الى</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المضمون</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الاصلي</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اما</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بطريقة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مباشرة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عن</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طريق</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تضمين</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المفردة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او</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الجملة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او</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المقطع</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النصي</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او</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بصورة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غير</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مباشرة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عن</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طريق</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تضمين</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فكرة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النص</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او</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الموضوع</w:t>
      </w:r>
      <w:r w:rsidRPr="0048026D">
        <w:rPr>
          <w:rFonts w:ascii="Simplified Arabic" w:hAnsi="Simplified Arabic" w:cs="Simplified Arabic"/>
          <w:sz w:val="28"/>
          <w:szCs w:val="28"/>
          <w:rtl/>
          <w:lang w:bidi="ar-IQ"/>
        </w:rPr>
        <w:t xml:space="preserve"> .. </w:t>
      </w:r>
      <w:r w:rsidRPr="0048026D">
        <w:rPr>
          <w:rFonts w:ascii="Simplified Arabic" w:hAnsi="Simplified Arabic" w:cs="Simplified Arabic" w:hint="cs"/>
          <w:sz w:val="28"/>
          <w:szCs w:val="28"/>
          <w:rtl/>
          <w:lang w:bidi="ar-IQ"/>
        </w:rPr>
        <w:t>ويكون</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ظاهرا</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في</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الطريقة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الاولى</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وباطنا</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في</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الاخرى</w:t>
      </w:r>
      <w:r w:rsidRPr="0048026D">
        <w:rPr>
          <w:rFonts w:ascii="Simplified Arabic" w:hAnsi="Simplified Arabic" w:cs="Simplified Arabic"/>
          <w:sz w:val="28"/>
          <w:szCs w:val="28"/>
          <w:rtl/>
          <w:lang w:bidi="ar-IQ"/>
        </w:rPr>
        <w:t>.</w:t>
      </w:r>
    </w:p>
    <w:p w:rsidR="0048026D" w:rsidRPr="0048026D" w:rsidRDefault="0048026D" w:rsidP="0048026D">
      <w:pPr>
        <w:numPr>
          <w:ilvl w:val="0"/>
          <w:numId w:val="4"/>
        </w:numPr>
        <w:contextualSpacing/>
        <w:jc w:val="both"/>
        <w:rPr>
          <w:rFonts w:ascii="Simplified Arabic" w:hAnsi="Simplified Arabic" w:cs="Simplified Arabic"/>
          <w:sz w:val="28"/>
          <w:szCs w:val="28"/>
          <w:lang w:bidi="ar-IQ"/>
        </w:rPr>
      </w:pPr>
      <w:proofErr w:type="spellStart"/>
      <w:r w:rsidRPr="0048026D">
        <w:rPr>
          <w:rFonts w:ascii="Simplified Arabic" w:hAnsi="Simplified Arabic" w:cs="Simplified Arabic" w:hint="cs"/>
          <w:b/>
          <w:bCs/>
          <w:sz w:val="28"/>
          <w:szCs w:val="28"/>
          <w:rtl/>
          <w:lang w:bidi="ar-IQ"/>
        </w:rPr>
        <w:t>التلفيط</w:t>
      </w:r>
      <w:proofErr w:type="spellEnd"/>
      <w:r w:rsidRPr="0048026D">
        <w:rPr>
          <w:rFonts w:ascii="Simplified Arabic" w:hAnsi="Simplified Arabic" w:cs="Simplified Arabic"/>
          <w:b/>
          <w:bCs/>
          <w:sz w:val="28"/>
          <w:szCs w:val="28"/>
          <w:rtl/>
          <w:lang w:bidi="ar-IQ"/>
        </w:rPr>
        <w:t xml:space="preserve"> </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هي</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عملية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نقل</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النص</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من</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مستوى</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صوري</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الى</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مستوى</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لفظي</w:t>
      </w:r>
      <w:r w:rsidRPr="0048026D">
        <w:rPr>
          <w:rFonts w:ascii="Simplified Arabic" w:hAnsi="Simplified Arabic" w:cs="Simplified Arabic"/>
          <w:sz w:val="28"/>
          <w:szCs w:val="28"/>
          <w:rtl/>
          <w:lang w:bidi="ar-IQ"/>
        </w:rPr>
        <w:t>) (</w:t>
      </w:r>
      <w:r w:rsidRPr="0048026D">
        <w:rPr>
          <w:rFonts w:ascii="Simplified Arabic" w:hAnsi="Simplified Arabic" w:cs="Simplified Arabic" w:hint="cs"/>
          <w:sz w:val="28"/>
          <w:szCs w:val="28"/>
          <w:rtl/>
          <w:lang w:bidi="ar-IQ"/>
        </w:rPr>
        <w:t>مثل</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النداء</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او</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الخطبة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بالمذياع</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الى</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جانب</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الخطب</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والشعارات)</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فبعد</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ان</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كانت</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مسموعة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او</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مرئية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تصبح</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مقرؤه</w:t>
      </w:r>
      <w:r w:rsidRPr="0048026D">
        <w:rPr>
          <w:rFonts w:ascii="Simplified Arabic" w:hAnsi="Simplified Arabic" w:cs="Simplified Arabic"/>
          <w:sz w:val="28"/>
          <w:szCs w:val="28"/>
          <w:rtl/>
          <w:lang w:bidi="ar-IQ"/>
        </w:rPr>
        <w:t xml:space="preserve">.      </w:t>
      </w:r>
    </w:p>
    <w:p w:rsidR="0048026D" w:rsidRPr="0048026D" w:rsidRDefault="0048026D" w:rsidP="0048026D">
      <w:pPr>
        <w:numPr>
          <w:ilvl w:val="0"/>
          <w:numId w:val="4"/>
        </w:numPr>
        <w:contextualSpacing/>
        <w:jc w:val="both"/>
        <w:rPr>
          <w:rFonts w:ascii="Simplified Arabic" w:hAnsi="Simplified Arabic" w:cs="Simplified Arabic"/>
          <w:sz w:val="28"/>
          <w:szCs w:val="28"/>
          <w:rtl/>
          <w:lang w:bidi="ar-IQ"/>
        </w:rPr>
      </w:pPr>
      <w:r w:rsidRPr="0048026D">
        <w:rPr>
          <w:rFonts w:ascii="Simplified Arabic" w:hAnsi="Simplified Arabic" w:cs="Simplified Arabic" w:hint="cs"/>
          <w:b/>
          <w:bCs/>
          <w:sz w:val="28"/>
          <w:szCs w:val="28"/>
          <w:rtl/>
          <w:lang w:bidi="ar-IQ"/>
        </w:rPr>
        <w:t>الخطية</w:t>
      </w:r>
      <w:r w:rsidRPr="0048026D">
        <w:rPr>
          <w:rFonts w:ascii="Simplified Arabic" w:hAnsi="Simplified Arabic" w:cs="Simplified Arabic"/>
          <w:sz w:val="28"/>
          <w:szCs w:val="28"/>
          <w:rtl/>
          <w:lang w:bidi="ar-IQ"/>
        </w:rPr>
        <w:t xml:space="preserve"> : </w:t>
      </w:r>
      <w:r w:rsidRPr="0048026D">
        <w:rPr>
          <w:rFonts w:ascii="Simplified Arabic" w:hAnsi="Simplified Arabic" w:cs="Simplified Arabic" w:hint="cs"/>
          <w:sz w:val="28"/>
          <w:szCs w:val="28"/>
          <w:rtl/>
          <w:lang w:bidi="ar-IQ"/>
        </w:rPr>
        <w:t>عملية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استيعاب</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في</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خطبة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النص</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فالخطية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تعني</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ان</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معنى</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الاشياء</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وجمالها</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يلتمسان</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اولا</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في</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المحيط،</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والاشكال</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الداخلية</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لها</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محيطها</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ايضا</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لان</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العين</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تقاد</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عبر</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التخوم</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وتستمال</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لكي</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تحس</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وتشعر</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عبر</w:t>
      </w:r>
      <w:r w:rsidRPr="0048026D">
        <w:rPr>
          <w:rFonts w:ascii="Simplified Arabic" w:hAnsi="Simplified Arabic" w:cs="Simplified Arabic"/>
          <w:sz w:val="28"/>
          <w:szCs w:val="28"/>
          <w:rtl/>
          <w:lang w:bidi="ar-IQ"/>
        </w:rPr>
        <w:t xml:space="preserve"> </w:t>
      </w:r>
      <w:r w:rsidRPr="0048026D">
        <w:rPr>
          <w:rFonts w:ascii="Simplified Arabic" w:hAnsi="Simplified Arabic" w:cs="Simplified Arabic" w:hint="cs"/>
          <w:sz w:val="28"/>
          <w:szCs w:val="28"/>
          <w:rtl/>
          <w:lang w:bidi="ar-IQ"/>
        </w:rPr>
        <w:t>الحواف</w:t>
      </w:r>
      <w:r w:rsidRPr="0048026D">
        <w:rPr>
          <w:rFonts w:ascii="Simplified Arabic" w:hAnsi="Simplified Arabic" w:cs="Simplified Arabic"/>
          <w:sz w:val="28"/>
          <w:szCs w:val="28"/>
          <w:rtl/>
          <w:lang w:bidi="ar-IQ"/>
        </w:rPr>
        <w:t>)</w:t>
      </w:r>
      <w:r w:rsidRPr="0048026D">
        <w:rPr>
          <w:rFonts w:ascii="Simplified Arabic" w:hAnsi="Simplified Arabic" w:cs="Simplified Arabic" w:hint="cs"/>
          <w:sz w:val="28"/>
          <w:szCs w:val="28"/>
          <w:vertAlign w:val="superscript"/>
          <w:rtl/>
          <w:lang w:bidi="ar-IQ"/>
        </w:rPr>
        <w:t xml:space="preserve"> (</w:t>
      </w:r>
      <w:r w:rsidRPr="0048026D">
        <w:rPr>
          <w:rFonts w:ascii="Simplified Arabic" w:hAnsi="Simplified Arabic" w:cs="Simplified Arabic"/>
          <w:sz w:val="28"/>
          <w:szCs w:val="28"/>
          <w:vertAlign w:val="superscript"/>
          <w:rtl/>
          <w:lang w:bidi="ar-IQ"/>
        </w:rPr>
        <w:footnoteReference w:id="20"/>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sz w:val="28"/>
          <w:szCs w:val="28"/>
          <w:rtl/>
          <w:lang w:bidi="ar-IQ"/>
        </w:rPr>
        <w:t xml:space="preserve">. </w:t>
      </w:r>
    </w:p>
    <w:p w:rsidR="0048026D" w:rsidRPr="0048026D" w:rsidRDefault="0048026D" w:rsidP="0048026D">
      <w:pPr>
        <w:jc w:val="both"/>
        <w:rPr>
          <w:rFonts w:ascii="Simplified Arabic" w:hAnsi="Simplified Arabic" w:cs="Simplified Arabic"/>
          <w:b/>
          <w:bCs/>
          <w:sz w:val="28"/>
          <w:szCs w:val="28"/>
          <w:rtl/>
          <w:lang w:bidi="ar-IQ"/>
        </w:rPr>
      </w:pPr>
      <w:r w:rsidRPr="0048026D">
        <w:rPr>
          <w:rFonts w:ascii="Simplified Arabic" w:hAnsi="Simplified Arabic" w:cs="Simplified Arabic" w:hint="cs"/>
          <w:sz w:val="28"/>
          <w:szCs w:val="28"/>
          <w:rtl/>
          <w:lang w:bidi="ar-IQ"/>
        </w:rPr>
        <w:t xml:space="preserve">    طرح النقد العربي القديم آليات مختلفة لكنها بقيت حصرا في النص الشعري او الخطاب النثري الذي يتسم بالشعرية كما هو الحال في الملاحم من هذه الاليات : - </w:t>
      </w:r>
    </w:p>
    <w:p w:rsidR="0048026D" w:rsidRPr="0048026D" w:rsidRDefault="0048026D" w:rsidP="0048026D">
      <w:pPr>
        <w:jc w:val="both"/>
        <w:rPr>
          <w:rFonts w:ascii="Simplified Arabic" w:hAnsi="Simplified Arabic" w:cs="Simplified Arabic"/>
          <w:sz w:val="28"/>
          <w:szCs w:val="28"/>
          <w:lang w:bidi="ar-IQ"/>
        </w:rPr>
      </w:pPr>
      <w:r w:rsidRPr="0048026D">
        <w:rPr>
          <w:rFonts w:ascii="Simplified Arabic" w:hAnsi="Simplified Arabic" w:cs="Simplified Arabic" w:hint="cs"/>
          <w:b/>
          <w:bCs/>
          <w:sz w:val="28"/>
          <w:szCs w:val="28"/>
          <w:rtl/>
          <w:lang w:bidi="ar-IQ"/>
        </w:rPr>
        <w:t xml:space="preserve">اولا: الاجترار : </w:t>
      </w:r>
      <w:r w:rsidRPr="0048026D">
        <w:rPr>
          <w:rFonts w:ascii="Simplified Arabic" w:hAnsi="Simplified Arabic" w:cs="Simplified Arabic" w:hint="cs"/>
          <w:sz w:val="28"/>
          <w:szCs w:val="28"/>
          <w:rtl/>
          <w:lang w:bidi="ar-IQ"/>
        </w:rPr>
        <w:t>وهي آلية تمتاز بالسكونية لأنها تعتمد على صيغة الاحتذاء الكلي دون اجراءات تحويلية للنص السابق مما يجعله يسيطر على النص اللاحق، فيلغي حيوية كل من النصين ولعل ذلك راجع الى مسألة المواضيع او العواطف الزمانية والمكانية المشتركة</w:t>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sz w:val="28"/>
          <w:szCs w:val="28"/>
          <w:vertAlign w:val="superscript"/>
          <w:rtl/>
          <w:lang w:bidi="ar-IQ"/>
        </w:rPr>
        <w:footnoteReference w:id="21"/>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hint="cs"/>
          <w:sz w:val="28"/>
          <w:szCs w:val="28"/>
          <w:rtl/>
          <w:lang w:bidi="ar-IQ"/>
        </w:rPr>
        <w:t xml:space="preserve">  .</w:t>
      </w:r>
    </w:p>
    <w:p w:rsidR="0048026D" w:rsidRPr="0048026D" w:rsidRDefault="0048026D" w:rsidP="0048026D">
      <w:pPr>
        <w:jc w:val="both"/>
        <w:rPr>
          <w:rFonts w:ascii="Simplified Arabic" w:hAnsi="Simplified Arabic" w:cs="Simplified Arabic"/>
          <w:sz w:val="28"/>
          <w:szCs w:val="28"/>
          <w:vertAlign w:val="superscript"/>
          <w:rtl/>
          <w:lang w:bidi="ar-IQ"/>
        </w:rPr>
      </w:pPr>
      <w:r w:rsidRPr="0048026D">
        <w:rPr>
          <w:rFonts w:ascii="Simplified Arabic" w:hAnsi="Simplified Arabic" w:cs="Simplified Arabic" w:hint="cs"/>
          <w:b/>
          <w:bCs/>
          <w:sz w:val="28"/>
          <w:szCs w:val="28"/>
          <w:rtl/>
          <w:lang w:bidi="ar-IQ"/>
        </w:rPr>
        <w:t>ثانيا: الامتصاص:</w:t>
      </w:r>
      <w:r w:rsidRPr="0048026D">
        <w:rPr>
          <w:rFonts w:ascii="Simplified Arabic" w:hAnsi="Simplified Arabic" w:cs="Simplified Arabic" w:hint="cs"/>
          <w:sz w:val="28"/>
          <w:szCs w:val="28"/>
          <w:rtl/>
          <w:lang w:bidi="ar-IQ"/>
        </w:rPr>
        <w:t xml:space="preserve"> وتمتاز هذه الآلية بالدراسة الواعية القصدية للنص السابق وامتصاص ما يدعم ويعضد النص اللاحق، ويكون الامتصاص على مستوى الشكل والمضمون وكأن النص السابق بمثابة مواد خام للنص اللاحق مما يجعل هذه الآلية تضفي بعداً ابداعيا على النصين </w:t>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sz w:val="28"/>
          <w:szCs w:val="28"/>
          <w:vertAlign w:val="superscript"/>
          <w:rtl/>
          <w:lang w:bidi="ar-IQ"/>
        </w:rPr>
        <w:footnoteReference w:id="22"/>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hint="cs"/>
          <w:sz w:val="28"/>
          <w:szCs w:val="28"/>
          <w:rtl/>
          <w:lang w:bidi="ar-IQ"/>
        </w:rPr>
        <w:t xml:space="preserve"> .</w:t>
      </w:r>
    </w:p>
    <w:p w:rsidR="0048026D" w:rsidRPr="0048026D" w:rsidRDefault="0048026D" w:rsidP="0048026D">
      <w:pPr>
        <w:jc w:val="both"/>
        <w:rPr>
          <w:rFonts w:ascii="Simplified Arabic" w:hAnsi="Simplified Arabic" w:cs="Simplified Arabic"/>
          <w:sz w:val="28"/>
          <w:szCs w:val="28"/>
          <w:lang w:bidi="ar-IQ"/>
        </w:rPr>
      </w:pPr>
      <w:r w:rsidRPr="0048026D">
        <w:rPr>
          <w:rFonts w:ascii="Simplified Arabic" w:hAnsi="Simplified Arabic" w:cs="Simplified Arabic" w:hint="cs"/>
          <w:sz w:val="28"/>
          <w:szCs w:val="28"/>
          <w:vertAlign w:val="superscript"/>
          <w:rtl/>
          <w:lang w:bidi="ar-IQ"/>
        </w:rPr>
        <w:t xml:space="preserve">  </w:t>
      </w:r>
      <w:r w:rsidRPr="0048026D">
        <w:rPr>
          <w:rFonts w:ascii="Simplified Arabic" w:hAnsi="Simplified Arabic" w:cs="Simplified Arabic" w:hint="cs"/>
          <w:b/>
          <w:bCs/>
          <w:sz w:val="28"/>
          <w:szCs w:val="28"/>
          <w:rtl/>
          <w:lang w:bidi="ar-IQ"/>
        </w:rPr>
        <w:t xml:space="preserve">ثالثا: التمطيط : ـ </w:t>
      </w:r>
      <w:r w:rsidRPr="0048026D">
        <w:rPr>
          <w:rFonts w:ascii="Simplified Arabic" w:hAnsi="Simplified Arabic" w:cs="Simplified Arabic" w:hint="cs"/>
          <w:sz w:val="28"/>
          <w:szCs w:val="28"/>
          <w:rtl/>
          <w:lang w:bidi="ar-IQ"/>
        </w:rPr>
        <w:t xml:space="preserve">مفهوم معاكسا لمفهوم التكثيف ويأتي بأشكال متعددة، وهو عملية توسيع للنص وتمدد في وحداته البنائية اللفظية او التركيبية، أذ تقتحم الزوائد اللغوية البنى الاصلية للنص فالنص كوحدة دلالية وكيان دلالي متميز تأتي وحدته من تمطيط دلالية محورية تكون </w:t>
      </w:r>
      <w:r w:rsidRPr="0048026D">
        <w:rPr>
          <w:rFonts w:ascii="Simplified Arabic" w:hAnsi="Simplified Arabic" w:cs="Simplified Arabic" w:hint="cs"/>
          <w:sz w:val="28"/>
          <w:szCs w:val="28"/>
          <w:rtl/>
          <w:lang w:bidi="ar-IQ"/>
        </w:rPr>
        <w:lastRenderedPageBreak/>
        <w:t>مركزا دلاليا في النص، أي تفجير مركز النص وتخصيبه مما ينتج توسعا للنص عن طريق مركزه، هذه الآلية (اقرب الى التخمينية وتحتاج الى جهد عال من القارئ)</w:t>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sz w:val="28"/>
          <w:szCs w:val="28"/>
          <w:vertAlign w:val="superscript"/>
          <w:rtl/>
          <w:lang w:bidi="ar-IQ"/>
        </w:rPr>
        <w:footnoteReference w:id="23"/>
      </w:r>
      <w:r w:rsidRPr="0048026D">
        <w:rPr>
          <w:rFonts w:ascii="Simplified Arabic" w:hAnsi="Simplified Arabic" w:cs="Simplified Arabic" w:hint="cs"/>
          <w:sz w:val="28"/>
          <w:szCs w:val="28"/>
          <w:vertAlign w:val="superscript"/>
          <w:rtl/>
          <w:lang w:bidi="ar-IQ"/>
        </w:rPr>
        <w:t xml:space="preserve">)  </w:t>
      </w:r>
      <w:r w:rsidRPr="0048026D">
        <w:rPr>
          <w:rFonts w:ascii="Simplified Arabic" w:hAnsi="Simplified Arabic" w:cs="Simplified Arabic" w:hint="cs"/>
          <w:sz w:val="28"/>
          <w:szCs w:val="28"/>
          <w:rtl/>
          <w:lang w:bidi="ar-IQ"/>
        </w:rPr>
        <w:t>وتكون على اشكال منها:</w:t>
      </w:r>
    </w:p>
    <w:p w:rsidR="0048026D" w:rsidRPr="0048026D" w:rsidRDefault="0048026D" w:rsidP="0048026D">
      <w:pPr>
        <w:jc w:val="both"/>
        <w:rPr>
          <w:rFonts w:ascii="Simplified Arabic" w:hAnsi="Simplified Arabic" w:cs="Simplified Arabic"/>
          <w:b/>
          <w:bCs/>
          <w:sz w:val="28"/>
          <w:szCs w:val="28"/>
          <w:rtl/>
          <w:lang w:bidi="ar-IQ"/>
        </w:rPr>
      </w:pPr>
      <w:r w:rsidRPr="0048026D">
        <w:rPr>
          <w:rFonts w:ascii="Simplified Arabic" w:hAnsi="Simplified Arabic" w:cs="Simplified Arabic" w:hint="cs"/>
          <w:b/>
          <w:bCs/>
          <w:sz w:val="28"/>
          <w:szCs w:val="28"/>
          <w:rtl/>
          <w:lang w:bidi="ar-IQ"/>
        </w:rPr>
        <w:t>أ ـ الانا كرام: ـ</w:t>
      </w:r>
      <w:r w:rsidRPr="0048026D">
        <w:rPr>
          <w:rFonts w:ascii="Simplified Arabic" w:hAnsi="Simplified Arabic" w:cs="Simplified Arabic" w:hint="cs"/>
          <w:sz w:val="28"/>
          <w:szCs w:val="28"/>
          <w:rtl/>
          <w:lang w:bidi="ar-IQ"/>
        </w:rPr>
        <w:t xml:space="preserve"> وهي عملية اعادة تقليب اوضاع المفردات لإنتاج معنى جديد وهو (نوع من التلاعب بالأصوات فيكون على صعيد كلمة او كلمات بإعادة ترتيب اصواتها) </w:t>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sz w:val="28"/>
          <w:szCs w:val="28"/>
          <w:vertAlign w:val="superscript"/>
          <w:rtl/>
          <w:lang w:bidi="ar-IQ"/>
        </w:rPr>
        <w:footnoteReference w:id="24"/>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hint="cs"/>
          <w:sz w:val="28"/>
          <w:szCs w:val="28"/>
          <w:rtl/>
          <w:lang w:bidi="ar-IQ"/>
        </w:rPr>
        <w:t xml:space="preserve"> </w:t>
      </w:r>
    </w:p>
    <w:p w:rsidR="0048026D" w:rsidRPr="0048026D" w:rsidRDefault="0048026D" w:rsidP="0048026D">
      <w:pPr>
        <w:jc w:val="both"/>
        <w:rPr>
          <w:rFonts w:ascii="Simplified Arabic" w:hAnsi="Simplified Arabic" w:cs="Simplified Arabic"/>
          <w:sz w:val="28"/>
          <w:szCs w:val="28"/>
          <w:rtl/>
          <w:lang w:bidi="ar-IQ"/>
        </w:rPr>
      </w:pPr>
      <w:r w:rsidRPr="0048026D">
        <w:rPr>
          <w:rFonts w:ascii="Simplified Arabic" w:hAnsi="Simplified Arabic" w:cs="Simplified Arabic" w:hint="cs"/>
          <w:b/>
          <w:bCs/>
          <w:sz w:val="28"/>
          <w:szCs w:val="28"/>
          <w:rtl/>
          <w:lang w:bidi="ar-IQ"/>
        </w:rPr>
        <w:t xml:space="preserve">ب ـ </w:t>
      </w:r>
      <w:proofErr w:type="spellStart"/>
      <w:r w:rsidRPr="0048026D">
        <w:rPr>
          <w:rFonts w:ascii="Simplified Arabic" w:hAnsi="Simplified Arabic" w:cs="Simplified Arabic" w:hint="cs"/>
          <w:b/>
          <w:bCs/>
          <w:sz w:val="28"/>
          <w:szCs w:val="28"/>
          <w:rtl/>
          <w:lang w:bidi="ar-IQ"/>
        </w:rPr>
        <w:t>الباراكرام</w:t>
      </w:r>
      <w:proofErr w:type="spellEnd"/>
      <w:r w:rsidRPr="0048026D">
        <w:rPr>
          <w:rFonts w:ascii="Simplified Arabic" w:hAnsi="Simplified Arabic" w:cs="Simplified Arabic" w:hint="cs"/>
          <w:b/>
          <w:bCs/>
          <w:sz w:val="28"/>
          <w:szCs w:val="28"/>
          <w:rtl/>
          <w:lang w:bidi="ar-IQ"/>
        </w:rPr>
        <w:t>:</w:t>
      </w:r>
      <w:r w:rsidRPr="0048026D">
        <w:rPr>
          <w:rFonts w:ascii="Simplified Arabic" w:hAnsi="Simplified Arabic" w:cs="Simplified Arabic" w:hint="cs"/>
          <w:sz w:val="28"/>
          <w:szCs w:val="28"/>
          <w:rtl/>
          <w:lang w:bidi="ar-IQ"/>
        </w:rPr>
        <w:t xml:space="preserve"> ـ او ما يدعى بالقلب المكاني وهو آلية تمطيطيه تقوم على تطوير دلالة صغيرة او حدث صغير عن طريق السرد والوصف والحوار والحشو والبياض وقد يكون من باب تعضيد النص دلاليا.</w:t>
      </w:r>
    </w:p>
    <w:p w:rsidR="0048026D" w:rsidRPr="0048026D" w:rsidRDefault="0048026D" w:rsidP="0048026D">
      <w:pPr>
        <w:jc w:val="both"/>
        <w:rPr>
          <w:rFonts w:ascii="Simplified Arabic" w:hAnsi="Simplified Arabic" w:cs="Simplified Arabic"/>
          <w:sz w:val="28"/>
          <w:szCs w:val="28"/>
          <w:rtl/>
          <w:lang w:bidi="ar-IQ"/>
        </w:rPr>
      </w:pPr>
      <w:r w:rsidRPr="0048026D">
        <w:rPr>
          <w:rFonts w:ascii="Simplified Arabic" w:hAnsi="Simplified Arabic" w:cs="Simplified Arabic" w:hint="cs"/>
          <w:b/>
          <w:bCs/>
          <w:sz w:val="28"/>
          <w:szCs w:val="28"/>
          <w:rtl/>
          <w:lang w:bidi="ar-IQ"/>
        </w:rPr>
        <w:t>ج ـ التكرار: ـ</w:t>
      </w:r>
      <w:r w:rsidRPr="0048026D">
        <w:rPr>
          <w:rFonts w:ascii="Simplified Arabic" w:hAnsi="Simplified Arabic" w:cs="Simplified Arabic" w:hint="cs"/>
          <w:sz w:val="28"/>
          <w:szCs w:val="28"/>
          <w:rtl/>
          <w:lang w:bidi="ar-IQ"/>
        </w:rPr>
        <w:t xml:space="preserve"> تقوم هذه الآلية على مستوى الاصوات والكلمات وعلى الصيغ متجلية في التراكم والتباين وقد يتجاوز التكرار الصيغ اللغوية ليكون تكراراً في المعاني .</w:t>
      </w:r>
    </w:p>
    <w:p w:rsidR="0048026D" w:rsidRPr="0048026D" w:rsidRDefault="0048026D" w:rsidP="0048026D">
      <w:pPr>
        <w:jc w:val="both"/>
        <w:rPr>
          <w:rFonts w:ascii="Simplified Arabic" w:hAnsi="Simplified Arabic" w:cs="Simplified Arabic"/>
          <w:sz w:val="28"/>
          <w:szCs w:val="28"/>
          <w:rtl/>
          <w:lang w:bidi="ar-IQ"/>
        </w:rPr>
      </w:pPr>
      <w:r w:rsidRPr="0048026D">
        <w:rPr>
          <w:rFonts w:ascii="Simplified Arabic" w:hAnsi="Simplified Arabic" w:cs="Simplified Arabic" w:hint="cs"/>
          <w:b/>
          <w:bCs/>
          <w:sz w:val="28"/>
          <w:szCs w:val="28"/>
          <w:rtl/>
          <w:lang w:bidi="ar-IQ"/>
        </w:rPr>
        <w:t xml:space="preserve">د ـ </w:t>
      </w:r>
      <w:proofErr w:type="spellStart"/>
      <w:r w:rsidRPr="0048026D">
        <w:rPr>
          <w:rFonts w:ascii="Simplified Arabic" w:hAnsi="Simplified Arabic" w:cs="Simplified Arabic" w:hint="cs"/>
          <w:b/>
          <w:bCs/>
          <w:sz w:val="28"/>
          <w:szCs w:val="28"/>
          <w:rtl/>
          <w:lang w:bidi="ar-IQ"/>
        </w:rPr>
        <w:t>التصحيفية</w:t>
      </w:r>
      <w:proofErr w:type="spellEnd"/>
      <w:r w:rsidRPr="0048026D">
        <w:rPr>
          <w:rFonts w:ascii="Simplified Arabic" w:hAnsi="Simplified Arabic" w:cs="Simplified Arabic" w:hint="cs"/>
          <w:b/>
          <w:bCs/>
          <w:sz w:val="28"/>
          <w:szCs w:val="28"/>
          <w:rtl/>
          <w:lang w:bidi="ar-IQ"/>
        </w:rPr>
        <w:t xml:space="preserve"> : ـ</w:t>
      </w:r>
      <w:r w:rsidRPr="0048026D">
        <w:rPr>
          <w:rFonts w:ascii="Simplified Arabic" w:hAnsi="Simplified Arabic" w:cs="Simplified Arabic" w:hint="cs"/>
          <w:sz w:val="28"/>
          <w:szCs w:val="28"/>
          <w:rtl/>
          <w:lang w:bidi="ar-IQ"/>
        </w:rPr>
        <w:t xml:space="preserve"> وهي الآلية المختصة بإخراج الصفحة من ناحية توزيع البياض والفراغات بين الكلمات واختيار جانب معين من الصفحة او ادخال رسوم معينة او مخططات من خلال استغلال فراغ الصفحة .</w:t>
      </w:r>
    </w:p>
    <w:p w:rsidR="0048026D" w:rsidRPr="0048026D" w:rsidRDefault="0048026D" w:rsidP="0048026D">
      <w:pPr>
        <w:jc w:val="both"/>
        <w:rPr>
          <w:rFonts w:ascii="Simplified Arabic" w:hAnsi="Simplified Arabic" w:cs="Simplified Arabic"/>
          <w:sz w:val="28"/>
          <w:szCs w:val="28"/>
          <w:rtl/>
          <w:lang w:bidi="ar-IQ"/>
        </w:rPr>
      </w:pPr>
      <w:r w:rsidRPr="0048026D">
        <w:rPr>
          <w:rFonts w:ascii="Simplified Arabic" w:hAnsi="Simplified Arabic" w:cs="Simplified Arabic" w:hint="cs"/>
          <w:b/>
          <w:bCs/>
          <w:sz w:val="28"/>
          <w:szCs w:val="28"/>
          <w:rtl/>
          <w:lang w:bidi="ar-IQ"/>
        </w:rPr>
        <w:t>هـ ـ الشرح: ـ</w:t>
      </w:r>
      <w:r w:rsidRPr="0048026D">
        <w:rPr>
          <w:rFonts w:ascii="Simplified Arabic" w:hAnsi="Simplified Arabic" w:cs="Simplified Arabic" w:hint="cs"/>
          <w:sz w:val="28"/>
          <w:szCs w:val="28"/>
          <w:rtl/>
          <w:lang w:bidi="ar-IQ"/>
        </w:rPr>
        <w:t xml:space="preserve"> يتم الشرح بواسطة الهوامش بقصد ايضاح دلالة غامضة او تعريف رمز او علم معين .</w:t>
      </w:r>
    </w:p>
    <w:p w:rsidR="0048026D" w:rsidRPr="0048026D" w:rsidRDefault="0048026D" w:rsidP="0048026D">
      <w:pPr>
        <w:jc w:val="both"/>
        <w:rPr>
          <w:rFonts w:ascii="Simplified Arabic" w:hAnsi="Simplified Arabic" w:cs="Simplified Arabic"/>
          <w:sz w:val="28"/>
          <w:szCs w:val="28"/>
          <w:rtl/>
          <w:lang w:bidi="ar-IQ"/>
        </w:rPr>
      </w:pPr>
      <w:r w:rsidRPr="0048026D">
        <w:rPr>
          <w:rFonts w:ascii="Simplified Arabic" w:hAnsi="Simplified Arabic" w:cs="Simplified Arabic" w:hint="cs"/>
          <w:b/>
          <w:bCs/>
          <w:sz w:val="28"/>
          <w:szCs w:val="28"/>
          <w:rtl/>
          <w:lang w:bidi="ar-IQ"/>
        </w:rPr>
        <w:t>وـ المجاورة: ـ</w:t>
      </w:r>
      <w:r w:rsidRPr="0048026D">
        <w:rPr>
          <w:rFonts w:ascii="Simplified Arabic" w:hAnsi="Simplified Arabic" w:cs="Simplified Arabic" w:hint="cs"/>
          <w:sz w:val="28"/>
          <w:szCs w:val="28"/>
          <w:rtl/>
          <w:lang w:bidi="ar-IQ"/>
        </w:rPr>
        <w:t xml:space="preserve"> تتحقق المجاورة بواسطة اليات التصوير الشعري سواء على اساس مستوى الاجزاء، ام المستوى الكلي للنص فيكون النص حاملا لمعنيين متجاورين احدهما سطحي والاخر عميق.</w:t>
      </w:r>
    </w:p>
    <w:p w:rsidR="0048026D" w:rsidRPr="0048026D" w:rsidRDefault="0048026D" w:rsidP="0048026D">
      <w:pPr>
        <w:jc w:val="both"/>
        <w:rPr>
          <w:rFonts w:ascii="Simplified Arabic" w:hAnsi="Simplified Arabic" w:cs="Simplified Arabic"/>
          <w:sz w:val="28"/>
          <w:szCs w:val="28"/>
          <w:rtl/>
          <w:lang w:bidi="ar-IQ"/>
        </w:rPr>
      </w:pPr>
      <w:r w:rsidRPr="0048026D">
        <w:rPr>
          <w:rFonts w:ascii="Simplified Arabic" w:hAnsi="Simplified Arabic" w:cs="Simplified Arabic" w:hint="cs"/>
          <w:b/>
          <w:bCs/>
          <w:sz w:val="28"/>
          <w:szCs w:val="28"/>
          <w:rtl/>
          <w:lang w:bidi="ar-IQ"/>
        </w:rPr>
        <w:t>رابعا: الإيجاز:</w:t>
      </w:r>
      <w:r w:rsidRPr="0048026D">
        <w:rPr>
          <w:rFonts w:ascii="Simplified Arabic" w:hAnsi="Simplified Arabic" w:cs="Simplified Arabic" w:hint="cs"/>
          <w:sz w:val="28"/>
          <w:szCs w:val="28"/>
          <w:rtl/>
          <w:lang w:bidi="ar-IQ"/>
        </w:rPr>
        <w:t>ـ عملية ضغط للنص ليبدو بصورة مصغرة ويحدث الايجاز بطريقتين  ويتم ذلك بواسطة التلميح الاقتباس والتضمين والترجمة. ويعتمد على الخلفية المعرفية للقارئ المرتبطة بوعي القارئ.</w:t>
      </w:r>
    </w:p>
    <w:p w:rsidR="0048026D" w:rsidRPr="0048026D" w:rsidRDefault="0048026D" w:rsidP="0048026D">
      <w:pPr>
        <w:jc w:val="both"/>
        <w:rPr>
          <w:rFonts w:ascii="Simplified Arabic" w:hAnsi="Simplified Arabic" w:cs="Simplified Arabic"/>
          <w:sz w:val="28"/>
          <w:szCs w:val="28"/>
          <w:rtl/>
          <w:lang w:bidi="ar-IQ"/>
        </w:rPr>
      </w:pPr>
      <w:r w:rsidRPr="0048026D">
        <w:rPr>
          <w:rFonts w:ascii="Simplified Arabic" w:hAnsi="Simplified Arabic" w:cs="Simplified Arabic" w:hint="cs"/>
          <w:b/>
          <w:bCs/>
          <w:sz w:val="28"/>
          <w:szCs w:val="28"/>
          <w:rtl/>
          <w:lang w:bidi="ar-IQ"/>
        </w:rPr>
        <w:lastRenderedPageBreak/>
        <w:t>أ ـ الطريقة الداخلية:</w:t>
      </w:r>
      <w:r w:rsidRPr="0048026D">
        <w:rPr>
          <w:rFonts w:ascii="Simplified Arabic" w:hAnsi="Simplified Arabic" w:cs="Simplified Arabic" w:hint="cs"/>
          <w:sz w:val="28"/>
          <w:szCs w:val="28"/>
          <w:rtl/>
          <w:lang w:bidi="ar-IQ"/>
        </w:rPr>
        <w:t xml:space="preserve"> يتم في هذه الطريقة اختصار النص ذاتيا عن طريق : -  </w:t>
      </w:r>
    </w:p>
    <w:p w:rsidR="0048026D" w:rsidRPr="0048026D" w:rsidRDefault="0048026D" w:rsidP="0048026D">
      <w:pPr>
        <w:jc w:val="both"/>
        <w:rPr>
          <w:rFonts w:ascii="Simplified Arabic" w:hAnsi="Simplified Arabic" w:cs="Simplified Arabic"/>
          <w:sz w:val="28"/>
          <w:szCs w:val="28"/>
          <w:lang w:bidi="ar-IQ"/>
        </w:rPr>
      </w:pPr>
      <w:r w:rsidRPr="0048026D">
        <w:rPr>
          <w:rFonts w:ascii="Simplified Arabic" w:hAnsi="Simplified Arabic" w:cs="Simplified Arabic" w:hint="cs"/>
          <w:b/>
          <w:bCs/>
          <w:sz w:val="28"/>
          <w:szCs w:val="28"/>
          <w:rtl/>
          <w:lang w:bidi="ar-IQ"/>
        </w:rPr>
        <w:t xml:space="preserve">الحذف: </w:t>
      </w:r>
      <w:r w:rsidRPr="0048026D">
        <w:rPr>
          <w:rFonts w:ascii="Simplified Arabic" w:hAnsi="Simplified Arabic" w:cs="Simplified Arabic" w:hint="cs"/>
          <w:sz w:val="28"/>
          <w:szCs w:val="28"/>
          <w:rtl/>
          <w:lang w:bidi="ar-IQ"/>
        </w:rPr>
        <w:t xml:space="preserve"> وهي آلية تكثيفية يلجأ إليها الكاتب لغرض بلاغي فيكون ثمة اشارة الى هذا الحذف كالبياض والنقاط وعلى القارئ ملء هذا البياض لذلك فانه يعمل على إثارة مخيلة القار</w:t>
      </w:r>
      <w:r w:rsidRPr="0048026D">
        <w:rPr>
          <w:rFonts w:ascii="Simplified Arabic" w:hAnsi="Simplified Arabic" w:cs="Simplified Arabic" w:hint="eastAsia"/>
          <w:sz w:val="28"/>
          <w:szCs w:val="28"/>
          <w:rtl/>
          <w:lang w:bidi="ar-IQ"/>
        </w:rPr>
        <w:t>ئ</w:t>
      </w:r>
      <w:r w:rsidRPr="0048026D">
        <w:rPr>
          <w:rFonts w:ascii="Simplified Arabic" w:hAnsi="Simplified Arabic" w:cs="Simplified Arabic" w:hint="cs"/>
          <w:sz w:val="28"/>
          <w:szCs w:val="28"/>
          <w:rtl/>
          <w:lang w:bidi="ar-IQ"/>
        </w:rPr>
        <w:t xml:space="preserve"> للمشاركة في الكتابة مع المؤلف من خلال ملئ الفراغات . للوصول الى المعنى المعقول . </w:t>
      </w:r>
    </w:p>
    <w:p w:rsidR="0048026D" w:rsidRPr="0048026D" w:rsidRDefault="0048026D" w:rsidP="0048026D">
      <w:pPr>
        <w:jc w:val="both"/>
        <w:rPr>
          <w:rFonts w:ascii="Simplified Arabic" w:hAnsi="Simplified Arabic" w:cs="Simplified Arabic"/>
          <w:sz w:val="28"/>
          <w:szCs w:val="28"/>
          <w:lang w:bidi="ar-IQ"/>
        </w:rPr>
      </w:pPr>
      <w:r w:rsidRPr="0048026D">
        <w:rPr>
          <w:rFonts w:ascii="Simplified Arabic" w:hAnsi="Simplified Arabic" w:cs="Simplified Arabic" w:hint="cs"/>
          <w:b/>
          <w:bCs/>
          <w:sz w:val="28"/>
          <w:szCs w:val="28"/>
          <w:rtl/>
          <w:lang w:bidi="ar-IQ"/>
        </w:rPr>
        <w:t>التلخيص : ـ</w:t>
      </w:r>
      <w:r w:rsidRPr="0048026D">
        <w:rPr>
          <w:rFonts w:ascii="Simplified Arabic" w:hAnsi="Simplified Arabic" w:cs="Simplified Arabic" w:hint="cs"/>
          <w:sz w:val="28"/>
          <w:szCs w:val="28"/>
          <w:rtl/>
          <w:lang w:bidi="ar-IQ"/>
        </w:rPr>
        <w:t xml:space="preserve"> هو تلخيص لفكرة او مقولة او عنوان وهو على العكس من البارا كرام .</w:t>
      </w:r>
    </w:p>
    <w:p w:rsidR="0048026D" w:rsidRPr="0048026D" w:rsidRDefault="0048026D" w:rsidP="0048026D">
      <w:pPr>
        <w:jc w:val="both"/>
        <w:rPr>
          <w:rFonts w:ascii="Simplified Arabic" w:hAnsi="Simplified Arabic" w:cs="Simplified Arabic"/>
          <w:sz w:val="28"/>
          <w:szCs w:val="28"/>
          <w:rtl/>
          <w:lang w:bidi="ar-IQ"/>
        </w:rPr>
      </w:pPr>
      <w:r w:rsidRPr="0048026D">
        <w:rPr>
          <w:rFonts w:ascii="Simplified Arabic" w:hAnsi="Simplified Arabic" w:cs="Simplified Arabic" w:hint="cs"/>
          <w:b/>
          <w:bCs/>
          <w:sz w:val="28"/>
          <w:szCs w:val="28"/>
          <w:rtl/>
          <w:lang w:bidi="ar-IQ"/>
        </w:rPr>
        <w:t>ب ـ الطريقة الخارجية :</w:t>
      </w:r>
      <w:r w:rsidRPr="0048026D">
        <w:rPr>
          <w:rFonts w:ascii="Simplified Arabic" w:hAnsi="Simplified Arabic" w:cs="Simplified Arabic" w:hint="cs"/>
          <w:sz w:val="28"/>
          <w:szCs w:val="28"/>
          <w:rtl/>
          <w:lang w:bidi="ar-IQ"/>
        </w:rPr>
        <w:t xml:space="preserve"> يتم فيها زج بعض النصوص او اجزاء منها في النص اللاحق عن طريق : ـ</w:t>
      </w:r>
    </w:p>
    <w:p w:rsidR="0048026D" w:rsidRPr="0048026D" w:rsidRDefault="0048026D" w:rsidP="0048026D">
      <w:pPr>
        <w:jc w:val="both"/>
        <w:rPr>
          <w:rFonts w:ascii="Simplified Arabic" w:hAnsi="Simplified Arabic" w:cs="Simplified Arabic"/>
          <w:sz w:val="28"/>
          <w:szCs w:val="28"/>
          <w:rtl/>
          <w:lang w:bidi="ar-IQ"/>
        </w:rPr>
      </w:pPr>
      <w:r w:rsidRPr="0048026D">
        <w:rPr>
          <w:rFonts w:ascii="Simplified Arabic" w:hAnsi="Simplified Arabic" w:cs="Simplified Arabic" w:hint="cs"/>
          <w:b/>
          <w:bCs/>
          <w:sz w:val="28"/>
          <w:szCs w:val="28"/>
          <w:rtl/>
          <w:lang w:bidi="ar-IQ"/>
        </w:rPr>
        <w:t>التلميح : ـ</w:t>
      </w:r>
      <w:r w:rsidRPr="0048026D">
        <w:rPr>
          <w:rFonts w:ascii="Simplified Arabic" w:hAnsi="Simplified Arabic" w:cs="Simplified Arabic" w:hint="cs"/>
          <w:sz w:val="28"/>
          <w:szCs w:val="28"/>
          <w:rtl/>
          <w:lang w:bidi="ar-IQ"/>
        </w:rPr>
        <w:t xml:space="preserve"> هو الاشارة الى حدث او اسم او قصة مشهورة من دون ان يتم شرح هذا الاسم داخل متن النص او في هامش الصفحة انما يدع للقارئ حرية استحضار الاسم ويعتمد على الخلفية الابستمية (المعرفية) للقارئ</w:t>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sz w:val="28"/>
          <w:szCs w:val="28"/>
          <w:vertAlign w:val="superscript"/>
          <w:rtl/>
          <w:lang w:bidi="ar-IQ"/>
        </w:rPr>
        <w:footnoteReference w:id="25"/>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hint="cs"/>
          <w:sz w:val="28"/>
          <w:szCs w:val="28"/>
          <w:rtl/>
          <w:lang w:bidi="ar-IQ"/>
        </w:rPr>
        <w:t>.</w:t>
      </w:r>
    </w:p>
    <w:p w:rsidR="0048026D" w:rsidRPr="0048026D" w:rsidRDefault="0048026D" w:rsidP="0048026D">
      <w:pPr>
        <w:jc w:val="both"/>
        <w:rPr>
          <w:rFonts w:ascii="Simplified Arabic" w:hAnsi="Simplified Arabic" w:cs="Simplified Arabic"/>
          <w:sz w:val="28"/>
          <w:szCs w:val="28"/>
          <w:rtl/>
          <w:lang w:bidi="ar-IQ"/>
        </w:rPr>
      </w:pPr>
      <w:r w:rsidRPr="0048026D">
        <w:rPr>
          <w:rFonts w:ascii="Simplified Arabic" w:hAnsi="Simplified Arabic" w:cs="Simplified Arabic" w:hint="cs"/>
          <w:b/>
          <w:bCs/>
          <w:sz w:val="28"/>
          <w:szCs w:val="28"/>
          <w:rtl/>
          <w:lang w:bidi="ar-IQ"/>
        </w:rPr>
        <w:t>الاقتباس : ـ</w:t>
      </w:r>
      <w:r w:rsidRPr="0048026D">
        <w:rPr>
          <w:rFonts w:ascii="Simplified Arabic" w:hAnsi="Simplified Arabic" w:cs="Simplified Arabic" w:hint="cs"/>
          <w:sz w:val="28"/>
          <w:szCs w:val="28"/>
          <w:rtl/>
          <w:lang w:bidi="ar-IQ"/>
        </w:rPr>
        <w:t xml:space="preserve"> شكل من اشكال التناص او استلهام وامتصاص للتراث وتفاعل معه لان (النص الحديث لم يحدث قطيعة مع التراث) فكل كلمة في النص السابق تكون قابلة للاستحضار في النص اللاحق حاملة معها تأريخها القديم المكتسب.</w:t>
      </w:r>
    </w:p>
    <w:p w:rsidR="0048026D" w:rsidRPr="0048026D" w:rsidRDefault="0048026D" w:rsidP="0048026D">
      <w:pPr>
        <w:jc w:val="both"/>
        <w:rPr>
          <w:rFonts w:ascii="Simplified Arabic" w:hAnsi="Simplified Arabic" w:cs="Simplified Arabic"/>
          <w:sz w:val="28"/>
          <w:szCs w:val="28"/>
          <w:rtl/>
          <w:lang w:bidi="ar-IQ"/>
        </w:rPr>
      </w:pPr>
      <w:r w:rsidRPr="0048026D">
        <w:rPr>
          <w:rFonts w:ascii="Simplified Arabic" w:hAnsi="Simplified Arabic" w:cs="Simplified Arabic" w:hint="cs"/>
          <w:b/>
          <w:bCs/>
          <w:sz w:val="28"/>
          <w:szCs w:val="28"/>
          <w:rtl/>
          <w:lang w:bidi="ar-IQ"/>
        </w:rPr>
        <w:t>التضمين: ـ</w:t>
      </w:r>
      <w:r w:rsidRPr="0048026D">
        <w:rPr>
          <w:rFonts w:ascii="Simplified Arabic" w:hAnsi="Simplified Arabic" w:cs="Simplified Arabic" w:hint="cs"/>
          <w:sz w:val="28"/>
          <w:szCs w:val="28"/>
          <w:rtl/>
          <w:lang w:bidi="ar-IQ"/>
        </w:rPr>
        <w:t xml:space="preserve"> هو الاستشهاد او الاعارة من النص السابق مع الاشارة في هوامشه الى مصدر المقتطف الذي ضمن منه ما تمت استعارته في النص المنتج كي تكون العملية مشروعة .</w:t>
      </w:r>
    </w:p>
    <w:p w:rsidR="0048026D" w:rsidRPr="0048026D" w:rsidRDefault="0048026D" w:rsidP="0048026D">
      <w:pPr>
        <w:jc w:val="both"/>
        <w:rPr>
          <w:rFonts w:ascii="Simplified Arabic" w:hAnsi="Simplified Arabic" w:cs="Simplified Arabic"/>
          <w:sz w:val="28"/>
          <w:szCs w:val="28"/>
          <w:rtl/>
          <w:lang w:bidi="ar-IQ"/>
        </w:rPr>
      </w:pPr>
      <w:r w:rsidRPr="0048026D">
        <w:rPr>
          <w:rFonts w:ascii="Simplified Arabic" w:hAnsi="Simplified Arabic" w:cs="Simplified Arabic" w:hint="cs"/>
          <w:b/>
          <w:bCs/>
          <w:sz w:val="28"/>
          <w:szCs w:val="28"/>
          <w:rtl/>
          <w:lang w:bidi="ar-IQ"/>
        </w:rPr>
        <w:t>الترجمة : ـ</w:t>
      </w:r>
      <w:r w:rsidRPr="0048026D">
        <w:rPr>
          <w:rFonts w:ascii="Simplified Arabic" w:hAnsi="Simplified Arabic" w:cs="Simplified Arabic" w:hint="cs"/>
          <w:sz w:val="28"/>
          <w:szCs w:val="28"/>
          <w:rtl/>
          <w:lang w:bidi="ar-IQ"/>
        </w:rPr>
        <w:t xml:space="preserve"> وسيلة تعبيرية </w:t>
      </w:r>
      <w:proofErr w:type="spellStart"/>
      <w:r w:rsidRPr="0048026D">
        <w:rPr>
          <w:rFonts w:ascii="Simplified Arabic" w:hAnsi="Simplified Arabic" w:cs="Simplified Arabic" w:hint="cs"/>
          <w:sz w:val="28"/>
          <w:szCs w:val="28"/>
          <w:rtl/>
          <w:lang w:bidi="ar-IQ"/>
        </w:rPr>
        <w:t>تناصية</w:t>
      </w:r>
      <w:proofErr w:type="spellEnd"/>
      <w:r w:rsidRPr="0048026D">
        <w:rPr>
          <w:rFonts w:ascii="Simplified Arabic" w:hAnsi="Simplified Arabic" w:cs="Simplified Arabic" w:hint="cs"/>
          <w:sz w:val="28"/>
          <w:szCs w:val="28"/>
          <w:rtl/>
          <w:lang w:bidi="ar-IQ"/>
        </w:rPr>
        <w:t xml:space="preserve"> بدليل اختلاف الترجمات المتعددة للنص الواحد ولا نقصد بالترجمة وفق مفهومها العام بل ترجمة الكاتب الخاصة</w:t>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sz w:val="28"/>
          <w:szCs w:val="28"/>
          <w:vertAlign w:val="superscript"/>
          <w:rtl/>
          <w:lang w:bidi="ar-IQ"/>
        </w:rPr>
        <w:footnoteReference w:id="26"/>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hint="cs"/>
          <w:sz w:val="28"/>
          <w:szCs w:val="28"/>
          <w:rtl/>
          <w:lang w:bidi="ar-IQ"/>
        </w:rPr>
        <w:t>.</w:t>
      </w:r>
    </w:p>
    <w:p w:rsidR="0048026D" w:rsidRPr="0048026D" w:rsidRDefault="0048026D" w:rsidP="0048026D">
      <w:pPr>
        <w:jc w:val="both"/>
        <w:rPr>
          <w:rFonts w:ascii="Simplified Arabic" w:hAnsi="Simplified Arabic" w:cs="Simplified Arabic"/>
          <w:b/>
          <w:bCs/>
          <w:sz w:val="32"/>
          <w:szCs w:val="32"/>
          <w:rtl/>
          <w:lang w:bidi="ar-IQ"/>
        </w:rPr>
      </w:pPr>
      <w:r w:rsidRPr="0048026D">
        <w:rPr>
          <w:rFonts w:ascii="Simplified Arabic" w:hAnsi="Simplified Arabic" w:cs="Simplified Arabic" w:hint="cs"/>
          <w:b/>
          <w:bCs/>
          <w:sz w:val="32"/>
          <w:szCs w:val="32"/>
          <w:rtl/>
          <w:lang w:bidi="ar-IQ"/>
        </w:rPr>
        <w:t>اشكال التناص</w:t>
      </w:r>
    </w:p>
    <w:p w:rsidR="0048026D" w:rsidRPr="0048026D" w:rsidRDefault="0048026D" w:rsidP="0048026D">
      <w:pPr>
        <w:jc w:val="both"/>
        <w:rPr>
          <w:rFonts w:ascii="Simplified Arabic" w:hAnsi="Simplified Arabic" w:cs="Simplified Arabic"/>
          <w:sz w:val="28"/>
          <w:szCs w:val="28"/>
          <w:rtl/>
          <w:lang w:bidi="ar-IQ"/>
        </w:rPr>
      </w:pPr>
      <w:r w:rsidRPr="0048026D">
        <w:rPr>
          <w:rFonts w:ascii="Simplified Arabic" w:hAnsi="Simplified Arabic" w:cs="Simplified Arabic" w:hint="cs"/>
          <w:b/>
          <w:bCs/>
          <w:sz w:val="28"/>
          <w:szCs w:val="28"/>
          <w:rtl/>
          <w:lang w:bidi="ar-IQ"/>
        </w:rPr>
        <w:tab/>
      </w:r>
      <w:r w:rsidRPr="0048026D">
        <w:rPr>
          <w:rFonts w:ascii="Simplified Arabic" w:hAnsi="Simplified Arabic" w:cs="Simplified Arabic" w:hint="cs"/>
          <w:sz w:val="28"/>
          <w:szCs w:val="28"/>
          <w:rtl/>
          <w:lang w:bidi="ar-IQ"/>
        </w:rPr>
        <w:t xml:space="preserve">يدخل الكاتب في انتاجه للنص في تفاعلات نصية مختلفة الاشكال فقد يحدث التناص منه خلال تفاعلات قائمة بين النص المنتج او اللاحق ونصوص الكاتب ذاته وهنا يكون التناص </w:t>
      </w:r>
      <w:r w:rsidRPr="0048026D">
        <w:rPr>
          <w:rFonts w:ascii="Simplified Arabic" w:hAnsi="Simplified Arabic" w:cs="Simplified Arabic" w:hint="cs"/>
          <w:sz w:val="28"/>
          <w:szCs w:val="28"/>
          <w:rtl/>
          <w:lang w:bidi="ar-IQ"/>
        </w:rPr>
        <w:lastRenderedPageBreak/>
        <w:t xml:space="preserve">بشكل تفاعل نصي ذاتي حيث يتفاعل النص المنتج مع نصوص غيره من الكتاب المعاصرين له فيكون ضمن التفاعل النصي الداخلي، اما حين تكون التفاعلات مع نصوص غير معاصرة للكاتب فأن ذلك يعني ان النص قد دخل في تفاعل نصي خارجي لذلك فأن التفاعلات النصية تكون ضمن اشكال وهي كالاتي : </w:t>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sz w:val="28"/>
          <w:szCs w:val="28"/>
          <w:vertAlign w:val="superscript"/>
          <w:rtl/>
          <w:lang w:bidi="ar-IQ"/>
        </w:rPr>
        <w:footnoteReference w:id="27"/>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hint="cs"/>
          <w:sz w:val="28"/>
          <w:szCs w:val="28"/>
          <w:rtl/>
          <w:lang w:bidi="ar-IQ"/>
        </w:rPr>
        <w:t xml:space="preserve"> </w:t>
      </w:r>
    </w:p>
    <w:p w:rsidR="0048026D" w:rsidRPr="0048026D" w:rsidRDefault="0048026D" w:rsidP="0048026D">
      <w:pPr>
        <w:jc w:val="both"/>
        <w:rPr>
          <w:rFonts w:ascii="Simplified Arabic" w:hAnsi="Simplified Arabic" w:cs="Simplified Arabic"/>
          <w:b/>
          <w:bCs/>
          <w:sz w:val="28"/>
          <w:szCs w:val="28"/>
          <w:rtl/>
          <w:lang w:bidi="ar-IQ"/>
        </w:rPr>
      </w:pPr>
      <w:r w:rsidRPr="0048026D">
        <w:rPr>
          <w:rFonts w:ascii="Simplified Arabic" w:hAnsi="Simplified Arabic" w:cs="Simplified Arabic" w:hint="cs"/>
          <w:b/>
          <w:bCs/>
          <w:sz w:val="28"/>
          <w:szCs w:val="28"/>
          <w:rtl/>
          <w:lang w:bidi="ar-IQ"/>
        </w:rPr>
        <w:t>1- التناص الذاتي</w:t>
      </w:r>
    </w:p>
    <w:p w:rsidR="0048026D" w:rsidRPr="0048026D" w:rsidRDefault="0048026D" w:rsidP="0048026D">
      <w:pPr>
        <w:jc w:val="both"/>
        <w:rPr>
          <w:rFonts w:ascii="Simplified Arabic" w:hAnsi="Simplified Arabic" w:cs="Simplified Arabic"/>
          <w:sz w:val="28"/>
          <w:szCs w:val="28"/>
          <w:rtl/>
          <w:lang w:bidi="ar-IQ"/>
        </w:rPr>
      </w:pPr>
      <w:r w:rsidRPr="0048026D">
        <w:rPr>
          <w:rFonts w:ascii="Simplified Arabic" w:hAnsi="Simplified Arabic" w:cs="Simplified Arabic" w:hint="cs"/>
          <w:sz w:val="28"/>
          <w:szCs w:val="28"/>
          <w:rtl/>
          <w:lang w:bidi="ar-IQ"/>
        </w:rPr>
        <w:t xml:space="preserve">     يعتمد الكاتب في كتابه للنص اسلوباً محدداً وعوالم خاصة يقوم بإنتاجها ويتميز بها في بعض الاحيان وفي احيان اخرى تختلف النصوص عن بعضها البعض لغةً واسلوباً وطريقة الكتابة بالرغم من انتمائها لعوالم مختلفة، فالتناص الذاتي (هو مجموعة العلاقات النصية التي تربط بين نصين ينتميان لمخيلة كاتب واحد ويتم هذا التناص بالقوانين اجترار، امتصاص، حوار، فثمة نصوص تجتر نصوص اخرى اذ تمتصها او تحاورها) فالمعيار الاساس يظل كامناً في النصوص التي يكتبها الكاتب وعلاقتها ببعضها وعلاقتها بالبنية النصية التي انتجت فيها، ولكن لا يصل الامر الى ان يكون فيه اجتراراً وتكراراً لبنية نصية سابقة عند الكاتب ذاته فيصبح الأمر قتلاً لأبداع الكاتب لذلك فأن مخيلة الكاتب تلعب دوراً كبيراً في هذا النوع من التناص فضلاً عن مقدار تأثره بعمل من اعماله دون الاخر</w:t>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sz w:val="28"/>
          <w:szCs w:val="28"/>
          <w:vertAlign w:val="superscript"/>
          <w:rtl/>
          <w:lang w:bidi="ar-IQ"/>
        </w:rPr>
        <w:footnoteReference w:id="28"/>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hint="cs"/>
          <w:sz w:val="28"/>
          <w:szCs w:val="28"/>
          <w:rtl/>
          <w:lang w:bidi="ar-IQ"/>
        </w:rPr>
        <w:t>.</w:t>
      </w:r>
    </w:p>
    <w:p w:rsidR="0048026D" w:rsidRPr="0048026D" w:rsidRDefault="0048026D" w:rsidP="0048026D">
      <w:pPr>
        <w:jc w:val="both"/>
        <w:rPr>
          <w:rFonts w:ascii="Simplified Arabic" w:hAnsi="Simplified Arabic" w:cs="Simplified Arabic"/>
          <w:b/>
          <w:bCs/>
          <w:sz w:val="28"/>
          <w:szCs w:val="28"/>
          <w:rtl/>
          <w:lang w:bidi="ar-IQ"/>
        </w:rPr>
      </w:pPr>
      <w:r w:rsidRPr="0048026D">
        <w:rPr>
          <w:rFonts w:ascii="Simplified Arabic" w:hAnsi="Simplified Arabic" w:cs="Simplified Arabic" w:hint="cs"/>
          <w:b/>
          <w:bCs/>
          <w:sz w:val="28"/>
          <w:szCs w:val="28"/>
          <w:rtl/>
          <w:lang w:bidi="ar-IQ"/>
        </w:rPr>
        <w:t xml:space="preserve">2- التفاعل النصي الداخلي : </w:t>
      </w:r>
    </w:p>
    <w:p w:rsidR="0048026D" w:rsidRPr="0048026D" w:rsidRDefault="0048026D" w:rsidP="0048026D">
      <w:pPr>
        <w:jc w:val="both"/>
        <w:rPr>
          <w:rFonts w:ascii="Simplified Arabic" w:hAnsi="Simplified Arabic" w:cs="Simplified Arabic"/>
          <w:sz w:val="28"/>
          <w:szCs w:val="28"/>
          <w:rtl/>
          <w:lang w:bidi="ar-IQ"/>
        </w:rPr>
      </w:pPr>
      <w:r w:rsidRPr="0048026D">
        <w:rPr>
          <w:rFonts w:ascii="Simplified Arabic" w:hAnsi="Simplified Arabic" w:cs="Simplified Arabic" w:hint="cs"/>
          <w:sz w:val="28"/>
          <w:szCs w:val="28"/>
          <w:rtl/>
          <w:lang w:bidi="ar-IQ"/>
        </w:rPr>
        <w:tab/>
        <w:t xml:space="preserve">أطلق احمد ناهم تسمية التناص المرحلي على هذا الشكل واعتبره نوعاً من انواع التناص وليس شكلاً فهو (التناص الحاصل بين نصوص جيل واحد ومرحلة زمنية واحدة)، فالتناص هنا يكون محدداً بفترة زمنية واحدة وهو كثير التداول وذلك لأسباب عديدة منها (تقارب الحياة الاجتماعية والثقافية لدى نفر من المبدعين وقد يكون الامر عائداً الى مسألة الانتماء الى حزب او جماعة ادبية واحدة فضلاً عن وحدة اللغة والميراث) ويحصل هذا التفاعل حينما يدخل النص </w:t>
      </w:r>
      <w:r w:rsidRPr="0048026D">
        <w:rPr>
          <w:rFonts w:ascii="Simplified Arabic" w:hAnsi="Simplified Arabic" w:cs="Simplified Arabic" w:hint="cs"/>
          <w:sz w:val="28"/>
          <w:szCs w:val="28"/>
          <w:rtl/>
          <w:lang w:bidi="ar-IQ"/>
        </w:rPr>
        <w:lastRenderedPageBreak/>
        <w:t>المنتج في علاقات نصية من خلال التضمين ويكون (ذلك على مستوى الكلمة والجملة والحوار)</w:t>
      </w:r>
      <w:r w:rsidRPr="0048026D">
        <w:rPr>
          <w:rFonts w:ascii="Simplified Arabic" w:hAnsi="Simplified Arabic" w:cs="Simplified Arabic" w:hint="cs"/>
          <w:sz w:val="28"/>
          <w:szCs w:val="28"/>
          <w:vertAlign w:val="superscript"/>
          <w:rtl/>
          <w:lang w:bidi="ar-IQ"/>
        </w:rPr>
        <w:t xml:space="preserve"> (</w:t>
      </w:r>
      <w:r w:rsidRPr="0048026D">
        <w:rPr>
          <w:rFonts w:ascii="Simplified Arabic" w:hAnsi="Simplified Arabic" w:cs="Simplified Arabic"/>
          <w:sz w:val="28"/>
          <w:szCs w:val="28"/>
          <w:vertAlign w:val="superscript"/>
          <w:rtl/>
          <w:lang w:bidi="ar-IQ"/>
        </w:rPr>
        <w:footnoteReference w:id="29"/>
      </w:r>
      <w:r w:rsidRPr="0048026D">
        <w:rPr>
          <w:rFonts w:ascii="Simplified Arabic" w:hAnsi="Simplified Arabic" w:cs="Simplified Arabic" w:hint="cs"/>
          <w:sz w:val="28"/>
          <w:szCs w:val="28"/>
          <w:vertAlign w:val="superscript"/>
          <w:rtl/>
          <w:lang w:bidi="ar-IQ"/>
        </w:rPr>
        <w:t>)</w:t>
      </w:r>
      <w:r w:rsidRPr="0048026D">
        <w:rPr>
          <w:rFonts w:ascii="Simplified Arabic" w:hAnsi="Simplified Arabic" w:cs="Simplified Arabic" w:hint="cs"/>
          <w:sz w:val="28"/>
          <w:szCs w:val="28"/>
          <w:rtl/>
          <w:lang w:bidi="ar-IQ"/>
        </w:rPr>
        <w:t>.</w:t>
      </w:r>
      <w:r w:rsidRPr="0048026D">
        <w:rPr>
          <w:rFonts w:ascii="Simplified Arabic" w:hAnsi="Simplified Arabic" w:cs="Simplified Arabic" w:hint="cs"/>
          <w:sz w:val="28"/>
          <w:szCs w:val="28"/>
          <w:vertAlign w:val="superscript"/>
          <w:rtl/>
          <w:lang w:bidi="ar-IQ"/>
        </w:rPr>
        <w:t>.</w:t>
      </w:r>
    </w:p>
    <w:p w:rsidR="0048026D" w:rsidRPr="0048026D" w:rsidRDefault="0048026D" w:rsidP="0048026D">
      <w:pPr>
        <w:rPr>
          <w:rFonts w:ascii="Simplified Arabic" w:hAnsi="Simplified Arabic" w:cs="Simplified Arabic"/>
          <w:sz w:val="28"/>
          <w:szCs w:val="28"/>
          <w:rtl/>
          <w:lang w:bidi="ar-IQ"/>
        </w:rPr>
      </w:pPr>
    </w:p>
    <w:p w:rsidR="0048026D" w:rsidRPr="0048026D" w:rsidRDefault="0048026D" w:rsidP="0048026D">
      <w:pPr>
        <w:rPr>
          <w:rFonts w:ascii="Simplified Arabic" w:hAnsi="Simplified Arabic" w:cs="Simplified Arabic"/>
          <w:sz w:val="28"/>
          <w:szCs w:val="28"/>
        </w:rPr>
      </w:pPr>
    </w:p>
    <w:p w:rsidR="0048026D" w:rsidRPr="0048026D" w:rsidRDefault="0048026D" w:rsidP="0048026D">
      <w:pPr>
        <w:bidi w:val="0"/>
        <w:rPr>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Pr="0048026D" w:rsidRDefault="0048026D" w:rsidP="0048026D">
      <w:pPr>
        <w:spacing w:after="0" w:line="240" w:lineRule="auto"/>
        <w:jc w:val="lowKashida"/>
        <w:rPr>
          <w:rFonts w:ascii="Times New Roman" w:eastAsia="Times New Roman" w:hAnsi="Times New Roman" w:cs="Simplified Arabic"/>
          <w:b/>
          <w:bCs/>
          <w:sz w:val="20"/>
          <w:szCs w:val="32"/>
          <w:rtl/>
          <w:lang w:eastAsia="zh-CN"/>
        </w:rPr>
      </w:pPr>
      <w:r w:rsidRPr="0048026D">
        <w:rPr>
          <w:rFonts w:ascii="Times New Roman" w:eastAsia="Times New Roman" w:hAnsi="Times New Roman" w:cs="Simplified Arabic" w:hint="cs"/>
          <w:b/>
          <w:bCs/>
          <w:sz w:val="20"/>
          <w:szCs w:val="32"/>
          <w:rtl/>
          <w:lang w:eastAsia="zh-CN"/>
        </w:rPr>
        <w:lastRenderedPageBreak/>
        <w:t>المبحث الثاني : اتجاهات الرسم الغربي الحديث</w:t>
      </w:r>
    </w:p>
    <w:p w:rsidR="0048026D" w:rsidRPr="0048026D" w:rsidRDefault="0048026D" w:rsidP="0048026D">
      <w:pPr>
        <w:spacing w:after="0" w:line="240" w:lineRule="auto"/>
        <w:jc w:val="lowKashida"/>
        <w:rPr>
          <w:rFonts w:ascii="Times New Roman" w:eastAsia="Times New Roman" w:hAnsi="Times New Roman" w:cs="Simplified Arabic"/>
          <w:sz w:val="20"/>
          <w:szCs w:val="32"/>
          <w:rtl/>
          <w:lang w:eastAsia="zh-CN"/>
        </w:rPr>
      </w:pPr>
    </w:p>
    <w:p w:rsidR="0048026D" w:rsidRPr="0048026D" w:rsidRDefault="0048026D" w:rsidP="0048026D">
      <w:pPr>
        <w:spacing w:after="0" w:line="240" w:lineRule="auto"/>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hint="cs"/>
          <w:sz w:val="28"/>
          <w:szCs w:val="28"/>
          <w:rtl/>
          <w:lang w:eastAsia="zh-CN"/>
        </w:rPr>
        <w:t xml:space="preserve">    </w:t>
      </w:r>
      <w:r w:rsidRPr="0048026D">
        <w:rPr>
          <w:rFonts w:ascii="Times New Roman" w:eastAsia="Times New Roman" w:hAnsi="Times New Roman" w:cs="Simplified Arabic"/>
          <w:sz w:val="28"/>
          <w:szCs w:val="28"/>
          <w:rtl/>
          <w:lang w:eastAsia="zh-CN"/>
        </w:rPr>
        <w:t>لقد توالت الحركات الفنية في الغرب منذ مطلع القرن التاسع عشر ولأول مرة نجد في تاريخ الفنون أن الفن التشكيلي يخضع لتأثير العلم والاكتشافات الحديثة ، حيث بدأ العلماء يبحثون عن علاقة الضوء بالألوان كما اختُرعت آلة التصوير الشمسي وساهمت هذه الأحداث في ازدهار الاتجاه الانطباعي . وعند وصولنا للقرن العشرين تظهر اتجاهات كثيرة مثل التكعيبية والوحشية والمستقبلية . وعندما قامت الحرب العالمية الأولى أثّرت الفوضى التي عمّت البلاد في المجتمع ، فظهرت طائفة من الفنانين تبحث عن الشهرة في الأهوال والمآسي فضربوا القيّم الجمالية التي ورثوها عن أجداهم عبر الحائط واخرجوا أعمالاً شاذة تُحارب الفن</w:t>
      </w:r>
      <w:r w:rsidRPr="0048026D">
        <w:rPr>
          <w:rFonts w:ascii="Times New Roman" w:eastAsia="Times New Roman" w:hAnsi="Times New Roman" w:cs="Simplified Arabic" w:hint="cs"/>
          <w:sz w:val="28"/>
          <w:szCs w:val="28"/>
          <w:rtl/>
          <w:lang w:eastAsia="zh-CN"/>
        </w:rPr>
        <w:t>.</w:t>
      </w:r>
    </w:p>
    <w:p w:rsidR="0048026D" w:rsidRPr="0048026D" w:rsidRDefault="0048026D" w:rsidP="0048026D">
      <w:pPr>
        <w:tabs>
          <w:tab w:val="left" w:pos="565"/>
        </w:tabs>
        <w:spacing w:after="0" w:line="240" w:lineRule="auto"/>
        <w:ind w:left="-2"/>
        <w:jc w:val="lowKashida"/>
        <w:rPr>
          <w:rFonts w:ascii="Verdana" w:eastAsia="Times New Roman" w:hAnsi="Verdana" w:cs="Mudir MT"/>
          <w:sz w:val="28"/>
          <w:szCs w:val="28"/>
          <w:rtl/>
          <w:lang w:eastAsia="zh-CN"/>
        </w:rPr>
      </w:pPr>
      <w:r w:rsidRPr="0048026D">
        <w:rPr>
          <w:rFonts w:ascii="Verdana" w:eastAsia="Times New Roman" w:hAnsi="Verdana" w:cs="Mudir MT"/>
          <w:sz w:val="28"/>
          <w:szCs w:val="28"/>
          <w:rtl/>
          <w:lang w:eastAsia="zh-CN"/>
        </w:rPr>
        <w:t xml:space="preserve">الانطباعية : </w:t>
      </w:r>
    </w:p>
    <w:p w:rsidR="0048026D" w:rsidRPr="0048026D" w:rsidRDefault="0048026D" w:rsidP="0048026D">
      <w:pPr>
        <w:spacing w:after="0" w:line="240" w:lineRule="auto"/>
        <w:jc w:val="lowKashida"/>
        <w:rPr>
          <w:rFonts w:ascii="Times New Roman" w:eastAsia="Times New Roman" w:hAnsi="Times New Roman" w:cs="Simplified Arabic"/>
          <w:sz w:val="28"/>
          <w:szCs w:val="28"/>
          <w:rtl/>
          <w:lang w:eastAsia="zh-CN"/>
        </w:rPr>
      </w:pPr>
    </w:p>
    <w:p w:rsidR="0048026D" w:rsidRPr="0048026D" w:rsidRDefault="0048026D" w:rsidP="0048026D">
      <w:pPr>
        <w:spacing w:after="0" w:line="240" w:lineRule="auto"/>
        <w:ind w:left="-2" w:firstLine="2"/>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tab/>
        <w:t xml:space="preserve">الانطباعية هي فلسفة الصدق في التعبير عن الموضوعات التي تتفاعل من الشمس والهواء  ولقد كان ميدان الانطباعية هو المناظر الطبيعية . " وكان بالنسبة للانطباعيين سحر الفن الياباني بعفويته الزخرفية ، وفي حيويته … وفي تناغُمه اللوني والخطّي ، وفي تحوّلاته المفاجئة في تناقضات قيّم النور والعُتمة . وكذلك الدور الذي لعبه التصوير الفوتوغرافي عاملاً موازياً في الأهمية حيث عدسة الكاميرا التي تدور من قِبل حاملها حسب ذوقه وأفكاره ، وقد ظهرت أولى اللقطات الفوتوغرافية حوالي عام 1863 </w:t>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vertAlign w:val="superscript"/>
          <w:rtl/>
          <w:lang w:eastAsia="zh-CN"/>
        </w:rPr>
        <w:footnoteReference w:id="30"/>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rtl/>
          <w:lang w:eastAsia="zh-CN"/>
        </w:rPr>
        <w:t xml:space="preserve"> </w:t>
      </w:r>
      <w:r w:rsidRPr="0048026D">
        <w:rPr>
          <w:rFonts w:ascii="Times New Roman" w:eastAsia="Times New Roman" w:hAnsi="Times New Roman" w:cs="Simplified Arabic" w:hint="cs"/>
          <w:sz w:val="28"/>
          <w:szCs w:val="28"/>
          <w:rtl/>
          <w:lang w:eastAsia="zh-CN"/>
        </w:rPr>
        <w:t>.</w:t>
      </w:r>
    </w:p>
    <w:p w:rsidR="0048026D" w:rsidRPr="0048026D" w:rsidRDefault="0048026D" w:rsidP="0048026D">
      <w:pPr>
        <w:spacing w:after="0" w:line="240" w:lineRule="auto"/>
        <w:ind w:left="-2" w:firstLine="2"/>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tab/>
        <w:t>الفنان الانطباعي يُعنى بالدرجة الأساس بتصوير مناظر الطبيعة في الهواء الطلق ومحاولة تصوير ضوء الشمس ، حيث يرى كل شيء عن طريق</w:t>
      </w:r>
      <w:r w:rsidRPr="0048026D">
        <w:rPr>
          <w:rFonts w:ascii="Times New Roman" w:eastAsia="Times New Roman" w:hAnsi="Times New Roman" w:cs="Simplified Arabic" w:hint="cs"/>
          <w:sz w:val="28"/>
          <w:szCs w:val="28"/>
          <w:rtl/>
          <w:lang w:eastAsia="zh-CN" w:bidi="ar-IQ"/>
        </w:rPr>
        <w:t>ه</w:t>
      </w:r>
      <w:r w:rsidRPr="0048026D">
        <w:rPr>
          <w:rFonts w:ascii="Times New Roman" w:eastAsia="Times New Roman" w:hAnsi="Times New Roman" w:cs="Simplified Arabic"/>
          <w:sz w:val="28"/>
          <w:szCs w:val="28"/>
          <w:rtl/>
          <w:lang w:eastAsia="zh-CN"/>
        </w:rPr>
        <w:t xml:space="preserve"> " وعبّرت الانطباعية عن المنظور اللوني الخطّي بوساطة اللون ولم تُعطِ للخط دوراً بارزاً … وسلّطت الاهتمام على الألوان التي تقوم بمهمة الفصل بين الكُتَل والسطوح … ولقد  كان خروجهم للطبيعة من أجواء المرسم حدثاً تمكّنوا من خلاله الوقوف على ما يجري على المرئيات من متغيرات بسبب تبدُّلات مساقط الضوء والظل ." </w:t>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vertAlign w:val="superscript"/>
          <w:rtl/>
          <w:lang w:eastAsia="zh-CN"/>
        </w:rPr>
        <w:footnoteReference w:id="31"/>
      </w:r>
      <w:r w:rsidRPr="0048026D">
        <w:rPr>
          <w:rFonts w:ascii="Times New Roman" w:eastAsia="Times New Roman" w:hAnsi="Times New Roman" w:cs="Simplified Arabic" w:hint="cs"/>
          <w:sz w:val="28"/>
          <w:szCs w:val="28"/>
          <w:vertAlign w:val="superscript"/>
          <w:rtl/>
          <w:lang w:eastAsia="zh-CN"/>
        </w:rPr>
        <w:t>)</w:t>
      </w:r>
    </w:p>
    <w:p w:rsidR="0048026D" w:rsidRPr="0048026D" w:rsidRDefault="0048026D" w:rsidP="0048026D">
      <w:pPr>
        <w:spacing w:after="0" w:line="240" w:lineRule="auto"/>
        <w:ind w:left="-2" w:firstLine="2"/>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tab/>
        <w:t xml:space="preserve">ولقـد وجّهت الانطباعية اهتمامها إلى كل مـا هـو أكثر شفّافية في الطبيعة ، كالبحر والانعكاسات الضوئيـة على سطحه ، الشمس وانعكاسها علـى الثلوج ، السماء ، الغيوم ، الأنهُـر </w:t>
      </w:r>
      <w:r w:rsidRPr="0048026D">
        <w:rPr>
          <w:rFonts w:ascii="Times New Roman" w:eastAsia="Times New Roman" w:hAnsi="Times New Roman" w:cs="Simplified Arabic"/>
          <w:sz w:val="28"/>
          <w:szCs w:val="28"/>
          <w:rtl/>
          <w:lang w:eastAsia="zh-CN"/>
        </w:rPr>
        <w:lastRenderedPageBreak/>
        <w:t>والأشجار والأعشاب وظلالهـا المنعكسة فـي</w:t>
      </w:r>
      <w:r w:rsidRPr="0048026D">
        <w:rPr>
          <w:rFonts w:ascii="Times New Roman" w:eastAsia="Times New Roman" w:hAnsi="Times New Roman" w:cs="Simplified Arabic" w:hint="cs"/>
          <w:sz w:val="28"/>
          <w:szCs w:val="28"/>
          <w:rtl/>
          <w:lang w:eastAsia="zh-CN"/>
        </w:rPr>
        <w:t xml:space="preserve"> </w:t>
      </w:r>
      <w:r w:rsidRPr="0048026D">
        <w:rPr>
          <w:rFonts w:ascii="Times New Roman" w:eastAsia="Times New Roman" w:hAnsi="Times New Roman" w:cs="Simplified Arabic"/>
          <w:sz w:val="28"/>
          <w:szCs w:val="28"/>
          <w:rtl/>
          <w:lang w:eastAsia="zh-CN"/>
        </w:rPr>
        <w:t>المياه</w:t>
      </w:r>
      <w:r w:rsidRPr="0048026D">
        <w:rPr>
          <w:rFonts w:ascii="Times New Roman" w:eastAsia="Times New Roman" w:hAnsi="Times New Roman" w:cs="Simplified Arabic" w:hint="cs"/>
          <w:sz w:val="28"/>
          <w:szCs w:val="28"/>
          <w:rtl/>
          <w:lang w:eastAsia="zh-CN"/>
        </w:rPr>
        <w:t xml:space="preserve">، </w:t>
      </w:r>
      <w:r w:rsidRPr="0048026D">
        <w:rPr>
          <w:rFonts w:ascii="Times New Roman" w:eastAsia="Times New Roman" w:hAnsi="Times New Roman" w:cs="Simplified Arabic"/>
          <w:sz w:val="28"/>
          <w:szCs w:val="28"/>
          <w:rtl/>
          <w:lang w:eastAsia="zh-CN"/>
        </w:rPr>
        <w:t>فالفن عند الانطباعيين هو احساسات مباشرة ينقلها الفنان إلى اللوحة بأمانة كما يراها ، لذلك لجأوا إلى تصوير المنظر نفسه عدّة مرات في أوقات متفرقة من النهار ليظهر التحوّل الذي يطرأ على المنظر من الفجر إلى الغروب</w:t>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vertAlign w:val="superscript"/>
          <w:rtl/>
          <w:lang w:eastAsia="zh-CN"/>
        </w:rPr>
        <w:footnoteReference w:id="32"/>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rtl/>
          <w:lang w:eastAsia="zh-CN"/>
        </w:rPr>
        <w:t xml:space="preserve">  . </w:t>
      </w:r>
    </w:p>
    <w:p w:rsidR="0048026D" w:rsidRPr="0048026D" w:rsidRDefault="0048026D" w:rsidP="0048026D">
      <w:pPr>
        <w:spacing w:after="0" w:line="240" w:lineRule="auto"/>
        <w:ind w:left="-2" w:firstLine="2"/>
        <w:jc w:val="lowKashida"/>
        <w:rPr>
          <w:rFonts w:ascii="Times New Roman" w:eastAsia="Times New Roman" w:hAnsi="Times New Roman" w:cs="Simplified Arabic"/>
          <w:sz w:val="28"/>
          <w:szCs w:val="28"/>
          <w:rtl/>
          <w:lang w:eastAsia="zh-CN"/>
        </w:rPr>
      </w:pPr>
    </w:p>
    <w:p w:rsidR="0048026D" w:rsidRPr="0048026D" w:rsidRDefault="0048026D" w:rsidP="0048026D">
      <w:pPr>
        <w:spacing w:after="0" w:line="240" w:lineRule="auto"/>
        <w:ind w:left="-2" w:firstLine="2"/>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tab/>
        <w:t>ولم يَعُد الانطباعيون يرسمون الظلال سوداء أو بُنّيه ، فهي على الجليد مثلاً تبدو زرقاء أو بنفسجية ، " وأهم الاكتشافات التي أبهجت الانطباعيين هو استخدام  ما يُسمى الألوان التكميلية في صورة الظلال بجوار ما يُسمى بالألوان الأساسية ، فالألوان الأساسية هي ( الأصفر ، الأحمر ، الأزرق ) والألوان المُكمّلة هي التي تأتي من خلط لونين ، فمثلاً البنفسجي مُكوّن من ( الأزرق والأحمر ) هو ظل للّون الأصفر ، واللون الأزرق ظل للّون البرتقالي المؤلَّف من الأحمر والأصفر</w:t>
      </w:r>
      <w:r w:rsidRPr="0048026D">
        <w:rPr>
          <w:rFonts w:ascii="Times New Roman" w:eastAsia="Times New Roman" w:hAnsi="Times New Roman" w:cs="Simplified Arabic" w:hint="cs"/>
          <w:sz w:val="28"/>
          <w:szCs w:val="28"/>
          <w:rtl/>
          <w:lang w:eastAsia="zh-CN" w:bidi="ar-IQ"/>
        </w:rPr>
        <w:t xml:space="preserve"> واللون الأحمر ظلاً للّون الأخضر المؤلَّف من الأصفر والأزرق والعكس بالعكس ، </w:t>
      </w:r>
      <w:r w:rsidRPr="0048026D">
        <w:rPr>
          <w:rFonts w:ascii="Times New Roman" w:eastAsia="Times New Roman" w:hAnsi="Times New Roman" w:cs="Simplified Arabic"/>
          <w:sz w:val="28"/>
          <w:szCs w:val="28"/>
          <w:rtl/>
          <w:lang w:eastAsia="zh-CN"/>
        </w:rPr>
        <w:t xml:space="preserve"> واستعمال هذه الألوان المتضادة متجاورة يزيدها رونقاً ونضارة فيُبهر العين </w:t>
      </w:r>
      <w:proofErr w:type="spellStart"/>
      <w:r w:rsidRPr="0048026D">
        <w:rPr>
          <w:rFonts w:ascii="Times New Roman" w:eastAsia="Times New Roman" w:hAnsi="Times New Roman" w:cs="Simplified Arabic"/>
          <w:sz w:val="28"/>
          <w:szCs w:val="28"/>
          <w:rtl/>
          <w:lang w:eastAsia="zh-CN"/>
        </w:rPr>
        <w:t>بهائها</w:t>
      </w:r>
      <w:proofErr w:type="spellEnd"/>
      <w:r w:rsidRPr="0048026D">
        <w:rPr>
          <w:rFonts w:ascii="Times New Roman" w:eastAsia="Times New Roman" w:hAnsi="Times New Roman" w:cs="Simplified Arabic"/>
          <w:sz w:val="28"/>
          <w:szCs w:val="28"/>
          <w:rtl/>
          <w:lang w:eastAsia="zh-CN"/>
        </w:rPr>
        <w:t xml:space="preserve"> وفتنتها</w:t>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vertAlign w:val="superscript"/>
          <w:rtl/>
          <w:lang w:eastAsia="zh-CN"/>
        </w:rPr>
        <w:footnoteReference w:id="33"/>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rtl/>
          <w:lang w:eastAsia="zh-CN"/>
        </w:rPr>
        <w:t xml:space="preserve">  </w:t>
      </w:r>
    </w:p>
    <w:p w:rsidR="0048026D" w:rsidRPr="0048026D" w:rsidRDefault="0048026D" w:rsidP="0048026D">
      <w:pPr>
        <w:tabs>
          <w:tab w:val="left" w:pos="706"/>
        </w:tabs>
        <w:spacing w:after="0" w:line="240" w:lineRule="auto"/>
        <w:ind w:left="-2" w:firstLine="2"/>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tab/>
        <w:t xml:space="preserve">فقد كانت الطبيعة هي مجالهم الذي يستمدون منه مواضيعهم ، فانطلقوا نحو الحقول والشواطئ والبحار يُصوّرون كل ما يقع تحت أعيُنهم وحسب ما توحيه هذه المناظر من تأثيرات لونية . </w:t>
      </w:r>
    </w:p>
    <w:p w:rsidR="0048026D" w:rsidRPr="0048026D" w:rsidRDefault="0048026D" w:rsidP="0048026D">
      <w:pPr>
        <w:tabs>
          <w:tab w:val="left" w:pos="565"/>
          <w:tab w:val="left" w:pos="848"/>
        </w:tabs>
        <w:spacing w:after="0" w:line="240" w:lineRule="auto"/>
        <w:ind w:left="-2" w:firstLine="2"/>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tab/>
        <w:t xml:space="preserve"> " وقـد اعتمد الانطباعيون الأسلوب الذي يعتمد على الضرب بالفرشاة على سطح القماش في بُقع لونية موحية بالأضواء والظلال والألوان … فهذه البُقع اللونية تُعيد تركيب الشكل أمام العين في بهجة وإشراق ." </w:t>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vertAlign w:val="superscript"/>
          <w:rtl/>
          <w:lang w:eastAsia="zh-CN"/>
        </w:rPr>
        <w:footnoteReference w:id="34"/>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rtl/>
          <w:lang w:eastAsia="zh-CN"/>
        </w:rPr>
        <w:t xml:space="preserve"> وكانت الانطباعية تهتم بالعوامل المُتغيرة في موضوع الطبيعة كالضوء ، فكانوا يرسمون عدّة صور للمنظر الواحد حسب تغيُّر الضوء .</w:t>
      </w:r>
    </w:p>
    <w:p w:rsidR="0048026D" w:rsidRPr="0048026D" w:rsidRDefault="0048026D" w:rsidP="0048026D">
      <w:pPr>
        <w:tabs>
          <w:tab w:val="left" w:pos="565"/>
          <w:tab w:val="left" w:pos="848"/>
        </w:tabs>
        <w:spacing w:after="0" w:line="240" w:lineRule="auto"/>
        <w:ind w:left="-2" w:firstLine="2"/>
        <w:jc w:val="lowKashida"/>
        <w:rPr>
          <w:rFonts w:ascii="Times New Roman" w:eastAsia="Times New Roman" w:hAnsi="Times New Roman" w:cs="Simplified Arabic"/>
          <w:sz w:val="28"/>
          <w:szCs w:val="28"/>
          <w:rtl/>
          <w:lang w:eastAsia="zh-CN"/>
        </w:rPr>
      </w:pPr>
    </w:p>
    <w:p w:rsidR="0048026D" w:rsidRPr="0048026D" w:rsidRDefault="0048026D" w:rsidP="0048026D">
      <w:pPr>
        <w:tabs>
          <w:tab w:val="left" w:pos="565"/>
          <w:tab w:val="left" w:pos="848"/>
        </w:tabs>
        <w:spacing w:after="0" w:line="240" w:lineRule="auto"/>
        <w:ind w:left="-2" w:firstLine="2"/>
        <w:jc w:val="lowKashida"/>
        <w:rPr>
          <w:rFonts w:ascii="Times New Roman" w:eastAsia="Times New Roman" w:hAnsi="Times New Roman" w:cs="Simplified Arabic"/>
          <w:sz w:val="28"/>
          <w:szCs w:val="28"/>
          <w:rtl/>
          <w:lang w:eastAsia="zh-CN"/>
        </w:rPr>
      </w:pPr>
    </w:p>
    <w:p w:rsidR="0048026D" w:rsidRPr="0048026D" w:rsidRDefault="0048026D" w:rsidP="0048026D">
      <w:pPr>
        <w:tabs>
          <w:tab w:val="left" w:pos="565"/>
          <w:tab w:val="left" w:pos="848"/>
        </w:tabs>
        <w:spacing w:after="0" w:line="240" w:lineRule="auto"/>
        <w:ind w:left="-2" w:firstLine="2"/>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t xml:space="preserve"> </w:t>
      </w:r>
    </w:p>
    <w:p w:rsidR="0048026D" w:rsidRPr="0048026D" w:rsidRDefault="0048026D" w:rsidP="0048026D">
      <w:pPr>
        <w:tabs>
          <w:tab w:val="left" w:pos="565"/>
          <w:tab w:val="left" w:pos="848"/>
        </w:tabs>
        <w:spacing w:after="0" w:line="240" w:lineRule="auto"/>
        <w:ind w:left="-2" w:firstLine="2"/>
        <w:jc w:val="lowKashida"/>
        <w:rPr>
          <w:rFonts w:ascii="Verdana" w:eastAsia="Times New Roman" w:hAnsi="Verdana" w:cs="Mudir MT"/>
          <w:sz w:val="28"/>
          <w:szCs w:val="28"/>
          <w:lang w:eastAsia="zh-CN"/>
        </w:rPr>
      </w:pPr>
      <w:r w:rsidRPr="0048026D">
        <w:rPr>
          <w:rFonts w:ascii="Times New Roman" w:eastAsia="Times New Roman" w:hAnsi="Times New Roman" w:cs="Simplified Arabic"/>
          <w:sz w:val="28"/>
          <w:szCs w:val="28"/>
          <w:rtl/>
          <w:lang w:eastAsia="zh-CN"/>
        </w:rPr>
        <w:tab/>
      </w:r>
    </w:p>
    <w:p w:rsidR="0048026D" w:rsidRPr="0048026D" w:rsidRDefault="0048026D" w:rsidP="0048026D">
      <w:pPr>
        <w:tabs>
          <w:tab w:val="left" w:pos="565"/>
        </w:tabs>
        <w:spacing w:after="0" w:line="240" w:lineRule="auto"/>
        <w:jc w:val="lowKashida"/>
        <w:rPr>
          <w:rFonts w:ascii="Verdana" w:eastAsia="Times New Roman" w:hAnsi="Verdana" w:cs="Mudir MT"/>
          <w:sz w:val="28"/>
          <w:szCs w:val="28"/>
          <w:rtl/>
          <w:lang w:eastAsia="zh-CN"/>
        </w:rPr>
      </w:pPr>
      <w:r w:rsidRPr="0048026D">
        <w:rPr>
          <w:rFonts w:ascii="Verdana" w:eastAsia="Times New Roman" w:hAnsi="Verdana" w:cs="Mudir MT"/>
          <w:sz w:val="28"/>
          <w:szCs w:val="28"/>
          <w:rtl/>
          <w:lang w:eastAsia="zh-CN"/>
        </w:rPr>
        <w:lastRenderedPageBreak/>
        <w:t xml:space="preserve">التعبيرية : </w:t>
      </w:r>
    </w:p>
    <w:p w:rsidR="0048026D" w:rsidRPr="0048026D" w:rsidRDefault="0048026D" w:rsidP="0048026D">
      <w:pPr>
        <w:spacing w:after="0" w:line="240" w:lineRule="auto"/>
        <w:jc w:val="lowKashida"/>
        <w:rPr>
          <w:rFonts w:ascii="Times New Roman" w:eastAsia="Times New Roman" w:hAnsi="Times New Roman" w:cs="Simplified Arabic"/>
          <w:sz w:val="28"/>
          <w:szCs w:val="28"/>
          <w:rtl/>
          <w:lang w:eastAsia="zh-CN"/>
        </w:rPr>
      </w:pPr>
    </w:p>
    <w:p w:rsidR="0048026D" w:rsidRPr="0048026D" w:rsidRDefault="0048026D" w:rsidP="0048026D">
      <w:pPr>
        <w:tabs>
          <w:tab w:val="left" w:pos="-2"/>
          <w:tab w:val="left" w:pos="848"/>
        </w:tabs>
        <w:spacing w:after="0" w:line="240" w:lineRule="auto"/>
        <w:ind w:left="-2" w:firstLine="2"/>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tab/>
        <w:t xml:space="preserve">اتجاه معاصر في الفن والأدب يقوم على تعبير الفنان والأديب عن  انفعالاته وخياله وأفكاره </w:t>
      </w:r>
      <w:r w:rsidRPr="0048026D">
        <w:rPr>
          <w:rFonts w:ascii="Times New Roman" w:eastAsia="Times New Roman" w:hAnsi="Times New Roman" w:cs="Simplified Arabic" w:hint="cs"/>
          <w:sz w:val="28"/>
          <w:szCs w:val="28"/>
          <w:rtl/>
          <w:lang w:eastAsia="zh-CN"/>
        </w:rPr>
        <w:t>،</w:t>
      </w:r>
      <w:r w:rsidRPr="0048026D">
        <w:rPr>
          <w:rFonts w:ascii="Times New Roman" w:eastAsia="Times New Roman" w:hAnsi="Times New Roman" w:cs="Simplified Arabic"/>
          <w:sz w:val="28"/>
          <w:szCs w:val="28"/>
          <w:rtl/>
          <w:lang w:eastAsia="zh-CN"/>
        </w:rPr>
        <w:t>وقد نشأت التعبيرية في ألمانيا عام 1910 ، وفكرتُها أصلاً هو أن الفن يجب أن لا يتقيد بتسجيل الانطباعات المرئية بل عليه أن يُعبّر عن التجارب العاطفية وقد جمع الفنانون التعبيريون هدف واحد وهو أن يضعوا على القماش ما يختلج في أعماقهم من أحاسيس ويعتمد هذا الاتجاه على البحث في النوازع النفسية ويُع</w:t>
      </w:r>
      <w:r w:rsidRPr="0048026D">
        <w:rPr>
          <w:rFonts w:ascii="Times New Roman" w:eastAsia="Times New Roman" w:hAnsi="Times New Roman" w:cs="Simplified Arabic" w:hint="cs"/>
          <w:sz w:val="28"/>
          <w:szCs w:val="28"/>
          <w:rtl/>
          <w:lang w:eastAsia="zh-CN" w:bidi="ar-IQ"/>
        </w:rPr>
        <w:t>بّ</w:t>
      </w:r>
      <w:r w:rsidRPr="0048026D">
        <w:rPr>
          <w:rFonts w:ascii="Times New Roman" w:eastAsia="Times New Roman" w:hAnsi="Times New Roman" w:cs="Simplified Arabic"/>
          <w:sz w:val="28"/>
          <w:szCs w:val="28"/>
          <w:rtl/>
          <w:lang w:eastAsia="zh-CN"/>
        </w:rPr>
        <w:t>ر عن خلجات الروح و</w:t>
      </w:r>
      <w:r w:rsidRPr="0048026D">
        <w:rPr>
          <w:rFonts w:ascii="Times New Roman" w:eastAsia="Times New Roman" w:hAnsi="Times New Roman" w:cs="Simplified Arabic" w:hint="cs"/>
          <w:sz w:val="28"/>
          <w:szCs w:val="28"/>
          <w:rtl/>
          <w:lang w:eastAsia="zh-CN" w:bidi="ar-IQ"/>
        </w:rPr>
        <w:t>ي</w:t>
      </w:r>
      <w:r w:rsidRPr="0048026D">
        <w:rPr>
          <w:rFonts w:ascii="Times New Roman" w:eastAsia="Times New Roman" w:hAnsi="Times New Roman" w:cs="Simplified Arabic"/>
          <w:sz w:val="28"/>
          <w:szCs w:val="28"/>
          <w:rtl/>
          <w:lang w:eastAsia="zh-CN"/>
        </w:rPr>
        <w:t>صدُر عن انفعال باطن</w:t>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vertAlign w:val="superscript"/>
          <w:rtl/>
          <w:lang w:eastAsia="zh-CN"/>
        </w:rPr>
        <w:footnoteReference w:id="35"/>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rtl/>
          <w:lang w:eastAsia="zh-CN"/>
        </w:rPr>
        <w:t xml:space="preserve"> . </w:t>
      </w:r>
    </w:p>
    <w:p w:rsidR="0048026D" w:rsidRPr="0048026D" w:rsidRDefault="0048026D" w:rsidP="0048026D">
      <w:pPr>
        <w:tabs>
          <w:tab w:val="left" w:pos="-2"/>
          <w:tab w:val="left" w:pos="848"/>
        </w:tabs>
        <w:spacing w:after="0" w:line="240" w:lineRule="auto"/>
        <w:ind w:left="-2" w:firstLine="2"/>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tab/>
        <w:t xml:space="preserve">وقد ظهرت جماعتين الأولى ( جماعة القنطرة ) " والتي تأسست عام 1905 حيث اجتمع ثلاثة من الفنانين الشباب الألمان وانضَم إليهم فيما بعد رسّامان آخران ، واستمر عدد الفنانين في هذه الجماعة بالازدياد حتى عام 1913 حيث انفرط عقدها نتيجة للخلافات فيما بينهم وكان من ميزاتهم استعمال الألوان القوية دون تقيُّد بالطبيعة ، المبالغة في تحريف الأشكال </w:t>
      </w:r>
      <w:r w:rsidRPr="0048026D">
        <w:rPr>
          <w:rFonts w:ascii="Times New Roman" w:eastAsia="Times New Roman" w:hAnsi="Times New Roman" w:cs="Simplified Arabic" w:hint="cs"/>
          <w:sz w:val="28"/>
          <w:szCs w:val="28"/>
          <w:rtl/>
          <w:lang w:eastAsia="zh-CN" w:bidi="ar-IQ"/>
        </w:rPr>
        <w:t xml:space="preserve">. </w:t>
      </w:r>
      <w:r w:rsidRPr="0048026D">
        <w:rPr>
          <w:rFonts w:ascii="Times New Roman" w:eastAsia="Times New Roman" w:hAnsi="Times New Roman" w:cs="Simplified Arabic"/>
          <w:sz w:val="28"/>
          <w:szCs w:val="28"/>
          <w:rtl/>
          <w:lang w:eastAsia="zh-CN"/>
        </w:rPr>
        <w:t xml:space="preserve">وعزّز هذا الاتجاه لديهم تعلقهم بالأقنعة الأفريقية والفنون البدائية ومن فنانيها أميل نولده ." </w:t>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vertAlign w:val="superscript"/>
          <w:rtl/>
          <w:lang w:eastAsia="zh-CN"/>
        </w:rPr>
        <w:footnoteReference w:id="36"/>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rtl/>
          <w:lang w:eastAsia="zh-CN"/>
        </w:rPr>
        <w:t xml:space="preserve"> وأن جوهر التعبيرية هو الانفعالية المُنطوية على نفسها . </w:t>
      </w:r>
    </w:p>
    <w:p w:rsidR="0048026D" w:rsidRPr="0048026D" w:rsidRDefault="0048026D" w:rsidP="0048026D">
      <w:pPr>
        <w:tabs>
          <w:tab w:val="left" w:pos="-2"/>
          <w:tab w:val="left" w:pos="848"/>
        </w:tabs>
        <w:spacing w:after="0" w:line="240" w:lineRule="auto"/>
        <w:ind w:left="-2" w:firstLine="2"/>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tab/>
        <w:t>أما الجماعة الثانية فهي ( جماعة الفارس الأزرق ) " والتي تأسست عام 1911 أيضاً من جماعة الفنانين الألمان وكذلك الروس والفرنسيين ، وعملوا على تنمية حركة جماعة القنطرة واستمروا بعد الحرب العالمية الأولى ، وأصبحت التعبيرية أهم اتجاه فني يُعترف بها في ألمانيا حتى استولى النازيون على الحكم فحاربوا وطاردوا أصحابها . ومن فنانيها بول كلَي</w:t>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vertAlign w:val="superscript"/>
          <w:rtl/>
          <w:lang w:eastAsia="zh-CN"/>
        </w:rPr>
        <w:footnoteReference w:id="37"/>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rtl/>
          <w:lang w:eastAsia="zh-CN"/>
        </w:rPr>
        <w:t xml:space="preserve"> </w:t>
      </w:r>
    </w:p>
    <w:p w:rsidR="0048026D" w:rsidRPr="0048026D" w:rsidRDefault="0048026D" w:rsidP="0048026D">
      <w:pPr>
        <w:tabs>
          <w:tab w:val="left" w:pos="-2"/>
          <w:tab w:val="left" w:pos="848"/>
        </w:tabs>
        <w:spacing w:after="0" w:line="240" w:lineRule="auto"/>
        <w:ind w:left="-2" w:firstLine="2"/>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tab/>
        <w:t>" والتعبيرية هي تغلُّب المشاعر الداخلية والانفعالات والتأثيرات النفسية الحبيسة ، فيُعبّر الفنان عن شعوره بأسلوبه الفردي ونظرته الخاصة وتكويناته المُنعكسة باتجاه مفردات مواضيعه للتوصّل إلى الصفات الأساسية المُجرّدة للموضوع</w:t>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vertAlign w:val="superscript"/>
          <w:rtl/>
          <w:lang w:eastAsia="zh-CN"/>
        </w:rPr>
        <w:footnoteReference w:id="38"/>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rtl/>
          <w:lang w:eastAsia="zh-CN"/>
        </w:rPr>
        <w:t>."</w:t>
      </w:r>
    </w:p>
    <w:p w:rsidR="0048026D" w:rsidRPr="0048026D" w:rsidRDefault="0048026D" w:rsidP="0048026D">
      <w:pPr>
        <w:tabs>
          <w:tab w:val="left" w:pos="-2"/>
          <w:tab w:val="left" w:pos="848"/>
        </w:tabs>
        <w:spacing w:after="0" w:line="240" w:lineRule="auto"/>
        <w:ind w:left="-2" w:firstLine="2"/>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tab/>
        <w:t xml:space="preserve">والتعبيرية اتجاه مُتميز في الفنون الحديثة ، وكذلك تأثّر البعض من فنانيها بالشرق وأجواءه الدافئة المُشمسة . </w:t>
      </w:r>
    </w:p>
    <w:p w:rsidR="0048026D" w:rsidRPr="0048026D" w:rsidRDefault="0048026D" w:rsidP="0048026D">
      <w:pPr>
        <w:tabs>
          <w:tab w:val="left" w:pos="-2"/>
          <w:tab w:val="left" w:pos="848"/>
        </w:tabs>
        <w:spacing w:after="0" w:line="240" w:lineRule="auto"/>
        <w:ind w:left="-2" w:firstLine="2"/>
        <w:jc w:val="lowKashida"/>
        <w:rPr>
          <w:rFonts w:ascii="Times New Roman" w:eastAsia="Times New Roman" w:hAnsi="Times New Roman" w:cs="Simplified Arabic"/>
          <w:sz w:val="28"/>
          <w:szCs w:val="28"/>
          <w:vertAlign w:val="superscript"/>
          <w:rtl/>
          <w:lang w:eastAsia="zh-CN"/>
        </w:rPr>
      </w:pPr>
      <w:r w:rsidRPr="0048026D">
        <w:rPr>
          <w:rFonts w:ascii="Times New Roman" w:eastAsia="Times New Roman" w:hAnsi="Times New Roman" w:cs="Simplified Arabic"/>
          <w:sz w:val="28"/>
          <w:szCs w:val="28"/>
          <w:rtl/>
          <w:lang w:eastAsia="zh-CN"/>
        </w:rPr>
        <w:tab/>
        <w:t xml:space="preserve">وطغَت شخصية </w:t>
      </w:r>
      <w:proofErr w:type="spellStart"/>
      <w:r w:rsidRPr="0048026D">
        <w:rPr>
          <w:rFonts w:ascii="Times New Roman" w:eastAsia="Times New Roman" w:hAnsi="Times New Roman" w:cs="Simplified Arabic"/>
          <w:sz w:val="28"/>
          <w:szCs w:val="28"/>
          <w:rtl/>
          <w:lang w:eastAsia="zh-CN"/>
        </w:rPr>
        <w:t>كاندنسكي</w:t>
      </w:r>
      <w:proofErr w:type="spellEnd"/>
      <w:r w:rsidRPr="0048026D">
        <w:rPr>
          <w:rFonts w:ascii="Times New Roman" w:eastAsia="Times New Roman" w:hAnsi="Times New Roman" w:cs="Simplified Arabic"/>
          <w:sz w:val="28"/>
          <w:szCs w:val="28"/>
          <w:rtl/>
          <w:lang w:eastAsia="zh-CN"/>
        </w:rPr>
        <w:t xml:space="preserve"> في التعبيرية الألمانية باستعماله الخطوط والألوان كوسائل أساسية في التعبير عن المشاعر النفسية بتكوينات دقيقة وانسجام ، وكذلك برز الفنانين بول كلَي </w:t>
      </w:r>
      <w:r w:rsidRPr="0048026D">
        <w:rPr>
          <w:rFonts w:ascii="Times New Roman" w:eastAsia="Times New Roman" w:hAnsi="Times New Roman" w:cs="Simplified Arabic"/>
          <w:sz w:val="28"/>
          <w:szCs w:val="28"/>
          <w:rtl/>
          <w:lang w:eastAsia="zh-CN"/>
        </w:rPr>
        <w:lastRenderedPageBreak/>
        <w:t>و</w:t>
      </w:r>
      <w:r w:rsidRPr="0048026D">
        <w:rPr>
          <w:rFonts w:ascii="Times New Roman" w:eastAsia="Times New Roman" w:hAnsi="Times New Roman" w:cs="Simplified Arabic" w:hint="cs"/>
          <w:sz w:val="28"/>
          <w:szCs w:val="28"/>
          <w:rtl/>
          <w:lang w:eastAsia="zh-CN" w:bidi="ar-IQ"/>
        </w:rPr>
        <w:t>هنري</w:t>
      </w:r>
      <w:r w:rsidRPr="0048026D">
        <w:rPr>
          <w:rFonts w:ascii="Times New Roman" w:eastAsia="Times New Roman" w:hAnsi="Times New Roman" w:cs="Simplified Arabic"/>
          <w:sz w:val="28"/>
          <w:szCs w:val="28"/>
          <w:rtl/>
          <w:lang w:eastAsia="zh-CN"/>
        </w:rPr>
        <w:t xml:space="preserve"> ماتيس حيث ظهرت المؤثّرات الشرقية في أعمالهما فقد حرّكت الأجواء الشرقية والفنون الشعبية في شمال أفريقيا وخاصة تونس والمغرب والجزائر مشاعر هؤلاء الفنانين</w:t>
      </w:r>
      <w:r w:rsidRPr="0048026D">
        <w:rPr>
          <w:rFonts w:ascii="Times New Roman" w:eastAsia="Times New Roman" w:hAnsi="Times New Roman" w:cs="Simplified Arabic" w:hint="cs"/>
          <w:sz w:val="28"/>
          <w:szCs w:val="28"/>
          <w:rtl/>
          <w:lang w:eastAsia="zh-CN"/>
        </w:rPr>
        <w:t xml:space="preserve">، </w:t>
      </w:r>
      <w:r w:rsidRPr="0048026D">
        <w:rPr>
          <w:rFonts w:ascii="Times New Roman" w:eastAsia="Times New Roman" w:hAnsi="Times New Roman" w:cs="Simplified Arabic"/>
          <w:sz w:val="28"/>
          <w:szCs w:val="28"/>
          <w:rtl/>
          <w:lang w:eastAsia="zh-CN"/>
        </w:rPr>
        <w:t>وهي معارِضة للانطباعية ، فالانطباعية من الطبيعة إلى الفنان " أما التعبيرية فقد غارَت في النفس الإنسانية فهي تُسقط ما في عالم الفنان الباطني من صور معاناته وأحلام</w:t>
      </w:r>
      <w:r w:rsidRPr="0048026D">
        <w:rPr>
          <w:rFonts w:ascii="Times New Roman" w:eastAsia="Times New Roman" w:hAnsi="Times New Roman" w:cs="Simplified Arabic" w:hint="cs"/>
          <w:sz w:val="28"/>
          <w:szCs w:val="28"/>
          <w:rtl/>
          <w:lang w:eastAsia="zh-CN"/>
        </w:rPr>
        <w:t>ه</w:t>
      </w:r>
      <w:r w:rsidRPr="0048026D">
        <w:rPr>
          <w:rFonts w:ascii="Times New Roman" w:eastAsia="Times New Roman" w:hAnsi="Times New Roman" w:cs="Simplified Arabic"/>
          <w:sz w:val="28"/>
          <w:szCs w:val="28"/>
          <w:rtl/>
          <w:lang w:eastAsia="zh-CN"/>
        </w:rPr>
        <w:t xml:space="preserve"> والفنان التعبيري لا يخلق الموضوع للجمال فحسب ، لكنه ينقل مشاعره التي يحسّها تجاه الموضوع </w:t>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vertAlign w:val="superscript"/>
          <w:rtl/>
          <w:lang w:eastAsia="zh-CN"/>
        </w:rPr>
        <w:footnoteReference w:id="39"/>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rtl/>
          <w:lang w:eastAsia="zh-CN"/>
        </w:rPr>
        <w:t>.</w:t>
      </w:r>
    </w:p>
    <w:p w:rsidR="0048026D" w:rsidRPr="0048026D" w:rsidRDefault="0048026D" w:rsidP="0048026D">
      <w:pPr>
        <w:tabs>
          <w:tab w:val="left" w:pos="-2"/>
          <w:tab w:val="left" w:pos="848"/>
        </w:tabs>
        <w:spacing w:after="0" w:line="240" w:lineRule="auto"/>
        <w:ind w:left="-2" w:firstLine="2"/>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hint="cs"/>
          <w:sz w:val="28"/>
          <w:szCs w:val="28"/>
          <w:rtl/>
          <w:lang w:eastAsia="zh-CN"/>
        </w:rPr>
        <w:t xml:space="preserve">      </w:t>
      </w:r>
      <w:r w:rsidRPr="0048026D">
        <w:rPr>
          <w:rFonts w:ascii="Times New Roman" w:eastAsia="Times New Roman" w:hAnsi="Times New Roman" w:cs="Simplified Arabic"/>
          <w:sz w:val="28"/>
          <w:szCs w:val="28"/>
          <w:rtl/>
          <w:lang w:eastAsia="zh-CN"/>
        </w:rPr>
        <w:t xml:space="preserve">وقد اعتمد الاتجاه التعبيري على إظهار تعابير الوجوه والأحاسيس النفسية من خلال الخطوط التي تُبين الحالة النفسية للشخص الذي يرسمه الفنان ، وقد ساعد على ذلك استخدام بعض الألوان التي تُبرز انفعالات الشخص ، بل تُثير مشاعر المُشاهد للموضوع التعبيري ." </w:t>
      </w:r>
      <w:r w:rsidRPr="0048026D">
        <w:rPr>
          <w:rFonts w:ascii="Times New Roman" w:eastAsia="Times New Roman" w:hAnsi="Times New Roman" w:cs="Simplified Arabic"/>
          <w:sz w:val="28"/>
          <w:szCs w:val="28"/>
          <w:vertAlign w:val="superscript"/>
          <w:rtl/>
          <w:lang w:eastAsia="zh-CN"/>
        </w:rPr>
        <w:footnoteReference w:id="40"/>
      </w:r>
      <w:r w:rsidRPr="0048026D">
        <w:rPr>
          <w:rFonts w:ascii="Times New Roman" w:eastAsia="Times New Roman" w:hAnsi="Times New Roman" w:cs="Simplified Arabic"/>
          <w:sz w:val="28"/>
          <w:szCs w:val="28"/>
          <w:rtl/>
          <w:lang w:eastAsia="zh-CN"/>
        </w:rPr>
        <w:t xml:space="preserve"> فالتعبيريون أغلقوا عيونهم عن كل ما تُشاهده العين العادية ، وأخذوا يُصوّرون من بَنات أفكارهم ، فقد غاصوا في أعماق مشاكل النفس وأسرارها</w:t>
      </w:r>
      <w:r w:rsidRPr="0048026D">
        <w:rPr>
          <w:rFonts w:ascii="Times New Roman" w:eastAsia="Times New Roman" w:hAnsi="Times New Roman" w:cs="Simplified Arabic" w:hint="cs"/>
          <w:sz w:val="28"/>
          <w:szCs w:val="28"/>
          <w:rtl/>
          <w:lang w:eastAsia="zh-CN"/>
        </w:rPr>
        <w:t xml:space="preserve">، </w:t>
      </w:r>
      <w:r w:rsidRPr="0048026D">
        <w:rPr>
          <w:rFonts w:ascii="Times New Roman" w:eastAsia="Times New Roman" w:hAnsi="Times New Roman" w:cs="Simplified Arabic"/>
          <w:sz w:val="28"/>
          <w:szCs w:val="28"/>
          <w:rtl/>
          <w:lang w:eastAsia="zh-CN"/>
        </w:rPr>
        <w:t>فالتعبيرية تنبع من باطن الفنان أي تأثُّره بحدث مُعيّن أو بشيء ما وانفعاله به ، فالفنان هنا لا يصف أشياء وإنما يُعبّر عن معاني نفسية أو ذهنية</w:t>
      </w:r>
      <w:r w:rsidRPr="0048026D">
        <w:rPr>
          <w:rFonts w:ascii="Times New Roman" w:eastAsia="Times New Roman" w:hAnsi="Times New Roman" w:cs="Simplified Arabic" w:hint="cs"/>
          <w:sz w:val="28"/>
          <w:szCs w:val="28"/>
          <w:rtl/>
          <w:lang w:eastAsia="zh-CN"/>
        </w:rPr>
        <w:t xml:space="preserve">، </w:t>
      </w:r>
      <w:r w:rsidRPr="0048026D">
        <w:rPr>
          <w:rFonts w:ascii="Times New Roman" w:eastAsia="Times New Roman" w:hAnsi="Times New Roman" w:cs="Simplified Arabic"/>
          <w:sz w:val="28"/>
          <w:szCs w:val="28"/>
          <w:rtl/>
          <w:lang w:eastAsia="zh-CN"/>
        </w:rPr>
        <w:t>ويستخدم الفنان التعبيري جميع السلالم اللونية العابسة للتعبير عن الحالة النفسية كأن يضع الأسود العميق والرمادي الكئيب، تخترقه بلا مقدمات خطوط بنفسجية ناصعة أو خضراء أو حمراء أو زرقاء أو برتقالية وذلك بنوع من التضاد الجريء</w:t>
      </w:r>
      <w:r w:rsidRPr="0048026D">
        <w:rPr>
          <w:rFonts w:ascii="Times New Roman" w:eastAsia="Times New Roman" w:hAnsi="Times New Roman" w:cs="Simplified Arabic" w:hint="cs"/>
          <w:sz w:val="28"/>
          <w:szCs w:val="28"/>
          <w:rtl/>
          <w:lang w:eastAsia="zh-CN"/>
        </w:rPr>
        <w:t xml:space="preserve"> شكل (1)</w:t>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vertAlign w:val="superscript"/>
          <w:rtl/>
          <w:lang w:eastAsia="zh-CN"/>
        </w:rPr>
        <w:footnoteReference w:id="41"/>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hint="cs"/>
          <w:sz w:val="28"/>
          <w:szCs w:val="28"/>
          <w:rtl/>
          <w:lang w:eastAsia="zh-CN"/>
        </w:rPr>
        <w:t>.</w:t>
      </w:r>
    </w:p>
    <w:p w:rsidR="0048026D" w:rsidRPr="0048026D" w:rsidRDefault="0048026D" w:rsidP="0048026D">
      <w:pPr>
        <w:tabs>
          <w:tab w:val="left" w:pos="-2"/>
          <w:tab w:val="left" w:pos="848"/>
        </w:tabs>
        <w:spacing w:after="0" w:line="240" w:lineRule="auto"/>
        <w:ind w:left="-2" w:firstLine="2"/>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noProof/>
          <w:sz w:val="28"/>
          <w:szCs w:val="28"/>
          <w:rtl/>
        </w:rPr>
        <w:drawing>
          <wp:anchor distT="0" distB="0" distL="114300" distR="114300" simplePos="0" relativeHeight="251661312" behindDoc="0" locked="0" layoutInCell="1" allowOverlap="1" wp14:anchorId="5C847BAB" wp14:editId="618948BA">
            <wp:simplePos x="0" y="0"/>
            <wp:positionH relativeFrom="column">
              <wp:posOffset>371475</wp:posOffset>
            </wp:positionH>
            <wp:positionV relativeFrom="paragraph">
              <wp:posOffset>219075</wp:posOffset>
            </wp:positionV>
            <wp:extent cx="2857500" cy="1600200"/>
            <wp:effectExtent l="0" t="0" r="0" b="0"/>
            <wp:wrapSquare wrapText="bothSides"/>
            <wp:docPr id="2" name="صورة 2" descr="C:\Users\Al-Rataj\Desktop\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Rataj\Desktop\download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anchor>
        </w:drawing>
      </w:r>
    </w:p>
    <w:p w:rsidR="0048026D" w:rsidRPr="0048026D" w:rsidRDefault="0048026D" w:rsidP="0048026D">
      <w:pPr>
        <w:tabs>
          <w:tab w:val="left" w:pos="-2"/>
          <w:tab w:val="left" w:pos="848"/>
        </w:tabs>
        <w:spacing w:after="0" w:line="240" w:lineRule="auto"/>
        <w:ind w:left="-2" w:firstLine="2"/>
        <w:rPr>
          <w:rFonts w:ascii="Times New Roman" w:eastAsia="Times New Roman" w:hAnsi="Times New Roman" w:cs="Simplified Arabic"/>
          <w:sz w:val="28"/>
          <w:szCs w:val="28"/>
          <w:rtl/>
          <w:lang w:eastAsia="zh-CN"/>
        </w:rPr>
      </w:pPr>
    </w:p>
    <w:p w:rsidR="0048026D" w:rsidRPr="0048026D" w:rsidRDefault="0048026D" w:rsidP="0048026D">
      <w:pPr>
        <w:tabs>
          <w:tab w:val="left" w:pos="-2"/>
          <w:tab w:val="left" w:pos="848"/>
        </w:tabs>
        <w:spacing w:after="0" w:line="240" w:lineRule="auto"/>
        <w:ind w:left="-2" w:firstLine="2"/>
        <w:rPr>
          <w:rFonts w:ascii="Times New Roman" w:eastAsia="Times New Roman" w:hAnsi="Times New Roman" w:cs="Simplified Arabic"/>
          <w:sz w:val="28"/>
          <w:szCs w:val="28"/>
          <w:rtl/>
          <w:lang w:eastAsia="zh-CN"/>
        </w:rPr>
      </w:pPr>
    </w:p>
    <w:p w:rsidR="0048026D" w:rsidRPr="0048026D" w:rsidRDefault="0048026D" w:rsidP="0048026D">
      <w:pPr>
        <w:tabs>
          <w:tab w:val="left" w:pos="-2"/>
          <w:tab w:val="left" w:pos="1440"/>
        </w:tabs>
        <w:spacing w:after="0" w:line="240" w:lineRule="auto"/>
        <w:ind w:left="-2" w:firstLine="2"/>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tab/>
      </w:r>
      <w:r w:rsidRPr="0048026D">
        <w:rPr>
          <w:rFonts w:ascii="Times New Roman" w:eastAsia="Times New Roman" w:hAnsi="Times New Roman" w:cs="Simplified Arabic" w:hint="cs"/>
          <w:sz w:val="28"/>
          <w:szCs w:val="28"/>
          <w:rtl/>
          <w:lang w:eastAsia="zh-CN"/>
        </w:rPr>
        <w:t>شكل (1)</w:t>
      </w:r>
      <w:r w:rsidRPr="0048026D">
        <w:rPr>
          <w:rFonts w:ascii="Times New Roman" w:eastAsia="Times New Roman" w:hAnsi="Times New Roman" w:cs="Simplified Arabic"/>
          <w:sz w:val="28"/>
          <w:szCs w:val="28"/>
          <w:rtl/>
          <w:lang w:eastAsia="zh-CN"/>
        </w:rPr>
        <w:br w:type="textWrapping" w:clear="all"/>
      </w:r>
    </w:p>
    <w:p w:rsidR="0048026D" w:rsidRPr="0048026D" w:rsidRDefault="0048026D" w:rsidP="0048026D">
      <w:pPr>
        <w:tabs>
          <w:tab w:val="left" w:pos="-2"/>
          <w:tab w:val="left" w:pos="848"/>
        </w:tabs>
        <w:spacing w:after="0" w:line="240" w:lineRule="auto"/>
        <w:ind w:left="-2" w:firstLine="2"/>
        <w:jc w:val="lowKashida"/>
        <w:rPr>
          <w:rFonts w:ascii="Times New Roman" w:eastAsia="Times New Roman" w:hAnsi="Times New Roman" w:cs="Simplified Arabic"/>
          <w:sz w:val="28"/>
          <w:szCs w:val="28"/>
          <w:rtl/>
          <w:lang w:eastAsia="zh-CN"/>
        </w:rPr>
      </w:pPr>
    </w:p>
    <w:p w:rsidR="0048026D" w:rsidRPr="0048026D" w:rsidRDefault="0048026D" w:rsidP="0048026D">
      <w:pPr>
        <w:tabs>
          <w:tab w:val="left" w:pos="-2"/>
          <w:tab w:val="left" w:pos="848"/>
        </w:tabs>
        <w:spacing w:after="0" w:line="240" w:lineRule="auto"/>
        <w:ind w:left="-2" w:firstLine="2"/>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tab/>
      </w:r>
    </w:p>
    <w:p w:rsidR="0048026D" w:rsidRPr="0048026D" w:rsidRDefault="0048026D" w:rsidP="0048026D">
      <w:pPr>
        <w:tabs>
          <w:tab w:val="left" w:pos="565"/>
        </w:tabs>
        <w:spacing w:after="0" w:line="240" w:lineRule="auto"/>
        <w:ind w:left="-2"/>
        <w:jc w:val="lowKashida"/>
        <w:rPr>
          <w:rFonts w:ascii="Verdana" w:eastAsia="Times New Roman" w:hAnsi="Verdana" w:cs="Mudir MT"/>
          <w:sz w:val="28"/>
          <w:szCs w:val="28"/>
          <w:rtl/>
          <w:lang w:eastAsia="zh-CN"/>
        </w:rPr>
      </w:pPr>
      <w:r w:rsidRPr="0048026D">
        <w:rPr>
          <w:rFonts w:ascii="Verdana" w:eastAsia="Times New Roman" w:hAnsi="Verdana" w:cs="Mudir MT"/>
          <w:sz w:val="28"/>
          <w:szCs w:val="28"/>
          <w:rtl/>
          <w:lang w:eastAsia="zh-CN"/>
        </w:rPr>
        <w:t xml:space="preserve">التجريدية : </w:t>
      </w:r>
    </w:p>
    <w:p w:rsidR="0048026D" w:rsidRPr="0048026D" w:rsidRDefault="0048026D" w:rsidP="0048026D">
      <w:pPr>
        <w:spacing w:after="0" w:line="240" w:lineRule="auto"/>
        <w:jc w:val="lowKashida"/>
        <w:rPr>
          <w:rFonts w:ascii="Times New Roman" w:eastAsia="Times New Roman" w:hAnsi="Times New Roman" w:cs="Simplified Arabic"/>
          <w:sz w:val="28"/>
          <w:szCs w:val="28"/>
          <w:rtl/>
          <w:lang w:eastAsia="zh-CN"/>
        </w:rPr>
      </w:pPr>
    </w:p>
    <w:p w:rsidR="0048026D" w:rsidRPr="0048026D" w:rsidRDefault="0048026D" w:rsidP="0048026D">
      <w:pPr>
        <w:spacing w:after="0" w:line="240" w:lineRule="auto"/>
        <w:ind w:left="-2" w:firstLine="708"/>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lastRenderedPageBreak/>
        <w:t xml:space="preserve"> تأسست التجريدية عام 1910 ولقد حاول </w:t>
      </w:r>
      <w:proofErr w:type="spellStart"/>
      <w:r w:rsidRPr="0048026D">
        <w:rPr>
          <w:rFonts w:ascii="Times New Roman" w:eastAsia="Times New Roman" w:hAnsi="Times New Roman" w:cs="Simplified Arabic"/>
          <w:sz w:val="28"/>
          <w:szCs w:val="28"/>
          <w:rtl/>
          <w:lang w:eastAsia="zh-CN"/>
        </w:rPr>
        <w:t>التجريديون</w:t>
      </w:r>
      <w:proofErr w:type="spellEnd"/>
      <w:r w:rsidRPr="0048026D">
        <w:rPr>
          <w:rFonts w:ascii="Times New Roman" w:eastAsia="Times New Roman" w:hAnsi="Times New Roman" w:cs="Simplified Arabic"/>
          <w:sz w:val="28"/>
          <w:szCs w:val="28"/>
          <w:rtl/>
          <w:lang w:eastAsia="zh-CN"/>
        </w:rPr>
        <w:t xml:space="preserve"> الوصول إلى جوهر الأشياء</w:t>
      </w:r>
      <w:r w:rsidRPr="0048026D">
        <w:rPr>
          <w:rFonts w:ascii="Times New Roman" w:eastAsia="Times New Roman" w:hAnsi="Times New Roman" w:cs="Simplified Arabic" w:hint="cs"/>
          <w:sz w:val="28"/>
          <w:szCs w:val="28"/>
          <w:rtl/>
          <w:lang w:eastAsia="zh-CN"/>
        </w:rPr>
        <w:t>، و</w:t>
      </w:r>
      <w:r w:rsidRPr="0048026D">
        <w:rPr>
          <w:rFonts w:ascii="Times New Roman" w:eastAsia="Times New Roman" w:hAnsi="Times New Roman" w:cs="Simplified Arabic"/>
          <w:sz w:val="28"/>
          <w:szCs w:val="28"/>
          <w:rtl/>
          <w:lang w:eastAsia="zh-CN"/>
        </w:rPr>
        <w:t>التجريدية هي تجمع بين المادة والروح وقيمتها التعبيرية هي خطوط هندسية وألوان مضامينها تأمُّلات ورؤى ذاتية . " فهي كل تعبير فني لا يحتوي الواقع الم</w:t>
      </w:r>
      <w:proofErr w:type="spellStart"/>
      <w:r w:rsidRPr="0048026D">
        <w:rPr>
          <w:rFonts w:ascii="Times New Roman" w:eastAsia="Times New Roman" w:hAnsi="Times New Roman" w:cs="Simplified Arabic" w:hint="cs"/>
          <w:sz w:val="28"/>
          <w:szCs w:val="28"/>
          <w:rtl/>
          <w:lang w:eastAsia="zh-CN" w:bidi="ar-IQ"/>
        </w:rPr>
        <w:t>نظو</w:t>
      </w:r>
      <w:proofErr w:type="spellEnd"/>
      <w:r w:rsidRPr="0048026D">
        <w:rPr>
          <w:rFonts w:ascii="Times New Roman" w:eastAsia="Times New Roman" w:hAnsi="Times New Roman" w:cs="Simplified Arabic"/>
          <w:sz w:val="28"/>
          <w:szCs w:val="28"/>
          <w:rtl/>
          <w:lang w:eastAsia="zh-CN"/>
        </w:rPr>
        <w:t>ر وهي ترتيب خاص يعبر عن النفس الداخلية  وهم كالأقدمين قد سَئِموا من فهم المادة وأشكالها لذلك عبّروا برسوم تجريدية ، وربما كان العرب ممن اخترعوا التجريدية بزُخرفهم البدائي المُبسط</w:t>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vertAlign w:val="superscript"/>
          <w:rtl/>
          <w:lang w:eastAsia="zh-CN"/>
        </w:rPr>
        <w:footnoteReference w:id="42"/>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hint="cs"/>
          <w:sz w:val="28"/>
          <w:szCs w:val="28"/>
          <w:rtl/>
          <w:lang w:eastAsia="zh-CN"/>
        </w:rPr>
        <w:t>.</w:t>
      </w:r>
      <w:r w:rsidRPr="0048026D">
        <w:rPr>
          <w:rFonts w:ascii="Times New Roman" w:eastAsia="Times New Roman" w:hAnsi="Times New Roman" w:cs="Simplified Arabic"/>
          <w:sz w:val="28"/>
          <w:szCs w:val="28"/>
          <w:rtl/>
          <w:lang w:eastAsia="zh-CN"/>
        </w:rPr>
        <w:t xml:space="preserve"> </w:t>
      </w:r>
    </w:p>
    <w:p w:rsidR="0048026D" w:rsidRPr="0048026D" w:rsidRDefault="0048026D" w:rsidP="0048026D">
      <w:pPr>
        <w:spacing w:after="0" w:line="240" w:lineRule="auto"/>
        <w:ind w:left="-2" w:firstLine="708"/>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t>والاتجاه التجريدي في الرسم يسعى إلى البحث في جوهر الأشياء والتعبير عنها في أشكال موجزة تحمل في داخلها الخبرات الفنية التي أثارت وجدان الفنان التجريدي ، وكلمة التجريد تعني التخلص من كل آثار الواقع والارتباط به ، فمثلاً الجسم الكروي هو تجريد لعدد كبير من الأشكال كالتفاحة والشمس وكرة اللعب ، فالشكل الواحد يوحي بأشكال متعددة " ولقد حوّلت التجريدية المناظر إلى مجرد مثلثات ومربعات ودوائر ، وتظهر اللوحة التجريدية أشبه ما تكون بقصاصات الورق المتراكمة أي مجرد قطع إيقاعية مترابطة تحمل في طيّاتها شيئاً من خلاصة التجربة التشكيلية التي مر بها الفنان</w:t>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vertAlign w:val="superscript"/>
          <w:rtl/>
          <w:lang w:eastAsia="zh-CN"/>
        </w:rPr>
        <w:footnoteReference w:id="43"/>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hint="cs"/>
          <w:sz w:val="28"/>
          <w:szCs w:val="28"/>
          <w:rtl/>
          <w:lang w:eastAsia="zh-CN"/>
        </w:rPr>
        <w:t>.</w:t>
      </w:r>
    </w:p>
    <w:p w:rsidR="0048026D" w:rsidRPr="0048026D" w:rsidRDefault="0048026D" w:rsidP="0048026D">
      <w:pPr>
        <w:spacing w:after="0" w:line="240" w:lineRule="auto"/>
        <w:ind w:left="-2" w:firstLine="708"/>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t>والتجريد موجود في الفنون منذ القِدم فهو استخلاص الجوهر من الشكل الطبيعي وعرضه في شكل جديد والتجريدية لا تهتم بالأشكال الساكنة فقط ولكن أيضاً المتحركة خاصة ما تُحدثه بتأثير الضوء ، كما في ظلال أوراق الأشجار التي يبعثها ضوء الشمس الموجّه عليها ، حيث تظهر الظلال كمساحات مُتكررة ، ولا تبدو الأوراق بشكلها الطبيعي عندما تكون ظلالاً بل بشكل تجريدي</w:t>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vertAlign w:val="superscript"/>
          <w:rtl/>
          <w:lang w:eastAsia="zh-CN"/>
        </w:rPr>
        <w:footnoteReference w:id="44"/>
      </w:r>
      <w:r w:rsidRPr="0048026D">
        <w:rPr>
          <w:rFonts w:ascii="Times New Roman" w:eastAsia="Times New Roman" w:hAnsi="Times New Roman" w:cs="Simplified Arabic" w:hint="cs"/>
          <w:sz w:val="28"/>
          <w:szCs w:val="28"/>
          <w:vertAlign w:val="superscript"/>
          <w:rtl/>
          <w:lang w:eastAsia="zh-CN"/>
        </w:rPr>
        <w:t>).</w:t>
      </w:r>
    </w:p>
    <w:p w:rsidR="0048026D" w:rsidRPr="0048026D" w:rsidRDefault="0048026D" w:rsidP="0048026D">
      <w:pPr>
        <w:spacing w:after="0" w:line="240" w:lineRule="auto"/>
        <w:ind w:left="-2" w:firstLine="708"/>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t xml:space="preserve">ولقد قَدّم الفنانون </w:t>
      </w:r>
      <w:proofErr w:type="spellStart"/>
      <w:r w:rsidRPr="0048026D">
        <w:rPr>
          <w:rFonts w:ascii="Times New Roman" w:eastAsia="Times New Roman" w:hAnsi="Times New Roman" w:cs="Simplified Arabic"/>
          <w:sz w:val="28"/>
          <w:szCs w:val="28"/>
          <w:rtl/>
          <w:lang w:eastAsia="zh-CN"/>
        </w:rPr>
        <w:t>التجريديون</w:t>
      </w:r>
      <w:proofErr w:type="spellEnd"/>
      <w:r w:rsidRPr="0048026D">
        <w:rPr>
          <w:rFonts w:ascii="Times New Roman" w:eastAsia="Times New Roman" w:hAnsi="Times New Roman" w:cs="Simplified Arabic"/>
          <w:sz w:val="28"/>
          <w:szCs w:val="28"/>
          <w:rtl/>
          <w:lang w:eastAsia="zh-CN"/>
        </w:rPr>
        <w:t xml:space="preserve"> لوحات كشفت عن عالم جديد وهو عالم المدى النفساني</w:t>
      </w:r>
      <w:r w:rsidRPr="0048026D">
        <w:rPr>
          <w:rFonts w:ascii="Times New Roman" w:eastAsia="Times New Roman" w:hAnsi="Times New Roman" w:cs="Simplified Arabic" w:hint="cs"/>
          <w:sz w:val="28"/>
          <w:szCs w:val="28"/>
          <w:rtl/>
          <w:lang w:eastAsia="zh-CN"/>
        </w:rPr>
        <w:t xml:space="preserve">، </w:t>
      </w:r>
      <w:r w:rsidRPr="0048026D">
        <w:rPr>
          <w:rFonts w:ascii="Times New Roman" w:eastAsia="Times New Roman" w:hAnsi="Times New Roman" w:cs="Simplified Arabic"/>
          <w:sz w:val="28"/>
          <w:szCs w:val="28"/>
          <w:rtl/>
          <w:lang w:eastAsia="zh-CN"/>
        </w:rPr>
        <w:t>وسُمّي هذا الاتجاه بهذا الاسم لفصله عن أي فن له علاقة بالطبيعة لهذا أُطلق هذا الاسم ابتعاداً عن الإحساس بها ، ومعنى هذا أن الفن هنا تحوّل في تكوينه الأساسي إلى ما يبتكره الفنان من فكر دون الالتفات إليها وإلى ظواهرها  ، وليس معنى هذا أنه لا علاقة له بالمَشاهد ، بل له علاقة يعطيها ولكن دون الرجوع إلى الطبيعة أو الاستفادة منها جماعياً</w:t>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vertAlign w:val="superscript"/>
          <w:rtl/>
          <w:lang w:eastAsia="zh-CN"/>
        </w:rPr>
        <w:footnoteReference w:id="45"/>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rtl/>
          <w:lang w:eastAsia="zh-CN"/>
        </w:rPr>
        <w:t xml:space="preserve">  </w:t>
      </w:r>
    </w:p>
    <w:p w:rsidR="0048026D" w:rsidRPr="0048026D" w:rsidRDefault="0048026D" w:rsidP="0048026D">
      <w:pPr>
        <w:tabs>
          <w:tab w:val="left" w:pos="-2"/>
          <w:tab w:val="left" w:pos="848"/>
        </w:tabs>
        <w:spacing w:after="0" w:line="240" w:lineRule="auto"/>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lastRenderedPageBreak/>
        <w:tab/>
        <w:t xml:space="preserve">والتجريدية اتجاهان </w:t>
      </w:r>
      <w:r w:rsidRPr="0048026D">
        <w:rPr>
          <w:rFonts w:ascii="Times New Roman" w:eastAsia="Times New Roman" w:hAnsi="Times New Roman" w:cs="Simplified Arabic"/>
          <w:b/>
          <w:bCs/>
          <w:sz w:val="28"/>
          <w:szCs w:val="28"/>
          <w:rtl/>
          <w:lang w:eastAsia="zh-CN"/>
        </w:rPr>
        <w:t>الأول</w:t>
      </w:r>
      <w:r w:rsidRPr="0048026D">
        <w:rPr>
          <w:rFonts w:ascii="Times New Roman" w:eastAsia="Times New Roman" w:hAnsi="Times New Roman" w:cs="Simplified Arabic"/>
          <w:sz w:val="28"/>
          <w:szCs w:val="28"/>
          <w:rtl/>
          <w:lang w:eastAsia="zh-CN"/>
        </w:rPr>
        <w:t xml:space="preserve"> ( التعبيرية التجريدية ) واهتمّت باللون ورائدها فاسيلي </w:t>
      </w:r>
      <w:proofErr w:type="spellStart"/>
      <w:r w:rsidRPr="0048026D">
        <w:rPr>
          <w:rFonts w:ascii="Times New Roman" w:eastAsia="Times New Roman" w:hAnsi="Times New Roman" w:cs="Simplified Arabic"/>
          <w:sz w:val="28"/>
          <w:szCs w:val="28"/>
          <w:rtl/>
          <w:lang w:eastAsia="zh-CN"/>
        </w:rPr>
        <w:t>كاندنسكي</w:t>
      </w:r>
      <w:proofErr w:type="spellEnd"/>
      <w:r w:rsidRPr="0048026D">
        <w:rPr>
          <w:rFonts w:ascii="Times New Roman" w:eastAsia="Times New Roman" w:hAnsi="Times New Roman" w:cs="Simplified Arabic"/>
          <w:sz w:val="28"/>
          <w:szCs w:val="28"/>
          <w:rtl/>
          <w:lang w:eastAsia="zh-CN"/>
        </w:rPr>
        <w:t xml:space="preserve"> و</w:t>
      </w:r>
      <w:r w:rsidRPr="0048026D">
        <w:rPr>
          <w:rFonts w:ascii="Times New Roman" w:eastAsia="Times New Roman" w:hAnsi="Times New Roman" w:cs="Simplified Arabic"/>
          <w:b/>
          <w:bCs/>
          <w:sz w:val="28"/>
          <w:szCs w:val="28"/>
          <w:rtl/>
          <w:lang w:eastAsia="zh-CN"/>
        </w:rPr>
        <w:t>الثاني</w:t>
      </w:r>
      <w:r w:rsidRPr="0048026D">
        <w:rPr>
          <w:rFonts w:ascii="Times New Roman" w:eastAsia="Times New Roman" w:hAnsi="Times New Roman" w:cs="Simplified Arabic"/>
          <w:sz w:val="28"/>
          <w:szCs w:val="28"/>
          <w:rtl/>
          <w:lang w:eastAsia="zh-CN"/>
        </w:rPr>
        <w:t xml:space="preserve"> ( التجريدية الهندسية ) ومن فنانيها موندريان الذي تحمّس للشكل الهندسي وخاصة المستطيل كأساس للشكل</w:t>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vertAlign w:val="superscript"/>
          <w:rtl/>
          <w:lang w:eastAsia="zh-CN"/>
        </w:rPr>
        <w:footnoteReference w:id="46"/>
      </w:r>
      <w:r w:rsidRPr="0048026D">
        <w:rPr>
          <w:rFonts w:ascii="Times New Roman" w:eastAsia="Times New Roman" w:hAnsi="Times New Roman" w:cs="Simplified Arabic" w:hint="cs"/>
          <w:sz w:val="28"/>
          <w:szCs w:val="28"/>
          <w:vertAlign w:val="superscript"/>
          <w:rtl/>
          <w:lang w:eastAsia="zh-CN"/>
        </w:rPr>
        <w:t xml:space="preserve">) </w:t>
      </w:r>
      <w:r w:rsidRPr="0048026D">
        <w:rPr>
          <w:rFonts w:ascii="Times New Roman" w:eastAsia="Times New Roman" w:hAnsi="Times New Roman" w:cs="Simplified Arabic" w:hint="cs"/>
          <w:sz w:val="28"/>
          <w:szCs w:val="28"/>
          <w:rtl/>
          <w:lang w:eastAsia="zh-CN"/>
        </w:rPr>
        <w:t>شكل (2).</w:t>
      </w:r>
    </w:p>
    <w:p w:rsidR="0048026D" w:rsidRPr="0048026D" w:rsidRDefault="0048026D" w:rsidP="0048026D">
      <w:pPr>
        <w:tabs>
          <w:tab w:val="left" w:pos="-2"/>
          <w:tab w:val="left" w:pos="848"/>
        </w:tabs>
        <w:spacing w:after="0" w:line="240" w:lineRule="auto"/>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noProof/>
          <w:sz w:val="28"/>
          <w:szCs w:val="28"/>
          <w:rtl/>
        </w:rPr>
        <w:drawing>
          <wp:anchor distT="0" distB="0" distL="114300" distR="114300" simplePos="0" relativeHeight="251662336" behindDoc="0" locked="0" layoutInCell="1" allowOverlap="1" wp14:anchorId="51B7AFF7" wp14:editId="0EE66A34">
            <wp:simplePos x="0" y="0"/>
            <wp:positionH relativeFrom="column">
              <wp:align>left</wp:align>
            </wp:positionH>
            <wp:positionV relativeFrom="paragraph">
              <wp:align>top</wp:align>
            </wp:positionV>
            <wp:extent cx="3028950" cy="1514475"/>
            <wp:effectExtent l="0" t="0" r="0" b="9525"/>
            <wp:wrapSquare wrapText="bothSides"/>
            <wp:docPr id="3" name="صورة 3" descr="C:\Users\Al-Rataj\Desktop\downloa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Rataj\Desktop\download (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8950" cy="1514475"/>
                    </a:xfrm>
                    <a:prstGeom prst="rect">
                      <a:avLst/>
                    </a:prstGeom>
                    <a:noFill/>
                    <a:ln>
                      <a:noFill/>
                    </a:ln>
                  </pic:spPr>
                </pic:pic>
              </a:graphicData>
            </a:graphic>
          </wp:anchor>
        </w:drawing>
      </w:r>
      <w:r w:rsidRPr="0048026D">
        <w:rPr>
          <w:rFonts w:ascii="Times New Roman" w:eastAsia="Times New Roman" w:hAnsi="Times New Roman" w:cs="Simplified Arabic" w:hint="cs"/>
          <w:sz w:val="28"/>
          <w:szCs w:val="28"/>
          <w:rtl/>
          <w:lang w:eastAsia="zh-CN"/>
        </w:rPr>
        <w:t xml:space="preserve"> </w:t>
      </w:r>
    </w:p>
    <w:p w:rsidR="0048026D" w:rsidRPr="0048026D" w:rsidRDefault="0048026D" w:rsidP="0048026D">
      <w:pPr>
        <w:tabs>
          <w:tab w:val="left" w:pos="-2"/>
          <w:tab w:val="left" w:pos="848"/>
        </w:tabs>
        <w:spacing w:after="0" w:line="240" w:lineRule="auto"/>
        <w:rPr>
          <w:rFonts w:ascii="Times New Roman" w:eastAsia="Times New Roman" w:hAnsi="Times New Roman" w:cs="Simplified Arabic"/>
          <w:sz w:val="28"/>
          <w:szCs w:val="28"/>
          <w:rtl/>
          <w:lang w:eastAsia="zh-CN"/>
        </w:rPr>
      </w:pPr>
    </w:p>
    <w:p w:rsidR="0048026D" w:rsidRPr="0048026D" w:rsidRDefault="0048026D" w:rsidP="0048026D">
      <w:pPr>
        <w:tabs>
          <w:tab w:val="left" w:pos="-2"/>
          <w:tab w:val="center" w:pos="2205"/>
        </w:tabs>
        <w:spacing w:after="0" w:line="240" w:lineRule="auto"/>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tab/>
      </w:r>
      <w:r w:rsidRPr="0048026D">
        <w:rPr>
          <w:rFonts w:ascii="Times New Roman" w:eastAsia="Times New Roman" w:hAnsi="Times New Roman" w:cs="Simplified Arabic" w:hint="cs"/>
          <w:sz w:val="28"/>
          <w:szCs w:val="28"/>
          <w:rtl/>
          <w:lang w:eastAsia="zh-CN"/>
        </w:rPr>
        <w:t>شكل (2)</w:t>
      </w:r>
      <w:r w:rsidRPr="0048026D">
        <w:rPr>
          <w:rFonts w:ascii="Times New Roman" w:eastAsia="Times New Roman" w:hAnsi="Times New Roman" w:cs="Simplified Arabic"/>
          <w:sz w:val="28"/>
          <w:szCs w:val="28"/>
          <w:rtl/>
          <w:lang w:eastAsia="zh-CN"/>
        </w:rPr>
        <w:br w:type="textWrapping" w:clear="all"/>
      </w:r>
    </w:p>
    <w:p w:rsidR="0048026D" w:rsidRPr="0048026D" w:rsidRDefault="0048026D" w:rsidP="0048026D">
      <w:pPr>
        <w:tabs>
          <w:tab w:val="left" w:pos="565"/>
        </w:tabs>
        <w:spacing w:after="0" w:line="240" w:lineRule="auto"/>
        <w:ind w:left="-2"/>
        <w:jc w:val="lowKashida"/>
        <w:rPr>
          <w:rFonts w:ascii="Verdana" w:eastAsia="Times New Roman" w:hAnsi="Verdana" w:cs="Mudir MT"/>
          <w:sz w:val="28"/>
          <w:szCs w:val="28"/>
          <w:rtl/>
          <w:lang w:eastAsia="zh-CN"/>
        </w:rPr>
      </w:pPr>
      <w:r w:rsidRPr="0048026D">
        <w:rPr>
          <w:rFonts w:ascii="Verdana" w:eastAsia="Times New Roman" w:hAnsi="Verdana" w:cs="Mudir MT"/>
          <w:sz w:val="28"/>
          <w:szCs w:val="28"/>
          <w:rtl/>
          <w:lang w:eastAsia="zh-CN"/>
        </w:rPr>
        <w:t xml:space="preserve">السريالية : </w:t>
      </w:r>
    </w:p>
    <w:p w:rsidR="0048026D" w:rsidRPr="0048026D" w:rsidRDefault="0048026D" w:rsidP="0048026D">
      <w:pPr>
        <w:spacing w:after="0" w:line="240" w:lineRule="auto"/>
        <w:jc w:val="lowKashida"/>
        <w:rPr>
          <w:rFonts w:ascii="Times New Roman" w:eastAsia="Times New Roman" w:hAnsi="Times New Roman" w:cs="Simplified Arabic"/>
          <w:sz w:val="28"/>
          <w:szCs w:val="28"/>
          <w:rtl/>
          <w:lang w:eastAsia="zh-CN"/>
        </w:rPr>
      </w:pPr>
    </w:p>
    <w:p w:rsidR="0048026D" w:rsidRPr="0048026D" w:rsidRDefault="0048026D" w:rsidP="0048026D">
      <w:pPr>
        <w:tabs>
          <w:tab w:val="left" w:pos="565"/>
          <w:tab w:val="left" w:pos="848"/>
        </w:tabs>
        <w:spacing w:after="0" w:line="240" w:lineRule="auto"/>
        <w:ind w:left="-2" w:firstLine="2"/>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tab/>
        <w:t xml:space="preserve">اتجاه معاصر في الفن والأدب يذهب إلى ما فوق الواقع ، ويُعوّل بصورة خاصة على إبراز الأحوال اللاشعورية بحث السرياليون عن الظواهر غير الشعورية للنفس ولقد ظهر هذا الاتجاه عام 1924 ، واهتمّت السريالية بالناحية النفسية وعِللها وإظهار دوافعها …  وظهرت آنذاك نظريات </w:t>
      </w:r>
      <w:r w:rsidRPr="0048026D">
        <w:rPr>
          <w:rFonts w:ascii="Times New Roman" w:eastAsia="Times New Roman" w:hAnsi="Times New Roman" w:cs="Simplified Arabic" w:hint="cs"/>
          <w:sz w:val="28"/>
          <w:szCs w:val="28"/>
          <w:rtl/>
          <w:lang w:eastAsia="zh-CN"/>
        </w:rPr>
        <w:t>(</w:t>
      </w:r>
      <w:r w:rsidRPr="0048026D">
        <w:rPr>
          <w:rFonts w:ascii="Times New Roman" w:eastAsia="Times New Roman" w:hAnsi="Times New Roman" w:cs="Simplified Arabic"/>
          <w:sz w:val="28"/>
          <w:szCs w:val="28"/>
          <w:rtl/>
          <w:lang w:eastAsia="zh-CN"/>
        </w:rPr>
        <w:t>سي</w:t>
      </w:r>
      <w:r w:rsidRPr="0048026D">
        <w:rPr>
          <w:rFonts w:ascii="Times New Roman" w:eastAsia="Times New Roman" w:hAnsi="Times New Roman" w:cs="Simplified Arabic" w:hint="cs"/>
          <w:sz w:val="28"/>
          <w:szCs w:val="28"/>
          <w:rtl/>
          <w:lang w:eastAsia="zh-CN"/>
        </w:rPr>
        <w:t>ج</w:t>
      </w:r>
      <w:r w:rsidRPr="0048026D">
        <w:rPr>
          <w:rFonts w:ascii="Times New Roman" w:eastAsia="Times New Roman" w:hAnsi="Times New Roman" w:cs="Simplified Arabic"/>
          <w:sz w:val="28"/>
          <w:szCs w:val="28"/>
          <w:rtl/>
          <w:lang w:eastAsia="zh-CN"/>
        </w:rPr>
        <w:t>موند فرويد</w:t>
      </w:r>
      <w:r w:rsidRPr="0048026D">
        <w:rPr>
          <w:rFonts w:ascii="Times New Roman" w:eastAsia="Times New Roman" w:hAnsi="Times New Roman" w:cs="Simplified Arabic" w:hint="cs"/>
          <w:sz w:val="28"/>
          <w:szCs w:val="28"/>
          <w:rtl/>
          <w:lang w:eastAsia="zh-CN"/>
        </w:rPr>
        <w:t>)</w:t>
      </w:r>
      <w:r w:rsidRPr="0048026D">
        <w:rPr>
          <w:rFonts w:ascii="Times New Roman" w:eastAsia="Times New Roman" w:hAnsi="Times New Roman" w:cs="Simplified Arabic"/>
          <w:sz w:val="28"/>
          <w:szCs w:val="28"/>
          <w:rtl/>
          <w:lang w:eastAsia="zh-CN"/>
        </w:rPr>
        <w:t xml:space="preserve"> حول التحليل النفسي ( تحليل الأحلام ) ومعانيها ورَسْم السريالية هو نصف استعادة للذاكرة ونصف حلم مع حرية تامة في الصورة التلقائية </w:t>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vertAlign w:val="superscript"/>
          <w:rtl/>
          <w:lang w:eastAsia="zh-CN"/>
        </w:rPr>
        <w:footnoteReference w:id="47"/>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rtl/>
          <w:lang w:eastAsia="zh-CN"/>
        </w:rPr>
        <w:t xml:space="preserve">. </w:t>
      </w:r>
    </w:p>
    <w:p w:rsidR="0048026D" w:rsidRPr="0048026D" w:rsidRDefault="0048026D" w:rsidP="0048026D">
      <w:pPr>
        <w:tabs>
          <w:tab w:val="left" w:pos="565"/>
          <w:tab w:val="left" w:pos="848"/>
        </w:tabs>
        <w:spacing w:after="0" w:line="240" w:lineRule="auto"/>
        <w:ind w:left="-2" w:firstLine="2"/>
        <w:jc w:val="lowKashida"/>
        <w:rPr>
          <w:rFonts w:ascii="Times New Roman" w:eastAsia="Times New Roman" w:hAnsi="Times New Roman" w:cs="Simplified Arabic"/>
          <w:sz w:val="28"/>
          <w:szCs w:val="28"/>
          <w:vertAlign w:val="superscript"/>
          <w:rtl/>
          <w:lang w:eastAsia="zh-CN"/>
        </w:rPr>
      </w:pPr>
      <w:r w:rsidRPr="0048026D">
        <w:rPr>
          <w:rFonts w:ascii="Times New Roman" w:eastAsia="Times New Roman" w:hAnsi="Times New Roman" w:cs="Simplified Arabic"/>
          <w:sz w:val="28"/>
          <w:szCs w:val="28"/>
          <w:rtl/>
          <w:lang w:eastAsia="zh-CN"/>
        </w:rPr>
        <w:tab/>
        <w:t>وكانت السريالية تهدف إلـى البعد عـن الحقيقـة وإطلاق الأفكار المكبوتة والتصوّرات الخياليـة واهتمّت بالمضمون ولهـذا تبـدو لوحاتهم غامضة ومُعقدة  والسريالية هي الغَوص في أعماق اللاشعور لمعرفة مصدر الهام الفنان بعيداً عن رقابة العقل . وهـي  تحرير الفنان مـن عبوديته ومن سيطرة العالم الخارجي ، ومن الكَبت النفسي ، فالدافع الدفين في أعماق الفنان هو الذي يُحرك يده لكي يُنتج معبراً عن رغباته وأحلامه وآماله</w:t>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vertAlign w:val="superscript"/>
          <w:rtl/>
          <w:lang w:eastAsia="zh-CN"/>
        </w:rPr>
        <w:footnoteReference w:id="48"/>
      </w:r>
      <w:r w:rsidRPr="0048026D">
        <w:rPr>
          <w:rFonts w:ascii="Times New Roman" w:eastAsia="Times New Roman" w:hAnsi="Times New Roman" w:cs="Simplified Arabic" w:hint="cs"/>
          <w:sz w:val="28"/>
          <w:szCs w:val="28"/>
          <w:vertAlign w:val="superscript"/>
          <w:rtl/>
          <w:lang w:eastAsia="zh-CN"/>
        </w:rPr>
        <w:t>).</w:t>
      </w:r>
    </w:p>
    <w:p w:rsidR="0048026D" w:rsidRPr="0048026D" w:rsidRDefault="0048026D" w:rsidP="0048026D">
      <w:pPr>
        <w:tabs>
          <w:tab w:val="left" w:pos="565"/>
          <w:tab w:val="left" w:pos="848"/>
        </w:tabs>
        <w:spacing w:after="0" w:line="240" w:lineRule="auto"/>
        <w:ind w:left="-2" w:firstLine="2"/>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tab/>
        <w:t xml:space="preserve">إن السريالية تلجأ إلى الخيال لتبتكر تأليفات عن طريق الـتأمُّل تعتمد العقل الباطن وأحلام اليقظة لتكشف خبايا النفس وأسرار اللاشعور فتنتقل بأشكالها الواقعية إلى عالم الأحلام فهي تبحث عن لُب وأسرار الأشياء الكامنة في أعماقها . " ويقول </w:t>
      </w:r>
      <w:r w:rsidRPr="0048026D">
        <w:rPr>
          <w:rFonts w:ascii="Times New Roman" w:eastAsia="Times New Roman" w:hAnsi="Times New Roman" w:cs="Simplified Arabic"/>
          <w:b/>
          <w:bCs/>
          <w:sz w:val="28"/>
          <w:szCs w:val="28"/>
          <w:rtl/>
          <w:lang w:eastAsia="zh-CN"/>
        </w:rPr>
        <w:t>هربرت ريد</w:t>
      </w:r>
      <w:r w:rsidRPr="0048026D">
        <w:rPr>
          <w:rFonts w:ascii="Times New Roman" w:eastAsia="Times New Roman" w:hAnsi="Times New Roman" w:cs="Simplified Arabic"/>
          <w:sz w:val="28"/>
          <w:szCs w:val="28"/>
          <w:rtl/>
          <w:lang w:eastAsia="zh-CN"/>
        </w:rPr>
        <w:t xml:space="preserve"> ( أنني أشك في أن السريالية كان يُمكن أن توجد في صورتها الراهنة لولا </w:t>
      </w:r>
      <w:r w:rsidRPr="0048026D">
        <w:rPr>
          <w:rFonts w:ascii="Times New Roman" w:eastAsia="Times New Roman" w:hAnsi="Times New Roman" w:cs="Simplified Arabic" w:hint="cs"/>
          <w:sz w:val="28"/>
          <w:szCs w:val="28"/>
          <w:rtl/>
          <w:lang w:eastAsia="zh-CN"/>
        </w:rPr>
        <w:t>(</w:t>
      </w:r>
      <w:r w:rsidRPr="0048026D">
        <w:rPr>
          <w:rFonts w:ascii="Times New Roman" w:eastAsia="Times New Roman" w:hAnsi="Times New Roman" w:cs="Simplified Arabic"/>
          <w:sz w:val="28"/>
          <w:szCs w:val="28"/>
          <w:rtl/>
          <w:lang w:eastAsia="zh-CN"/>
        </w:rPr>
        <w:t>سي</w:t>
      </w:r>
      <w:r w:rsidRPr="0048026D">
        <w:rPr>
          <w:rFonts w:ascii="Times New Roman" w:eastAsia="Times New Roman" w:hAnsi="Times New Roman" w:cs="Simplified Arabic" w:hint="cs"/>
          <w:sz w:val="28"/>
          <w:szCs w:val="28"/>
          <w:rtl/>
          <w:lang w:eastAsia="zh-CN"/>
        </w:rPr>
        <w:t>ج</w:t>
      </w:r>
      <w:r w:rsidRPr="0048026D">
        <w:rPr>
          <w:rFonts w:ascii="Times New Roman" w:eastAsia="Times New Roman" w:hAnsi="Times New Roman" w:cs="Simplified Arabic"/>
          <w:sz w:val="28"/>
          <w:szCs w:val="28"/>
          <w:rtl/>
          <w:lang w:eastAsia="zh-CN"/>
        </w:rPr>
        <w:t>موند فرويد</w:t>
      </w:r>
      <w:r w:rsidRPr="0048026D">
        <w:rPr>
          <w:rFonts w:ascii="Times New Roman" w:eastAsia="Times New Roman" w:hAnsi="Times New Roman" w:cs="Simplified Arabic" w:hint="cs"/>
          <w:sz w:val="28"/>
          <w:szCs w:val="28"/>
          <w:rtl/>
          <w:lang w:eastAsia="zh-CN"/>
        </w:rPr>
        <w:t>)</w:t>
      </w:r>
      <w:r w:rsidRPr="0048026D">
        <w:rPr>
          <w:rFonts w:ascii="Times New Roman" w:eastAsia="Times New Roman" w:hAnsi="Times New Roman" w:cs="Simplified Arabic"/>
          <w:sz w:val="28"/>
          <w:szCs w:val="28"/>
          <w:rtl/>
          <w:lang w:eastAsia="zh-CN"/>
        </w:rPr>
        <w:t xml:space="preserve"> ، فهو المؤسس الحقيقي للمدرسة ، فكما يجد </w:t>
      </w:r>
      <w:r w:rsidRPr="0048026D">
        <w:rPr>
          <w:rFonts w:ascii="Times New Roman" w:eastAsia="Times New Roman" w:hAnsi="Times New Roman" w:cs="Simplified Arabic" w:hint="cs"/>
          <w:sz w:val="28"/>
          <w:szCs w:val="28"/>
          <w:rtl/>
          <w:lang w:eastAsia="zh-CN"/>
        </w:rPr>
        <w:t>(</w:t>
      </w:r>
      <w:r w:rsidRPr="0048026D">
        <w:rPr>
          <w:rFonts w:ascii="Times New Roman" w:eastAsia="Times New Roman" w:hAnsi="Times New Roman" w:cs="Simplified Arabic"/>
          <w:sz w:val="28"/>
          <w:szCs w:val="28"/>
          <w:rtl/>
          <w:lang w:eastAsia="zh-CN"/>
        </w:rPr>
        <w:t>فرويد</w:t>
      </w:r>
      <w:r w:rsidRPr="0048026D">
        <w:rPr>
          <w:rFonts w:ascii="Times New Roman" w:eastAsia="Times New Roman" w:hAnsi="Times New Roman" w:cs="Simplified Arabic" w:hint="cs"/>
          <w:sz w:val="28"/>
          <w:szCs w:val="28"/>
          <w:rtl/>
          <w:lang w:eastAsia="zh-CN"/>
        </w:rPr>
        <w:t>)</w:t>
      </w:r>
      <w:r w:rsidRPr="0048026D">
        <w:rPr>
          <w:rFonts w:ascii="Times New Roman" w:eastAsia="Times New Roman" w:hAnsi="Times New Roman" w:cs="Simplified Arabic"/>
          <w:sz w:val="28"/>
          <w:szCs w:val="28"/>
          <w:rtl/>
          <w:lang w:eastAsia="zh-CN"/>
        </w:rPr>
        <w:t xml:space="preserve"> مفتاحاً لتشابكات الحياة وتعقيداتها في مادة الأحلام فكذلك يجد </w:t>
      </w:r>
      <w:r w:rsidRPr="0048026D">
        <w:rPr>
          <w:rFonts w:ascii="Times New Roman" w:eastAsia="Times New Roman" w:hAnsi="Times New Roman" w:cs="Simplified Arabic"/>
          <w:sz w:val="28"/>
          <w:szCs w:val="28"/>
          <w:rtl/>
          <w:lang w:eastAsia="zh-CN"/>
        </w:rPr>
        <w:lastRenderedPageBreak/>
        <w:t xml:space="preserve">الفنان السريالي خير الهام له في المجال نفسه </w:t>
      </w:r>
      <w:r w:rsidRPr="0048026D">
        <w:rPr>
          <w:rFonts w:ascii="Times New Roman" w:eastAsia="Times New Roman" w:hAnsi="Times New Roman" w:cs="Simplified Arabic" w:hint="cs"/>
          <w:sz w:val="28"/>
          <w:szCs w:val="28"/>
          <w:rtl/>
          <w:lang w:eastAsia="zh-CN"/>
        </w:rPr>
        <w:t>شكل (3)</w:t>
      </w:r>
      <w:r w:rsidRPr="0048026D">
        <w:rPr>
          <w:rFonts w:ascii="Times New Roman" w:eastAsia="Times New Roman" w:hAnsi="Times New Roman" w:cs="Simplified Arabic"/>
          <w:sz w:val="28"/>
          <w:szCs w:val="28"/>
          <w:rtl/>
          <w:lang w:eastAsia="zh-CN"/>
        </w:rPr>
        <w:t>، أنه لا يُقدم مجرد ترجمة مصورة لأحلامه بل أن هدفه هو استخدام أي وسيلة مُمكنة تُمكّنه من النفاذ إلى محتويات اللاشعور المكبوتة</w:t>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sz w:val="28"/>
          <w:szCs w:val="28"/>
          <w:vertAlign w:val="superscript"/>
          <w:rtl/>
          <w:lang w:eastAsia="zh-CN"/>
        </w:rPr>
        <w:footnoteReference w:id="49"/>
      </w:r>
      <w:r w:rsidRPr="0048026D">
        <w:rPr>
          <w:rFonts w:ascii="Times New Roman" w:eastAsia="Times New Roman" w:hAnsi="Times New Roman" w:cs="Simplified Arabic" w:hint="cs"/>
          <w:sz w:val="28"/>
          <w:szCs w:val="28"/>
          <w:vertAlign w:val="superscript"/>
          <w:rtl/>
          <w:lang w:eastAsia="zh-CN"/>
        </w:rPr>
        <w:t>)</w:t>
      </w:r>
      <w:r w:rsidRPr="0048026D">
        <w:rPr>
          <w:rFonts w:ascii="Times New Roman" w:eastAsia="Times New Roman" w:hAnsi="Times New Roman" w:cs="Simplified Arabic" w:hint="cs"/>
          <w:sz w:val="28"/>
          <w:szCs w:val="28"/>
          <w:rtl/>
          <w:lang w:eastAsia="zh-CN"/>
        </w:rPr>
        <w:t>.</w:t>
      </w:r>
    </w:p>
    <w:p w:rsidR="0048026D" w:rsidRPr="0048026D" w:rsidRDefault="0048026D" w:rsidP="0048026D">
      <w:pPr>
        <w:tabs>
          <w:tab w:val="left" w:pos="565"/>
          <w:tab w:val="left" w:pos="848"/>
        </w:tabs>
        <w:spacing w:after="0" w:line="240" w:lineRule="auto"/>
        <w:ind w:left="-2" w:firstLine="2"/>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tab/>
      </w:r>
    </w:p>
    <w:p w:rsidR="0048026D" w:rsidRPr="0048026D" w:rsidRDefault="0048026D" w:rsidP="0048026D">
      <w:pPr>
        <w:tabs>
          <w:tab w:val="left" w:pos="565"/>
          <w:tab w:val="left" w:pos="848"/>
        </w:tabs>
        <w:spacing w:after="0" w:line="240" w:lineRule="auto"/>
        <w:ind w:left="-2" w:firstLine="2"/>
        <w:jc w:val="lowKashida"/>
        <w:rPr>
          <w:rFonts w:ascii="Times New Roman" w:eastAsia="Times New Roman" w:hAnsi="Times New Roman" w:cs="Simplified Arabic"/>
          <w:sz w:val="28"/>
          <w:szCs w:val="28"/>
          <w:rtl/>
          <w:lang w:eastAsia="zh-CN"/>
        </w:rPr>
      </w:pPr>
      <w:r w:rsidRPr="0048026D">
        <w:rPr>
          <w:rFonts w:ascii="Times New Roman" w:eastAsia="Times New Roman" w:hAnsi="Times New Roman" w:cs="Simplified Arabic"/>
          <w:sz w:val="28"/>
          <w:szCs w:val="28"/>
          <w:rtl/>
          <w:lang w:eastAsia="zh-CN"/>
        </w:rPr>
        <w:tab/>
        <w:t xml:space="preserve"> </w:t>
      </w:r>
    </w:p>
    <w:p w:rsidR="0048026D" w:rsidRPr="0048026D" w:rsidRDefault="0048026D" w:rsidP="0048026D">
      <w:pPr>
        <w:rPr>
          <w:rFonts w:ascii="Simplified Arabic" w:hAnsi="Simplified Arabic" w:cs="Simplified Arabic"/>
          <w:sz w:val="28"/>
          <w:szCs w:val="28"/>
        </w:rPr>
      </w:pPr>
      <w:r w:rsidRPr="0048026D">
        <w:rPr>
          <w:rFonts w:ascii="Simplified Arabic" w:hAnsi="Simplified Arabic" w:cs="Simplified Arabic"/>
          <w:noProof/>
          <w:sz w:val="28"/>
          <w:szCs w:val="28"/>
          <w:rtl/>
        </w:rPr>
        <w:drawing>
          <wp:anchor distT="0" distB="0" distL="114300" distR="114300" simplePos="0" relativeHeight="251663360" behindDoc="0" locked="0" layoutInCell="1" allowOverlap="1" wp14:anchorId="605DA0AB" wp14:editId="02E99E9C">
            <wp:simplePos x="0" y="0"/>
            <wp:positionH relativeFrom="column">
              <wp:align>left</wp:align>
            </wp:positionH>
            <wp:positionV relativeFrom="paragraph">
              <wp:align>top</wp:align>
            </wp:positionV>
            <wp:extent cx="2667000" cy="1714500"/>
            <wp:effectExtent l="0" t="0" r="0" b="0"/>
            <wp:wrapSquare wrapText="bothSides"/>
            <wp:docPr id="4" name="صورة 4" descr="C:\Users\Al-Rataj\Desktop\downloa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Rataj\Desktop\download (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0" cy="1714500"/>
                    </a:xfrm>
                    <a:prstGeom prst="rect">
                      <a:avLst/>
                    </a:prstGeom>
                    <a:noFill/>
                    <a:ln>
                      <a:noFill/>
                    </a:ln>
                  </pic:spPr>
                </pic:pic>
              </a:graphicData>
            </a:graphic>
          </wp:anchor>
        </w:drawing>
      </w:r>
    </w:p>
    <w:p w:rsidR="0048026D" w:rsidRPr="0048026D" w:rsidRDefault="0048026D" w:rsidP="0048026D">
      <w:pPr>
        <w:tabs>
          <w:tab w:val="left" w:pos="3165"/>
        </w:tabs>
        <w:rPr>
          <w:rFonts w:ascii="Simplified Arabic" w:hAnsi="Simplified Arabic" w:cs="Simplified Arabic"/>
          <w:sz w:val="28"/>
          <w:szCs w:val="28"/>
        </w:rPr>
      </w:pPr>
      <w:r w:rsidRPr="0048026D">
        <w:rPr>
          <w:rFonts w:ascii="Simplified Arabic" w:hAnsi="Simplified Arabic" w:cs="Simplified Arabic"/>
          <w:sz w:val="28"/>
          <w:szCs w:val="28"/>
          <w:rtl/>
        </w:rPr>
        <w:tab/>
      </w:r>
      <w:r w:rsidRPr="0048026D">
        <w:rPr>
          <w:rFonts w:ascii="Simplified Arabic" w:hAnsi="Simplified Arabic" w:cs="Simplified Arabic" w:hint="cs"/>
          <w:sz w:val="28"/>
          <w:szCs w:val="28"/>
          <w:rtl/>
        </w:rPr>
        <w:t>شكل (3)</w:t>
      </w:r>
    </w:p>
    <w:p w:rsidR="0048026D" w:rsidRPr="0048026D" w:rsidRDefault="0048026D" w:rsidP="0048026D">
      <w:pPr>
        <w:rPr>
          <w:rFonts w:ascii="Simplified Arabic" w:hAnsi="Simplified Arabic" w:cs="Simplified Arabic"/>
          <w:sz w:val="28"/>
          <w:szCs w:val="28"/>
        </w:rPr>
      </w:pPr>
      <w:r w:rsidRPr="0048026D">
        <w:rPr>
          <w:rFonts w:ascii="Simplified Arabic" w:hAnsi="Simplified Arabic" w:cs="Simplified Arabic"/>
          <w:sz w:val="28"/>
          <w:szCs w:val="28"/>
        </w:rPr>
        <w:br w:type="textWrapping" w:clear="all"/>
      </w:r>
    </w:p>
    <w:p w:rsidR="0048026D" w:rsidRPr="0048026D" w:rsidRDefault="0048026D" w:rsidP="0048026D">
      <w:pPr>
        <w:bidi w:val="0"/>
        <w:rPr>
          <w:rtl/>
          <w:lang w:bidi="ar-IQ"/>
        </w:rPr>
      </w:pPr>
    </w:p>
    <w:p w:rsidR="0048026D" w:rsidRPr="0048026D" w:rsidRDefault="0048026D" w:rsidP="0048026D">
      <w:pPr>
        <w:bidi w:val="0"/>
        <w:rPr>
          <w:rtl/>
          <w:lang w:bidi="ar-IQ"/>
        </w:rPr>
      </w:pPr>
    </w:p>
    <w:p w:rsidR="0048026D" w:rsidRPr="0048026D" w:rsidRDefault="0048026D" w:rsidP="0048026D">
      <w:pPr>
        <w:bidi w:val="0"/>
        <w:rPr>
          <w:rtl/>
          <w:lang w:bidi="ar-IQ"/>
        </w:rPr>
      </w:pPr>
    </w:p>
    <w:p w:rsidR="0048026D" w:rsidRPr="0048026D" w:rsidRDefault="0048026D" w:rsidP="0048026D">
      <w:pPr>
        <w:bidi w:val="0"/>
        <w:rPr>
          <w:rtl/>
          <w:lang w:bidi="ar-IQ"/>
        </w:rPr>
      </w:pPr>
    </w:p>
    <w:p w:rsidR="0048026D" w:rsidRPr="0048026D" w:rsidRDefault="0048026D" w:rsidP="0048026D">
      <w:pPr>
        <w:bidi w:val="0"/>
        <w:rPr>
          <w:rtl/>
          <w:lang w:bidi="ar-IQ"/>
        </w:rPr>
      </w:pPr>
    </w:p>
    <w:p w:rsidR="0048026D" w:rsidRPr="0048026D" w:rsidRDefault="0048026D" w:rsidP="0048026D">
      <w:pPr>
        <w:bidi w:val="0"/>
        <w:rPr>
          <w:rtl/>
          <w:lang w:bidi="ar-IQ"/>
        </w:rPr>
      </w:pPr>
    </w:p>
    <w:p w:rsidR="0048026D" w:rsidRPr="0048026D" w:rsidRDefault="0048026D" w:rsidP="0048026D">
      <w:pPr>
        <w:bidi w:val="0"/>
        <w:rPr>
          <w:rtl/>
          <w:lang w:bidi="ar-IQ"/>
        </w:rPr>
      </w:pPr>
    </w:p>
    <w:p w:rsidR="0048026D" w:rsidRPr="0048026D" w:rsidRDefault="0048026D" w:rsidP="0048026D">
      <w:pPr>
        <w:bidi w:val="0"/>
        <w:rPr>
          <w:rtl/>
          <w:lang w:bidi="ar-IQ"/>
        </w:rPr>
      </w:pPr>
    </w:p>
    <w:p w:rsidR="0048026D" w:rsidRPr="0048026D" w:rsidRDefault="0048026D" w:rsidP="0048026D">
      <w:pPr>
        <w:bidi w:val="0"/>
        <w:rPr>
          <w:rtl/>
          <w:lang w:bidi="ar-IQ"/>
        </w:rPr>
      </w:pPr>
    </w:p>
    <w:p w:rsidR="0048026D" w:rsidRPr="0048026D" w:rsidRDefault="0048026D" w:rsidP="0048026D">
      <w:pPr>
        <w:bidi w:val="0"/>
        <w:rPr>
          <w:rtl/>
          <w:lang w:bidi="ar-IQ"/>
        </w:rPr>
      </w:pPr>
    </w:p>
    <w:p w:rsidR="0048026D" w:rsidRPr="0048026D" w:rsidRDefault="0048026D" w:rsidP="0048026D">
      <w:pPr>
        <w:bidi w:val="0"/>
        <w:rPr>
          <w:rtl/>
          <w:lang w:bidi="ar-IQ"/>
        </w:rPr>
      </w:pPr>
    </w:p>
    <w:p w:rsidR="0048026D" w:rsidRPr="0048026D" w:rsidRDefault="0048026D" w:rsidP="0048026D">
      <w:pPr>
        <w:spacing w:line="360" w:lineRule="auto"/>
        <w:jc w:val="center"/>
        <w:rPr>
          <w:rFonts w:ascii="Simplified Arabic" w:eastAsia="Calibri" w:hAnsi="Simplified Arabic" w:cs="Simplified Arabic"/>
          <w:b/>
          <w:bCs/>
          <w:sz w:val="36"/>
          <w:szCs w:val="36"/>
          <w:rtl/>
        </w:rPr>
      </w:pPr>
      <w:r w:rsidRPr="0048026D">
        <w:rPr>
          <w:rFonts w:ascii="Simplified Arabic" w:eastAsia="Calibri" w:hAnsi="Simplified Arabic" w:cs="Simplified Arabic" w:hint="cs"/>
          <w:b/>
          <w:bCs/>
          <w:sz w:val="36"/>
          <w:szCs w:val="36"/>
          <w:rtl/>
        </w:rPr>
        <w:t>مؤشرات الاطار النظري</w:t>
      </w:r>
    </w:p>
    <w:p w:rsidR="0048026D" w:rsidRPr="0048026D" w:rsidRDefault="0048026D" w:rsidP="0048026D">
      <w:pPr>
        <w:spacing w:line="360" w:lineRule="auto"/>
        <w:rPr>
          <w:rFonts w:asciiTheme="majorBidi" w:eastAsia="Calibri" w:hAnsiTheme="majorBidi" w:cstheme="majorBidi"/>
          <w:sz w:val="28"/>
          <w:szCs w:val="28"/>
          <w:rtl/>
          <w:lang w:bidi="ar-IQ"/>
        </w:rPr>
      </w:pPr>
      <w:r w:rsidRPr="0048026D">
        <w:rPr>
          <w:rFonts w:asciiTheme="majorBidi" w:eastAsia="Calibri" w:hAnsiTheme="majorBidi" w:cstheme="majorBidi" w:hint="cs"/>
          <w:sz w:val="28"/>
          <w:szCs w:val="28"/>
          <w:rtl/>
          <w:lang w:bidi="ar-IQ"/>
        </w:rPr>
        <w:lastRenderedPageBreak/>
        <w:t xml:space="preserve">    </w:t>
      </w:r>
      <w:r w:rsidRPr="0048026D">
        <w:rPr>
          <w:rFonts w:asciiTheme="majorBidi" w:eastAsia="Calibri" w:hAnsiTheme="majorBidi" w:cstheme="majorBidi"/>
          <w:sz w:val="28"/>
          <w:szCs w:val="28"/>
          <w:rtl/>
          <w:lang w:bidi="ar-IQ"/>
        </w:rPr>
        <w:t>بعد الانتهاء من استعراض الاطار النظري استخلص</w:t>
      </w:r>
      <w:r w:rsidRPr="0048026D">
        <w:rPr>
          <w:rFonts w:asciiTheme="majorBidi" w:eastAsia="Calibri" w:hAnsiTheme="majorBidi" w:cstheme="majorBidi" w:hint="cs"/>
          <w:sz w:val="28"/>
          <w:szCs w:val="28"/>
          <w:rtl/>
          <w:lang w:bidi="ar-IQ"/>
        </w:rPr>
        <w:t>ت</w:t>
      </w:r>
      <w:r w:rsidRPr="0048026D">
        <w:rPr>
          <w:rFonts w:asciiTheme="majorBidi" w:eastAsia="Calibri" w:hAnsiTheme="majorBidi" w:cstheme="majorBidi"/>
          <w:sz w:val="28"/>
          <w:szCs w:val="28"/>
          <w:rtl/>
          <w:lang w:bidi="ar-IQ"/>
        </w:rPr>
        <w:t xml:space="preserve"> الباحث</w:t>
      </w:r>
      <w:r w:rsidRPr="0048026D">
        <w:rPr>
          <w:rFonts w:asciiTheme="majorBidi" w:eastAsia="Calibri" w:hAnsiTheme="majorBidi" w:cstheme="majorBidi" w:hint="cs"/>
          <w:sz w:val="28"/>
          <w:szCs w:val="28"/>
          <w:rtl/>
          <w:lang w:bidi="ar-IQ"/>
        </w:rPr>
        <w:t>ة</w:t>
      </w:r>
      <w:r w:rsidRPr="0048026D">
        <w:rPr>
          <w:rFonts w:asciiTheme="majorBidi" w:eastAsia="Calibri" w:hAnsiTheme="majorBidi" w:cstheme="majorBidi"/>
          <w:sz w:val="28"/>
          <w:szCs w:val="28"/>
          <w:rtl/>
          <w:lang w:bidi="ar-IQ"/>
        </w:rPr>
        <w:t xml:space="preserve"> جملة من المؤشرات التي يمكن ان توظف في تحليل عينة البحث وهي كالاتي:</w:t>
      </w:r>
    </w:p>
    <w:p w:rsidR="0048026D" w:rsidRPr="0048026D" w:rsidRDefault="0048026D" w:rsidP="0048026D">
      <w:pPr>
        <w:numPr>
          <w:ilvl w:val="0"/>
          <w:numId w:val="5"/>
        </w:numPr>
        <w:spacing w:line="360" w:lineRule="auto"/>
        <w:contextualSpacing/>
        <w:rPr>
          <w:rFonts w:asciiTheme="majorBidi" w:eastAsia="Calibri" w:hAnsiTheme="majorBidi" w:cstheme="majorBidi"/>
          <w:sz w:val="28"/>
          <w:szCs w:val="28"/>
          <w:lang w:bidi="ar-IQ"/>
        </w:rPr>
      </w:pPr>
      <w:r w:rsidRPr="0048026D">
        <w:rPr>
          <w:rFonts w:hint="cs"/>
          <w:sz w:val="28"/>
          <w:szCs w:val="28"/>
          <w:rtl/>
          <w:lang w:bidi="ar-IQ"/>
        </w:rPr>
        <w:t>تعتمد تقنية التناص على إلغاء الحدود بين النص والنصوص الأخرى التي يضمنها الفنان في منجزه  الفني.</w:t>
      </w:r>
    </w:p>
    <w:p w:rsidR="0048026D" w:rsidRPr="0048026D" w:rsidRDefault="0048026D" w:rsidP="0048026D">
      <w:pPr>
        <w:numPr>
          <w:ilvl w:val="0"/>
          <w:numId w:val="5"/>
        </w:numPr>
        <w:spacing w:line="360" w:lineRule="auto"/>
        <w:contextualSpacing/>
        <w:rPr>
          <w:rFonts w:asciiTheme="majorBidi" w:eastAsia="Calibri" w:hAnsiTheme="majorBidi" w:cstheme="majorBidi"/>
          <w:sz w:val="28"/>
          <w:szCs w:val="28"/>
          <w:lang w:bidi="ar-IQ"/>
        </w:rPr>
      </w:pPr>
      <w:r w:rsidRPr="0048026D">
        <w:rPr>
          <w:rFonts w:asciiTheme="majorBidi" w:eastAsia="Calibri" w:hAnsiTheme="majorBidi" w:cs="Times New Roman" w:hint="cs"/>
          <w:sz w:val="28"/>
          <w:szCs w:val="28"/>
          <w:rtl/>
          <w:lang w:bidi="ar-IQ"/>
        </w:rPr>
        <w:t>الاقتباس</w:t>
      </w:r>
      <w:r w:rsidRPr="0048026D">
        <w:rPr>
          <w:rFonts w:asciiTheme="majorBidi" w:eastAsia="Calibri" w:hAnsiTheme="majorBidi" w:cs="Times New Roman"/>
          <w:sz w:val="28"/>
          <w:szCs w:val="28"/>
          <w:rtl/>
          <w:lang w:bidi="ar-IQ"/>
        </w:rPr>
        <w:t xml:space="preserve"> </w:t>
      </w:r>
      <w:r w:rsidRPr="0048026D">
        <w:rPr>
          <w:rFonts w:asciiTheme="majorBidi" w:eastAsia="Calibri" w:hAnsiTheme="majorBidi" w:cs="Times New Roman" w:hint="cs"/>
          <w:sz w:val="28"/>
          <w:szCs w:val="28"/>
          <w:rtl/>
          <w:lang w:bidi="ar-IQ"/>
        </w:rPr>
        <w:t>شكل</w:t>
      </w:r>
      <w:r w:rsidRPr="0048026D">
        <w:rPr>
          <w:rFonts w:asciiTheme="majorBidi" w:eastAsia="Calibri" w:hAnsiTheme="majorBidi" w:cs="Times New Roman"/>
          <w:sz w:val="28"/>
          <w:szCs w:val="28"/>
          <w:rtl/>
          <w:lang w:bidi="ar-IQ"/>
        </w:rPr>
        <w:t xml:space="preserve"> </w:t>
      </w:r>
      <w:r w:rsidRPr="0048026D">
        <w:rPr>
          <w:rFonts w:asciiTheme="majorBidi" w:eastAsia="Calibri" w:hAnsiTheme="majorBidi" w:cs="Times New Roman" w:hint="cs"/>
          <w:sz w:val="28"/>
          <w:szCs w:val="28"/>
          <w:rtl/>
          <w:lang w:bidi="ar-IQ"/>
        </w:rPr>
        <w:t>من</w:t>
      </w:r>
      <w:r w:rsidRPr="0048026D">
        <w:rPr>
          <w:rFonts w:asciiTheme="majorBidi" w:eastAsia="Calibri" w:hAnsiTheme="majorBidi" w:cs="Times New Roman"/>
          <w:sz w:val="28"/>
          <w:szCs w:val="28"/>
          <w:rtl/>
          <w:lang w:bidi="ar-IQ"/>
        </w:rPr>
        <w:t xml:space="preserve"> </w:t>
      </w:r>
      <w:r w:rsidRPr="0048026D">
        <w:rPr>
          <w:rFonts w:asciiTheme="majorBidi" w:eastAsia="Calibri" w:hAnsiTheme="majorBidi" w:cs="Times New Roman" w:hint="cs"/>
          <w:sz w:val="28"/>
          <w:szCs w:val="28"/>
          <w:rtl/>
          <w:lang w:bidi="ar-IQ"/>
        </w:rPr>
        <w:t>اشكال</w:t>
      </w:r>
      <w:r w:rsidRPr="0048026D">
        <w:rPr>
          <w:rFonts w:asciiTheme="majorBidi" w:eastAsia="Calibri" w:hAnsiTheme="majorBidi" w:cs="Times New Roman"/>
          <w:sz w:val="28"/>
          <w:szCs w:val="28"/>
          <w:rtl/>
          <w:lang w:bidi="ar-IQ"/>
        </w:rPr>
        <w:t xml:space="preserve"> </w:t>
      </w:r>
      <w:r w:rsidRPr="0048026D">
        <w:rPr>
          <w:rFonts w:asciiTheme="majorBidi" w:eastAsia="Calibri" w:hAnsiTheme="majorBidi" w:cs="Times New Roman" w:hint="cs"/>
          <w:sz w:val="28"/>
          <w:szCs w:val="28"/>
          <w:rtl/>
          <w:lang w:bidi="ar-IQ"/>
        </w:rPr>
        <w:t>التناص</w:t>
      </w:r>
      <w:r w:rsidRPr="0048026D">
        <w:rPr>
          <w:rFonts w:asciiTheme="majorBidi" w:eastAsia="Calibri" w:hAnsiTheme="majorBidi" w:cs="Times New Roman"/>
          <w:sz w:val="28"/>
          <w:szCs w:val="28"/>
          <w:rtl/>
          <w:lang w:bidi="ar-IQ"/>
        </w:rPr>
        <w:t xml:space="preserve"> </w:t>
      </w:r>
      <w:r w:rsidRPr="0048026D">
        <w:rPr>
          <w:rFonts w:asciiTheme="majorBidi" w:eastAsia="Calibri" w:hAnsiTheme="majorBidi" w:cs="Times New Roman" w:hint="cs"/>
          <w:sz w:val="28"/>
          <w:szCs w:val="28"/>
          <w:rtl/>
          <w:lang w:bidi="ar-IQ"/>
        </w:rPr>
        <w:t>او</w:t>
      </w:r>
      <w:r w:rsidRPr="0048026D">
        <w:rPr>
          <w:rFonts w:asciiTheme="majorBidi" w:eastAsia="Calibri" w:hAnsiTheme="majorBidi" w:cs="Times New Roman"/>
          <w:sz w:val="28"/>
          <w:szCs w:val="28"/>
          <w:rtl/>
          <w:lang w:bidi="ar-IQ"/>
        </w:rPr>
        <w:t xml:space="preserve"> </w:t>
      </w:r>
      <w:r w:rsidRPr="0048026D">
        <w:rPr>
          <w:rFonts w:asciiTheme="majorBidi" w:eastAsia="Calibri" w:hAnsiTheme="majorBidi" w:cs="Times New Roman" w:hint="cs"/>
          <w:sz w:val="28"/>
          <w:szCs w:val="28"/>
          <w:rtl/>
          <w:lang w:bidi="ar-IQ"/>
        </w:rPr>
        <w:t>استلهام</w:t>
      </w:r>
      <w:r w:rsidRPr="0048026D">
        <w:rPr>
          <w:rFonts w:asciiTheme="majorBidi" w:eastAsia="Calibri" w:hAnsiTheme="majorBidi" w:cs="Times New Roman"/>
          <w:sz w:val="28"/>
          <w:szCs w:val="28"/>
          <w:rtl/>
          <w:lang w:bidi="ar-IQ"/>
        </w:rPr>
        <w:t xml:space="preserve"> </w:t>
      </w:r>
      <w:r w:rsidRPr="0048026D">
        <w:rPr>
          <w:rFonts w:asciiTheme="majorBidi" w:eastAsia="Calibri" w:hAnsiTheme="majorBidi" w:cs="Times New Roman" w:hint="cs"/>
          <w:sz w:val="28"/>
          <w:szCs w:val="28"/>
          <w:rtl/>
          <w:lang w:bidi="ar-IQ"/>
        </w:rPr>
        <w:t>وامتصاص</w:t>
      </w:r>
      <w:r w:rsidRPr="0048026D">
        <w:rPr>
          <w:rFonts w:asciiTheme="majorBidi" w:eastAsia="Calibri" w:hAnsiTheme="majorBidi" w:cs="Times New Roman"/>
          <w:sz w:val="28"/>
          <w:szCs w:val="28"/>
          <w:rtl/>
          <w:lang w:bidi="ar-IQ"/>
        </w:rPr>
        <w:t xml:space="preserve"> </w:t>
      </w:r>
      <w:r w:rsidRPr="0048026D">
        <w:rPr>
          <w:rFonts w:asciiTheme="majorBidi" w:eastAsia="Calibri" w:hAnsiTheme="majorBidi" w:cs="Times New Roman" w:hint="cs"/>
          <w:sz w:val="28"/>
          <w:szCs w:val="28"/>
          <w:rtl/>
          <w:lang w:bidi="ar-IQ"/>
        </w:rPr>
        <w:t>للتراث</w:t>
      </w:r>
      <w:r w:rsidRPr="0048026D">
        <w:rPr>
          <w:rFonts w:asciiTheme="majorBidi" w:eastAsia="Calibri" w:hAnsiTheme="majorBidi" w:cs="Times New Roman"/>
          <w:sz w:val="28"/>
          <w:szCs w:val="28"/>
          <w:rtl/>
          <w:lang w:bidi="ar-IQ"/>
        </w:rPr>
        <w:t xml:space="preserve"> </w:t>
      </w:r>
      <w:r w:rsidRPr="0048026D">
        <w:rPr>
          <w:rFonts w:asciiTheme="majorBidi" w:eastAsia="Calibri" w:hAnsiTheme="majorBidi" w:cs="Times New Roman" w:hint="cs"/>
          <w:sz w:val="28"/>
          <w:szCs w:val="28"/>
          <w:rtl/>
          <w:lang w:bidi="ar-IQ"/>
        </w:rPr>
        <w:t>وتفاعل</w:t>
      </w:r>
      <w:r w:rsidRPr="0048026D">
        <w:rPr>
          <w:rFonts w:asciiTheme="majorBidi" w:eastAsia="Calibri" w:hAnsiTheme="majorBidi" w:cs="Times New Roman"/>
          <w:sz w:val="28"/>
          <w:szCs w:val="28"/>
          <w:rtl/>
          <w:lang w:bidi="ar-IQ"/>
        </w:rPr>
        <w:t xml:space="preserve"> </w:t>
      </w:r>
      <w:r w:rsidRPr="0048026D">
        <w:rPr>
          <w:rFonts w:asciiTheme="majorBidi" w:eastAsia="Calibri" w:hAnsiTheme="majorBidi" w:cs="Times New Roman" w:hint="cs"/>
          <w:sz w:val="28"/>
          <w:szCs w:val="28"/>
          <w:rtl/>
          <w:lang w:bidi="ar-IQ"/>
        </w:rPr>
        <w:t>معه</w:t>
      </w:r>
      <w:r w:rsidRPr="0048026D">
        <w:rPr>
          <w:rFonts w:asciiTheme="majorBidi" w:eastAsia="Calibri" w:hAnsiTheme="majorBidi" w:cs="Times New Roman"/>
          <w:sz w:val="28"/>
          <w:szCs w:val="28"/>
          <w:rtl/>
          <w:lang w:bidi="ar-IQ"/>
        </w:rPr>
        <w:t>.</w:t>
      </w:r>
    </w:p>
    <w:p w:rsidR="0048026D" w:rsidRPr="0048026D" w:rsidRDefault="0048026D" w:rsidP="0048026D">
      <w:pPr>
        <w:numPr>
          <w:ilvl w:val="0"/>
          <w:numId w:val="5"/>
        </w:numPr>
        <w:spacing w:line="360" w:lineRule="auto"/>
        <w:contextualSpacing/>
        <w:rPr>
          <w:rFonts w:asciiTheme="majorBidi" w:eastAsia="Calibri" w:hAnsiTheme="majorBidi" w:cstheme="majorBidi"/>
          <w:sz w:val="28"/>
          <w:szCs w:val="28"/>
          <w:lang w:bidi="ar-IQ"/>
        </w:rPr>
      </w:pPr>
      <w:r w:rsidRPr="0048026D">
        <w:rPr>
          <w:rFonts w:hint="cs"/>
          <w:sz w:val="28"/>
          <w:szCs w:val="28"/>
          <w:rtl/>
          <w:lang w:bidi="ar-IQ"/>
        </w:rPr>
        <w:t xml:space="preserve">اعتمد رولان </w:t>
      </w:r>
      <w:proofErr w:type="spellStart"/>
      <w:r w:rsidRPr="0048026D">
        <w:rPr>
          <w:rFonts w:hint="cs"/>
          <w:sz w:val="28"/>
          <w:szCs w:val="28"/>
          <w:rtl/>
          <w:lang w:bidi="ar-IQ"/>
        </w:rPr>
        <w:t>بارث</w:t>
      </w:r>
      <w:proofErr w:type="spellEnd"/>
      <w:r w:rsidRPr="0048026D">
        <w:rPr>
          <w:rFonts w:hint="cs"/>
          <w:sz w:val="28"/>
          <w:szCs w:val="28"/>
          <w:rtl/>
          <w:lang w:bidi="ar-IQ"/>
        </w:rPr>
        <w:t xml:space="preserve"> بصورة اساسية على المتلقي في مفهوم التناص.</w:t>
      </w:r>
    </w:p>
    <w:p w:rsidR="0048026D" w:rsidRPr="0048026D" w:rsidRDefault="0048026D" w:rsidP="0048026D">
      <w:pPr>
        <w:numPr>
          <w:ilvl w:val="0"/>
          <w:numId w:val="5"/>
        </w:numPr>
        <w:spacing w:line="360" w:lineRule="auto"/>
        <w:contextualSpacing/>
        <w:jc w:val="mediumKashida"/>
        <w:rPr>
          <w:rFonts w:asciiTheme="majorBidi" w:eastAsia="Calibri" w:hAnsiTheme="majorBidi" w:cstheme="majorBidi"/>
          <w:sz w:val="28"/>
          <w:szCs w:val="28"/>
          <w:lang w:bidi="ar-IQ"/>
        </w:rPr>
      </w:pPr>
      <w:r w:rsidRPr="0048026D">
        <w:rPr>
          <w:rFonts w:hint="cs"/>
          <w:sz w:val="28"/>
          <w:szCs w:val="28"/>
          <w:rtl/>
          <w:lang w:bidi="ar-IQ"/>
        </w:rPr>
        <w:t xml:space="preserve">تجسد مفهوم التناص عند جاك دريدا عبر استخدام النص المنتج لكل كلمة سبق ان استخدمت في نص آخر. </w:t>
      </w:r>
    </w:p>
    <w:p w:rsidR="0048026D" w:rsidRPr="0048026D" w:rsidRDefault="0048026D" w:rsidP="0048026D">
      <w:pPr>
        <w:numPr>
          <w:ilvl w:val="0"/>
          <w:numId w:val="5"/>
        </w:numPr>
        <w:spacing w:line="360" w:lineRule="auto"/>
        <w:contextualSpacing/>
        <w:jc w:val="mediumKashida"/>
        <w:rPr>
          <w:rFonts w:asciiTheme="majorBidi" w:eastAsia="Calibri" w:hAnsiTheme="majorBidi" w:cstheme="majorBidi"/>
          <w:sz w:val="28"/>
          <w:szCs w:val="28"/>
          <w:lang w:bidi="ar-IQ"/>
        </w:rPr>
      </w:pPr>
      <w:r w:rsidRPr="0048026D">
        <w:rPr>
          <w:rFonts w:hint="cs"/>
          <w:sz w:val="28"/>
          <w:szCs w:val="28"/>
          <w:rtl/>
          <w:lang w:bidi="ar-IQ"/>
        </w:rPr>
        <w:t>عبّرت الانطباعية عن المنظور اللوني الخطّي بوساطة اللون ولم تُعطِ للخط دوراً بارزاً وان الفنان الانطباعي يُعنى بالدرجة الأساس بتصوير مناظر الطبيعة.</w:t>
      </w:r>
    </w:p>
    <w:p w:rsidR="0048026D" w:rsidRPr="0048026D" w:rsidRDefault="0048026D" w:rsidP="0048026D">
      <w:pPr>
        <w:numPr>
          <w:ilvl w:val="0"/>
          <w:numId w:val="5"/>
        </w:numPr>
        <w:spacing w:line="360" w:lineRule="auto"/>
        <w:contextualSpacing/>
        <w:jc w:val="mediumKashida"/>
        <w:rPr>
          <w:rFonts w:asciiTheme="majorBidi" w:eastAsia="Calibri" w:hAnsiTheme="majorBidi" w:cstheme="majorBidi"/>
          <w:sz w:val="28"/>
          <w:szCs w:val="28"/>
          <w:lang w:bidi="ar-IQ"/>
        </w:rPr>
      </w:pPr>
      <w:r w:rsidRPr="0048026D">
        <w:rPr>
          <w:rFonts w:hint="cs"/>
          <w:sz w:val="28"/>
          <w:szCs w:val="28"/>
          <w:rtl/>
          <w:lang w:bidi="ar-IQ"/>
        </w:rPr>
        <w:t>تغلب  المشاعر الداخلية والانفعالات والتأثيرات النفسية الحبيسة في المدرسة التعبيرية ، فيُعبّر الفنان عن شعوره بأسلوبه الفردي ونظرته الخاصة وتكويناته المنعكسة باتجاه مفردات مواضيعه للتوصّل إلى الصفات الأساسية المجردة التعبيري.</w:t>
      </w:r>
    </w:p>
    <w:p w:rsidR="0048026D" w:rsidRPr="0048026D" w:rsidRDefault="0048026D" w:rsidP="0048026D">
      <w:pPr>
        <w:numPr>
          <w:ilvl w:val="0"/>
          <w:numId w:val="5"/>
        </w:numPr>
        <w:spacing w:line="360" w:lineRule="auto"/>
        <w:contextualSpacing/>
        <w:jc w:val="mediumKashida"/>
        <w:rPr>
          <w:rFonts w:asciiTheme="majorBidi" w:eastAsia="Calibri" w:hAnsiTheme="majorBidi" w:cstheme="majorBidi"/>
          <w:sz w:val="28"/>
          <w:szCs w:val="28"/>
          <w:lang w:bidi="ar-IQ"/>
        </w:rPr>
      </w:pPr>
      <w:r w:rsidRPr="0048026D">
        <w:rPr>
          <w:rFonts w:hint="cs"/>
          <w:sz w:val="28"/>
          <w:szCs w:val="28"/>
          <w:rtl/>
          <w:lang w:bidi="ar-IQ"/>
        </w:rPr>
        <w:t>يسعى الاتجاه التجريدي في الرسم إلى البحث في جوهر الأشياء والتعبير عنها في أشكال موجزة تحمل في داخلها الخبرات الفنية التي أثارت وجدان الفنان التجريدي.</w:t>
      </w:r>
    </w:p>
    <w:p w:rsidR="0048026D" w:rsidRPr="0048026D" w:rsidRDefault="0048026D" w:rsidP="0048026D">
      <w:pPr>
        <w:numPr>
          <w:ilvl w:val="0"/>
          <w:numId w:val="5"/>
        </w:numPr>
        <w:spacing w:line="360" w:lineRule="auto"/>
        <w:contextualSpacing/>
        <w:jc w:val="mediumKashida"/>
        <w:rPr>
          <w:rFonts w:asciiTheme="majorBidi" w:eastAsia="Calibri" w:hAnsiTheme="majorBidi" w:cstheme="majorBidi"/>
          <w:sz w:val="28"/>
          <w:szCs w:val="28"/>
          <w:lang w:bidi="ar-IQ"/>
        </w:rPr>
      </w:pPr>
      <w:r w:rsidRPr="0048026D">
        <w:rPr>
          <w:rFonts w:hint="cs"/>
          <w:sz w:val="28"/>
          <w:szCs w:val="28"/>
          <w:rtl/>
          <w:lang w:bidi="ar-IQ"/>
        </w:rPr>
        <w:t>تعتمد  المدرسة السريالية  إلـى البعد عـن الحقيقـة وإطلاق الأفكار المكبوتة والتصوّرات الخياليـة واهتمّت بالمضمون ولهـذا تبـدو لوحاتهم غامضة ومعقدة.</w:t>
      </w:r>
    </w:p>
    <w:p w:rsidR="0048026D" w:rsidRPr="0048026D" w:rsidRDefault="0048026D" w:rsidP="0048026D">
      <w:pPr>
        <w:spacing w:line="360" w:lineRule="auto"/>
        <w:rPr>
          <w:rFonts w:asciiTheme="majorBidi" w:eastAsia="Calibri" w:hAnsiTheme="majorBidi" w:cstheme="majorBidi"/>
          <w:sz w:val="28"/>
          <w:szCs w:val="28"/>
          <w:rtl/>
          <w:lang w:bidi="ar-IQ"/>
        </w:rPr>
      </w:pPr>
    </w:p>
    <w:p w:rsidR="0048026D" w:rsidRPr="0048026D" w:rsidRDefault="0048026D" w:rsidP="0048026D">
      <w:pPr>
        <w:spacing w:line="360" w:lineRule="auto"/>
        <w:rPr>
          <w:rFonts w:asciiTheme="majorBidi" w:eastAsia="Calibri" w:hAnsiTheme="majorBidi" w:cstheme="majorBidi"/>
          <w:sz w:val="28"/>
          <w:szCs w:val="28"/>
          <w:rtl/>
          <w:lang w:bidi="ar-IQ"/>
        </w:rPr>
      </w:pPr>
    </w:p>
    <w:p w:rsidR="0048026D" w:rsidRPr="0048026D" w:rsidRDefault="0048026D" w:rsidP="0048026D">
      <w:pPr>
        <w:spacing w:line="360" w:lineRule="auto"/>
        <w:rPr>
          <w:rFonts w:asciiTheme="majorBidi" w:eastAsia="Calibri" w:hAnsiTheme="majorBidi" w:cstheme="majorBidi"/>
          <w:sz w:val="28"/>
          <w:szCs w:val="28"/>
          <w:rtl/>
          <w:lang w:bidi="ar-IQ"/>
        </w:rPr>
      </w:pPr>
    </w:p>
    <w:p w:rsidR="0048026D" w:rsidRPr="0048026D" w:rsidRDefault="0048026D" w:rsidP="0048026D">
      <w:pPr>
        <w:spacing w:line="360" w:lineRule="auto"/>
        <w:rPr>
          <w:rFonts w:asciiTheme="majorBidi" w:eastAsia="Calibri" w:hAnsiTheme="majorBidi" w:cstheme="majorBidi"/>
          <w:sz w:val="28"/>
          <w:szCs w:val="28"/>
          <w:rtl/>
          <w:lang w:bidi="ar-IQ"/>
        </w:rPr>
      </w:pPr>
    </w:p>
    <w:p w:rsidR="0048026D" w:rsidRPr="0048026D" w:rsidRDefault="0048026D" w:rsidP="0048026D">
      <w:pPr>
        <w:spacing w:line="360" w:lineRule="auto"/>
        <w:rPr>
          <w:rFonts w:asciiTheme="majorBidi" w:eastAsia="Calibri" w:hAnsiTheme="majorBidi" w:cstheme="majorBidi"/>
          <w:sz w:val="28"/>
          <w:szCs w:val="28"/>
          <w:rtl/>
          <w:lang w:bidi="ar-IQ"/>
        </w:rPr>
      </w:pPr>
    </w:p>
    <w:p w:rsidR="0048026D" w:rsidRPr="0048026D" w:rsidRDefault="0048026D" w:rsidP="0048026D">
      <w:pPr>
        <w:jc w:val="center"/>
      </w:pPr>
      <w:r w:rsidRPr="0048026D">
        <w:rPr>
          <w:rFonts w:hint="cs"/>
          <w:b/>
          <w:bCs/>
          <w:sz w:val="40"/>
          <w:szCs w:val="40"/>
          <w:rtl/>
          <w:lang w:bidi="ar-IQ"/>
        </w:rPr>
        <w:lastRenderedPageBreak/>
        <w:t>الدراسات السابقة ومناقشتها</w:t>
      </w:r>
    </w:p>
    <w:p w:rsidR="0048026D" w:rsidRPr="0048026D" w:rsidRDefault="0048026D" w:rsidP="0048026D"/>
    <w:p w:rsidR="0048026D" w:rsidRPr="0048026D" w:rsidRDefault="0048026D" w:rsidP="0048026D">
      <w:pPr>
        <w:spacing w:line="360" w:lineRule="auto"/>
        <w:rPr>
          <w:rFonts w:asciiTheme="majorBidi" w:eastAsia="Calibri" w:hAnsiTheme="majorBidi" w:cstheme="majorBidi"/>
          <w:sz w:val="28"/>
          <w:szCs w:val="28"/>
          <w:rtl/>
          <w:lang w:bidi="ar-IQ"/>
        </w:rPr>
      </w:pPr>
      <w:r w:rsidRPr="0048026D">
        <w:rPr>
          <w:rFonts w:ascii="Simplified Arabic" w:hAnsi="Simplified Arabic" w:cs="Simplified Arabic" w:hint="cs"/>
          <w:b/>
          <w:bCs/>
          <w:sz w:val="28"/>
          <w:szCs w:val="28"/>
          <w:rtl/>
        </w:rPr>
        <w:t>بعد اطلاع الباحثة على الرسائل والاطاريح لم تجد دراسة مشابهة للدراسة الحالية.</w:t>
      </w:r>
    </w:p>
    <w:p w:rsidR="0048026D" w:rsidRPr="0048026D" w:rsidRDefault="0048026D" w:rsidP="0048026D">
      <w:pPr>
        <w:bidi w:val="0"/>
        <w:jc w:val="center"/>
        <w:rPr>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Default="0048026D">
      <w:pPr>
        <w:rPr>
          <w:rFonts w:hint="cs"/>
          <w:rtl/>
          <w:lang w:bidi="ar-IQ"/>
        </w:rPr>
      </w:pPr>
    </w:p>
    <w:p w:rsidR="0048026D" w:rsidRPr="0048026D" w:rsidRDefault="0048026D" w:rsidP="0048026D">
      <w:pPr>
        <w:spacing w:after="0" w:line="240" w:lineRule="auto"/>
        <w:jc w:val="both"/>
        <w:rPr>
          <w:rFonts w:ascii="Simplified Arabic" w:eastAsia="Calibri" w:hAnsi="Simplified Arabic" w:cs="Simplified Arabic"/>
          <w:b/>
          <w:bCs/>
          <w:sz w:val="32"/>
          <w:szCs w:val="32"/>
          <w:lang w:bidi="ar-IQ"/>
        </w:rPr>
      </w:pPr>
    </w:p>
    <w:p w:rsidR="0048026D" w:rsidRPr="0048026D" w:rsidRDefault="0048026D" w:rsidP="0048026D">
      <w:pPr>
        <w:spacing w:after="0" w:line="240" w:lineRule="auto"/>
        <w:jc w:val="center"/>
        <w:rPr>
          <w:rFonts w:ascii="Simplified Arabic" w:eastAsia="Calibri" w:hAnsi="Simplified Arabic" w:cs="Simplified Arabic"/>
          <w:b/>
          <w:bCs/>
          <w:sz w:val="32"/>
          <w:szCs w:val="32"/>
          <w:lang w:bidi="ar-IQ"/>
        </w:rPr>
      </w:pPr>
      <w:r w:rsidRPr="0048026D">
        <w:rPr>
          <w:rFonts w:ascii="Simplified Arabic" w:eastAsia="Calibri" w:hAnsi="Simplified Arabic" w:cs="Simplified Arabic"/>
          <w:b/>
          <w:bCs/>
          <w:sz w:val="32"/>
          <w:szCs w:val="32"/>
          <w:rtl/>
          <w:lang w:bidi="ar-IQ"/>
        </w:rPr>
        <w:t>الفصل الثالث</w:t>
      </w:r>
    </w:p>
    <w:p w:rsidR="0048026D" w:rsidRPr="0048026D" w:rsidRDefault="0048026D" w:rsidP="0048026D">
      <w:pPr>
        <w:spacing w:after="0" w:line="240" w:lineRule="auto"/>
        <w:jc w:val="center"/>
        <w:rPr>
          <w:rFonts w:ascii="Simplified Arabic" w:eastAsia="Calibri" w:hAnsi="Simplified Arabic" w:cs="Simplified Arabic"/>
          <w:b/>
          <w:bCs/>
          <w:sz w:val="32"/>
          <w:szCs w:val="32"/>
          <w:rtl/>
          <w:lang w:bidi="ar-IQ"/>
        </w:rPr>
      </w:pPr>
      <w:r w:rsidRPr="0048026D">
        <w:rPr>
          <w:rFonts w:ascii="Simplified Arabic" w:eastAsia="Calibri" w:hAnsi="Simplified Arabic" w:cs="Simplified Arabic"/>
          <w:b/>
          <w:bCs/>
          <w:sz w:val="32"/>
          <w:szCs w:val="32"/>
          <w:rtl/>
          <w:lang w:bidi="ar-IQ"/>
        </w:rPr>
        <w:t>إجراءات البحث</w:t>
      </w:r>
    </w:p>
    <w:p w:rsidR="0048026D" w:rsidRPr="0048026D" w:rsidRDefault="0048026D" w:rsidP="0048026D">
      <w:pPr>
        <w:spacing w:after="0" w:line="240" w:lineRule="auto"/>
        <w:jc w:val="center"/>
        <w:rPr>
          <w:rFonts w:ascii="Simplified Arabic" w:eastAsia="Calibri" w:hAnsi="Simplified Arabic" w:cs="Simplified Arabic"/>
          <w:b/>
          <w:bCs/>
          <w:sz w:val="32"/>
          <w:szCs w:val="32"/>
          <w:rtl/>
          <w:lang w:bidi="ar-IQ"/>
        </w:rPr>
      </w:pPr>
    </w:p>
    <w:p w:rsidR="0048026D" w:rsidRPr="0048026D" w:rsidRDefault="0048026D" w:rsidP="0048026D">
      <w:pPr>
        <w:spacing w:after="0" w:line="240" w:lineRule="auto"/>
        <w:jc w:val="both"/>
        <w:rPr>
          <w:rFonts w:ascii="Simplified Arabic" w:eastAsia="Calibri" w:hAnsi="Simplified Arabic" w:cs="Simplified Arabic"/>
          <w:sz w:val="32"/>
          <w:szCs w:val="32"/>
          <w:rtl/>
          <w:lang w:bidi="ar-IQ"/>
        </w:rPr>
      </w:pPr>
      <w:r w:rsidRPr="0048026D">
        <w:rPr>
          <w:rFonts w:ascii="Simplified Arabic" w:eastAsia="Calibri" w:hAnsi="Simplified Arabic" w:cs="Simplified Arabic"/>
          <w:b/>
          <w:bCs/>
          <w:sz w:val="32"/>
          <w:szCs w:val="32"/>
          <w:rtl/>
          <w:lang w:bidi="ar-IQ"/>
        </w:rPr>
        <w:t>اولا/ مجتمع البحث:</w:t>
      </w:r>
    </w:p>
    <w:p w:rsidR="0048026D" w:rsidRPr="0048026D" w:rsidRDefault="0048026D" w:rsidP="0048026D">
      <w:pPr>
        <w:spacing w:after="0" w:line="240" w:lineRule="auto"/>
        <w:ind w:firstLine="565"/>
        <w:jc w:val="both"/>
        <w:rPr>
          <w:rFonts w:ascii="Simplified Arabic" w:eastAsia="Calibri" w:hAnsi="Simplified Arabic" w:cs="Simplified Arabic"/>
          <w:sz w:val="32"/>
          <w:szCs w:val="32"/>
          <w:rtl/>
          <w:lang w:bidi="ar-IQ"/>
        </w:rPr>
      </w:pPr>
      <w:r w:rsidRPr="0048026D">
        <w:rPr>
          <w:rFonts w:ascii="Simplified Arabic" w:eastAsia="Calibri" w:hAnsi="Simplified Arabic" w:cs="Simplified Arabic"/>
          <w:sz w:val="32"/>
          <w:szCs w:val="32"/>
          <w:rtl/>
          <w:lang w:bidi="ar-IQ"/>
        </w:rPr>
        <w:t>يشمل مجتمع البحث الحالي الأعمال الفنية لفنانين الحداثة(رسم) والتي حصلت عليها الباحثة بعد اطلاعه على ماهو منشور وموثق من مصورات لتلك الأعمال الفنية في الكتب والمجلات وشبكة المعلومات الدولية الانترنيت، تم حصرها بـ (60) عملاً فنيا حداثي للفترة الزمنية المحصورة بين (1811- 1940).</w:t>
      </w:r>
    </w:p>
    <w:p w:rsidR="0048026D" w:rsidRPr="0048026D" w:rsidRDefault="0048026D" w:rsidP="0048026D">
      <w:pPr>
        <w:spacing w:after="0" w:line="240" w:lineRule="auto"/>
        <w:ind w:firstLine="565"/>
        <w:jc w:val="both"/>
        <w:rPr>
          <w:rFonts w:ascii="Simplified Arabic" w:eastAsia="Calibri" w:hAnsi="Simplified Arabic" w:cs="Simplified Arabic"/>
          <w:sz w:val="28"/>
          <w:szCs w:val="28"/>
          <w:rtl/>
          <w:lang w:bidi="ar-IQ"/>
        </w:rPr>
      </w:pPr>
    </w:p>
    <w:p w:rsidR="0048026D" w:rsidRPr="0048026D" w:rsidRDefault="0048026D" w:rsidP="0048026D">
      <w:pPr>
        <w:spacing w:after="0" w:line="240" w:lineRule="auto"/>
        <w:jc w:val="both"/>
        <w:rPr>
          <w:rFonts w:ascii="Simplified Arabic" w:eastAsia="Calibri" w:hAnsi="Simplified Arabic" w:cs="Simplified Arabic"/>
          <w:b/>
          <w:bCs/>
          <w:sz w:val="28"/>
          <w:szCs w:val="28"/>
          <w:rtl/>
          <w:lang w:bidi="ar-IQ"/>
        </w:rPr>
      </w:pPr>
      <w:r w:rsidRPr="0048026D">
        <w:rPr>
          <w:rFonts w:ascii="Simplified Arabic" w:eastAsia="Calibri" w:hAnsi="Simplified Arabic" w:cs="Simplified Arabic"/>
          <w:b/>
          <w:bCs/>
          <w:sz w:val="28"/>
          <w:szCs w:val="28"/>
          <w:rtl/>
          <w:lang w:bidi="ar-IQ"/>
        </w:rPr>
        <w:t>ثانيا/ عينة البحث:</w:t>
      </w:r>
    </w:p>
    <w:p w:rsidR="0048026D" w:rsidRPr="0048026D" w:rsidRDefault="0048026D" w:rsidP="0048026D">
      <w:pPr>
        <w:spacing w:after="160" w:line="256" w:lineRule="auto"/>
        <w:jc w:val="mediumKashida"/>
        <w:rPr>
          <w:rFonts w:ascii="Simplified Arabic" w:eastAsia="Times New Roman" w:hAnsi="Simplified Arabic" w:cs="Simplified Arabic"/>
          <w:sz w:val="28"/>
          <w:szCs w:val="28"/>
          <w:rtl/>
          <w:lang w:bidi="ar-IQ"/>
        </w:rPr>
      </w:pPr>
      <w:r w:rsidRPr="0048026D">
        <w:rPr>
          <w:rFonts w:ascii="Simplified Arabic" w:eastAsia="Times New Roman" w:hAnsi="Simplified Arabic" w:cs="Simplified Arabic"/>
          <w:sz w:val="28"/>
          <w:szCs w:val="28"/>
          <w:rtl/>
          <w:lang w:bidi="ar-IQ"/>
        </w:rPr>
        <w:t xml:space="preserve">   تم اختيار (3) نماذج عينة البحث بالطريقة القصدية وبالاعتماد على مؤشرات الاطار النظري.</w:t>
      </w:r>
    </w:p>
    <w:p w:rsidR="0048026D" w:rsidRPr="0048026D" w:rsidRDefault="0048026D" w:rsidP="0048026D">
      <w:pPr>
        <w:spacing w:after="160" w:line="256" w:lineRule="auto"/>
        <w:jc w:val="mediumKashida"/>
        <w:rPr>
          <w:rFonts w:ascii="Simplified Arabic" w:eastAsia="Times New Roman" w:hAnsi="Simplified Arabic" w:cs="Simplified Arabic"/>
          <w:sz w:val="28"/>
          <w:szCs w:val="28"/>
          <w:rtl/>
          <w:lang w:bidi="ar-IQ"/>
        </w:rPr>
      </w:pPr>
    </w:p>
    <w:p w:rsidR="0048026D" w:rsidRPr="0048026D" w:rsidRDefault="0048026D" w:rsidP="0048026D">
      <w:pPr>
        <w:spacing w:after="0" w:line="240" w:lineRule="auto"/>
        <w:jc w:val="both"/>
        <w:rPr>
          <w:rFonts w:ascii="Simplified Arabic" w:eastAsia="Calibri" w:hAnsi="Simplified Arabic" w:cs="Simplified Arabic"/>
          <w:b/>
          <w:bCs/>
          <w:sz w:val="28"/>
          <w:szCs w:val="28"/>
          <w:rtl/>
          <w:lang w:bidi="ar-IQ"/>
        </w:rPr>
      </w:pPr>
      <w:r w:rsidRPr="0048026D">
        <w:rPr>
          <w:rFonts w:ascii="Simplified Arabic" w:eastAsia="Calibri" w:hAnsi="Simplified Arabic" w:cs="Simplified Arabic"/>
          <w:b/>
          <w:bCs/>
          <w:sz w:val="28"/>
          <w:szCs w:val="28"/>
          <w:rtl/>
          <w:lang w:bidi="ar-IQ"/>
        </w:rPr>
        <w:t>ثالثا/ منهج البحث:</w:t>
      </w:r>
    </w:p>
    <w:p w:rsidR="0048026D" w:rsidRPr="0048026D" w:rsidRDefault="0048026D" w:rsidP="0048026D">
      <w:pPr>
        <w:jc w:val="lowKashida"/>
        <w:rPr>
          <w:rFonts w:ascii="Calibri" w:eastAsia="Calibri" w:hAnsi="Calibri" w:cs="Arial"/>
          <w:sz w:val="32"/>
          <w:szCs w:val="32"/>
          <w:rtl/>
        </w:rPr>
      </w:pPr>
      <w:r w:rsidRPr="0048026D">
        <w:rPr>
          <w:rFonts w:ascii="Calibri" w:eastAsia="Calibri" w:hAnsi="Calibri" w:cs="Arial"/>
          <w:sz w:val="32"/>
          <w:szCs w:val="32"/>
          <w:rtl/>
        </w:rPr>
        <w:t xml:space="preserve">   اعتمدت الباحثة المنهج الوصفي في تحليل عينة البحث، وبما يتلاءم مع تحقيق هدف البحث، وحسب الخطوات التالية :</w:t>
      </w:r>
    </w:p>
    <w:p w:rsidR="0048026D" w:rsidRPr="0048026D" w:rsidRDefault="0048026D" w:rsidP="0048026D">
      <w:pPr>
        <w:numPr>
          <w:ilvl w:val="0"/>
          <w:numId w:val="6"/>
        </w:numPr>
        <w:contextualSpacing/>
        <w:rPr>
          <w:rFonts w:ascii="Calibri" w:eastAsia="Calibri" w:hAnsi="Calibri" w:cs="Arial"/>
          <w:sz w:val="32"/>
          <w:szCs w:val="32"/>
          <w:rtl/>
        </w:rPr>
      </w:pPr>
      <w:r w:rsidRPr="0048026D">
        <w:rPr>
          <w:rFonts w:ascii="Calibri" w:eastAsia="Calibri" w:hAnsi="Calibri" w:cs="Arial"/>
          <w:sz w:val="32"/>
          <w:szCs w:val="32"/>
          <w:rtl/>
        </w:rPr>
        <w:t>وصف العمل الفني.</w:t>
      </w:r>
    </w:p>
    <w:p w:rsidR="0048026D" w:rsidRPr="0048026D" w:rsidRDefault="0048026D" w:rsidP="0048026D">
      <w:pPr>
        <w:numPr>
          <w:ilvl w:val="0"/>
          <w:numId w:val="6"/>
        </w:numPr>
        <w:contextualSpacing/>
        <w:rPr>
          <w:rFonts w:ascii="Calibri" w:eastAsia="Calibri" w:hAnsi="Calibri" w:cs="Arial"/>
          <w:sz w:val="32"/>
          <w:szCs w:val="32"/>
        </w:rPr>
      </w:pPr>
      <w:r w:rsidRPr="0048026D">
        <w:rPr>
          <w:rFonts w:ascii="Calibri" w:eastAsia="Calibri" w:hAnsi="Calibri" w:cs="Arial"/>
          <w:sz w:val="32"/>
          <w:szCs w:val="32"/>
          <w:rtl/>
        </w:rPr>
        <w:t>تحليل العمل الفني الى وحدات وعلاقات.</w:t>
      </w:r>
    </w:p>
    <w:p w:rsidR="0048026D" w:rsidRPr="0048026D" w:rsidRDefault="0048026D" w:rsidP="0048026D">
      <w:pPr>
        <w:spacing w:after="0" w:line="240" w:lineRule="auto"/>
        <w:ind w:firstLine="565"/>
        <w:jc w:val="both"/>
        <w:rPr>
          <w:rFonts w:ascii="Simplified Arabic" w:eastAsia="Calibri" w:hAnsi="Simplified Arabic" w:cs="Simplified Arabic"/>
          <w:sz w:val="28"/>
          <w:szCs w:val="28"/>
          <w:lang w:bidi="ar-IQ"/>
        </w:rPr>
      </w:pPr>
    </w:p>
    <w:p w:rsidR="0048026D" w:rsidRPr="0048026D" w:rsidRDefault="0048026D" w:rsidP="0048026D">
      <w:pPr>
        <w:spacing w:after="0" w:line="240" w:lineRule="auto"/>
        <w:ind w:firstLine="565"/>
        <w:jc w:val="both"/>
        <w:rPr>
          <w:rFonts w:ascii="Simplified Arabic" w:eastAsia="Calibri" w:hAnsi="Simplified Arabic" w:cs="Simplified Arabic"/>
          <w:sz w:val="28"/>
          <w:szCs w:val="28"/>
          <w:rtl/>
          <w:lang w:bidi="ar-IQ"/>
        </w:rPr>
      </w:pPr>
    </w:p>
    <w:p w:rsidR="0048026D" w:rsidRPr="0048026D" w:rsidRDefault="0048026D" w:rsidP="0048026D">
      <w:pPr>
        <w:spacing w:after="0" w:line="240" w:lineRule="auto"/>
        <w:jc w:val="both"/>
        <w:rPr>
          <w:rFonts w:ascii="Simplified Arabic" w:eastAsia="Calibri" w:hAnsi="Simplified Arabic" w:cs="Simplified Arabic"/>
          <w:b/>
          <w:bCs/>
          <w:sz w:val="28"/>
          <w:szCs w:val="28"/>
          <w:rtl/>
          <w:lang w:bidi="ar-IQ"/>
        </w:rPr>
      </w:pPr>
    </w:p>
    <w:p w:rsidR="0048026D" w:rsidRPr="0048026D" w:rsidRDefault="0048026D" w:rsidP="0048026D">
      <w:pPr>
        <w:spacing w:after="0" w:line="240" w:lineRule="auto"/>
        <w:jc w:val="both"/>
        <w:rPr>
          <w:rFonts w:ascii="Simplified Arabic" w:eastAsia="Calibri" w:hAnsi="Simplified Arabic" w:cs="Simplified Arabic"/>
          <w:b/>
          <w:bCs/>
          <w:sz w:val="28"/>
          <w:szCs w:val="28"/>
          <w:rtl/>
          <w:lang w:bidi="ar-IQ"/>
        </w:rPr>
      </w:pPr>
    </w:p>
    <w:p w:rsidR="0048026D" w:rsidRPr="0048026D" w:rsidRDefault="0048026D" w:rsidP="0048026D">
      <w:pPr>
        <w:spacing w:after="0" w:line="240" w:lineRule="auto"/>
        <w:jc w:val="both"/>
        <w:rPr>
          <w:rFonts w:ascii="Simplified Arabic" w:eastAsia="Calibri" w:hAnsi="Simplified Arabic" w:cs="Simplified Arabic"/>
          <w:b/>
          <w:bCs/>
          <w:sz w:val="28"/>
          <w:szCs w:val="28"/>
          <w:rtl/>
          <w:lang w:bidi="ar-IQ"/>
        </w:rPr>
      </w:pPr>
    </w:p>
    <w:p w:rsidR="0048026D" w:rsidRPr="0048026D" w:rsidRDefault="0048026D" w:rsidP="0048026D">
      <w:pPr>
        <w:spacing w:after="0" w:line="240" w:lineRule="auto"/>
        <w:jc w:val="both"/>
        <w:rPr>
          <w:rFonts w:ascii="Simplified Arabic" w:eastAsia="Calibri" w:hAnsi="Simplified Arabic" w:cs="Simplified Arabic"/>
          <w:b/>
          <w:bCs/>
          <w:sz w:val="28"/>
          <w:szCs w:val="28"/>
          <w:rtl/>
          <w:lang w:bidi="ar-IQ"/>
        </w:rPr>
      </w:pPr>
    </w:p>
    <w:p w:rsidR="0048026D" w:rsidRPr="0048026D" w:rsidRDefault="0048026D" w:rsidP="0048026D">
      <w:pPr>
        <w:spacing w:after="0" w:line="240" w:lineRule="auto"/>
        <w:jc w:val="both"/>
        <w:rPr>
          <w:rFonts w:ascii="Simplified Arabic" w:eastAsia="Calibri" w:hAnsi="Simplified Arabic" w:cs="Simplified Arabic"/>
          <w:b/>
          <w:bCs/>
          <w:sz w:val="28"/>
          <w:szCs w:val="28"/>
          <w:rtl/>
          <w:lang w:bidi="ar-IQ"/>
        </w:rPr>
      </w:pPr>
    </w:p>
    <w:p w:rsidR="0048026D" w:rsidRPr="0048026D" w:rsidRDefault="0048026D" w:rsidP="0048026D">
      <w:pPr>
        <w:spacing w:after="0" w:line="240" w:lineRule="auto"/>
        <w:jc w:val="both"/>
        <w:rPr>
          <w:rFonts w:ascii="Simplified Arabic" w:eastAsia="Calibri" w:hAnsi="Simplified Arabic" w:cs="Simplified Arabic"/>
          <w:b/>
          <w:bCs/>
          <w:sz w:val="28"/>
          <w:szCs w:val="28"/>
          <w:rtl/>
          <w:lang w:bidi="ar-IQ"/>
        </w:rPr>
      </w:pPr>
    </w:p>
    <w:p w:rsidR="0048026D" w:rsidRPr="0048026D" w:rsidRDefault="0048026D" w:rsidP="0048026D">
      <w:pPr>
        <w:rPr>
          <w:rFonts w:ascii="Times New Roman" w:eastAsia="Calibri" w:hAnsi="Times New Roman" w:cs="Times New Roman"/>
          <w:b/>
          <w:bCs/>
          <w:sz w:val="28"/>
          <w:szCs w:val="28"/>
          <w:rtl/>
          <w:lang w:bidi="ar-IQ"/>
        </w:rPr>
      </w:pPr>
      <w:r w:rsidRPr="0048026D">
        <w:rPr>
          <w:rFonts w:ascii="Times New Roman" w:eastAsia="Calibri" w:hAnsi="Times New Roman" w:cs="Times New Roman"/>
          <w:b/>
          <w:bCs/>
          <w:sz w:val="28"/>
          <w:szCs w:val="28"/>
          <w:rtl/>
          <w:lang w:bidi="ar-IQ"/>
        </w:rPr>
        <w:lastRenderedPageBreak/>
        <w:t xml:space="preserve">تحليل نماذج عينة البحث </w:t>
      </w:r>
    </w:p>
    <w:p w:rsidR="0048026D" w:rsidRPr="0048026D" w:rsidRDefault="0048026D" w:rsidP="0048026D">
      <w:pPr>
        <w:rPr>
          <w:rFonts w:ascii="Times New Roman" w:eastAsia="Calibri" w:hAnsi="Times New Roman" w:cs="Times New Roman"/>
          <w:b/>
          <w:bCs/>
          <w:sz w:val="28"/>
          <w:szCs w:val="28"/>
          <w:rtl/>
          <w:lang w:bidi="ar-IQ"/>
        </w:rPr>
      </w:pPr>
      <w:r w:rsidRPr="0048026D">
        <w:rPr>
          <w:rFonts w:ascii="Times New Roman" w:eastAsia="Calibri" w:hAnsi="Times New Roman" w:cs="Times New Roman"/>
          <w:b/>
          <w:bCs/>
          <w:sz w:val="28"/>
          <w:szCs w:val="28"/>
          <w:rtl/>
          <w:lang w:bidi="ar-IQ"/>
        </w:rPr>
        <w:t>أنموذج (1)</w:t>
      </w:r>
    </w:p>
    <w:p w:rsidR="0048026D" w:rsidRPr="0048026D" w:rsidRDefault="0048026D" w:rsidP="0048026D">
      <w:pPr>
        <w:rPr>
          <w:rFonts w:ascii="Times New Roman" w:eastAsia="Calibri" w:hAnsi="Times New Roman" w:cs="Times New Roman"/>
          <w:b/>
          <w:bCs/>
          <w:sz w:val="28"/>
          <w:szCs w:val="28"/>
          <w:lang w:bidi="ar-IQ"/>
        </w:rPr>
      </w:pPr>
      <w:r w:rsidRPr="0048026D">
        <w:rPr>
          <w:rFonts w:ascii="Calibri" w:eastAsia="Calibri" w:hAnsi="Calibri" w:cs="Arial"/>
          <w:noProof/>
        </w:rPr>
        <w:drawing>
          <wp:anchor distT="0" distB="0" distL="114300" distR="114300" simplePos="0" relativeHeight="251666432" behindDoc="1" locked="0" layoutInCell="1" allowOverlap="1" wp14:anchorId="170B5EA7" wp14:editId="2A3AFC3E">
            <wp:simplePos x="0" y="0"/>
            <wp:positionH relativeFrom="column">
              <wp:posOffset>-533400</wp:posOffset>
            </wp:positionH>
            <wp:positionV relativeFrom="paragraph">
              <wp:posOffset>57150</wp:posOffset>
            </wp:positionV>
            <wp:extent cx="3209925" cy="1961515"/>
            <wp:effectExtent l="0" t="0" r="9525" b="635"/>
            <wp:wrapTight wrapText="bothSides">
              <wp:wrapPolygon edited="0">
                <wp:start x="0" y="0"/>
                <wp:lineTo x="0" y="21397"/>
                <wp:lineTo x="21536" y="21397"/>
                <wp:lineTo x="21536" y="0"/>
                <wp:lineTo x="0" y="0"/>
              </wp:wrapPolygon>
            </wp:wrapTight>
            <wp:docPr id="5" name="صورة 28" descr="الوصف: C:\Users\m\Desktop\matiss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descr="الوصف: C:\Users\m\Desktop\matisse17.JPG"/>
                    <pic:cNvPicPr>
                      <a:picLocks noChangeAspect="1" noChangeArrowheads="1"/>
                    </pic:cNvPicPr>
                  </pic:nvPicPr>
                  <pic:blipFill>
                    <a:blip r:embed="rId12" cstate="print">
                      <a:extLst>
                        <a:ext uri="{28A0092B-C50C-407E-A947-70E740481C1C}">
                          <a14:useLocalDpi xmlns:a14="http://schemas.microsoft.com/office/drawing/2010/main" val="0"/>
                        </a:ext>
                      </a:extLst>
                    </a:blip>
                    <a:srcRect b="4485"/>
                    <a:stretch>
                      <a:fillRect/>
                    </a:stretch>
                  </pic:blipFill>
                  <pic:spPr bwMode="auto">
                    <a:xfrm>
                      <a:off x="0" y="0"/>
                      <a:ext cx="3209925" cy="1961515"/>
                    </a:xfrm>
                    <a:prstGeom prst="rect">
                      <a:avLst/>
                    </a:prstGeom>
                    <a:noFill/>
                  </pic:spPr>
                </pic:pic>
              </a:graphicData>
            </a:graphic>
            <wp14:sizeRelH relativeFrom="page">
              <wp14:pctWidth>0</wp14:pctWidth>
            </wp14:sizeRelH>
            <wp14:sizeRelV relativeFrom="page">
              <wp14:pctHeight>0</wp14:pctHeight>
            </wp14:sizeRelV>
          </wp:anchor>
        </w:drawing>
      </w:r>
      <w:r w:rsidRPr="0048026D">
        <w:rPr>
          <w:rFonts w:ascii="Calibri" w:eastAsia="Calibri" w:hAnsi="Calibri" w:cs="Arial"/>
          <w:noProof/>
        </w:rPr>
        <w:drawing>
          <wp:anchor distT="0" distB="0" distL="114300" distR="114300" simplePos="0" relativeHeight="251665408" behindDoc="0" locked="0" layoutInCell="1" allowOverlap="1" wp14:anchorId="33EBAC9E" wp14:editId="7349F7EC">
            <wp:simplePos x="0" y="0"/>
            <wp:positionH relativeFrom="column">
              <wp:posOffset>2874010</wp:posOffset>
            </wp:positionH>
            <wp:positionV relativeFrom="paragraph">
              <wp:posOffset>76200</wp:posOffset>
            </wp:positionV>
            <wp:extent cx="2819400" cy="1943100"/>
            <wp:effectExtent l="0" t="0" r="0" b="0"/>
            <wp:wrapSquare wrapText="bothSides"/>
            <wp:docPr id="6"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9400" cy="1943100"/>
                    </a:xfrm>
                    <a:prstGeom prst="rect">
                      <a:avLst/>
                    </a:prstGeom>
                    <a:noFill/>
                  </pic:spPr>
                </pic:pic>
              </a:graphicData>
            </a:graphic>
            <wp14:sizeRelH relativeFrom="margin">
              <wp14:pctWidth>0</wp14:pctWidth>
            </wp14:sizeRelH>
            <wp14:sizeRelV relativeFrom="margin">
              <wp14:pctHeight>0</wp14:pctHeight>
            </wp14:sizeRelV>
          </wp:anchor>
        </w:drawing>
      </w:r>
    </w:p>
    <w:p w:rsidR="0048026D" w:rsidRPr="0048026D" w:rsidRDefault="0048026D" w:rsidP="0048026D">
      <w:pPr>
        <w:rPr>
          <w:rFonts w:ascii="Times New Roman" w:eastAsia="Calibri" w:hAnsi="Times New Roman" w:cs="Times New Roman"/>
          <w:b/>
          <w:bCs/>
          <w:sz w:val="28"/>
          <w:szCs w:val="28"/>
          <w:rtl/>
          <w:lang w:bidi="ar-IQ"/>
        </w:rPr>
      </w:pPr>
      <w:r w:rsidRPr="0048026D">
        <w:rPr>
          <w:rFonts w:ascii="Times New Roman" w:eastAsia="Calibri" w:hAnsi="Times New Roman" w:cs="Times New Roman"/>
          <w:b/>
          <w:bCs/>
          <w:sz w:val="28"/>
          <w:szCs w:val="28"/>
          <w:rtl/>
          <w:lang w:bidi="ar-IQ"/>
        </w:rPr>
        <w:t>اسم الفنان: ادوارد مانيه                                  اسم الفنان: هنري ماتيس</w:t>
      </w:r>
    </w:p>
    <w:p w:rsidR="0048026D" w:rsidRPr="0048026D" w:rsidRDefault="0048026D" w:rsidP="0048026D">
      <w:pPr>
        <w:rPr>
          <w:rFonts w:ascii="Times New Roman" w:eastAsia="Calibri" w:hAnsi="Times New Roman" w:cs="Times New Roman"/>
          <w:b/>
          <w:bCs/>
          <w:sz w:val="28"/>
          <w:szCs w:val="28"/>
          <w:rtl/>
          <w:lang w:bidi="ar-IQ"/>
        </w:rPr>
      </w:pPr>
      <w:r w:rsidRPr="0048026D">
        <w:rPr>
          <w:rFonts w:ascii="Times New Roman" w:eastAsia="Calibri" w:hAnsi="Times New Roman" w:cs="Times New Roman"/>
          <w:b/>
          <w:bCs/>
          <w:sz w:val="28"/>
          <w:szCs w:val="28"/>
          <w:rtl/>
          <w:lang w:bidi="ar-IQ"/>
        </w:rPr>
        <w:t>اسم العمل:  اولمبيا                                         اسم العمل: عارية مستلقية</w:t>
      </w:r>
    </w:p>
    <w:p w:rsidR="0048026D" w:rsidRPr="0048026D" w:rsidRDefault="0048026D" w:rsidP="0048026D">
      <w:pPr>
        <w:tabs>
          <w:tab w:val="left" w:pos="3146"/>
        </w:tabs>
        <w:rPr>
          <w:rFonts w:ascii="Times New Roman" w:eastAsia="Calibri" w:hAnsi="Times New Roman" w:cs="Times New Roman"/>
          <w:b/>
          <w:bCs/>
          <w:sz w:val="28"/>
          <w:szCs w:val="28"/>
          <w:rtl/>
          <w:lang w:bidi="ar-IQ"/>
        </w:rPr>
      </w:pPr>
      <w:r w:rsidRPr="0048026D">
        <w:rPr>
          <w:rFonts w:ascii="Times New Roman" w:eastAsia="Calibri" w:hAnsi="Times New Roman" w:cs="Times New Roman"/>
          <w:b/>
          <w:bCs/>
          <w:sz w:val="28"/>
          <w:szCs w:val="28"/>
          <w:rtl/>
          <w:lang w:bidi="ar-IQ"/>
        </w:rPr>
        <w:t>سنة الانتاج:1863</w:t>
      </w:r>
      <w:r w:rsidRPr="0048026D">
        <w:rPr>
          <w:rFonts w:ascii="Times New Roman" w:eastAsia="Calibri" w:hAnsi="Times New Roman" w:cs="Times New Roman"/>
          <w:b/>
          <w:bCs/>
          <w:sz w:val="28"/>
          <w:szCs w:val="28"/>
          <w:rtl/>
          <w:lang w:bidi="ar-IQ"/>
        </w:rPr>
        <w:tab/>
        <w:t xml:space="preserve">                    سنة الانتاج: 1924</w:t>
      </w:r>
    </w:p>
    <w:p w:rsidR="0048026D" w:rsidRPr="0048026D" w:rsidRDefault="0048026D" w:rsidP="0048026D">
      <w:pPr>
        <w:rPr>
          <w:rFonts w:ascii="Times New Roman" w:eastAsia="Calibri" w:hAnsi="Times New Roman" w:cs="Times New Roman"/>
          <w:b/>
          <w:bCs/>
          <w:sz w:val="28"/>
          <w:szCs w:val="28"/>
          <w:rtl/>
          <w:lang w:bidi="ar-IQ"/>
        </w:rPr>
      </w:pPr>
      <w:r w:rsidRPr="0048026D">
        <w:rPr>
          <w:rFonts w:ascii="Times New Roman" w:eastAsia="Calibri" w:hAnsi="Times New Roman" w:cs="Times New Roman"/>
          <w:b/>
          <w:bCs/>
          <w:sz w:val="28"/>
          <w:szCs w:val="28"/>
          <w:rtl/>
          <w:lang w:bidi="ar-IQ"/>
        </w:rPr>
        <w:t xml:space="preserve">القياس: </w:t>
      </w:r>
      <w:r w:rsidRPr="0048026D">
        <w:rPr>
          <w:rFonts w:ascii="Times New Roman" w:eastAsia="Calibri" w:hAnsi="Times New Roman" w:cs="Times New Roman"/>
          <w:b/>
          <w:bCs/>
          <w:sz w:val="28"/>
          <w:szCs w:val="28"/>
          <w:rtl/>
        </w:rPr>
        <w:t>130</w:t>
      </w:r>
      <w:r w:rsidRPr="0048026D">
        <w:rPr>
          <w:rFonts w:ascii="Times New Roman" w:eastAsia="Calibri" w:hAnsi="Times New Roman" w:cs="Times New Roman"/>
          <w:b/>
          <w:bCs/>
          <w:sz w:val="28"/>
          <w:szCs w:val="28"/>
          <w:rtl/>
          <w:lang w:bidi="ar-IQ"/>
        </w:rPr>
        <w:t xml:space="preserve"> </w:t>
      </w:r>
      <w:r w:rsidRPr="0048026D">
        <w:rPr>
          <w:rFonts w:ascii="Times New Roman" w:eastAsia="Calibri" w:hAnsi="Times New Roman" w:cs="Times New Roman"/>
          <w:b/>
          <w:bCs/>
          <w:sz w:val="28"/>
          <w:szCs w:val="28"/>
          <w:lang w:bidi="ar-IQ"/>
        </w:rPr>
        <w:t>x</w:t>
      </w:r>
      <w:r w:rsidRPr="0048026D">
        <w:rPr>
          <w:rFonts w:ascii="Times New Roman" w:eastAsia="Calibri" w:hAnsi="Times New Roman" w:cs="Times New Roman"/>
          <w:b/>
          <w:bCs/>
          <w:sz w:val="28"/>
          <w:szCs w:val="28"/>
          <w:rtl/>
          <w:lang w:bidi="ar-IQ"/>
        </w:rPr>
        <w:t xml:space="preserve"> </w:t>
      </w:r>
      <w:r w:rsidRPr="0048026D">
        <w:rPr>
          <w:rFonts w:ascii="Times New Roman" w:eastAsia="Calibri" w:hAnsi="Times New Roman" w:cs="Times New Roman"/>
          <w:b/>
          <w:bCs/>
          <w:sz w:val="28"/>
          <w:szCs w:val="28"/>
          <w:rtl/>
        </w:rPr>
        <w:t>190</w:t>
      </w:r>
      <w:r w:rsidRPr="0048026D">
        <w:rPr>
          <w:rFonts w:ascii="Times New Roman" w:eastAsia="Calibri" w:hAnsi="Times New Roman" w:cs="Times New Roman"/>
          <w:b/>
          <w:bCs/>
          <w:sz w:val="28"/>
          <w:szCs w:val="28"/>
          <w:rtl/>
          <w:lang w:bidi="ar-IQ"/>
        </w:rPr>
        <w:t xml:space="preserve"> سم                                  القياس:</w:t>
      </w:r>
      <w:r w:rsidRPr="0048026D">
        <w:rPr>
          <w:rFonts w:ascii="Calibri" w:eastAsia="Calibri" w:hAnsi="Calibri" w:cs="Arial"/>
          <w:b/>
          <w:bCs/>
          <w:sz w:val="28"/>
          <w:szCs w:val="28"/>
          <w:rtl/>
          <w:lang w:bidi="ar-IQ"/>
        </w:rPr>
        <w:t xml:space="preserve"> </w:t>
      </w:r>
      <w:r w:rsidRPr="0048026D">
        <w:rPr>
          <w:rFonts w:ascii="Times New Roman" w:eastAsia="Calibri" w:hAnsi="Times New Roman" w:cs="Times New Roman"/>
          <w:b/>
          <w:bCs/>
          <w:sz w:val="28"/>
          <w:szCs w:val="28"/>
          <w:rtl/>
          <w:lang w:bidi="ar-IQ"/>
        </w:rPr>
        <w:t>65</w:t>
      </w:r>
      <w:r w:rsidRPr="0048026D">
        <w:rPr>
          <w:rFonts w:ascii="Times New Roman" w:eastAsia="Calibri" w:hAnsi="Times New Roman" w:cs="Times New Roman"/>
          <w:b/>
          <w:bCs/>
          <w:sz w:val="28"/>
          <w:szCs w:val="28"/>
          <w:lang w:bidi="ar-IQ"/>
        </w:rPr>
        <w:t>x</w:t>
      </w:r>
      <w:r w:rsidRPr="0048026D">
        <w:rPr>
          <w:rFonts w:ascii="Times New Roman" w:eastAsia="Calibri" w:hAnsi="Times New Roman" w:cs="Times New Roman"/>
          <w:b/>
          <w:bCs/>
          <w:sz w:val="28"/>
          <w:szCs w:val="28"/>
          <w:rtl/>
          <w:lang w:bidi="ar-IQ"/>
        </w:rPr>
        <w:t>81سم</w:t>
      </w:r>
    </w:p>
    <w:p w:rsidR="0048026D" w:rsidRPr="0048026D" w:rsidRDefault="0048026D" w:rsidP="0048026D">
      <w:pPr>
        <w:rPr>
          <w:rFonts w:ascii="Times New Roman" w:eastAsia="Calibri" w:hAnsi="Times New Roman" w:cs="Times New Roman"/>
          <w:b/>
          <w:bCs/>
          <w:sz w:val="28"/>
          <w:szCs w:val="28"/>
          <w:rtl/>
          <w:lang w:bidi="ar-IQ"/>
        </w:rPr>
      </w:pPr>
      <w:r w:rsidRPr="0048026D">
        <w:rPr>
          <w:rFonts w:ascii="Times New Roman" w:eastAsia="Calibri" w:hAnsi="Times New Roman" w:cs="Times New Roman"/>
          <w:b/>
          <w:bCs/>
          <w:sz w:val="28"/>
          <w:szCs w:val="28"/>
          <w:rtl/>
          <w:lang w:bidi="ar-IQ"/>
        </w:rPr>
        <w:t>المادة: زيت على الكانفاس                                المادة: زيت على الكانفاس</w:t>
      </w:r>
    </w:p>
    <w:p w:rsidR="0048026D" w:rsidRPr="0048026D" w:rsidRDefault="0048026D" w:rsidP="0048026D">
      <w:pPr>
        <w:jc w:val="both"/>
        <w:rPr>
          <w:rFonts w:ascii="Times New Roman" w:eastAsia="Calibri" w:hAnsi="Times New Roman" w:cs="Times New Roman"/>
          <w:b/>
          <w:bCs/>
          <w:sz w:val="28"/>
          <w:szCs w:val="28"/>
          <w:rtl/>
          <w:lang w:bidi="ar-IQ"/>
        </w:rPr>
      </w:pPr>
    </w:p>
    <w:p w:rsidR="0048026D" w:rsidRPr="0048026D" w:rsidRDefault="0048026D" w:rsidP="0048026D">
      <w:pPr>
        <w:jc w:val="both"/>
        <w:rPr>
          <w:rFonts w:ascii="Simplified Arabic" w:eastAsia="Calibri" w:hAnsi="Simplified Arabic" w:cs="Simplified Arabic"/>
          <w:sz w:val="28"/>
          <w:szCs w:val="28"/>
          <w:rtl/>
          <w:lang w:bidi="ar-IQ"/>
        </w:rPr>
      </w:pPr>
      <w:r w:rsidRPr="0048026D">
        <w:rPr>
          <w:rFonts w:ascii="Times New Roman" w:eastAsia="Calibri" w:hAnsi="Times New Roman" w:cs="Times New Roman" w:hint="cs"/>
          <w:b/>
          <w:bCs/>
          <w:sz w:val="28"/>
          <w:szCs w:val="28"/>
          <w:rtl/>
          <w:lang w:bidi="ar-IQ"/>
        </w:rPr>
        <w:t xml:space="preserve">     </w:t>
      </w:r>
      <w:r w:rsidRPr="0048026D">
        <w:rPr>
          <w:rFonts w:ascii="Simplified Arabic" w:eastAsia="Calibri" w:hAnsi="Simplified Arabic" w:cs="Simplified Arabic" w:hint="cs"/>
          <w:sz w:val="28"/>
          <w:szCs w:val="28"/>
          <w:rtl/>
        </w:rPr>
        <w:t>ي</w:t>
      </w:r>
      <w:r w:rsidRPr="0048026D">
        <w:rPr>
          <w:rFonts w:ascii="Simplified Arabic" w:eastAsia="Calibri" w:hAnsi="Simplified Arabic" w:cs="Simplified Arabic"/>
          <w:sz w:val="28"/>
          <w:szCs w:val="28"/>
          <w:rtl/>
        </w:rPr>
        <w:t>ظهر في اللوحة</w:t>
      </w:r>
      <w:r w:rsidRPr="0048026D">
        <w:rPr>
          <w:rFonts w:ascii="Simplified Arabic" w:eastAsia="Calibri" w:hAnsi="Simplified Arabic" w:cs="Simplified Arabic"/>
          <w:sz w:val="28"/>
          <w:szCs w:val="28"/>
          <w:rtl/>
          <w:lang w:bidi="ar-IQ"/>
        </w:rPr>
        <w:t xml:space="preserve"> فتاة عارية تماما,  مستلقية على سرير مكون من فراش مبعثر يغلب عليه اللون الأبيض, ووسادتين, وسادة تحت الجذع,  والاخرى تحت منطقة الاكتاف والرأس,  واليدان مشبوكتين خلف رأسها ذات الشعر الفوضوي, وتنظر الى المشاهد دون أي استحياء من حالة العري, ويظهر تحت الوسادتين قطعة سميكة من الفراش بلون أخضر داكن,  وعموم المشهد يظهر خلفه ظلال داكنة تتمازج بأخرى خافتة</w:t>
      </w:r>
      <w:r w:rsidRPr="0048026D">
        <w:rPr>
          <w:rFonts w:ascii="Simplified Arabic" w:eastAsia="Calibri" w:hAnsi="Simplified Arabic" w:cs="Simplified Arabic" w:hint="cs"/>
          <w:sz w:val="28"/>
          <w:szCs w:val="28"/>
          <w:rtl/>
          <w:lang w:bidi="ar-IQ"/>
        </w:rPr>
        <w:t xml:space="preserve">، </w:t>
      </w:r>
      <w:r w:rsidRPr="0048026D">
        <w:rPr>
          <w:rFonts w:ascii="Simplified Arabic" w:eastAsia="Calibri" w:hAnsi="Simplified Arabic" w:cs="Simplified Arabic"/>
          <w:sz w:val="28"/>
          <w:szCs w:val="28"/>
          <w:rtl/>
          <w:lang w:bidi="ar-IQ"/>
        </w:rPr>
        <w:t xml:space="preserve">وقد شوهد على الملاحف البيضاء الرقيقة أنماط مزينة بالزهور، وغطاء السرير لونه ذهبي. في الجزء </w:t>
      </w:r>
      <w:r w:rsidRPr="0048026D">
        <w:rPr>
          <w:rFonts w:ascii="Simplified Arabic" w:eastAsia="Calibri" w:hAnsi="Simplified Arabic" w:cs="Simplified Arabic" w:hint="cs"/>
          <w:sz w:val="28"/>
          <w:szCs w:val="28"/>
          <w:rtl/>
          <w:lang w:bidi="ar-IQ"/>
        </w:rPr>
        <w:t>الخارجي</w:t>
      </w:r>
      <w:r w:rsidRPr="0048026D">
        <w:rPr>
          <w:rFonts w:ascii="Simplified Arabic" w:eastAsia="Calibri" w:hAnsi="Simplified Arabic" w:cs="Simplified Arabic"/>
          <w:sz w:val="28"/>
          <w:szCs w:val="28"/>
          <w:rtl/>
          <w:lang w:bidi="ar-IQ"/>
        </w:rPr>
        <w:t xml:space="preserve"> للنموذج حائط مطلى بالورق وكان يوجد مقصورة. وفي هذا القسم وعلى الخلفية السوداء الأزهار تجذب الانتباه. وأما الستارة الخضراء تقف كأنها معلقة. عندما ننظر إلى اللوحة الأولى يظهر لونين فقط. أما درجات الألوان الفاتحة والغامقة يبدو أنهما متداخلين مع بعضهما البعض.</w:t>
      </w:r>
      <w:r w:rsidRPr="0048026D">
        <w:rPr>
          <w:rFonts w:ascii="Simplified Arabic" w:eastAsia="Calibri" w:hAnsi="Simplified Arabic" w:cs="Simplified Arabic" w:hint="cs"/>
          <w:sz w:val="28"/>
          <w:szCs w:val="28"/>
          <w:rtl/>
          <w:lang w:bidi="ar-IQ"/>
        </w:rPr>
        <w:t xml:space="preserve"> </w:t>
      </w:r>
      <w:r w:rsidRPr="0048026D">
        <w:rPr>
          <w:rFonts w:ascii="Simplified Arabic" w:eastAsia="Calibri" w:hAnsi="Simplified Arabic" w:cs="Simplified Arabic"/>
          <w:sz w:val="28"/>
          <w:szCs w:val="28"/>
          <w:rtl/>
          <w:lang w:bidi="ar-IQ"/>
        </w:rPr>
        <w:t xml:space="preserve">الرسام راسما المرأة ذات بشرة فاتحة وهي مستلقية على السرير على الملاحف البيضاء أظهر بقعة شاحبة اللون كبيرة على الفراش . </w:t>
      </w:r>
      <w:r w:rsidRPr="0048026D">
        <w:rPr>
          <w:rFonts w:ascii="Simplified Arabic" w:eastAsia="Calibri" w:hAnsi="Simplified Arabic" w:cs="Simplified Arabic" w:hint="cs"/>
          <w:sz w:val="28"/>
          <w:szCs w:val="28"/>
          <w:rtl/>
          <w:lang w:bidi="ar-IQ"/>
        </w:rPr>
        <w:t xml:space="preserve">       </w:t>
      </w:r>
    </w:p>
    <w:p w:rsidR="0048026D" w:rsidRPr="0048026D" w:rsidRDefault="0048026D" w:rsidP="0048026D">
      <w:pPr>
        <w:jc w:val="both"/>
        <w:rPr>
          <w:rFonts w:ascii="Simplified Arabic" w:eastAsia="Calibri" w:hAnsi="Simplified Arabic" w:cs="Simplified Arabic"/>
          <w:sz w:val="28"/>
          <w:szCs w:val="28"/>
          <w:rtl/>
          <w:lang w:bidi="ar-IQ"/>
        </w:rPr>
      </w:pPr>
      <w:r w:rsidRPr="0048026D">
        <w:rPr>
          <w:rFonts w:ascii="Simplified Arabic" w:eastAsia="Calibri" w:hAnsi="Simplified Arabic" w:cs="Simplified Arabic" w:hint="cs"/>
          <w:sz w:val="28"/>
          <w:szCs w:val="28"/>
          <w:rtl/>
          <w:lang w:bidi="ar-IQ"/>
        </w:rPr>
        <w:lastRenderedPageBreak/>
        <w:t xml:space="preserve">     </w:t>
      </w:r>
      <w:r w:rsidRPr="0048026D">
        <w:rPr>
          <w:rFonts w:ascii="Simplified Arabic" w:eastAsia="Calibri" w:hAnsi="Simplified Arabic" w:cs="Simplified Arabic"/>
          <w:sz w:val="28"/>
          <w:szCs w:val="28"/>
          <w:rtl/>
          <w:lang w:bidi="ar-IQ"/>
        </w:rPr>
        <w:t xml:space="preserve">أما التفصيل الذي في </w:t>
      </w:r>
      <w:r w:rsidRPr="0048026D">
        <w:rPr>
          <w:rFonts w:ascii="Simplified Arabic" w:eastAsia="Calibri" w:hAnsi="Simplified Arabic" w:cs="Simplified Arabic" w:hint="cs"/>
          <w:sz w:val="28"/>
          <w:szCs w:val="28"/>
          <w:rtl/>
          <w:lang w:bidi="ar-IQ"/>
        </w:rPr>
        <w:t>شفاه</w:t>
      </w:r>
      <w:r w:rsidRPr="0048026D">
        <w:rPr>
          <w:rFonts w:ascii="Simplified Arabic" w:eastAsia="Calibri" w:hAnsi="Simplified Arabic" w:cs="Simplified Arabic"/>
          <w:sz w:val="28"/>
          <w:szCs w:val="28"/>
          <w:rtl/>
          <w:lang w:bidi="ar-IQ"/>
        </w:rPr>
        <w:t xml:space="preserve"> النموذج</w:t>
      </w:r>
      <w:r w:rsidRPr="0048026D">
        <w:rPr>
          <w:rFonts w:ascii="Simplified Arabic" w:eastAsia="Calibri" w:hAnsi="Simplified Arabic" w:cs="Simplified Arabic" w:hint="cs"/>
          <w:sz w:val="28"/>
          <w:szCs w:val="28"/>
          <w:rtl/>
          <w:lang w:bidi="ar-IQ"/>
        </w:rPr>
        <w:t>ين</w:t>
      </w:r>
      <w:r w:rsidRPr="0048026D">
        <w:rPr>
          <w:rFonts w:ascii="Simplified Arabic" w:eastAsia="Calibri" w:hAnsi="Simplified Arabic" w:cs="Simplified Arabic"/>
          <w:sz w:val="28"/>
          <w:szCs w:val="28"/>
          <w:rtl/>
          <w:lang w:bidi="ar-IQ"/>
        </w:rPr>
        <w:t xml:space="preserve"> كانت عبارة عن خطين ورديين، </w:t>
      </w:r>
      <w:r w:rsidRPr="0048026D">
        <w:rPr>
          <w:rFonts w:ascii="Simplified Arabic" w:eastAsia="Calibri" w:hAnsi="Simplified Arabic" w:cs="Simplified Arabic" w:hint="cs"/>
          <w:sz w:val="28"/>
          <w:szCs w:val="28"/>
          <w:rtl/>
          <w:lang w:bidi="ar-IQ"/>
        </w:rPr>
        <w:t>وال</w:t>
      </w:r>
      <w:r w:rsidRPr="0048026D">
        <w:rPr>
          <w:rFonts w:ascii="Simplified Arabic" w:eastAsia="Calibri" w:hAnsi="Simplified Arabic" w:cs="Simplified Arabic"/>
          <w:sz w:val="28"/>
          <w:szCs w:val="28"/>
          <w:rtl/>
          <w:lang w:bidi="ar-IQ"/>
        </w:rPr>
        <w:t>عين</w:t>
      </w:r>
      <w:r w:rsidRPr="0048026D">
        <w:rPr>
          <w:rFonts w:ascii="Simplified Arabic" w:eastAsia="Calibri" w:hAnsi="Simplified Arabic" w:cs="Simplified Arabic" w:hint="cs"/>
          <w:sz w:val="28"/>
          <w:szCs w:val="28"/>
          <w:rtl/>
          <w:lang w:bidi="ar-IQ"/>
        </w:rPr>
        <w:t>ين</w:t>
      </w:r>
      <w:r w:rsidRPr="0048026D">
        <w:rPr>
          <w:rFonts w:ascii="Simplified Arabic" w:eastAsia="Calibri" w:hAnsi="Simplified Arabic" w:cs="Simplified Arabic"/>
          <w:sz w:val="28"/>
          <w:szCs w:val="28"/>
          <w:rtl/>
          <w:lang w:bidi="ar-IQ"/>
        </w:rPr>
        <w:t xml:space="preserve"> تتشكل مع عدد قليل من ضربات </w:t>
      </w:r>
      <w:r w:rsidRPr="0048026D">
        <w:rPr>
          <w:rFonts w:ascii="Simplified Arabic" w:eastAsia="Calibri" w:hAnsi="Simplified Arabic" w:cs="Simplified Arabic" w:hint="cs"/>
          <w:sz w:val="28"/>
          <w:szCs w:val="28"/>
          <w:rtl/>
          <w:lang w:bidi="ar-IQ"/>
        </w:rPr>
        <w:t>الشفاه</w:t>
      </w:r>
      <w:r w:rsidRPr="0048026D">
        <w:rPr>
          <w:rFonts w:ascii="Simplified Arabic" w:eastAsia="Calibri" w:hAnsi="Simplified Arabic" w:cs="Simplified Arabic"/>
          <w:sz w:val="28"/>
          <w:szCs w:val="28"/>
          <w:rtl/>
          <w:lang w:bidi="ar-IQ"/>
        </w:rPr>
        <w:t xml:space="preserve"> السوداء. عندما نفحص نرى أن كل شيء يبدو بسيطا. فجمال باقة الورد عندما ننظر لها تلفت الانتباه. وكان يتم تمييز الملامح البسيطة والنظرة التي تكون على وجه المرأة. نجح مان</w:t>
      </w:r>
      <w:r w:rsidRPr="0048026D">
        <w:rPr>
          <w:rFonts w:ascii="Simplified Arabic" w:eastAsia="Calibri" w:hAnsi="Simplified Arabic" w:cs="Simplified Arabic" w:hint="cs"/>
          <w:sz w:val="28"/>
          <w:szCs w:val="28"/>
          <w:rtl/>
          <w:lang w:bidi="ar-IQ"/>
        </w:rPr>
        <w:t>يه</w:t>
      </w:r>
      <w:r w:rsidRPr="0048026D">
        <w:rPr>
          <w:rFonts w:ascii="Simplified Arabic" w:eastAsia="Calibri" w:hAnsi="Simplified Arabic" w:cs="Simplified Arabic"/>
          <w:sz w:val="28"/>
          <w:szCs w:val="28"/>
          <w:rtl/>
          <w:lang w:bidi="ar-IQ"/>
        </w:rPr>
        <w:t xml:space="preserve"> في رسم لوحة تشبه الطبيعة مستخدما الضوء في المجال الواسع. بسبب استخدام مانت للقطة والخادمة السوداء فشعر بالاحتياج لهذا اللون.</w:t>
      </w:r>
      <w:r w:rsidRPr="0048026D">
        <w:rPr>
          <w:rFonts w:ascii="Simplified Arabic" w:eastAsia="Calibri" w:hAnsi="Simplified Arabic" w:cs="Simplified Arabic" w:hint="cs"/>
          <w:sz w:val="28"/>
          <w:szCs w:val="28"/>
          <w:rtl/>
          <w:lang w:bidi="ar-IQ"/>
        </w:rPr>
        <w:t xml:space="preserve"> </w:t>
      </w:r>
      <w:r w:rsidRPr="0048026D">
        <w:rPr>
          <w:rFonts w:ascii="Simplified Arabic" w:eastAsia="Calibri" w:hAnsi="Simplified Arabic" w:cs="Simplified Arabic"/>
          <w:sz w:val="28"/>
          <w:szCs w:val="28"/>
          <w:rtl/>
          <w:lang w:bidi="ar-IQ"/>
        </w:rPr>
        <w:t>أوضح مانت العراء في لوحة أوليمبيا بشكل أوضح على الخلفية الداكنة. الفكرة الأولى للرسام من أجل الوصول إلى التباين النغمي في لوحة أوليمبيا أنه وضع الخادمة الإثيوبية الصغيرة بجانب المرأة.</w:t>
      </w:r>
    </w:p>
    <w:p w:rsidR="0048026D" w:rsidRPr="0048026D" w:rsidRDefault="0048026D" w:rsidP="0048026D">
      <w:pPr>
        <w:jc w:val="mediumKashida"/>
        <w:rPr>
          <w:rFonts w:ascii="Simplified Arabic" w:eastAsia="Calibri" w:hAnsi="Simplified Arabic" w:cs="Simplified Arabic"/>
          <w:sz w:val="28"/>
          <w:szCs w:val="28"/>
          <w:rtl/>
          <w:lang w:bidi="ar-IQ"/>
        </w:rPr>
      </w:pPr>
      <w:r w:rsidRPr="0048026D">
        <w:rPr>
          <w:rFonts w:ascii="Simplified Arabic" w:eastAsia="Calibri" w:hAnsi="Simplified Arabic" w:cs="Simplified Arabic" w:hint="cs"/>
          <w:sz w:val="28"/>
          <w:szCs w:val="28"/>
          <w:rtl/>
          <w:lang w:bidi="ar-IQ"/>
        </w:rPr>
        <w:t xml:space="preserve">     </w:t>
      </w:r>
      <w:r w:rsidRPr="0048026D">
        <w:rPr>
          <w:rFonts w:ascii="Simplified Arabic" w:eastAsia="Calibri" w:hAnsi="Simplified Arabic" w:cs="Simplified Arabic"/>
          <w:sz w:val="28"/>
          <w:szCs w:val="28"/>
          <w:rtl/>
          <w:lang w:bidi="ar-IQ"/>
        </w:rPr>
        <w:t>و</w:t>
      </w:r>
      <w:r w:rsidRPr="0048026D">
        <w:rPr>
          <w:rFonts w:ascii="Simplified Arabic" w:eastAsia="Calibri" w:hAnsi="Simplified Arabic" w:cs="Simplified Arabic" w:hint="cs"/>
          <w:sz w:val="28"/>
          <w:szCs w:val="28"/>
          <w:rtl/>
          <w:lang w:bidi="ar-IQ"/>
        </w:rPr>
        <w:t>تتناص</w:t>
      </w:r>
      <w:r w:rsidRPr="0048026D">
        <w:rPr>
          <w:rFonts w:ascii="Simplified Arabic" w:eastAsia="Calibri" w:hAnsi="Simplified Arabic" w:cs="Simplified Arabic"/>
          <w:sz w:val="28"/>
          <w:szCs w:val="28"/>
          <w:rtl/>
          <w:lang w:bidi="ar-IQ"/>
        </w:rPr>
        <w:t xml:space="preserve"> لوحه الفنان هنري ماتيس (عارية مستلقية</w:t>
      </w:r>
      <w:r w:rsidRPr="0048026D">
        <w:rPr>
          <w:rFonts w:ascii="Simplified Arabic" w:eastAsia="Calibri" w:hAnsi="Simplified Arabic" w:cs="Simplified Arabic" w:hint="cs"/>
          <w:sz w:val="28"/>
          <w:szCs w:val="28"/>
          <w:rtl/>
          <w:lang w:bidi="ar-IQ"/>
        </w:rPr>
        <w:t xml:space="preserve"> مع لوحة اولمبيا</w:t>
      </w:r>
      <w:r w:rsidRPr="0048026D">
        <w:rPr>
          <w:rFonts w:ascii="Simplified Arabic" w:eastAsia="Calibri" w:hAnsi="Simplified Arabic" w:cs="Simplified Arabic"/>
          <w:sz w:val="28"/>
          <w:szCs w:val="28"/>
          <w:rtl/>
          <w:lang w:bidi="ar-IQ"/>
        </w:rPr>
        <w:t>)</w:t>
      </w:r>
      <w:r w:rsidRPr="0048026D">
        <w:rPr>
          <w:rFonts w:ascii="Simplified Arabic" w:eastAsia="Calibri" w:hAnsi="Simplified Arabic" w:cs="Simplified Arabic" w:hint="cs"/>
          <w:sz w:val="28"/>
          <w:szCs w:val="28"/>
          <w:rtl/>
          <w:lang w:bidi="ar-IQ"/>
        </w:rPr>
        <w:t xml:space="preserve"> </w:t>
      </w:r>
      <w:r w:rsidRPr="0048026D">
        <w:rPr>
          <w:rFonts w:ascii="Simplified Arabic" w:eastAsia="Calibri" w:hAnsi="Simplified Arabic" w:cs="Simplified Arabic"/>
          <w:sz w:val="28"/>
          <w:szCs w:val="28"/>
          <w:rtl/>
          <w:lang w:bidi="ar-IQ"/>
        </w:rPr>
        <w:t xml:space="preserve"> </w:t>
      </w:r>
      <w:r w:rsidRPr="0048026D">
        <w:rPr>
          <w:rFonts w:ascii="Simplified Arabic" w:eastAsia="Calibri" w:hAnsi="Simplified Arabic" w:cs="Simplified Arabic" w:hint="cs"/>
          <w:sz w:val="28"/>
          <w:szCs w:val="28"/>
          <w:rtl/>
          <w:lang w:bidi="ar-IQ"/>
        </w:rPr>
        <w:t>ف</w:t>
      </w:r>
      <w:r w:rsidRPr="0048026D">
        <w:rPr>
          <w:rFonts w:ascii="Simplified Arabic" w:eastAsia="Calibri" w:hAnsi="Simplified Arabic" w:cs="Simplified Arabic"/>
          <w:sz w:val="28"/>
          <w:szCs w:val="28"/>
          <w:rtl/>
          <w:lang w:bidi="ar-IQ"/>
        </w:rPr>
        <w:t xml:space="preserve">نرى أمامنا </w:t>
      </w:r>
      <w:r w:rsidRPr="0048026D">
        <w:rPr>
          <w:rFonts w:ascii="Simplified Arabic" w:eastAsia="Calibri" w:hAnsi="Simplified Arabic" w:cs="Simplified Arabic" w:hint="cs"/>
          <w:sz w:val="28"/>
          <w:szCs w:val="28"/>
          <w:rtl/>
          <w:lang w:bidi="ar-IQ"/>
        </w:rPr>
        <w:t xml:space="preserve">في عمل ماتيس </w:t>
      </w:r>
      <w:r w:rsidRPr="0048026D">
        <w:rPr>
          <w:rFonts w:ascii="Simplified Arabic" w:eastAsia="Calibri" w:hAnsi="Simplified Arabic" w:cs="Simplified Arabic"/>
          <w:sz w:val="28"/>
          <w:szCs w:val="28"/>
          <w:rtl/>
          <w:lang w:bidi="ar-IQ"/>
        </w:rPr>
        <w:t xml:space="preserve">جسمًا ضخمًا ، مختزلًا إلى أبسط أشكاله ، جسدًا أنثويًا يملأ مساحة اللوحة بالكامل تقريبًا.  اللوحة هي  امرأة عارية ذات بشرة بيضاء وهي مستلقية على الفراش ويحيط بها شرشفا اصفر اللون ،  استخدم درجات الالوان </w:t>
      </w:r>
      <w:r w:rsidRPr="0048026D">
        <w:rPr>
          <w:rFonts w:ascii="Simplified Arabic" w:eastAsia="Calibri" w:hAnsi="Simplified Arabic" w:cs="Simplified Arabic" w:hint="cs"/>
          <w:sz w:val="28"/>
          <w:szCs w:val="28"/>
          <w:rtl/>
          <w:lang w:bidi="ar-IQ"/>
        </w:rPr>
        <w:t>الغامقة</w:t>
      </w:r>
      <w:r w:rsidRPr="0048026D">
        <w:rPr>
          <w:rFonts w:ascii="Simplified Arabic" w:eastAsia="Calibri" w:hAnsi="Simplified Arabic" w:cs="Simplified Arabic"/>
          <w:sz w:val="28"/>
          <w:szCs w:val="28"/>
          <w:rtl/>
          <w:lang w:bidi="ar-IQ"/>
        </w:rPr>
        <w:t xml:space="preserve"> </w:t>
      </w:r>
      <w:r w:rsidRPr="0048026D">
        <w:rPr>
          <w:rFonts w:ascii="Simplified Arabic" w:eastAsia="Calibri" w:hAnsi="Simplified Arabic" w:cs="Simplified Arabic" w:hint="cs"/>
          <w:sz w:val="28"/>
          <w:szCs w:val="28"/>
          <w:rtl/>
          <w:lang w:bidi="ar-IQ"/>
        </w:rPr>
        <w:t>والفاتحة</w:t>
      </w:r>
      <w:r w:rsidRPr="0048026D">
        <w:rPr>
          <w:rFonts w:ascii="Simplified Arabic" w:eastAsia="Calibri" w:hAnsi="Simplified Arabic" w:cs="Simplified Arabic"/>
          <w:sz w:val="28"/>
          <w:szCs w:val="28"/>
          <w:rtl/>
          <w:lang w:bidi="ar-IQ"/>
        </w:rPr>
        <w:t xml:space="preserve"> لتلوين الجسد ، ونلاحظ  درجات الألوان الفاتحة والغامقة يبدو أنهما متداخلين مع بعضهما ستارة الخضراء تقف كأنها معلقة مزينة بالزهور، وغطاء السرير لونه ذهبي. في الجزء </w:t>
      </w:r>
      <w:r w:rsidRPr="0048026D">
        <w:rPr>
          <w:rFonts w:ascii="Simplified Arabic" w:eastAsia="Calibri" w:hAnsi="Simplified Arabic" w:cs="Simplified Arabic" w:hint="cs"/>
          <w:sz w:val="28"/>
          <w:szCs w:val="28"/>
          <w:rtl/>
          <w:lang w:bidi="ar-IQ"/>
        </w:rPr>
        <w:t>الخارجي</w:t>
      </w:r>
      <w:r w:rsidRPr="0048026D">
        <w:rPr>
          <w:rFonts w:ascii="Simplified Arabic" w:eastAsia="Calibri" w:hAnsi="Simplified Arabic" w:cs="Simplified Arabic"/>
          <w:sz w:val="28"/>
          <w:szCs w:val="28"/>
          <w:rtl/>
          <w:lang w:bidi="ar-IQ"/>
        </w:rPr>
        <w:t xml:space="preserve"> للنموذج حائط مطلى بالورق وكان يوجد مقصورة. وفي هذا القسم وعلى الخلفية السوداء الأزهار تجذب الانتباه.</w:t>
      </w:r>
    </w:p>
    <w:p w:rsidR="0048026D" w:rsidRPr="0048026D" w:rsidRDefault="0048026D" w:rsidP="0048026D">
      <w:pPr>
        <w:jc w:val="mediumKashida"/>
        <w:rPr>
          <w:rFonts w:ascii="Simplified Arabic" w:eastAsia="Calibri" w:hAnsi="Simplified Arabic" w:cs="Simplified Arabic"/>
          <w:sz w:val="28"/>
          <w:szCs w:val="28"/>
          <w:rtl/>
        </w:rPr>
      </w:pPr>
      <w:r w:rsidRPr="0048026D">
        <w:rPr>
          <w:rFonts w:ascii="Simplified Arabic" w:eastAsia="Calibri" w:hAnsi="Simplified Arabic" w:cs="Simplified Arabic" w:hint="cs"/>
          <w:sz w:val="28"/>
          <w:szCs w:val="28"/>
          <w:rtl/>
          <w:lang w:bidi="ar-IQ"/>
        </w:rPr>
        <w:t xml:space="preserve">    من خلال اللوحتين</w:t>
      </w:r>
      <w:r w:rsidRPr="0048026D">
        <w:rPr>
          <w:rFonts w:ascii="Simplified Arabic" w:eastAsia="Calibri" w:hAnsi="Simplified Arabic" w:cs="Simplified Arabic"/>
          <w:sz w:val="28"/>
          <w:szCs w:val="28"/>
          <w:rtl/>
          <w:lang w:bidi="ar-IQ"/>
        </w:rPr>
        <w:t xml:space="preserve"> وظف</w:t>
      </w:r>
      <w:r w:rsidRPr="0048026D">
        <w:rPr>
          <w:rFonts w:ascii="Simplified Arabic" w:eastAsia="Calibri" w:hAnsi="Simplified Arabic" w:cs="Simplified Arabic" w:hint="cs"/>
          <w:sz w:val="28"/>
          <w:szCs w:val="28"/>
          <w:rtl/>
          <w:lang w:bidi="ar-IQ"/>
        </w:rPr>
        <w:t>ت</w:t>
      </w:r>
      <w:r w:rsidRPr="0048026D">
        <w:rPr>
          <w:rFonts w:ascii="Simplified Arabic" w:eastAsia="Calibri" w:hAnsi="Simplified Arabic" w:cs="Simplified Arabic"/>
          <w:sz w:val="28"/>
          <w:szCs w:val="28"/>
          <w:rtl/>
          <w:lang w:bidi="ar-IQ"/>
        </w:rPr>
        <w:t xml:space="preserve"> </w:t>
      </w:r>
      <w:r w:rsidRPr="0048026D">
        <w:rPr>
          <w:rFonts w:ascii="Simplified Arabic" w:eastAsia="Calibri" w:hAnsi="Simplified Arabic" w:cs="Simplified Arabic" w:hint="cs"/>
          <w:sz w:val="28"/>
          <w:szCs w:val="28"/>
          <w:rtl/>
          <w:lang w:bidi="ar-IQ"/>
        </w:rPr>
        <w:t xml:space="preserve">الية التناص الواقعية المباشرة </w:t>
      </w:r>
      <w:r w:rsidRPr="0048026D">
        <w:rPr>
          <w:rFonts w:ascii="Simplified Arabic" w:eastAsia="Calibri" w:hAnsi="Simplified Arabic" w:cs="Simplified Arabic"/>
          <w:sz w:val="28"/>
          <w:szCs w:val="28"/>
          <w:rtl/>
          <w:lang w:bidi="ar-IQ"/>
        </w:rPr>
        <w:t xml:space="preserve">من أجل الأغراء للتعبير عن حالة </w:t>
      </w:r>
      <w:r w:rsidRPr="0048026D">
        <w:rPr>
          <w:rFonts w:ascii="Simplified Arabic" w:eastAsia="Calibri" w:hAnsi="Simplified Arabic" w:cs="Simplified Arabic"/>
          <w:sz w:val="28"/>
          <w:szCs w:val="28"/>
          <w:rtl/>
        </w:rPr>
        <w:t>الحب الممزوجة بالشهوة</w:t>
      </w:r>
      <w:r w:rsidRPr="0048026D">
        <w:rPr>
          <w:rFonts w:ascii="Simplified Arabic" w:eastAsia="Calibri" w:hAnsi="Simplified Arabic" w:cs="Simplified Arabic"/>
          <w:sz w:val="28"/>
          <w:szCs w:val="28"/>
          <w:rtl/>
          <w:lang w:bidi="ar-IQ"/>
        </w:rPr>
        <w:t xml:space="preserve"> ,  ويظهر </w:t>
      </w:r>
      <w:r w:rsidRPr="0048026D">
        <w:rPr>
          <w:rFonts w:ascii="Simplified Arabic" w:eastAsia="Calibri" w:hAnsi="Simplified Arabic" w:cs="Simplified Arabic"/>
          <w:sz w:val="28"/>
          <w:szCs w:val="28"/>
          <w:rtl/>
        </w:rPr>
        <w:t>الانفعال العاطفي</w:t>
      </w:r>
      <w:r w:rsidRPr="0048026D">
        <w:rPr>
          <w:rFonts w:ascii="Simplified Arabic" w:eastAsia="Calibri" w:hAnsi="Simplified Arabic" w:cs="Simplified Arabic"/>
          <w:sz w:val="28"/>
          <w:szCs w:val="28"/>
          <w:rtl/>
          <w:lang w:bidi="ar-IQ"/>
        </w:rPr>
        <w:t xml:space="preserve"> في عدم تساوي الأضواء و الظلال على الغطاء و الوسائد التي يتناقض إزاءها الجسد المضطجع , ويبدو ان الضجة الاعلامية وصدمة الذائقة الجمالية التي خلّفتها (ماجا العارية) في </w:t>
      </w:r>
      <w:r w:rsidRPr="0048026D">
        <w:rPr>
          <w:rFonts w:ascii="Simplified Arabic" w:eastAsia="Calibri" w:hAnsi="Simplified Arabic" w:cs="Simplified Arabic"/>
          <w:sz w:val="28"/>
          <w:szCs w:val="28"/>
          <w:rtl/>
        </w:rPr>
        <w:t xml:space="preserve">زمن </w:t>
      </w:r>
      <w:r w:rsidRPr="0048026D">
        <w:rPr>
          <w:rFonts w:ascii="Simplified Arabic" w:eastAsia="Calibri" w:hAnsi="Simplified Arabic" w:cs="Simplified Arabic" w:hint="cs"/>
          <w:sz w:val="28"/>
          <w:szCs w:val="28"/>
          <w:rtl/>
        </w:rPr>
        <w:t>معاصر للفنان ماتيس</w:t>
      </w:r>
      <w:r w:rsidRPr="0048026D">
        <w:rPr>
          <w:rFonts w:ascii="Simplified Arabic" w:eastAsia="Calibri" w:hAnsi="Simplified Arabic" w:cs="Simplified Arabic"/>
          <w:sz w:val="28"/>
          <w:szCs w:val="28"/>
          <w:rtl/>
        </w:rPr>
        <w:t xml:space="preserve"> لم تتوقف عند ذلك الزمن بل استمرت الى </w:t>
      </w:r>
      <w:r w:rsidRPr="0048026D">
        <w:rPr>
          <w:rFonts w:ascii="Simplified Arabic" w:eastAsia="Calibri" w:hAnsi="Simplified Arabic" w:cs="Simplified Arabic" w:hint="cs"/>
          <w:sz w:val="28"/>
          <w:szCs w:val="28"/>
          <w:rtl/>
        </w:rPr>
        <w:t>أ</w:t>
      </w:r>
      <w:r w:rsidRPr="0048026D">
        <w:rPr>
          <w:rFonts w:ascii="Simplified Arabic" w:eastAsia="Calibri" w:hAnsi="Simplified Arabic" w:cs="Simplified Arabic"/>
          <w:sz w:val="28"/>
          <w:szCs w:val="28"/>
          <w:rtl/>
        </w:rPr>
        <w:t xml:space="preserve">بعد </w:t>
      </w:r>
      <w:r w:rsidRPr="0048026D">
        <w:rPr>
          <w:rFonts w:ascii="Simplified Arabic" w:eastAsia="Calibri" w:hAnsi="Simplified Arabic" w:cs="Simplified Arabic" w:hint="cs"/>
          <w:sz w:val="28"/>
          <w:szCs w:val="28"/>
          <w:rtl/>
        </w:rPr>
        <w:t>من ذلك ال</w:t>
      </w:r>
      <w:r w:rsidRPr="0048026D">
        <w:rPr>
          <w:rFonts w:ascii="Simplified Arabic" w:eastAsia="Calibri" w:hAnsi="Simplified Arabic" w:cs="Simplified Arabic"/>
          <w:sz w:val="28"/>
          <w:szCs w:val="28"/>
          <w:rtl/>
        </w:rPr>
        <w:t xml:space="preserve">زمن </w:t>
      </w:r>
      <w:r w:rsidRPr="0048026D">
        <w:rPr>
          <w:rFonts w:ascii="Simplified Arabic" w:eastAsia="Calibri" w:hAnsi="Simplified Arabic" w:cs="Simplified Arabic" w:hint="cs"/>
          <w:sz w:val="28"/>
          <w:szCs w:val="28"/>
          <w:rtl/>
        </w:rPr>
        <w:t>،</w:t>
      </w:r>
      <w:r w:rsidRPr="0048026D">
        <w:rPr>
          <w:rFonts w:ascii="Simplified Arabic" w:eastAsia="Calibri" w:hAnsi="Simplified Arabic" w:cs="Simplified Arabic"/>
          <w:sz w:val="28"/>
          <w:szCs w:val="28"/>
          <w:rtl/>
        </w:rPr>
        <w:t xml:space="preserve">  فنجد أن الفنان (مانيه) كان يمتلك جرأة الطرح نفسها بالنسبة لـ (</w:t>
      </w:r>
      <w:r w:rsidRPr="0048026D">
        <w:rPr>
          <w:rFonts w:ascii="Simplified Arabic" w:eastAsia="Calibri" w:hAnsi="Simplified Arabic" w:cs="Simplified Arabic" w:hint="cs"/>
          <w:sz w:val="28"/>
          <w:szCs w:val="28"/>
          <w:rtl/>
        </w:rPr>
        <w:t>مانيه</w:t>
      </w:r>
      <w:r w:rsidRPr="0048026D">
        <w:rPr>
          <w:rFonts w:ascii="Simplified Arabic" w:eastAsia="Calibri" w:hAnsi="Simplified Arabic" w:cs="Simplified Arabic"/>
          <w:sz w:val="28"/>
          <w:szCs w:val="28"/>
          <w:rtl/>
        </w:rPr>
        <w:t>) بتصويره للعاريات كسياق غير مألوف ومعارض لتقاليد المجتمع الاوربي, لا سيما البرجوازي, و عندما رسم لوحته (أولمبيا)</w:t>
      </w:r>
      <w:r w:rsidRPr="0048026D">
        <w:rPr>
          <w:rFonts w:ascii="Simplified Arabic" w:eastAsia="Calibri" w:hAnsi="Simplified Arabic" w:cs="Simplified Arabic" w:hint="cs"/>
          <w:sz w:val="28"/>
          <w:szCs w:val="28"/>
          <w:rtl/>
        </w:rPr>
        <w:t>.</w:t>
      </w:r>
    </w:p>
    <w:p w:rsidR="0048026D" w:rsidRPr="0048026D" w:rsidRDefault="0048026D" w:rsidP="0048026D">
      <w:pPr>
        <w:spacing w:after="0" w:line="240" w:lineRule="auto"/>
        <w:jc w:val="both"/>
        <w:rPr>
          <w:rFonts w:ascii="Simplified Arabic" w:eastAsia="Calibri" w:hAnsi="Simplified Arabic" w:cs="Simplified Arabic"/>
          <w:sz w:val="28"/>
          <w:szCs w:val="28"/>
          <w:rtl/>
        </w:rPr>
      </w:pPr>
    </w:p>
    <w:p w:rsidR="0048026D" w:rsidRPr="0048026D" w:rsidRDefault="0048026D" w:rsidP="0048026D">
      <w:pPr>
        <w:spacing w:after="0" w:line="240" w:lineRule="auto"/>
        <w:jc w:val="both"/>
        <w:rPr>
          <w:rFonts w:ascii="Simplified Arabic" w:eastAsia="Calibri" w:hAnsi="Simplified Arabic" w:cs="Simplified Arabic"/>
          <w:sz w:val="28"/>
          <w:szCs w:val="28"/>
          <w:rtl/>
        </w:rPr>
      </w:pPr>
    </w:p>
    <w:p w:rsidR="0048026D" w:rsidRPr="0048026D" w:rsidRDefault="0048026D" w:rsidP="0048026D">
      <w:pPr>
        <w:spacing w:after="0" w:line="240" w:lineRule="auto"/>
        <w:jc w:val="both"/>
        <w:rPr>
          <w:rFonts w:ascii="Simplified Arabic" w:eastAsia="Calibri" w:hAnsi="Simplified Arabic" w:cs="Simplified Arabic"/>
          <w:sz w:val="28"/>
          <w:szCs w:val="28"/>
          <w:rtl/>
          <w:lang w:bidi="ar-IQ"/>
        </w:rPr>
      </w:pPr>
      <w:r w:rsidRPr="0048026D">
        <w:rPr>
          <w:rFonts w:ascii="Simplified Arabic" w:eastAsia="Calibri" w:hAnsi="Simplified Arabic" w:cs="Simplified Arabic"/>
          <w:sz w:val="28"/>
          <w:szCs w:val="28"/>
          <w:rtl/>
        </w:rPr>
        <w:lastRenderedPageBreak/>
        <w:t>أ</w:t>
      </w:r>
      <w:r w:rsidRPr="0048026D">
        <w:rPr>
          <w:rFonts w:ascii="Simplified Arabic" w:eastAsia="Calibri" w:hAnsi="Simplified Arabic" w:cs="Simplified Arabic"/>
          <w:b/>
          <w:bCs/>
          <w:sz w:val="28"/>
          <w:szCs w:val="28"/>
          <w:rtl/>
          <w:lang w:bidi="ar-IQ"/>
        </w:rPr>
        <w:t>نموذج 2</w:t>
      </w:r>
    </w:p>
    <w:p w:rsidR="0048026D" w:rsidRPr="0048026D" w:rsidRDefault="0048026D" w:rsidP="0048026D">
      <w:pPr>
        <w:spacing w:after="0" w:line="240" w:lineRule="auto"/>
        <w:jc w:val="both"/>
        <w:rPr>
          <w:rFonts w:ascii="Simplified Arabic" w:eastAsia="Calibri" w:hAnsi="Simplified Arabic" w:cs="Simplified Arabic"/>
          <w:sz w:val="28"/>
          <w:szCs w:val="28"/>
          <w:rtl/>
          <w:lang w:bidi="ar-IQ"/>
        </w:rPr>
      </w:pPr>
      <w:r w:rsidRPr="0048026D">
        <w:rPr>
          <w:rFonts w:ascii="Calibri" w:eastAsia="Calibri" w:hAnsi="Calibri" w:cs="Arial"/>
          <w:noProof/>
          <w:rtl/>
        </w:rPr>
        <w:drawing>
          <wp:anchor distT="0" distB="0" distL="114300" distR="114300" simplePos="0" relativeHeight="251667456" behindDoc="1" locked="0" layoutInCell="1" allowOverlap="1" wp14:anchorId="77B9005B" wp14:editId="0F4FAB5B">
            <wp:simplePos x="0" y="0"/>
            <wp:positionH relativeFrom="column">
              <wp:posOffset>2817495</wp:posOffset>
            </wp:positionH>
            <wp:positionV relativeFrom="paragraph">
              <wp:posOffset>180340</wp:posOffset>
            </wp:positionV>
            <wp:extent cx="2876550" cy="2938145"/>
            <wp:effectExtent l="0" t="0" r="0" b="0"/>
            <wp:wrapTight wrapText="bothSides">
              <wp:wrapPolygon edited="0">
                <wp:start x="0" y="0"/>
                <wp:lineTo x="0" y="21427"/>
                <wp:lineTo x="21457" y="21427"/>
                <wp:lineTo x="21457" y="0"/>
                <wp:lineTo x="0" y="0"/>
              </wp:wrapPolygon>
            </wp:wrapTight>
            <wp:docPr id="7" name="صورة 5" descr="الوصف: C:\Users\m\Desktop\300px-Gauguin_Il_Cristo_gia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descr="الوصف: C:\Users\m\Desktop\300px-Gauguin_Il_Cristo_giallo.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76550" cy="2938145"/>
                    </a:xfrm>
                    <a:prstGeom prst="rect">
                      <a:avLst/>
                    </a:prstGeom>
                    <a:noFill/>
                  </pic:spPr>
                </pic:pic>
              </a:graphicData>
            </a:graphic>
            <wp14:sizeRelH relativeFrom="page">
              <wp14:pctWidth>0</wp14:pctWidth>
            </wp14:sizeRelH>
            <wp14:sizeRelV relativeFrom="page">
              <wp14:pctHeight>0</wp14:pctHeight>
            </wp14:sizeRelV>
          </wp:anchor>
        </w:drawing>
      </w:r>
      <w:r w:rsidRPr="0048026D">
        <w:rPr>
          <w:rFonts w:ascii="Calibri" w:eastAsia="Calibri" w:hAnsi="Calibri" w:cs="Arial"/>
          <w:noProof/>
          <w:rtl/>
        </w:rPr>
        <w:drawing>
          <wp:anchor distT="0" distB="0" distL="114300" distR="114300" simplePos="0" relativeHeight="251668480" behindDoc="1" locked="0" layoutInCell="1" allowOverlap="1" wp14:anchorId="7E6D851E" wp14:editId="4A98BF8B">
            <wp:simplePos x="0" y="0"/>
            <wp:positionH relativeFrom="column">
              <wp:posOffset>-485775</wp:posOffset>
            </wp:positionH>
            <wp:positionV relativeFrom="paragraph">
              <wp:posOffset>180340</wp:posOffset>
            </wp:positionV>
            <wp:extent cx="3038475" cy="2933700"/>
            <wp:effectExtent l="0" t="0" r="9525" b="0"/>
            <wp:wrapTight wrapText="bothSides">
              <wp:wrapPolygon edited="0">
                <wp:start x="0" y="0"/>
                <wp:lineTo x="0" y="21460"/>
                <wp:lineTo x="21532" y="21460"/>
                <wp:lineTo x="21532" y="0"/>
                <wp:lineTo x="0" y="0"/>
              </wp:wrapPolygon>
            </wp:wrapTight>
            <wp:docPr id="8"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38475" cy="2933700"/>
                    </a:xfrm>
                    <a:prstGeom prst="rect">
                      <a:avLst/>
                    </a:prstGeom>
                    <a:noFill/>
                  </pic:spPr>
                </pic:pic>
              </a:graphicData>
            </a:graphic>
            <wp14:sizeRelH relativeFrom="page">
              <wp14:pctWidth>0</wp14:pctWidth>
            </wp14:sizeRelH>
            <wp14:sizeRelV relativeFrom="page">
              <wp14:pctHeight>0</wp14:pctHeight>
            </wp14:sizeRelV>
          </wp:anchor>
        </w:drawing>
      </w:r>
    </w:p>
    <w:p w:rsidR="0048026D" w:rsidRPr="0048026D" w:rsidRDefault="0048026D" w:rsidP="0048026D">
      <w:pPr>
        <w:spacing w:after="0" w:line="240" w:lineRule="auto"/>
        <w:jc w:val="both"/>
        <w:rPr>
          <w:rFonts w:ascii="Simplified Arabic" w:eastAsia="Calibri" w:hAnsi="Simplified Arabic" w:cs="Simplified Arabic"/>
          <w:b/>
          <w:bCs/>
          <w:sz w:val="28"/>
          <w:szCs w:val="28"/>
        </w:rPr>
      </w:pPr>
      <w:r w:rsidRPr="0048026D">
        <w:rPr>
          <w:rFonts w:ascii="Simplified Arabic" w:eastAsia="Calibri" w:hAnsi="Simplified Arabic" w:cs="Simplified Arabic"/>
          <w:b/>
          <w:bCs/>
          <w:sz w:val="28"/>
          <w:szCs w:val="28"/>
          <w:rtl/>
          <w:lang w:bidi="ar-IQ"/>
        </w:rPr>
        <w:t xml:space="preserve">اسم الفنان: </w:t>
      </w:r>
      <w:r w:rsidRPr="0048026D">
        <w:rPr>
          <w:rFonts w:ascii="Simplified Arabic" w:eastAsia="Calibri" w:hAnsi="Simplified Arabic" w:cs="Simplified Arabic"/>
          <w:b/>
          <w:bCs/>
          <w:sz w:val="28"/>
          <w:szCs w:val="28"/>
          <w:rtl/>
        </w:rPr>
        <w:t>بول غوغان                            اسم الفنان: مارك شاجال</w:t>
      </w:r>
    </w:p>
    <w:p w:rsidR="0048026D" w:rsidRPr="0048026D" w:rsidRDefault="0048026D" w:rsidP="0048026D">
      <w:pPr>
        <w:tabs>
          <w:tab w:val="center" w:pos="4153"/>
        </w:tabs>
        <w:spacing w:after="0" w:line="240" w:lineRule="auto"/>
        <w:jc w:val="both"/>
        <w:rPr>
          <w:rFonts w:ascii="Simplified Arabic" w:eastAsia="Calibri" w:hAnsi="Simplified Arabic" w:cs="Simplified Arabic"/>
          <w:b/>
          <w:bCs/>
          <w:sz w:val="28"/>
          <w:szCs w:val="28"/>
          <w:rtl/>
          <w:lang w:bidi="ar-IQ"/>
        </w:rPr>
      </w:pPr>
      <w:r w:rsidRPr="0048026D">
        <w:rPr>
          <w:rFonts w:ascii="Simplified Arabic" w:eastAsia="Calibri" w:hAnsi="Simplified Arabic" w:cs="Simplified Arabic"/>
          <w:b/>
          <w:bCs/>
          <w:sz w:val="28"/>
          <w:szCs w:val="28"/>
          <w:rtl/>
        </w:rPr>
        <w:t>اسم العمل: المسيح الاصفر</w:t>
      </w:r>
      <w:r w:rsidRPr="0048026D">
        <w:rPr>
          <w:rFonts w:ascii="Simplified Arabic" w:eastAsia="Calibri" w:hAnsi="Simplified Arabic" w:cs="Simplified Arabic"/>
          <w:b/>
          <w:bCs/>
          <w:sz w:val="28"/>
          <w:szCs w:val="28"/>
          <w:rtl/>
        </w:rPr>
        <w:tab/>
        <w:t xml:space="preserve">                         اسم العمل: </w:t>
      </w:r>
      <w:r w:rsidRPr="0048026D">
        <w:rPr>
          <w:rFonts w:ascii="Simplified Arabic" w:eastAsia="Calibri" w:hAnsi="Simplified Arabic" w:cs="Simplified Arabic"/>
          <w:b/>
          <w:bCs/>
          <w:sz w:val="28"/>
          <w:szCs w:val="28"/>
          <w:rtl/>
          <w:lang w:bidi="ar-IQ"/>
        </w:rPr>
        <w:t>الصلب الابيض</w:t>
      </w:r>
    </w:p>
    <w:p w:rsidR="0048026D" w:rsidRPr="0048026D" w:rsidRDefault="0048026D" w:rsidP="0048026D">
      <w:pPr>
        <w:spacing w:after="0" w:line="240" w:lineRule="auto"/>
        <w:jc w:val="both"/>
        <w:rPr>
          <w:rFonts w:ascii="Simplified Arabic" w:eastAsia="Calibri" w:hAnsi="Simplified Arabic" w:cs="Simplified Arabic"/>
          <w:b/>
          <w:bCs/>
          <w:sz w:val="28"/>
          <w:szCs w:val="28"/>
          <w:rtl/>
        </w:rPr>
      </w:pPr>
      <w:r w:rsidRPr="0048026D">
        <w:rPr>
          <w:rFonts w:ascii="Simplified Arabic" w:eastAsia="Calibri" w:hAnsi="Simplified Arabic" w:cs="Simplified Arabic"/>
          <w:b/>
          <w:bCs/>
          <w:sz w:val="28"/>
          <w:szCs w:val="28"/>
          <w:rtl/>
        </w:rPr>
        <w:t>سنة الانتاج: 1889                               سنة الانتاج: 1938</w:t>
      </w:r>
    </w:p>
    <w:p w:rsidR="0048026D" w:rsidRPr="0048026D" w:rsidRDefault="0048026D" w:rsidP="0048026D">
      <w:pPr>
        <w:spacing w:after="0" w:line="240" w:lineRule="auto"/>
        <w:jc w:val="both"/>
        <w:rPr>
          <w:rFonts w:ascii="Simplified Arabic" w:eastAsia="Calibri" w:hAnsi="Simplified Arabic" w:cs="Simplified Arabic"/>
          <w:b/>
          <w:bCs/>
          <w:sz w:val="28"/>
          <w:szCs w:val="28"/>
          <w:rtl/>
          <w:lang w:bidi="ar-IQ"/>
        </w:rPr>
      </w:pPr>
      <w:r w:rsidRPr="0048026D">
        <w:rPr>
          <w:rFonts w:ascii="Simplified Arabic" w:eastAsia="Calibri" w:hAnsi="Simplified Arabic" w:cs="Simplified Arabic"/>
          <w:b/>
          <w:bCs/>
          <w:sz w:val="28"/>
          <w:szCs w:val="28"/>
          <w:rtl/>
        </w:rPr>
        <w:t>القياس:</w:t>
      </w:r>
      <w:r w:rsidRPr="0048026D">
        <w:rPr>
          <w:rFonts w:ascii="Calibri" w:eastAsia="Calibri" w:hAnsi="Calibri" w:cs="Arial"/>
          <w:b/>
          <w:bCs/>
          <w:sz w:val="28"/>
          <w:szCs w:val="28"/>
          <w:rtl/>
          <w:lang w:bidi="ar-IQ"/>
        </w:rPr>
        <w:t xml:space="preserve"> </w:t>
      </w:r>
      <w:r w:rsidRPr="0048026D">
        <w:rPr>
          <w:rFonts w:ascii="Simplified Arabic" w:eastAsia="Calibri" w:hAnsi="Simplified Arabic" w:cs="Simplified Arabic"/>
          <w:b/>
          <w:bCs/>
          <w:sz w:val="28"/>
          <w:szCs w:val="28"/>
          <w:rtl/>
          <w:lang w:bidi="ar-IQ"/>
        </w:rPr>
        <w:t>القياس:73</w:t>
      </w:r>
      <w:r w:rsidRPr="0048026D">
        <w:rPr>
          <w:rFonts w:ascii="Simplified Arabic" w:eastAsia="Calibri" w:hAnsi="Simplified Arabic" w:cs="Simplified Arabic"/>
          <w:b/>
          <w:bCs/>
          <w:sz w:val="28"/>
          <w:szCs w:val="28"/>
        </w:rPr>
        <w:t>x</w:t>
      </w:r>
      <w:r w:rsidRPr="0048026D">
        <w:rPr>
          <w:rFonts w:ascii="Simplified Arabic" w:eastAsia="Calibri" w:hAnsi="Simplified Arabic" w:cs="Simplified Arabic"/>
          <w:b/>
          <w:bCs/>
          <w:sz w:val="28"/>
          <w:szCs w:val="28"/>
          <w:rtl/>
          <w:lang w:bidi="ar-IQ"/>
        </w:rPr>
        <w:t xml:space="preserve"> 92 سم                     القياس:140 </w:t>
      </w:r>
      <w:r w:rsidRPr="0048026D">
        <w:rPr>
          <w:rFonts w:ascii="Simplified Arabic" w:eastAsia="Calibri" w:hAnsi="Simplified Arabic" w:cs="Simplified Arabic"/>
          <w:b/>
          <w:bCs/>
          <w:sz w:val="28"/>
          <w:szCs w:val="28"/>
          <w:lang w:bidi="ar-IQ"/>
        </w:rPr>
        <w:t>x</w:t>
      </w:r>
      <w:r w:rsidRPr="0048026D">
        <w:rPr>
          <w:rFonts w:ascii="Simplified Arabic" w:eastAsia="Calibri" w:hAnsi="Simplified Arabic" w:cs="Simplified Arabic"/>
          <w:b/>
          <w:bCs/>
          <w:sz w:val="28"/>
          <w:szCs w:val="28"/>
          <w:rtl/>
          <w:lang w:bidi="ar-IQ"/>
        </w:rPr>
        <w:t xml:space="preserve"> 155سم</w:t>
      </w:r>
    </w:p>
    <w:p w:rsidR="0048026D" w:rsidRPr="0048026D" w:rsidRDefault="0048026D" w:rsidP="0048026D">
      <w:pPr>
        <w:spacing w:after="0" w:line="240" w:lineRule="auto"/>
        <w:jc w:val="both"/>
        <w:rPr>
          <w:rFonts w:ascii="Simplified Arabic" w:eastAsia="Calibri" w:hAnsi="Simplified Arabic" w:cs="Simplified Arabic"/>
          <w:sz w:val="28"/>
          <w:szCs w:val="28"/>
          <w:rtl/>
          <w:lang w:bidi="ar-IQ"/>
        </w:rPr>
      </w:pPr>
      <w:r w:rsidRPr="0048026D">
        <w:rPr>
          <w:rFonts w:ascii="Simplified Arabic" w:eastAsia="Calibri" w:hAnsi="Simplified Arabic" w:cs="Simplified Arabic"/>
          <w:b/>
          <w:bCs/>
          <w:sz w:val="28"/>
          <w:szCs w:val="28"/>
          <w:rtl/>
        </w:rPr>
        <w:t>المادة:</w:t>
      </w:r>
      <w:r w:rsidRPr="0048026D">
        <w:rPr>
          <w:rFonts w:ascii="Simplified Arabic" w:eastAsia="Calibri" w:hAnsi="Simplified Arabic" w:cs="Simplified Arabic"/>
          <w:sz w:val="28"/>
          <w:szCs w:val="28"/>
          <w:rtl/>
          <w:lang w:bidi="ar-IQ"/>
        </w:rPr>
        <w:t xml:space="preserve"> </w:t>
      </w:r>
      <w:r w:rsidRPr="0048026D">
        <w:rPr>
          <w:rFonts w:ascii="Simplified Arabic" w:eastAsia="Calibri" w:hAnsi="Simplified Arabic" w:cs="Simplified Arabic"/>
          <w:b/>
          <w:bCs/>
          <w:sz w:val="28"/>
          <w:szCs w:val="28"/>
          <w:rtl/>
          <w:lang w:bidi="ar-IQ"/>
        </w:rPr>
        <w:t>زيت على الكنفاس</w:t>
      </w:r>
      <w:r w:rsidRPr="0048026D">
        <w:rPr>
          <w:rFonts w:ascii="Simplified Arabic" w:eastAsia="Calibri" w:hAnsi="Simplified Arabic" w:cs="Simplified Arabic"/>
          <w:sz w:val="28"/>
          <w:szCs w:val="28"/>
          <w:rtl/>
          <w:lang w:bidi="ar-IQ"/>
        </w:rPr>
        <w:t xml:space="preserve">                         </w:t>
      </w:r>
      <w:r w:rsidRPr="0048026D">
        <w:rPr>
          <w:rFonts w:ascii="Simplified Arabic" w:eastAsia="Calibri" w:hAnsi="Simplified Arabic" w:cs="Simplified Arabic"/>
          <w:b/>
          <w:bCs/>
          <w:sz w:val="28"/>
          <w:szCs w:val="28"/>
          <w:rtl/>
        </w:rPr>
        <w:t>المادة:</w:t>
      </w:r>
      <w:r w:rsidRPr="0048026D">
        <w:rPr>
          <w:rFonts w:ascii="Simplified Arabic" w:eastAsia="Calibri" w:hAnsi="Simplified Arabic" w:cs="Simplified Arabic"/>
          <w:sz w:val="28"/>
          <w:szCs w:val="28"/>
          <w:rtl/>
          <w:lang w:bidi="ar-IQ"/>
        </w:rPr>
        <w:t xml:space="preserve"> </w:t>
      </w:r>
      <w:r w:rsidRPr="0048026D">
        <w:rPr>
          <w:rFonts w:ascii="Simplified Arabic" w:eastAsia="Calibri" w:hAnsi="Simplified Arabic" w:cs="Simplified Arabic"/>
          <w:b/>
          <w:bCs/>
          <w:sz w:val="28"/>
          <w:szCs w:val="28"/>
          <w:rtl/>
          <w:lang w:bidi="ar-IQ"/>
        </w:rPr>
        <w:t>زيت على الكنفاس</w:t>
      </w:r>
    </w:p>
    <w:p w:rsidR="0048026D" w:rsidRPr="0048026D" w:rsidRDefault="0048026D" w:rsidP="0048026D">
      <w:pPr>
        <w:spacing w:after="0" w:line="240" w:lineRule="auto"/>
        <w:jc w:val="both"/>
        <w:rPr>
          <w:rFonts w:ascii="Simplified Arabic" w:eastAsia="Calibri" w:hAnsi="Simplified Arabic" w:cs="Simplified Arabic"/>
          <w:sz w:val="28"/>
          <w:szCs w:val="28"/>
          <w:rtl/>
          <w:lang w:bidi="ar-IQ"/>
        </w:rPr>
      </w:pPr>
    </w:p>
    <w:p w:rsidR="0048026D" w:rsidRPr="0048026D" w:rsidRDefault="0048026D" w:rsidP="0048026D">
      <w:pPr>
        <w:spacing w:after="0" w:line="240" w:lineRule="auto"/>
        <w:jc w:val="both"/>
        <w:rPr>
          <w:rFonts w:ascii="Simplified Arabic" w:eastAsia="Calibri" w:hAnsi="Simplified Arabic" w:cs="Simplified Arabic"/>
          <w:sz w:val="28"/>
          <w:szCs w:val="28"/>
          <w:rtl/>
          <w:lang w:bidi="ar-IQ"/>
        </w:rPr>
      </w:pPr>
      <w:r w:rsidRPr="0048026D">
        <w:rPr>
          <w:rFonts w:ascii="Simplified Arabic" w:eastAsia="Calibri" w:hAnsi="Simplified Arabic" w:cs="Simplified Arabic" w:hint="cs"/>
          <w:sz w:val="28"/>
          <w:szCs w:val="28"/>
          <w:rtl/>
        </w:rPr>
        <w:t xml:space="preserve">    </w:t>
      </w:r>
      <w:r w:rsidRPr="0048026D">
        <w:rPr>
          <w:rFonts w:ascii="Simplified Arabic" w:eastAsia="Calibri" w:hAnsi="Simplified Arabic" w:cs="Simplified Arabic"/>
          <w:sz w:val="28"/>
          <w:szCs w:val="28"/>
          <w:rtl/>
        </w:rPr>
        <w:t>ص</w:t>
      </w:r>
      <w:r w:rsidRPr="0048026D">
        <w:rPr>
          <w:rFonts w:ascii="Simplified Arabic" w:eastAsia="Calibri" w:hAnsi="Simplified Arabic" w:cs="Simplified Arabic" w:hint="cs"/>
          <w:sz w:val="28"/>
          <w:szCs w:val="28"/>
          <w:rtl/>
        </w:rPr>
        <w:t>و</w:t>
      </w:r>
      <w:r w:rsidRPr="0048026D">
        <w:rPr>
          <w:rFonts w:ascii="Simplified Arabic" w:eastAsia="Calibri" w:hAnsi="Simplified Arabic" w:cs="Simplified Arabic"/>
          <w:sz w:val="28"/>
          <w:szCs w:val="28"/>
          <w:rtl/>
        </w:rPr>
        <w:t>ر (غوغان) في هذه اللوحة جسد السيد المسيح (ع ) مصلوبا متوسطا سطح العمل الفني,  تحيط به ثلاث راهبات جالسات بحالة سكون,  الاولى مقربة الى أسفل اللوحة,  و أما الاثنتان ففي الجهة اليسرى من العمل,  ويبدو في العمق  مشهد قروي ببيوته وأشجاره,  وبألوان متنوعة الدرجات يطغي عليها اللون الأصفر الذهبي,  فالتكوين يظهر سيادة ووحدة لسطوة الصليب والسيد المسيح (ع) كقيمة علوية روحية في وسط أرضي بسطوح صفراء متوهجة ومغايرة للمألوف,  وهو ما يشكل بحد ذاته خرقا لأفق توقع المتلقي فيعلو به على الحسي,  وصولا الى مضمون داخلي, ليتحول الجسد الى نسيج شكلي من القيم الجمالية الجديدة المغايرة للواقع المرئي من خلال التعبير الذي يكمن خلف تمظهرات الأشكال,  والتي توحي بمديات حجم الألم , الذي تعانيه الذات البشرية, وذبول القيم الروحية</w:t>
      </w:r>
      <w:r w:rsidRPr="0048026D">
        <w:rPr>
          <w:rFonts w:ascii="Simplified Arabic" w:eastAsia="Calibri" w:hAnsi="Simplified Arabic" w:cs="Simplified Arabic" w:hint="cs"/>
          <w:sz w:val="28"/>
          <w:szCs w:val="28"/>
          <w:rtl/>
        </w:rPr>
        <w:t xml:space="preserve">، </w:t>
      </w:r>
      <w:r w:rsidRPr="0048026D">
        <w:rPr>
          <w:rFonts w:ascii="Simplified Arabic" w:eastAsia="Calibri" w:hAnsi="Simplified Arabic" w:cs="Simplified Arabic"/>
          <w:sz w:val="28"/>
          <w:szCs w:val="28"/>
          <w:rtl/>
          <w:lang w:bidi="ar-IQ"/>
        </w:rPr>
        <w:t xml:space="preserve">السيد المسيح المصلوب على الصليب ، الذي يعبر وجهه عن درجة المعاناة عندما يبدو كل ما يحدث بالفعل غير مبال ، وتحيط به ثلاث نساء من الفلاحين البريتونيات ، هادئات ومنفصلات إلى حد ما. المناظر الطبيعية الريفية </w:t>
      </w:r>
      <w:r w:rsidRPr="0048026D">
        <w:rPr>
          <w:rFonts w:ascii="Simplified Arabic" w:eastAsia="Calibri" w:hAnsi="Simplified Arabic" w:cs="Simplified Arabic"/>
          <w:sz w:val="28"/>
          <w:szCs w:val="28"/>
          <w:rtl/>
          <w:lang w:bidi="ar-IQ"/>
        </w:rPr>
        <w:lastRenderedPageBreak/>
        <w:t xml:space="preserve">مع الحقول الخضراء والفلاحين الذين يعملون في المساحات المفتوحة يجلب المشهد إلى حد السخافة كما لوحظ بالفعل ، يتم تفسير قماش المقدمة بشكل مختلف. يقول أحد التفسيرات أن هذه الصورة كانت محاولة غوغان المرئية للفت الانتباه إلى مشكلة دينية – لقد نسي المجتمع منذ زمن طويل التضحية الكبيرة التي قدمها المسيح من أجل البشرية جمعاء. لذلك تجلس الفتيات الفلاحين مكتوفي الأيدي حول الصليب مع الشهيد المتوفي والمشاركين غير المبالين وغير المبالين في المشهد المأساوي.  ليس فقط المؤامرة كانت كريهة في “المسيح الأصفر” – غوغان يعطي تفسيرا جديدا للون. اللون العام للصورة أصفر ، في حين أن الخلفية والأحرف ليست فقط غير متطابقة ، ولكن أيضًا تندمج مع بعضها البعض. اللون نفسه يتناقض مع ما يحدث – ذهبية ، سلمية ، بهيجة ، مشمسة ، كان رسامه هو الذي اختار إنشاء مثل هذا العمل المعقد عاطفياً. وهي واحدة من أكثر الأعمال المثيرة للجدل في جوجان. يرى البعض فيه انعكاسًا فلسفيًا عميقًا للرسام ، في حين يميل البعض الآخر إلى اعتبار المؤلف </w:t>
      </w:r>
      <w:r w:rsidRPr="0048026D">
        <w:rPr>
          <w:rFonts w:ascii="Simplified Arabic" w:eastAsia="Calibri" w:hAnsi="Simplified Arabic" w:cs="Simplified Arabic" w:hint="cs"/>
          <w:sz w:val="28"/>
          <w:szCs w:val="28"/>
          <w:rtl/>
          <w:lang w:bidi="ar-IQ"/>
        </w:rPr>
        <w:t>كفداء</w:t>
      </w:r>
      <w:r w:rsidRPr="0048026D">
        <w:rPr>
          <w:rFonts w:ascii="Simplified Arabic" w:eastAsia="Calibri" w:hAnsi="Simplified Arabic" w:cs="Simplified Arabic"/>
          <w:sz w:val="28"/>
          <w:szCs w:val="28"/>
          <w:rtl/>
          <w:lang w:bidi="ar-IQ"/>
        </w:rPr>
        <w:t xml:space="preserve"> استبدل المشاعر الدينية. هناك أيضًا من يعزو هذا العمل مع لوحة قماشية مماثلة “المسيح الأخضر” إلى اتجاه ناشئ مثل الرمزية.</w:t>
      </w:r>
    </w:p>
    <w:p w:rsidR="0048026D" w:rsidRPr="0048026D" w:rsidRDefault="0048026D" w:rsidP="0048026D">
      <w:pPr>
        <w:spacing w:after="0" w:line="240" w:lineRule="auto"/>
        <w:jc w:val="both"/>
        <w:rPr>
          <w:rFonts w:ascii="Simplified Arabic" w:eastAsia="Calibri" w:hAnsi="Simplified Arabic" w:cs="Simplified Arabic"/>
          <w:sz w:val="28"/>
          <w:szCs w:val="28"/>
          <w:rtl/>
          <w:lang w:bidi="ar-IQ"/>
        </w:rPr>
      </w:pPr>
      <w:r w:rsidRPr="0048026D">
        <w:rPr>
          <w:rFonts w:ascii="Simplified Arabic" w:eastAsia="Calibri" w:hAnsi="Simplified Arabic" w:cs="Simplified Arabic" w:hint="cs"/>
          <w:sz w:val="28"/>
          <w:szCs w:val="28"/>
          <w:rtl/>
          <w:lang w:bidi="ar-IQ"/>
        </w:rPr>
        <w:t xml:space="preserve">   </w:t>
      </w:r>
      <w:r w:rsidRPr="0048026D">
        <w:rPr>
          <w:rFonts w:ascii="Simplified Arabic" w:eastAsia="Calibri" w:hAnsi="Simplified Arabic" w:cs="Simplified Arabic"/>
          <w:sz w:val="28"/>
          <w:szCs w:val="28"/>
          <w:rtl/>
          <w:lang w:bidi="ar-IQ"/>
        </w:rPr>
        <w:t xml:space="preserve">الصلب الأبيض" هي </w:t>
      </w:r>
      <w:r w:rsidRPr="0048026D">
        <w:rPr>
          <w:rFonts w:ascii="Simplified Arabic" w:eastAsia="Calibri" w:hAnsi="Simplified Arabic" w:cs="Simplified Arabic" w:hint="cs"/>
          <w:sz w:val="28"/>
          <w:szCs w:val="28"/>
          <w:rtl/>
          <w:lang w:bidi="ar-IQ"/>
        </w:rPr>
        <w:t>لوحة متناصة تماما مع لوحة الفنان (غوغان)</w:t>
      </w:r>
      <w:r w:rsidRPr="0048026D">
        <w:rPr>
          <w:rFonts w:ascii="Simplified Arabic" w:eastAsia="Calibri" w:hAnsi="Simplified Arabic" w:cs="Simplified Arabic"/>
          <w:sz w:val="28"/>
          <w:szCs w:val="28"/>
          <w:rtl/>
          <w:lang w:bidi="ar-IQ"/>
        </w:rPr>
        <w:t xml:space="preserve"> التي تم إنشاؤها</w:t>
      </w:r>
      <w:r w:rsidRPr="0048026D">
        <w:rPr>
          <w:rFonts w:ascii="Simplified Arabic" w:eastAsia="Calibri" w:hAnsi="Simplified Arabic" w:cs="Simplified Arabic" w:hint="cs"/>
          <w:sz w:val="28"/>
          <w:szCs w:val="28"/>
          <w:rtl/>
          <w:lang w:bidi="ar-IQ"/>
        </w:rPr>
        <w:t xml:space="preserve"> </w:t>
      </w:r>
      <w:r w:rsidRPr="0048026D">
        <w:rPr>
          <w:rFonts w:ascii="Simplified Arabic" w:eastAsia="Calibri" w:hAnsi="Simplified Arabic" w:cs="Simplified Arabic"/>
          <w:sz w:val="28"/>
          <w:szCs w:val="28"/>
          <w:rtl/>
          <w:lang w:bidi="ar-IQ"/>
        </w:rPr>
        <w:t xml:space="preserve">الفنان تحت الانطباع عن اضطهاد اليهود، الذي وقع في أوروبا الشرقية والوسطى. قماش لا يعكس المشهد الفعلي، لكنه يدل على رمزية للأحداث. ويستخدم الكثير من الرسومات الخاصة والرموز. كونه من أصل يهودي، خلق الفنان معرض كبير من الأعمال التي تصور صلب. صورة يسوع على الصليب هو رمز جديد لشاغال. في ذلك، وقال انه استثمر محتوى كل اليهود، التي شهدت العذاب القاتل. الصلب في لوحات الفنان أصبح رده على الأعمال الوحشية من النازيين. منهم، عانى شخصيا في عام 1933. ثم دمرت تقريبا كل من لوحاته. عمل "الصلب الأبيض" هو محض من الهولوكوست. مزاج مشابه يشبه قماش </w:t>
      </w:r>
      <w:r w:rsidRPr="0048026D">
        <w:rPr>
          <w:rFonts w:ascii="Simplified Arabic" w:eastAsia="Calibri" w:hAnsi="Simplified Arabic" w:cs="Simplified Arabic" w:hint="cs"/>
          <w:sz w:val="28"/>
          <w:szCs w:val="28"/>
          <w:rtl/>
          <w:lang w:bidi="ar-IQ"/>
        </w:rPr>
        <w:t>غرنيقا</w:t>
      </w:r>
      <w:r w:rsidRPr="0048026D">
        <w:rPr>
          <w:rFonts w:ascii="Simplified Arabic" w:eastAsia="Calibri" w:hAnsi="Simplified Arabic" w:cs="Simplified Arabic"/>
          <w:sz w:val="28"/>
          <w:szCs w:val="28"/>
          <w:rtl/>
          <w:lang w:bidi="ar-IQ"/>
        </w:rPr>
        <w:t xml:space="preserve"> من قبل بابلو بيكاسو، الذي كان معاصرا لبطلنا. </w:t>
      </w:r>
      <w:r w:rsidRPr="0048026D">
        <w:rPr>
          <w:rFonts w:ascii="Simplified Arabic" w:eastAsia="Calibri" w:hAnsi="Simplified Arabic" w:cs="Simplified Arabic"/>
          <w:sz w:val="28"/>
          <w:szCs w:val="28"/>
          <w:rtl/>
        </w:rPr>
        <w:t>الصلب الأبيض" هو قماش ذلك</w:t>
      </w:r>
      <w:r w:rsidRPr="0048026D">
        <w:rPr>
          <w:rFonts w:ascii="Simplified Arabic" w:eastAsia="Calibri" w:hAnsi="Simplified Arabic" w:cs="Simplified Arabic" w:hint="cs"/>
          <w:sz w:val="28"/>
          <w:szCs w:val="28"/>
          <w:rtl/>
        </w:rPr>
        <w:t xml:space="preserve"> </w:t>
      </w:r>
      <w:r w:rsidRPr="0048026D">
        <w:rPr>
          <w:rFonts w:ascii="Simplified Arabic" w:eastAsia="Calibri" w:hAnsi="Simplified Arabic" w:cs="Simplified Arabic"/>
          <w:sz w:val="28"/>
          <w:szCs w:val="28"/>
          <w:rtl/>
        </w:rPr>
        <w:t>ويشدد على معاناة ليس فقط من يسوع، ولكن أيضا من اليهود. هناك العديد من الأعمال العنيفة على الجانبين. ومن بينها حرق المنازل والمعابد اليهودية، فضلا عن الاستيلاء على اليهود. صلب يسوع يظهر في المركز. وهو يرتدي الكفن والحكايات، الذي يحل محل تاج الشوك. كل هذا هو رمز لحقيقة أنه يهودي. يتم تصوير شخصية يسوع على الصليب على خلفية لها لون العاج. وتمتد الصورة على العالم بأسره، الذي يتعرض باستمرار للتدمير. في قدميه مصباح خاص 7-لوميناري يحرق.</w:t>
      </w:r>
    </w:p>
    <w:p w:rsidR="0048026D" w:rsidRPr="0048026D" w:rsidRDefault="0048026D" w:rsidP="0048026D">
      <w:pPr>
        <w:spacing w:after="0" w:line="240" w:lineRule="auto"/>
        <w:jc w:val="both"/>
        <w:rPr>
          <w:rFonts w:ascii="Simplified Arabic" w:eastAsia="Calibri" w:hAnsi="Simplified Arabic" w:cs="Simplified Arabic"/>
          <w:sz w:val="28"/>
          <w:szCs w:val="28"/>
          <w:rtl/>
        </w:rPr>
      </w:pPr>
      <w:r w:rsidRPr="0048026D">
        <w:rPr>
          <w:rFonts w:ascii="Simplified Arabic" w:eastAsia="Calibri" w:hAnsi="Simplified Arabic" w:cs="Simplified Arabic" w:hint="cs"/>
          <w:sz w:val="28"/>
          <w:szCs w:val="28"/>
          <w:rtl/>
        </w:rPr>
        <w:t xml:space="preserve">    </w:t>
      </w:r>
      <w:r w:rsidRPr="0048026D">
        <w:rPr>
          <w:rFonts w:ascii="Simplified Arabic" w:eastAsia="Calibri" w:hAnsi="Simplified Arabic" w:cs="Simplified Arabic"/>
          <w:sz w:val="28"/>
          <w:szCs w:val="28"/>
          <w:rtl/>
        </w:rPr>
        <w:t>الجزء العلوي من قماش "الصلب الأبيض" يظهر</w:t>
      </w:r>
      <w:r w:rsidRPr="0048026D">
        <w:rPr>
          <w:rFonts w:ascii="Simplified Arabic" w:eastAsia="Calibri" w:hAnsi="Simplified Arabic" w:cs="Simplified Arabic" w:hint="cs"/>
          <w:sz w:val="28"/>
          <w:szCs w:val="28"/>
          <w:rtl/>
        </w:rPr>
        <w:t xml:space="preserve"> </w:t>
      </w:r>
      <w:r w:rsidRPr="0048026D">
        <w:rPr>
          <w:rFonts w:ascii="Simplified Arabic" w:eastAsia="Calibri" w:hAnsi="Simplified Arabic" w:cs="Simplified Arabic"/>
          <w:sz w:val="28"/>
          <w:szCs w:val="28"/>
          <w:rtl/>
        </w:rPr>
        <w:t xml:space="preserve">المشاهد، بسبب، العهد القديم، الشخصيات، بكاء، راقب، ماذا يحدث، إلى، ال التعريف، يظهر في المقدمة شخصية خضراء مع حقيبة على كتفيه. يظهر هذا العنصر في عدد من الأعمال التي يقوم بها شاغال. فهو يفسر على أنه نبيا </w:t>
      </w:r>
      <w:r w:rsidRPr="0048026D">
        <w:rPr>
          <w:rFonts w:ascii="Simplified Arabic" w:eastAsia="Calibri" w:hAnsi="Simplified Arabic" w:cs="Simplified Arabic"/>
          <w:sz w:val="28"/>
          <w:szCs w:val="28"/>
          <w:rtl/>
        </w:rPr>
        <w:lastRenderedPageBreak/>
        <w:t>إيليا أو أي مسافر يهودي. قارب مرئيا في وسط التكوين. ويرتبط ذلك مع الأمل في أن يتم إنقاذ النازيين. يظهر الجزء العلوي الأيمن من الصورة علم ليتوانيا. في ذلك الوقت، كانت دولة مستقلة. يظهر الجزء الأيسر العلوي من الصورة أعلام الشيوعية. ويمكن اعتبار هذا العنصر رمزا لحقيقة أن اضطهاد اليهود ليس مجرد ظاهرة نازية. ويقول المؤلف إن معاداة السامية لوحظت أيضا في البلدان الشيوعية "الصلب الأبيض" يعتبر واحدا من أفضل</w:t>
      </w:r>
      <w:r w:rsidRPr="0048026D">
        <w:rPr>
          <w:rFonts w:ascii="Simplified Arabic" w:eastAsia="Calibri" w:hAnsi="Simplified Arabic" w:cs="Simplified Arabic" w:hint="cs"/>
          <w:sz w:val="28"/>
          <w:szCs w:val="28"/>
          <w:rtl/>
        </w:rPr>
        <w:t xml:space="preserve"> </w:t>
      </w:r>
      <w:r w:rsidRPr="0048026D">
        <w:rPr>
          <w:rFonts w:ascii="Simplified Arabic" w:eastAsia="Calibri" w:hAnsi="Simplified Arabic" w:cs="Simplified Arabic"/>
          <w:sz w:val="28"/>
          <w:szCs w:val="28"/>
          <w:rtl/>
        </w:rPr>
        <w:t>إبداعات الفنان. في هذا العمل، تتجسد انعكاسات شاجال المستمرة على الأحداث التي تحدث في العالم من حوله بشكل كامل. أفكار الفنان مأساوية بشكل لا يصدق. لهجة من صراع الفناء هنا أصبح الرئيسي. الصورة ليست انعكاسا للمؤامرة من الإنجيل، فإنه يدل على الحاضر المؤلف</w:t>
      </w:r>
    </w:p>
    <w:p w:rsidR="0048026D" w:rsidRPr="0048026D" w:rsidRDefault="0048026D" w:rsidP="0048026D">
      <w:pPr>
        <w:spacing w:after="0" w:line="240" w:lineRule="auto"/>
        <w:jc w:val="both"/>
        <w:rPr>
          <w:rFonts w:ascii="Simplified Arabic" w:eastAsia="Calibri" w:hAnsi="Simplified Arabic" w:cs="Simplified Arabic"/>
          <w:sz w:val="28"/>
          <w:szCs w:val="28"/>
          <w:rtl/>
          <w:lang w:bidi="ar-IQ"/>
        </w:rPr>
      </w:pPr>
    </w:p>
    <w:p w:rsidR="0048026D" w:rsidRPr="0048026D" w:rsidRDefault="0048026D" w:rsidP="0048026D">
      <w:pPr>
        <w:spacing w:after="0" w:line="240" w:lineRule="auto"/>
        <w:jc w:val="both"/>
        <w:rPr>
          <w:rFonts w:ascii="Simplified Arabic" w:eastAsia="Calibri" w:hAnsi="Simplified Arabic" w:cs="Simplified Arabic"/>
          <w:sz w:val="28"/>
          <w:szCs w:val="28"/>
          <w:lang w:bidi="ar-IQ"/>
        </w:rPr>
      </w:pPr>
    </w:p>
    <w:p w:rsidR="0048026D" w:rsidRPr="0048026D" w:rsidRDefault="0048026D" w:rsidP="0048026D">
      <w:pPr>
        <w:spacing w:after="0" w:line="240" w:lineRule="auto"/>
        <w:jc w:val="both"/>
        <w:rPr>
          <w:rFonts w:ascii="Simplified Arabic" w:eastAsia="Calibri" w:hAnsi="Simplified Arabic" w:cs="Simplified Arabic"/>
          <w:sz w:val="28"/>
          <w:szCs w:val="28"/>
          <w:rtl/>
          <w:lang w:bidi="ar-IQ"/>
        </w:rPr>
      </w:pPr>
      <w:r w:rsidRPr="0048026D">
        <w:rPr>
          <w:rFonts w:ascii="Simplified Arabic" w:eastAsia="Calibri" w:hAnsi="Simplified Arabic" w:cs="Simplified Arabic"/>
          <w:sz w:val="28"/>
          <w:szCs w:val="28"/>
          <w:rtl/>
          <w:lang w:bidi="ar-IQ"/>
        </w:rPr>
        <w:t xml:space="preserve">              </w:t>
      </w:r>
    </w:p>
    <w:p w:rsidR="0048026D" w:rsidRPr="0048026D" w:rsidRDefault="0048026D" w:rsidP="0048026D">
      <w:pPr>
        <w:spacing w:after="0" w:line="240" w:lineRule="auto"/>
        <w:ind w:left="-625" w:right="-709" w:firstLine="625"/>
        <w:jc w:val="both"/>
        <w:rPr>
          <w:rFonts w:ascii="Simplified Arabic" w:eastAsia="Calibri" w:hAnsi="Simplified Arabic" w:cs="Simplified Arabic"/>
          <w:sz w:val="28"/>
          <w:szCs w:val="28"/>
          <w:rtl/>
          <w:lang w:bidi="ar-IQ"/>
        </w:rPr>
      </w:pPr>
    </w:p>
    <w:p w:rsidR="0048026D" w:rsidRPr="0048026D" w:rsidRDefault="0048026D" w:rsidP="0048026D">
      <w:pPr>
        <w:spacing w:after="0" w:line="240" w:lineRule="auto"/>
        <w:ind w:left="-625" w:right="-709" w:firstLine="625"/>
        <w:jc w:val="both"/>
        <w:rPr>
          <w:rFonts w:ascii="Simplified Arabic" w:eastAsia="Calibri" w:hAnsi="Simplified Arabic" w:cs="Simplified Arabic"/>
          <w:sz w:val="28"/>
          <w:szCs w:val="28"/>
          <w:rtl/>
          <w:lang w:bidi="ar-IQ"/>
        </w:rPr>
      </w:pPr>
    </w:p>
    <w:p w:rsidR="0048026D" w:rsidRPr="0048026D" w:rsidRDefault="0048026D" w:rsidP="0048026D">
      <w:pPr>
        <w:spacing w:after="0" w:line="240" w:lineRule="auto"/>
        <w:ind w:left="-625" w:right="-709" w:firstLine="625"/>
        <w:jc w:val="both"/>
        <w:rPr>
          <w:rFonts w:ascii="Simplified Arabic" w:eastAsia="Calibri" w:hAnsi="Simplified Arabic" w:cs="Simplified Arabic"/>
          <w:sz w:val="28"/>
          <w:szCs w:val="28"/>
          <w:rtl/>
          <w:lang w:bidi="ar-IQ"/>
        </w:rPr>
      </w:pPr>
    </w:p>
    <w:p w:rsidR="0048026D" w:rsidRPr="0048026D" w:rsidRDefault="0048026D" w:rsidP="0048026D">
      <w:pPr>
        <w:spacing w:after="0" w:line="240" w:lineRule="auto"/>
        <w:ind w:left="-625" w:right="-709" w:firstLine="625"/>
        <w:jc w:val="both"/>
        <w:rPr>
          <w:rFonts w:ascii="Simplified Arabic" w:eastAsia="Calibri" w:hAnsi="Simplified Arabic" w:cs="Simplified Arabic"/>
          <w:sz w:val="28"/>
          <w:szCs w:val="28"/>
          <w:rtl/>
          <w:lang w:bidi="ar-IQ"/>
        </w:rPr>
      </w:pPr>
    </w:p>
    <w:p w:rsidR="0048026D" w:rsidRPr="0048026D" w:rsidRDefault="0048026D" w:rsidP="0048026D">
      <w:pPr>
        <w:spacing w:after="0" w:line="240" w:lineRule="auto"/>
        <w:ind w:left="-625" w:right="-709" w:firstLine="625"/>
        <w:jc w:val="both"/>
        <w:rPr>
          <w:rFonts w:ascii="Simplified Arabic" w:eastAsia="Calibri" w:hAnsi="Simplified Arabic" w:cs="Simplified Arabic"/>
          <w:sz w:val="28"/>
          <w:szCs w:val="28"/>
          <w:rtl/>
          <w:lang w:bidi="ar-IQ"/>
        </w:rPr>
      </w:pPr>
    </w:p>
    <w:p w:rsidR="0048026D" w:rsidRPr="0048026D" w:rsidRDefault="0048026D" w:rsidP="0048026D">
      <w:pPr>
        <w:spacing w:after="0" w:line="240" w:lineRule="auto"/>
        <w:ind w:left="-625" w:right="-709" w:firstLine="625"/>
        <w:jc w:val="both"/>
        <w:rPr>
          <w:rFonts w:ascii="Simplified Arabic" w:eastAsia="Calibri" w:hAnsi="Simplified Arabic" w:cs="Simplified Arabic"/>
          <w:sz w:val="28"/>
          <w:szCs w:val="28"/>
          <w:rtl/>
          <w:lang w:bidi="ar-IQ"/>
        </w:rPr>
      </w:pPr>
    </w:p>
    <w:p w:rsidR="0048026D" w:rsidRPr="0048026D" w:rsidRDefault="0048026D" w:rsidP="0048026D">
      <w:pPr>
        <w:spacing w:after="0" w:line="240" w:lineRule="auto"/>
        <w:ind w:left="-625" w:right="-709" w:firstLine="625"/>
        <w:jc w:val="both"/>
        <w:rPr>
          <w:rFonts w:ascii="Simplified Arabic" w:eastAsia="Calibri" w:hAnsi="Simplified Arabic" w:cs="Simplified Arabic"/>
          <w:sz w:val="28"/>
          <w:szCs w:val="28"/>
          <w:rtl/>
          <w:lang w:bidi="ar-IQ"/>
        </w:rPr>
      </w:pPr>
    </w:p>
    <w:p w:rsidR="0048026D" w:rsidRPr="0048026D" w:rsidRDefault="0048026D" w:rsidP="0048026D">
      <w:pPr>
        <w:spacing w:after="0" w:line="240" w:lineRule="auto"/>
        <w:ind w:left="-625" w:right="-709" w:firstLine="625"/>
        <w:jc w:val="both"/>
        <w:rPr>
          <w:rFonts w:ascii="Simplified Arabic" w:eastAsia="Calibri" w:hAnsi="Simplified Arabic" w:cs="Simplified Arabic"/>
          <w:sz w:val="28"/>
          <w:szCs w:val="28"/>
          <w:rtl/>
          <w:lang w:bidi="ar-IQ"/>
        </w:rPr>
      </w:pPr>
    </w:p>
    <w:p w:rsidR="0048026D" w:rsidRPr="0048026D" w:rsidRDefault="0048026D" w:rsidP="0048026D">
      <w:pPr>
        <w:spacing w:after="0" w:line="240" w:lineRule="auto"/>
        <w:ind w:left="-625" w:right="-709" w:firstLine="625"/>
        <w:jc w:val="both"/>
        <w:rPr>
          <w:rFonts w:ascii="Simplified Arabic" w:eastAsia="Calibri" w:hAnsi="Simplified Arabic" w:cs="Simplified Arabic"/>
          <w:sz w:val="28"/>
          <w:szCs w:val="28"/>
          <w:rtl/>
          <w:lang w:bidi="ar-IQ"/>
        </w:rPr>
      </w:pPr>
    </w:p>
    <w:p w:rsidR="0048026D" w:rsidRPr="0048026D" w:rsidRDefault="0048026D" w:rsidP="0048026D">
      <w:pPr>
        <w:spacing w:after="0" w:line="240" w:lineRule="auto"/>
        <w:ind w:left="-625" w:right="-709" w:firstLine="625"/>
        <w:jc w:val="both"/>
        <w:rPr>
          <w:rFonts w:ascii="Simplified Arabic" w:eastAsia="Calibri" w:hAnsi="Simplified Arabic" w:cs="Simplified Arabic"/>
          <w:sz w:val="28"/>
          <w:szCs w:val="28"/>
          <w:rtl/>
          <w:lang w:bidi="ar-IQ"/>
        </w:rPr>
      </w:pPr>
    </w:p>
    <w:p w:rsidR="0048026D" w:rsidRPr="0048026D" w:rsidRDefault="0048026D" w:rsidP="0048026D">
      <w:pPr>
        <w:rPr>
          <w:rFonts w:ascii="Calibri" w:eastAsia="Calibri" w:hAnsi="Calibri" w:cs="Arial"/>
          <w:rtl/>
          <w:lang w:bidi="ar-IQ"/>
        </w:rPr>
      </w:pPr>
    </w:p>
    <w:p w:rsidR="0048026D" w:rsidRPr="0048026D" w:rsidRDefault="0048026D" w:rsidP="0048026D">
      <w:pPr>
        <w:rPr>
          <w:rFonts w:ascii="Calibri" w:eastAsia="Calibri" w:hAnsi="Calibri" w:cs="Arial"/>
          <w:rtl/>
          <w:lang w:bidi="ar-IQ"/>
        </w:rPr>
      </w:pPr>
    </w:p>
    <w:p w:rsidR="0048026D" w:rsidRPr="0048026D" w:rsidRDefault="0048026D" w:rsidP="0048026D">
      <w:pPr>
        <w:rPr>
          <w:rFonts w:ascii="Calibri" w:eastAsia="Calibri" w:hAnsi="Calibri" w:cs="Arial"/>
          <w:rtl/>
          <w:lang w:bidi="ar-IQ"/>
        </w:rPr>
      </w:pPr>
    </w:p>
    <w:p w:rsidR="0048026D" w:rsidRPr="0048026D" w:rsidRDefault="0048026D" w:rsidP="0048026D">
      <w:pPr>
        <w:rPr>
          <w:rFonts w:ascii="Calibri" w:eastAsia="Calibri" w:hAnsi="Calibri" w:cs="Arial"/>
          <w:rtl/>
          <w:lang w:bidi="ar-IQ"/>
        </w:rPr>
      </w:pPr>
    </w:p>
    <w:p w:rsidR="0048026D" w:rsidRPr="0048026D" w:rsidRDefault="0048026D" w:rsidP="0048026D">
      <w:pPr>
        <w:rPr>
          <w:rFonts w:ascii="Calibri" w:eastAsia="Calibri" w:hAnsi="Calibri" w:cs="Arial"/>
          <w:rtl/>
          <w:lang w:bidi="ar-IQ"/>
        </w:rPr>
      </w:pPr>
    </w:p>
    <w:p w:rsidR="0048026D" w:rsidRPr="0048026D" w:rsidRDefault="0048026D" w:rsidP="0048026D">
      <w:pPr>
        <w:rPr>
          <w:rFonts w:ascii="Calibri" w:eastAsia="Calibri" w:hAnsi="Calibri" w:cs="Arial"/>
          <w:rtl/>
          <w:lang w:bidi="ar-IQ"/>
        </w:rPr>
      </w:pPr>
    </w:p>
    <w:p w:rsidR="0048026D" w:rsidRPr="0048026D" w:rsidRDefault="0048026D" w:rsidP="0048026D">
      <w:pPr>
        <w:rPr>
          <w:rFonts w:ascii="Calibri" w:eastAsia="Calibri" w:hAnsi="Calibri" w:cs="Arial"/>
          <w:rtl/>
          <w:lang w:bidi="ar-IQ"/>
        </w:rPr>
      </w:pPr>
    </w:p>
    <w:p w:rsidR="0048026D" w:rsidRPr="0048026D" w:rsidRDefault="0048026D" w:rsidP="0048026D">
      <w:pPr>
        <w:rPr>
          <w:rFonts w:ascii="Calibri" w:eastAsia="Calibri" w:hAnsi="Calibri" w:cs="Arial"/>
          <w:rtl/>
          <w:lang w:bidi="ar-IQ"/>
        </w:rPr>
      </w:pPr>
    </w:p>
    <w:p w:rsidR="0048026D" w:rsidRPr="0048026D" w:rsidRDefault="0048026D" w:rsidP="0048026D">
      <w:pPr>
        <w:rPr>
          <w:rFonts w:ascii="Calibri" w:eastAsia="Calibri" w:hAnsi="Calibri" w:cs="Arial"/>
          <w:rtl/>
          <w:lang w:bidi="ar-IQ"/>
        </w:rPr>
      </w:pPr>
    </w:p>
    <w:p w:rsidR="0048026D" w:rsidRPr="0048026D" w:rsidRDefault="0048026D" w:rsidP="0048026D">
      <w:pPr>
        <w:rPr>
          <w:rFonts w:ascii="Simplified Arabic" w:eastAsia="Calibri" w:hAnsi="Simplified Arabic" w:cs="Simplified Arabic"/>
          <w:b/>
          <w:bCs/>
          <w:sz w:val="28"/>
          <w:szCs w:val="28"/>
          <w:rtl/>
          <w:lang w:bidi="ar-IQ"/>
        </w:rPr>
      </w:pPr>
      <w:r w:rsidRPr="0048026D">
        <w:rPr>
          <w:rFonts w:ascii="Calibri" w:eastAsia="Calibri" w:hAnsi="Calibri" w:cs="Arial"/>
          <w:noProof/>
          <w:rtl/>
        </w:rPr>
        <w:lastRenderedPageBreak/>
        <w:drawing>
          <wp:anchor distT="0" distB="0" distL="114300" distR="114300" simplePos="0" relativeHeight="251669504" behindDoc="1" locked="0" layoutInCell="1" allowOverlap="1" wp14:anchorId="60F903D9" wp14:editId="4C157931">
            <wp:simplePos x="0" y="0"/>
            <wp:positionH relativeFrom="column">
              <wp:posOffset>2590800</wp:posOffset>
            </wp:positionH>
            <wp:positionV relativeFrom="paragraph">
              <wp:posOffset>466725</wp:posOffset>
            </wp:positionV>
            <wp:extent cx="3209925" cy="2657475"/>
            <wp:effectExtent l="0" t="0" r="9525" b="9525"/>
            <wp:wrapTight wrapText="bothSides">
              <wp:wrapPolygon edited="0">
                <wp:start x="0" y="0"/>
                <wp:lineTo x="0" y="21523"/>
                <wp:lineTo x="21536" y="21523"/>
                <wp:lineTo x="21536" y="0"/>
                <wp:lineTo x="0" y="0"/>
              </wp:wrapPolygon>
            </wp:wrapTight>
            <wp:docPr id="9"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2657475"/>
                    </a:xfrm>
                    <a:prstGeom prst="rect">
                      <a:avLst/>
                    </a:prstGeom>
                    <a:noFill/>
                  </pic:spPr>
                </pic:pic>
              </a:graphicData>
            </a:graphic>
            <wp14:sizeRelH relativeFrom="page">
              <wp14:pctWidth>0</wp14:pctWidth>
            </wp14:sizeRelH>
            <wp14:sizeRelV relativeFrom="page">
              <wp14:pctHeight>0</wp14:pctHeight>
            </wp14:sizeRelV>
          </wp:anchor>
        </w:drawing>
      </w:r>
      <w:r w:rsidRPr="0048026D">
        <w:rPr>
          <w:rFonts w:ascii="Simplified Arabic" w:eastAsia="Calibri" w:hAnsi="Simplified Arabic" w:cs="Simplified Arabic"/>
          <w:b/>
          <w:bCs/>
          <w:sz w:val="28"/>
          <w:szCs w:val="28"/>
          <w:rtl/>
          <w:lang w:bidi="ar-IQ"/>
        </w:rPr>
        <w:t>أنموذج (3)</w:t>
      </w:r>
    </w:p>
    <w:p w:rsidR="0048026D" w:rsidRPr="0048026D" w:rsidRDefault="0048026D" w:rsidP="0048026D">
      <w:pPr>
        <w:rPr>
          <w:rFonts w:ascii="Simplified Arabic" w:eastAsia="Calibri" w:hAnsi="Simplified Arabic" w:cs="Simplified Arabic"/>
          <w:b/>
          <w:bCs/>
          <w:sz w:val="28"/>
          <w:szCs w:val="28"/>
          <w:rtl/>
          <w:lang w:bidi="ar-IQ"/>
        </w:rPr>
      </w:pPr>
      <w:r w:rsidRPr="0048026D">
        <w:rPr>
          <w:rFonts w:ascii="Calibri" w:eastAsia="Calibri" w:hAnsi="Calibri" w:cs="Arial"/>
          <w:noProof/>
        </w:rPr>
        <w:drawing>
          <wp:inline distT="0" distB="0" distL="0" distR="0" wp14:anchorId="6ED73313" wp14:editId="50CF5DC8">
            <wp:extent cx="3028950" cy="2657475"/>
            <wp:effectExtent l="0" t="0" r="0" b="9525"/>
            <wp:docPr id="10"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28950" cy="2657475"/>
                    </a:xfrm>
                    <a:prstGeom prst="rect">
                      <a:avLst/>
                    </a:prstGeom>
                    <a:noFill/>
                    <a:ln>
                      <a:noFill/>
                    </a:ln>
                  </pic:spPr>
                </pic:pic>
              </a:graphicData>
            </a:graphic>
          </wp:inline>
        </w:drawing>
      </w:r>
    </w:p>
    <w:p w:rsidR="0048026D" w:rsidRPr="0048026D" w:rsidRDefault="0048026D" w:rsidP="0048026D">
      <w:pPr>
        <w:rPr>
          <w:rFonts w:ascii="Simplified Arabic" w:eastAsia="Calibri" w:hAnsi="Simplified Arabic" w:cs="Simplified Arabic"/>
          <w:sz w:val="28"/>
          <w:szCs w:val="28"/>
          <w:lang w:bidi="ar-IQ"/>
        </w:rPr>
      </w:pPr>
    </w:p>
    <w:p w:rsidR="0048026D" w:rsidRPr="0048026D" w:rsidRDefault="0048026D" w:rsidP="0048026D">
      <w:pPr>
        <w:spacing w:after="0" w:line="240" w:lineRule="auto"/>
        <w:jc w:val="both"/>
        <w:rPr>
          <w:rFonts w:ascii="Simplified Arabic" w:eastAsia="Calibri" w:hAnsi="Simplified Arabic" w:cs="Simplified Arabic"/>
          <w:b/>
          <w:bCs/>
          <w:sz w:val="28"/>
          <w:szCs w:val="28"/>
          <w:rtl/>
        </w:rPr>
      </w:pPr>
      <w:r w:rsidRPr="0048026D">
        <w:rPr>
          <w:rFonts w:ascii="Simplified Arabic" w:eastAsia="Calibri" w:hAnsi="Simplified Arabic" w:cs="Simplified Arabic"/>
          <w:b/>
          <w:bCs/>
          <w:sz w:val="28"/>
          <w:szCs w:val="28"/>
          <w:rtl/>
          <w:lang w:bidi="ar-IQ"/>
        </w:rPr>
        <w:t xml:space="preserve">اسم الفنان: </w:t>
      </w:r>
      <w:r w:rsidRPr="0048026D">
        <w:rPr>
          <w:rFonts w:ascii="Simplified Arabic" w:eastAsia="Calibri" w:hAnsi="Simplified Arabic" w:cs="Simplified Arabic"/>
          <w:b/>
          <w:bCs/>
          <w:sz w:val="28"/>
          <w:szCs w:val="28"/>
          <w:rtl/>
        </w:rPr>
        <w:t>فرانشيسكو غويا                       اسم الفنان: سلفادور دالي</w:t>
      </w:r>
    </w:p>
    <w:p w:rsidR="0048026D" w:rsidRPr="0048026D" w:rsidRDefault="0048026D" w:rsidP="0048026D">
      <w:pPr>
        <w:tabs>
          <w:tab w:val="center" w:pos="4153"/>
        </w:tabs>
        <w:spacing w:after="0" w:line="240" w:lineRule="auto"/>
        <w:jc w:val="both"/>
        <w:rPr>
          <w:rFonts w:ascii="Simplified Arabic" w:eastAsia="Calibri" w:hAnsi="Simplified Arabic" w:cs="Simplified Arabic"/>
          <w:b/>
          <w:bCs/>
          <w:sz w:val="28"/>
          <w:szCs w:val="28"/>
          <w:rtl/>
          <w:lang w:bidi="ar-IQ"/>
        </w:rPr>
      </w:pPr>
      <w:r w:rsidRPr="0048026D">
        <w:rPr>
          <w:rFonts w:ascii="Simplified Arabic" w:eastAsia="Calibri" w:hAnsi="Simplified Arabic" w:cs="Simplified Arabic"/>
          <w:b/>
          <w:bCs/>
          <w:sz w:val="28"/>
          <w:szCs w:val="28"/>
          <w:rtl/>
        </w:rPr>
        <w:t>اسم العمل: الجبار</w:t>
      </w:r>
      <w:r w:rsidRPr="0048026D">
        <w:rPr>
          <w:rFonts w:ascii="Simplified Arabic" w:eastAsia="Calibri" w:hAnsi="Simplified Arabic" w:cs="Simplified Arabic"/>
          <w:b/>
          <w:bCs/>
          <w:sz w:val="28"/>
          <w:szCs w:val="28"/>
          <w:rtl/>
        </w:rPr>
        <w:tab/>
        <w:t xml:space="preserve">                                  اسم العمل: </w:t>
      </w:r>
      <w:r w:rsidRPr="0048026D">
        <w:rPr>
          <w:rFonts w:ascii="Simplified Arabic" w:eastAsia="Calibri" w:hAnsi="Simplified Arabic" w:cs="Simplified Arabic"/>
          <w:b/>
          <w:bCs/>
          <w:sz w:val="28"/>
          <w:szCs w:val="28"/>
          <w:rtl/>
          <w:lang w:bidi="ar-IQ"/>
        </w:rPr>
        <w:t>هاجس الحرب الاهلية</w:t>
      </w:r>
    </w:p>
    <w:p w:rsidR="0048026D" w:rsidRPr="0048026D" w:rsidRDefault="0048026D" w:rsidP="0048026D">
      <w:pPr>
        <w:spacing w:after="0" w:line="240" w:lineRule="auto"/>
        <w:jc w:val="both"/>
        <w:rPr>
          <w:rFonts w:ascii="Simplified Arabic" w:eastAsia="Calibri" w:hAnsi="Simplified Arabic" w:cs="Simplified Arabic"/>
          <w:b/>
          <w:bCs/>
          <w:sz w:val="28"/>
          <w:szCs w:val="28"/>
          <w:rtl/>
        </w:rPr>
      </w:pPr>
      <w:r w:rsidRPr="0048026D">
        <w:rPr>
          <w:rFonts w:ascii="Simplified Arabic" w:eastAsia="Calibri" w:hAnsi="Simplified Arabic" w:cs="Simplified Arabic"/>
          <w:b/>
          <w:bCs/>
          <w:sz w:val="28"/>
          <w:szCs w:val="28"/>
          <w:rtl/>
        </w:rPr>
        <w:t>سنة الانتاج: 1811                               سنة الانتاج: 1936</w:t>
      </w:r>
    </w:p>
    <w:p w:rsidR="0048026D" w:rsidRPr="0048026D" w:rsidRDefault="0048026D" w:rsidP="0048026D">
      <w:pPr>
        <w:spacing w:after="0" w:line="240" w:lineRule="auto"/>
        <w:jc w:val="both"/>
        <w:rPr>
          <w:rFonts w:ascii="Simplified Arabic" w:eastAsia="Calibri" w:hAnsi="Simplified Arabic" w:cs="Simplified Arabic"/>
          <w:b/>
          <w:bCs/>
          <w:sz w:val="28"/>
          <w:szCs w:val="28"/>
          <w:rtl/>
        </w:rPr>
      </w:pPr>
      <w:r w:rsidRPr="0048026D">
        <w:rPr>
          <w:rFonts w:ascii="Simplified Arabic" w:eastAsia="Calibri" w:hAnsi="Simplified Arabic" w:cs="Simplified Arabic"/>
          <w:b/>
          <w:bCs/>
          <w:sz w:val="28"/>
          <w:szCs w:val="28"/>
          <w:rtl/>
        </w:rPr>
        <w:t>القياس:</w:t>
      </w:r>
      <w:r w:rsidRPr="0048026D">
        <w:rPr>
          <w:rFonts w:ascii="Calibri" w:eastAsia="Calibri" w:hAnsi="Calibri" w:cs="Arial"/>
          <w:b/>
          <w:bCs/>
          <w:sz w:val="28"/>
          <w:szCs w:val="28"/>
          <w:rtl/>
          <w:lang w:bidi="ar-IQ"/>
        </w:rPr>
        <w:t xml:space="preserve"> </w:t>
      </w:r>
      <w:r w:rsidRPr="0048026D">
        <w:rPr>
          <w:rFonts w:ascii="Simplified Arabic" w:eastAsia="Calibri" w:hAnsi="Simplified Arabic" w:cs="Simplified Arabic"/>
          <w:b/>
          <w:bCs/>
          <w:sz w:val="28"/>
          <w:szCs w:val="28"/>
          <w:rtl/>
          <w:lang w:bidi="ar-IQ"/>
        </w:rPr>
        <w:t>القياس:102</w:t>
      </w:r>
      <w:r w:rsidRPr="0048026D">
        <w:rPr>
          <w:rFonts w:ascii="Simplified Arabic" w:eastAsia="Calibri" w:hAnsi="Simplified Arabic" w:cs="Simplified Arabic"/>
          <w:b/>
          <w:bCs/>
          <w:sz w:val="28"/>
          <w:szCs w:val="28"/>
        </w:rPr>
        <w:t>x</w:t>
      </w:r>
      <w:r w:rsidRPr="0048026D">
        <w:rPr>
          <w:rFonts w:ascii="Simplified Arabic" w:eastAsia="Calibri" w:hAnsi="Simplified Arabic" w:cs="Simplified Arabic"/>
          <w:b/>
          <w:bCs/>
          <w:sz w:val="28"/>
          <w:szCs w:val="28"/>
          <w:rtl/>
          <w:lang w:bidi="ar-IQ"/>
        </w:rPr>
        <w:t xml:space="preserve"> </w:t>
      </w:r>
      <w:r w:rsidRPr="0048026D">
        <w:rPr>
          <w:rFonts w:ascii="Simplified Arabic" w:eastAsia="Calibri" w:hAnsi="Simplified Arabic" w:cs="Simplified Arabic" w:hint="cs"/>
          <w:b/>
          <w:bCs/>
          <w:sz w:val="28"/>
          <w:szCs w:val="28"/>
          <w:rtl/>
          <w:lang w:bidi="ar-IQ"/>
        </w:rPr>
        <w:t>113 سم                 القياس:</w:t>
      </w:r>
      <w:r w:rsidRPr="0048026D">
        <w:rPr>
          <w:rFonts w:ascii="Calibri" w:eastAsia="Calibri" w:hAnsi="Calibri" w:cs="Arial"/>
          <w:b/>
          <w:bCs/>
          <w:i/>
          <w:iCs/>
          <w:sz w:val="28"/>
          <w:szCs w:val="28"/>
          <w:rtl/>
          <w:lang w:bidi="ar-IQ"/>
        </w:rPr>
        <w:t xml:space="preserve"> </w:t>
      </w:r>
      <w:r w:rsidRPr="0048026D">
        <w:rPr>
          <w:rFonts w:ascii="Simplified Arabic" w:eastAsia="Calibri" w:hAnsi="Simplified Arabic" w:cs="Simplified Arabic"/>
          <w:b/>
          <w:bCs/>
          <w:sz w:val="28"/>
          <w:szCs w:val="28"/>
          <w:rtl/>
        </w:rPr>
        <w:t xml:space="preserve">100 </w:t>
      </w:r>
      <w:r w:rsidRPr="0048026D">
        <w:rPr>
          <w:rFonts w:ascii="Simplified Arabic" w:eastAsia="Calibri" w:hAnsi="Simplified Arabic" w:cs="Simplified Arabic"/>
          <w:b/>
          <w:bCs/>
          <w:sz w:val="28"/>
          <w:szCs w:val="28"/>
          <w:lang w:bidi="ar-IQ"/>
        </w:rPr>
        <w:t>x</w:t>
      </w:r>
      <w:r w:rsidRPr="0048026D">
        <w:rPr>
          <w:rFonts w:ascii="Simplified Arabic" w:eastAsia="Calibri" w:hAnsi="Simplified Arabic" w:cs="Simplified Arabic"/>
          <w:b/>
          <w:bCs/>
          <w:sz w:val="28"/>
          <w:szCs w:val="28"/>
          <w:rtl/>
        </w:rPr>
        <w:t xml:space="preserve"> 99 سم</w:t>
      </w:r>
    </w:p>
    <w:p w:rsidR="0048026D" w:rsidRPr="0048026D" w:rsidRDefault="0048026D" w:rsidP="0048026D">
      <w:pPr>
        <w:spacing w:after="0" w:line="240" w:lineRule="auto"/>
        <w:jc w:val="both"/>
        <w:rPr>
          <w:rFonts w:ascii="Simplified Arabic" w:eastAsia="Calibri" w:hAnsi="Simplified Arabic" w:cs="Simplified Arabic"/>
          <w:sz w:val="28"/>
          <w:szCs w:val="28"/>
          <w:rtl/>
          <w:lang w:bidi="ar-IQ"/>
        </w:rPr>
      </w:pPr>
      <w:r w:rsidRPr="0048026D">
        <w:rPr>
          <w:rFonts w:ascii="Simplified Arabic" w:eastAsia="Calibri" w:hAnsi="Simplified Arabic" w:cs="Simplified Arabic"/>
          <w:b/>
          <w:bCs/>
          <w:sz w:val="28"/>
          <w:szCs w:val="28"/>
          <w:rtl/>
        </w:rPr>
        <w:t>المادة:</w:t>
      </w:r>
      <w:r w:rsidRPr="0048026D">
        <w:rPr>
          <w:rFonts w:ascii="Simplified Arabic" w:eastAsia="Calibri" w:hAnsi="Simplified Arabic" w:cs="Simplified Arabic"/>
          <w:sz w:val="28"/>
          <w:szCs w:val="28"/>
          <w:rtl/>
          <w:lang w:bidi="ar-IQ"/>
        </w:rPr>
        <w:t xml:space="preserve"> </w:t>
      </w:r>
      <w:r w:rsidRPr="0048026D">
        <w:rPr>
          <w:rFonts w:ascii="Simplified Arabic" w:eastAsia="Calibri" w:hAnsi="Simplified Arabic" w:cs="Simplified Arabic"/>
          <w:b/>
          <w:bCs/>
          <w:sz w:val="28"/>
          <w:szCs w:val="28"/>
          <w:rtl/>
          <w:lang w:bidi="ar-IQ"/>
        </w:rPr>
        <w:t>زيت على الكنفاس</w:t>
      </w:r>
      <w:r w:rsidRPr="0048026D">
        <w:rPr>
          <w:rFonts w:ascii="Simplified Arabic" w:eastAsia="Calibri" w:hAnsi="Simplified Arabic" w:cs="Simplified Arabic"/>
          <w:sz w:val="28"/>
          <w:szCs w:val="28"/>
          <w:rtl/>
          <w:lang w:bidi="ar-IQ"/>
        </w:rPr>
        <w:t xml:space="preserve">                         </w:t>
      </w:r>
      <w:r w:rsidRPr="0048026D">
        <w:rPr>
          <w:rFonts w:ascii="Simplified Arabic" w:eastAsia="Calibri" w:hAnsi="Simplified Arabic" w:cs="Simplified Arabic"/>
          <w:b/>
          <w:bCs/>
          <w:sz w:val="28"/>
          <w:szCs w:val="28"/>
          <w:rtl/>
        </w:rPr>
        <w:t>المادة:</w:t>
      </w:r>
      <w:r w:rsidRPr="0048026D">
        <w:rPr>
          <w:rFonts w:ascii="Simplified Arabic" w:eastAsia="Calibri" w:hAnsi="Simplified Arabic" w:cs="Simplified Arabic"/>
          <w:sz w:val="28"/>
          <w:szCs w:val="28"/>
          <w:rtl/>
          <w:lang w:bidi="ar-IQ"/>
        </w:rPr>
        <w:t xml:space="preserve"> </w:t>
      </w:r>
      <w:r w:rsidRPr="0048026D">
        <w:rPr>
          <w:rFonts w:ascii="Simplified Arabic" w:eastAsia="Calibri" w:hAnsi="Simplified Arabic" w:cs="Simplified Arabic"/>
          <w:b/>
          <w:bCs/>
          <w:sz w:val="28"/>
          <w:szCs w:val="28"/>
          <w:rtl/>
          <w:lang w:bidi="ar-IQ"/>
        </w:rPr>
        <w:t>زيت على الكنفاس</w:t>
      </w:r>
    </w:p>
    <w:p w:rsidR="0048026D" w:rsidRPr="0048026D" w:rsidRDefault="0048026D" w:rsidP="0048026D">
      <w:pPr>
        <w:rPr>
          <w:rFonts w:ascii="Simplified Arabic" w:eastAsia="Calibri" w:hAnsi="Simplified Arabic" w:cs="Simplified Arabic"/>
          <w:sz w:val="28"/>
          <w:szCs w:val="28"/>
          <w:rtl/>
          <w:lang w:bidi="ar-IQ"/>
        </w:rPr>
      </w:pPr>
    </w:p>
    <w:p w:rsidR="0048026D" w:rsidRPr="0048026D" w:rsidRDefault="0048026D" w:rsidP="0048026D">
      <w:pPr>
        <w:jc w:val="mediumKashida"/>
        <w:rPr>
          <w:rFonts w:ascii="Simplified Arabic" w:eastAsia="Calibri" w:hAnsi="Simplified Arabic" w:cs="Simplified Arabic"/>
          <w:sz w:val="28"/>
          <w:szCs w:val="28"/>
          <w:rtl/>
          <w:lang w:bidi="ar-IQ"/>
        </w:rPr>
      </w:pPr>
      <w:r w:rsidRPr="0048026D">
        <w:rPr>
          <w:rFonts w:ascii="Simplified Arabic" w:eastAsia="Calibri" w:hAnsi="Simplified Arabic" w:cs="Simplified Arabic" w:hint="cs"/>
          <w:sz w:val="28"/>
          <w:szCs w:val="28"/>
          <w:rtl/>
          <w:lang w:bidi="ar-IQ"/>
        </w:rPr>
        <w:t xml:space="preserve">     </w:t>
      </w:r>
      <w:r w:rsidRPr="0048026D">
        <w:rPr>
          <w:rFonts w:ascii="Simplified Arabic" w:eastAsia="Calibri" w:hAnsi="Simplified Arabic" w:cs="Simplified Arabic"/>
          <w:sz w:val="28"/>
          <w:szCs w:val="28"/>
          <w:rtl/>
          <w:lang w:bidi="ar-IQ"/>
        </w:rPr>
        <w:t xml:space="preserve">تجسد اللوحة شكلا اسطوريا على هيئة رجل ضخم جدا, يظهر فوق مستوى خط الافق في كبد السماء الملبّدة بالغيوم,  ذي رأس جانبي  بشعر كثيف, ويشير بحركة يديه, كأنّه  يمسك بشيء ما وينظر اليه,  ويبدو باقي الجسد العضلي العاري بصورة شبه خلفية من الجانب الأيسر لينتهي عند منطقة الورك فتحيطه بعض الغيوم الخفيفة,  و يتلاشى مع خط الافق,  ويوجد بمستوى خط الافق من جهة اليمين بعض الاشجار الكثيفة المتّصلة بسفح جبل يرتفع قليلا من جهة اليسار,  وتظهر أسفل اللوحة, وتحت مستوى النظر كتل بشرية وحيوانية مذعورة تحاول الهروب باتجاهين مختلفين, وعند خط الأرض من جهة اليمين مرتفع جبلي بلون أسود حالك, ليحقّق (غويا) بذلك ثلاثة </w:t>
      </w:r>
      <w:r w:rsidRPr="0048026D">
        <w:rPr>
          <w:rFonts w:ascii="Simplified Arabic" w:eastAsia="Calibri" w:hAnsi="Simplified Arabic" w:cs="Simplified Arabic"/>
          <w:sz w:val="28"/>
          <w:szCs w:val="28"/>
          <w:rtl/>
          <w:lang w:bidi="ar-IQ"/>
        </w:rPr>
        <w:lastRenderedPageBreak/>
        <w:t>مستويات مختلفة من النظر, وثلاث مناطق من الظل الدامس, تضم بينها منطقتين من الضوء المختلف الشدة .</w:t>
      </w:r>
    </w:p>
    <w:p w:rsidR="0048026D" w:rsidRPr="0048026D" w:rsidRDefault="0048026D" w:rsidP="0048026D">
      <w:pPr>
        <w:jc w:val="mediumKashida"/>
        <w:rPr>
          <w:rFonts w:ascii="Simplified Arabic" w:eastAsia="Calibri" w:hAnsi="Simplified Arabic" w:cs="Simplified Arabic"/>
          <w:sz w:val="28"/>
          <w:szCs w:val="28"/>
          <w:rtl/>
          <w:lang w:bidi="ar-IQ"/>
        </w:rPr>
      </w:pPr>
      <w:r w:rsidRPr="0048026D">
        <w:rPr>
          <w:rFonts w:ascii="Simplified Arabic" w:eastAsia="Calibri" w:hAnsi="Simplified Arabic" w:cs="Simplified Arabic" w:hint="cs"/>
          <w:sz w:val="28"/>
          <w:szCs w:val="28"/>
          <w:rtl/>
        </w:rPr>
        <w:t xml:space="preserve">    </w:t>
      </w:r>
      <w:r w:rsidRPr="0048026D">
        <w:rPr>
          <w:rFonts w:ascii="Simplified Arabic" w:eastAsia="Calibri" w:hAnsi="Simplified Arabic" w:cs="Simplified Arabic"/>
          <w:sz w:val="28"/>
          <w:szCs w:val="28"/>
          <w:rtl/>
        </w:rPr>
        <w:t xml:space="preserve">أفصح  (غويا)عن اللامتناهي ,  والجانب الانفعالي اللاعقلاني , والتشاؤمي باعتماده تجسيد المثال </w:t>
      </w:r>
      <w:r w:rsidRPr="0048026D">
        <w:rPr>
          <w:rFonts w:ascii="Simplified Arabic" w:eastAsia="Calibri" w:hAnsi="Simplified Arabic" w:cs="Simplified Arabic"/>
          <w:sz w:val="28"/>
          <w:szCs w:val="28"/>
          <w:rtl/>
          <w:lang w:bidi="ar-IQ"/>
        </w:rPr>
        <w:t>في الصورة البشرية</w:t>
      </w:r>
      <w:r w:rsidRPr="0048026D">
        <w:rPr>
          <w:rFonts w:ascii="Simplified Arabic" w:eastAsia="Calibri" w:hAnsi="Simplified Arabic" w:cs="Simplified Arabic"/>
          <w:sz w:val="28"/>
          <w:szCs w:val="28"/>
          <w:rtl/>
        </w:rPr>
        <w:t xml:space="preserve">, </w:t>
      </w:r>
      <w:r w:rsidRPr="0048026D">
        <w:rPr>
          <w:rFonts w:ascii="Simplified Arabic" w:eastAsia="Calibri" w:hAnsi="Simplified Arabic" w:cs="Simplified Arabic"/>
          <w:sz w:val="28"/>
          <w:szCs w:val="28"/>
          <w:rtl/>
          <w:lang w:bidi="ar-IQ"/>
        </w:rPr>
        <w:t>وأكّد على الربط بالوجدان والبعد النفسي المتمثّل بالغرائز التي كانت عنده مصدرا للألم والشر,  خصوصا وأن اللوحة رسمت من وراء كواليس صراع أوربي قاسٍ, وشاهد (غويا) بعينيه فظاعات الحرب وما خلفته من مجاعة, مرض, وفساد اداري وأخلاقي, وقد صور (غويا) تلك الفظاعات بسلسلة نقوشه (ويلات الحرب) التي صوّر بها وحشية الانسان على بني جنسه بصورة بشعة ,  وكان معنى (الجبار) وهويته موضوعا تأمّليا لا نهاية له , فهو كناية عن الحرب , الطاعون , الهلع , أو حتى رمزا لنابليون نفسه, وأيا كانت هوية (الجبّار) فهو يشتمل على مفارقة مشتقة من الادب بما يسمح بمجال رحب للخيال الخصب الذي ترجمه (غويا) على نحو الدقّة لطبيعة فنه,  ألا وهو فن التصويرية المطلقة القادرة على تبرير أي درجة من الجرأة وتحويل مثل هذه الجرأة إلى بواعث ذات خصائص مرنة قابلة للتصديق.</w:t>
      </w:r>
    </w:p>
    <w:p w:rsidR="0048026D" w:rsidRPr="0048026D" w:rsidRDefault="0048026D" w:rsidP="0048026D">
      <w:pPr>
        <w:jc w:val="both"/>
        <w:rPr>
          <w:rFonts w:ascii="Simplified Arabic" w:eastAsia="Calibri" w:hAnsi="Simplified Arabic" w:cs="Simplified Arabic"/>
          <w:sz w:val="28"/>
          <w:szCs w:val="28"/>
          <w:rtl/>
          <w:lang w:bidi="ar-IQ"/>
        </w:rPr>
      </w:pPr>
      <w:r w:rsidRPr="0048026D">
        <w:rPr>
          <w:rFonts w:ascii="Simplified Arabic" w:eastAsia="Calibri" w:hAnsi="Simplified Arabic" w:cs="Simplified Arabic" w:hint="cs"/>
          <w:sz w:val="28"/>
          <w:szCs w:val="28"/>
          <w:rtl/>
          <w:lang w:bidi="ar-IQ"/>
        </w:rPr>
        <w:t xml:space="preserve">    </w:t>
      </w:r>
      <w:r w:rsidRPr="0048026D">
        <w:rPr>
          <w:rFonts w:ascii="Simplified Arabic" w:eastAsia="Calibri" w:hAnsi="Simplified Arabic" w:cs="Simplified Arabic"/>
          <w:sz w:val="28"/>
          <w:szCs w:val="28"/>
          <w:rtl/>
          <w:lang w:bidi="ar-IQ"/>
        </w:rPr>
        <w:t>اللوحة</w:t>
      </w:r>
      <w:r w:rsidRPr="0048026D">
        <w:rPr>
          <w:rFonts w:ascii="Simplified Arabic" w:eastAsia="Calibri" w:hAnsi="Simplified Arabic" w:cs="Simplified Arabic" w:hint="cs"/>
          <w:sz w:val="28"/>
          <w:szCs w:val="28"/>
          <w:rtl/>
          <w:lang w:bidi="ar-IQ"/>
        </w:rPr>
        <w:t xml:space="preserve"> </w:t>
      </w:r>
      <w:r w:rsidRPr="0048026D">
        <w:rPr>
          <w:rFonts w:ascii="Simplified Arabic" w:eastAsia="Calibri" w:hAnsi="Simplified Arabic" w:cs="Simplified Arabic"/>
          <w:sz w:val="28"/>
          <w:szCs w:val="28"/>
          <w:rtl/>
          <w:lang w:bidi="ar-IQ"/>
        </w:rPr>
        <w:t>التي تحمل عنوان هاجس حرب أهلية</w:t>
      </w:r>
      <w:r w:rsidRPr="0048026D">
        <w:rPr>
          <w:rFonts w:ascii="Simplified Arabic" w:eastAsia="Calibri" w:hAnsi="Simplified Arabic" w:cs="Simplified Arabic" w:hint="cs"/>
          <w:sz w:val="28"/>
          <w:szCs w:val="28"/>
          <w:rtl/>
          <w:lang w:bidi="ar-IQ"/>
        </w:rPr>
        <w:t xml:space="preserve"> متناصة تماما مع لوحة</w:t>
      </w:r>
      <w:r w:rsidRPr="0048026D">
        <w:rPr>
          <w:rFonts w:ascii="Simplified Arabic" w:eastAsia="Calibri" w:hAnsi="Simplified Arabic" w:cs="Simplified Arabic"/>
          <w:sz w:val="28"/>
          <w:szCs w:val="28"/>
          <w:rtl/>
          <w:lang w:bidi="ar-IQ"/>
        </w:rPr>
        <w:t xml:space="preserve"> رسمها الفنان الإسباني المشهور عالمياً سلفادور دالي عشية اندلاع الحرب الأهلية في إسبانيا ، تصور الصورة نفسها مخلوقين بشريين يبدو أنهما اندمجا مع بعضهما البعض ، ولكن في نفس الوقت يتقاتلان فيما بينهما. أحد هذه المخلوقات يشبه رأسًا بشريًا مدمجًا بالذراع والساق ، ويشار إلى وجهه بألم رهيب. يتكون المخلوق الثاني من يدين ، بدت مشوهة بشكل وحشي من قبل الطبيعة نفسها.</w:t>
      </w:r>
      <w:r w:rsidRPr="0048026D">
        <w:rPr>
          <w:rFonts w:ascii="Simplified Arabic" w:eastAsia="Calibri" w:hAnsi="Simplified Arabic" w:cs="Simplified Arabic" w:hint="cs"/>
          <w:sz w:val="28"/>
          <w:szCs w:val="28"/>
          <w:rtl/>
          <w:lang w:bidi="ar-IQ"/>
        </w:rPr>
        <w:t xml:space="preserve"> </w:t>
      </w:r>
      <w:r w:rsidRPr="0048026D">
        <w:rPr>
          <w:rFonts w:ascii="Simplified Arabic" w:eastAsia="Calibri" w:hAnsi="Simplified Arabic" w:cs="Simplified Arabic"/>
          <w:sz w:val="28"/>
          <w:szCs w:val="28"/>
          <w:rtl/>
          <w:lang w:bidi="ar-IQ"/>
        </w:rPr>
        <w:t>يجب أن يقال أن دالي صور هذه المخلوقات على خلفية مدينة قديمة معينة ذات مباني من القرون الماضية امتدت إلى الأفق. تضخم الصورة بطبيعتها كل ما يحدث عليها ، أي النضال اليائس بين مخلوقين غريبين تشتركان كثيرًا مع الأجسام البشرية ، ولكنهما ليسا كذلك. إن الصورة المخيفة والمشؤومة لما يحدث تكملها الغيوم العالية في السماء ، والتي يجب أن تؤكد على الروح الهائلة للأحداث التي تحدث في وسط اللوحة. هذه المخلوقات هي التي تصور بعض أشباح الحرب الأهلية الإسبانية ، التي وجد دالي سنوات صعبة.</w:t>
      </w:r>
    </w:p>
    <w:p w:rsidR="0048026D" w:rsidRPr="0048026D" w:rsidRDefault="0048026D" w:rsidP="0048026D">
      <w:pPr>
        <w:spacing w:line="360" w:lineRule="auto"/>
        <w:ind w:left="509" w:hanging="283"/>
        <w:jc w:val="center"/>
        <w:rPr>
          <w:rFonts w:ascii="Calibri" w:eastAsia="Calibri" w:hAnsi="Calibri" w:cs="Arial"/>
          <w:b/>
          <w:bCs/>
          <w:sz w:val="32"/>
          <w:szCs w:val="32"/>
          <w:rtl/>
        </w:rPr>
      </w:pPr>
      <w:r w:rsidRPr="0048026D">
        <w:rPr>
          <w:rFonts w:ascii="Calibri" w:eastAsia="Calibri" w:hAnsi="Calibri" w:cs="Arial" w:hint="cs"/>
          <w:b/>
          <w:bCs/>
          <w:sz w:val="32"/>
          <w:szCs w:val="32"/>
          <w:rtl/>
        </w:rPr>
        <w:lastRenderedPageBreak/>
        <w:t>الفصل</w:t>
      </w:r>
      <w:r w:rsidRPr="0048026D">
        <w:rPr>
          <w:rFonts w:ascii="Calibri" w:eastAsia="Calibri" w:hAnsi="Calibri" w:cs="Arial"/>
          <w:b/>
          <w:bCs/>
          <w:sz w:val="32"/>
          <w:szCs w:val="32"/>
          <w:rtl/>
        </w:rPr>
        <w:t xml:space="preserve"> </w:t>
      </w:r>
      <w:r w:rsidRPr="0048026D">
        <w:rPr>
          <w:rFonts w:ascii="Calibri" w:eastAsia="Calibri" w:hAnsi="Calibri" w:cs="Arial" w:hint="cs"/>
          <w:b/>
          <w:bCs/>
          <w:sz w:val="32"/>
          <w:szCs w:val="32"/>
          <w:rtl/>
        </w:rPr>
        <w:t>الرابع</w:t>
      </w:r>
    </w:p>
    <w:p w:rsidR="0048026D" w:rsidRPr="0048026D" w:rsidRDefault="0048026D" w:rsidP="0048026D">
      <w:pPr>
        <w:spacing w:line="360" w:lineRule="auto"/>
        <w:ind w:left="509" w:hanging="283"/>
        <w:rPr>
          <w:rFonts w:ascii="Calibri" w:eastAsia="Calibri" w:hAnsi="Calibri" w:cs="Arial"/>
          <w:sz w:val="32"/>
          <w:szCs w:val="32"/>
          <w:rtl/>
        </w:rPr>
      </w:pPr>
      <w:r w:rsidRPr="0048026D">
        <w:rPr>
          <w:rFonts w:ascii="Calibri" w:eastAsia="Calibri" w:hAnsi="Calibri" w:cs="Arial" w:hint="cs"/>
          <w:b/>
          <w:bCs/>
          <w:sz w:val="32"/>
          <w:szCs w:val="32"/>
          <w:rtl/>
        </w:rPr>
        <w:t>اولا</w:t>
      </w:r>
      <w:r w:rsidRPr="0048026D">
        <w:rPr>
          <w:rFonts w:ascii="Calibri" w:eastAsia="Calibri" w:hAnsi="Calibri" w:cs="Arial"/>
          <w:sz w:val="32"/>
          <w:szCs w:val="32"/>
          <w:rtl/>
        </w:rPr>
        <w:t xml:space="preserve"> : </w:t>
      </w:r>
      <w:r w:rsidRPr="0048026D">
        <w:rPr>
          <w:rFonts w:ascii="Calibri" w:eastAsia="Calibri" w:hAnsi="Calibri" w:cs="Arial" w:hint="cs"/>
          <w:b/>
          <w:bCs/>
          <w:sz w:val="32"/>
          <w:szCs w:val="32"/>
          <w:rtl/>
        </w:rPr>
        <w:t>نتائج</w:t>
      </w:r>
      <w:r w:rsidRPr="0048026D">
        <w:rPr>
          <w:rFonts w:ascii="Calibri" w:eastAsia="Calibri" w:hAnsi="Calibri" w:cs="Arial"/>
          <w:b/>
          <w:bCs/>
          <w:sz w:val="32"/>
          <w:szCs w:val="32"/>
          <w:rtl/>
        </w:rPr>
        <w:t xml:space="preserve"> </w:t>
      </w:r>
      <w:r w:rsidRPr="0048026D">
        <w:rPr>
          <w:rFonts w:ascii="Calibri" w:eastAsia="Calibri" w:hAnsi="Calibri" w:cs="Arial" w:hint="cs"/>
          <w:b/>
          <w:bCs/>
          <w:sz w:val="32"/>
          <w:szCs w:val="32"/>
          <w:rtl/>
        </w:rPr>
        <w:t>البحث</w:t>
      </w:r>
      <w:r w:rsidRPr="0048026D">
        <w:rPr>
          <w:rFonts w:ascii="Calibri" w:eastAsia="Calibri" w:hAnsi="Calibri" w:cs="Arial"/>
          <w:sz w:val="32"/>
          <w:szCs w:val="32"/>
          <w:rtl/>
        </w:rPr>
        <w:t xml:space="preserve"> :</w:t>
      </w:r>
    </w:p>
    <w:p w:rsidR="0048026D" w:rsidRPr="0048026D" w:rsidRDefault="0048026D" w:rsidP="0048026D">
      <w:pPr>
        <w:spacing w:line="360" w:lineRule="auto"/>
        <w:ind w:left="226"/>
        <w:jc w:val="mediumKashida"/>
        <w:rPr>
          <w:rFonts w:ascii="Calibri" w:eastAsia="Calibri" w:hAnsi="Calibri" w:cs="Arial"/>
          <w:sz w:val="32"/>
          <w:szCs w:val="32"/>
          <w:rtl/>
        </w:rPr>
      </w:pPr>
      <w:r w:rsidRPr="0048026D">
        <w:rPr>
          <w:rFonts w:ascii="Calibri" w:eastAsia="Calibri" w:hAnsi="Calibri" w:cs="Arial" w:hint="cs"/>
          <w:sz w:val="32"/>
          <w:szCs w:val="32"/>
          <w:rtl/>
        </w:rPr>
        <w:t xml:space="preserve">    بعد</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تحليل</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عينة</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البحث</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توصل</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الباحث</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الى</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عدد</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من</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النتائج</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تحقيقا</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لهدف</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البحث</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وكالآتي</w:t>
      </w:r>
      <w:r w:rsidRPr="0048026D">
        <w:rPr>
          <w:rFonts w:ascii="Calibri" w:eastAsia="Calibri" w:hAnsi="Calibri" w:cs="Arial"/>
          <w:sz w:val="32"/>
          <w:szCs w:val="32"/>
          <w:rtl/>
        </w:rPr>
        <w:t xml:space="preserve"> :</w:t>
      </w:r>
    </w:p>
    <w:p w:rsidR="0048026D" w:rsidRPr="0048026D" w:rsidRDefault="0048026D" w:rsidP="0048026D">
      <w:pPr>
        <w:numPr>
          <w:ilvl w:val="0"/>
          <w:numId w:val="8"/>
        </w:numPr>
        <w:spacing w:after="0" w:line="240" w:lineRule="auto"/>
        <w:contextualSpacing/>
        <w:jc w:val="both"/>
        <w:rPr>
          <w:rFonts w:ascii="Simplified Arabic" w:eastAsia="Times New Roman" w:hAnsi="Simplified Arabic" w:cs="Simplified Arabic"/>
          <w:sz w:val="28"/>
          <w:szCs w:val="28"/>
          <w:lang w:bidi="ar-IQ"/>
        </w:rPr>
      </w:pPr>
      <w:r w:rsidRPr="0048026D">
        <w:rPr>
          <w:rFonts w:ascii="Simplified Arabic" w:eastAsia="Times New Roman" w:hAnsi="Simplified Arabic" w:cs="Simplified Arabic" w:hint="cs"/>
          <w:sz w:val="28"/>
          <w:szCs w:val="28"/>
          <w:rtl/>
          <w:lang w:bidi="ar-IQ"/>
        </w:rPr>
        <w:t>ركز الفنان من خلال موضوعاته الانسانية المختلفة, وبتفعيله الجوانب الوجدانية والتخيلية, على المواقف التراجيدية والمشاهد الدرامية المكثفة, ذات جمالية عبر عنها الفنان من خلال الاضاءة شبه المسرحية, الظلال الخافتة والدامسة, السطوح الخشنة, والتدرجات اللونية الداكنة ,  ليعطي أولوية للقيمة الوجودية للإنسان كما في جميع نماذج البحث.</w:t>
      </w:r>
    </w:p>
    <w:p w:rsidR="0048026D" w:rsidRPr="0048026D" w:rsidRDefault="0048026D" w:rsidP="0048026D">
      <w:pPr>
        <w:spacing w:after="0" w:line="240" w:lineRule="auto"/>
        <w:ind w:left="720"/>
        <w:contextualSpacing/>
        <w:jc w:val="both"/>
        <w:rPr>
          <w:rFonts w:ascii="Simplified Arabic" w:eastAsia="Times New Roman" w:hAnsi="Simplified Arabic" w:cs="Simplified Arabic"/>
          <w:sz w:val="28"/>
          <w:szCs w:val="28"/>
          <w:lang w:bidi="ar-IQ"/>
        </w:rPr>
      </w:pPr>
    </w:p>
    <w:p w:rsidR="0048026D" w:rsidRPr="0048026D" w:rsidRDefault="0048026D" w:rsidP="0048026D">
      <w:pPr>
        <w:numPr>
          <w:ilvl w:val="0"/>
          <w:numId w:val="8"/>
        </w:numPr>
        <w:spacing w:after="0" w:line="240" w:lineRule="auto"/>
        <w:contextualSpacing/>
        <w:jc w:val="both"/>
        <w:rPr>
          <w:rFonts w:ascii="Simplified Arabic" w:eastAsia="Times New Roman" w:hAnsi="Simplified Arabic" w:cs="Simplified Arabic"/>
          <w:sz w:val="28"/>
          <w:szCs w:val="28"/>
          <w:lang w:bidi="ar-IQ"/>
        </w:rPr>
      </w:pPr>
      <w:r w:rsidRPr="0048026D">
        <w:rPr>
          <w:rFonts w:ascii="Simplified Arabic" w:eastAsia="Times New Roman" w:hAnsi="Simplified Arabic" w:cs="Simplified Arabic" w:hint="cs"/>
          <w:sz w:val="28"/>
          <w:szCs w:val="28"/>
          <w:rtl/>
          <w:lang w:bidi="ar-IQ"/>
        </w:rPr>
        <w:t>عبر الفنان عن الاشكال الافتراضية بأشكال مستعارة ذات دلالة رمزية  جامعة بين الواقع والخيال من اجل الانتقال من المحسوس الى المجرد , كناية عن بعض الاحداث الدينية, السياسية, والاجتماعية وخصوصا تداعيات الحرب, أو النكبات التي كانت تعصف بحياة الفنان كما في جميع نماذج عينة البحث.</w:t>
      </w:r>
      <w:r w:rsidRPr="0048026D">
        <w:rPr>
          <w:rFonts w:ascii="Simplified Arabic" w:eastAsia="Times New Roman" w:hAnsi="Simplified Arabic" w:cs="Simplified Arabic"/>
          <w:sz w:val="28"/>
          <w:szCs w:val="28"/>
          <w:rtl/>
          <w:lang w:bidi="ar-IQ"/>
        </w:rPr>
        <w:t xml:space="preserve"> </w:t>
      </w:r>
    </w:p>
    <w:p w:rsidR="0048026D" w:rsidRPr="0048026D" w:rsidRDefault="0048026D" w:rsidP="0048026D">
      <w:pPr>
        <w:spacing w:after="0" w:line="240" w:lineRule="auto"/>
        <w:ind w:left="720"/>
        <w:contextualSpacing/>
        <w:jc w:val="both"/>
        <w:rPr>
          <w:rFonts w:ascii="Simplified Arabic" w:eastAsia="Times New Roman" w:hAnsi="Simplified Arabic" w:cs="Simplified Arabic"/>
          <w:sz w:val="28"/>
          <w:szCs w:val="28"/>
          <w:lang w:bidi="ar-IQ"/>
        </w:rPr>
      </w:pPr>
    </w:p>
    <w:p w:rsidR="0048026D" w:rsidRPr="0048026D" w:rsidRDefault="0048026D" w:rsidP="0048026D">
      <w:pPr>
        <w:numPr>
          <w:ilvl w:val="0"/>
          <w:numId w:val="8"/>
        </w:numPr>
        <w:spacing w:after="0" w:line="240" w:lineRule="auto"/>
        <w:contextualSpacing/>
        <w:jc w:val="both"/>
        <w:rPr>
          <w:rFonts w:ascii="Simplified Arabic" w:eastAsia="Times New Roman" w:hAnsi="Simplified Arabic" w:cs="Simplified Arabic"/>
          <w:sz w:val="28"/>
          <w:szCs w:val="28"/>
          <w:lang w:bidi="ar-IQ"/>
        </w:rPr>
      </w:pPr>
      <w:r w:rsidRPr="0048026D">
        <w:rPr>
          <w:rFonts w:ascii="Simplified Arabic" w:eastAsia="Times New Roman" w:hAnsi="Simplified Arabic" w:cs="Simplified Arabic"/>
          <w:sz w:val="28"/>
          <w:szCs w:val="28"/>
          <w:rtl/>
          <w:lang w:bidi="ar-IQ"/>
        </w:rPr>
        <w:t xml:space="preserve">خضع تناص الشكل في المنجز الفني </w:t>
      </w:r>
      <w:r w:rsidRPr="0048026D">
        <w:rPr>
          <w:rFonts w:ascii="Simplified Arabic" w:eastAsia="Times New Roman" w:hAnsi="Simplified Arabic" w:cs="Simplified Arabic" w:hint="cs"/>
          <w:sz w:val="28"/>
          <w:szCs w:val="28"/>
          <w:rtl/>
          <w:lang w:bidi="ar-IQ"/>
        </w:rPr>
        <w:t>ال</w:t>
      </w:r>
      <w:r w:rsidRPr="0048026D">
        <w:rPr>
          <w:rFonts w:ascii="Simplified Arabic" w:eastAsia="Times New Roman" w:hAnsi="Simplified Arabic" w:cs="Simplified Arabic"/>
          <w:sz w:val="28"/>
          <w:szCs w:val="28"/>
          <w:rtl/>
          <w:lang w:bidi="ar-IQ"/>
        </w:rPr>
        <w:t xml:space="preserve">حداثي بصورة عامة </w:t>
      </w:r>
      <w:r w:rsidRPr="0048026D">
        <w:rPr>
          <w:rFonts w:ascii="Simplified Arabic" w:eastAsia="Times New Roman" w:hAnsi="Simplified Arabic" w:cs="Simplified Arabic" w:hint="cs"/>
          <w:sz w:val="28"/>
          <w:szCs w:val="28"/>
          <w:rtl/>
          <w:lang w:bidi="ar-IQ"/>
        </w:rPr>
        <w:t>لألية</w:t>
      </w:r>
      <w:r w:rsidRPr="0048026D">
        <w:rPr>
          <w:rFonts w:ascii="Simplified Arabic" w:eastAsia="Times New Roman" w:hAnsi="Simplified Arabic" w:cs="Simplified Arabic"/>
          <w:sz w:val="28"/>
          <w:szCs w:val="28"/>
          <w:rtl/>
          <w:lang w:bidi="ar-IQ"/>
        </w:rPr>
        <w:t xml:space="preserve"> التحليل في مجمل </w:t>
      </w:r>
      <w:r w:rsidRPr="0048026D">
        <w:rPr>
          <w:rFonts w:ascii="Simplified Arabic" w:eastAsia="Times New Roman" w:hAnsi="Simplified Arabic" w:cs="Simplified Arabic" w:hint="cs"/>
          <w:sz w:val="28"/>
          <w:szCs w:val="28"/>
          <w:rtl/>
          <w:lang w:bidi="ar-IQ"/>
        </w:rPr>
        <w:t>الاعمال</w:t>
      </w:r>
      <w:r w:rsidRPr="0048026D">
        <w:rPr>
          <w:rFonts w:ascii="Simplified Arabic" w:eastAsia="Times New Roman" w:hAnsi="Simplified Arabic" w:cs="Simplified Arabic"/>
          <w:sz w:val="28"/>
          <w:szCs w:val="28"/>
          <w:rtl/>
          <w:lang w:bidi="ar-IQ"/>
        </w:rPr>
        <w:t xml:space="preserve"> المستدعاة ومن ثم اعادة تركيبها بصياغات جديدة ذائبة ضمن بنية المنجز الفني</w:t>
      </w:r>
      <w:r w:rsidRPr="0048026D">
        <w:rPr>
          <w:rFonts w:ascii="Simplified Arabic" w:eastAsia="Times New Roman" w:hAnsi="Simplified Arabic" w:cs="Simplified Arabic" w:hint="cs"/>
          <w:sz w:val="28"/>
          <w:szCs w:val="28"/>
          <w:rtl/>
          <w:lang w:bidi="ar-IQ"/>
        </w:rPr>
        <w:t xml:space="preserve"> كما في جميع نماذج عينة البحث.</w:t>
      </w:r>
    </w:p>
    <w:p w:rsidR="0048026D" w:rsidRPr="0048026D" w:rsidRDefault="0048026D" w:rsidP="0048026D">
      <w:pPr>
        <w:numPr>
          <w:ilvl w:val="0"/>
          <w:numId w:val="8"/>
        </w:numPr>
        <w:contextualSpacing/>
        <w:jc w:val="both"/>
        <w:rPr>
          <w:rFonts w:ascii="Simplified Arabic" w:eastAsia="Times New Roman" w:hAnsi="Simplified Arabic" w:cs="Simplified Arabic"/>
          <w:sz w:val="28"/>
          <w:szCs w:val="28"/>
          <w:rtl/>
          <w:lang w:bidi="ar-IQ"/>
        </w:rPr>
      </w:pPr>
      <w:r w:rsidRPr="0048026D">
        <w:rPr>
          <w:rFonts w:ascii="Simplified Arabic" w:eastAsia="Times New Roman" w:hAnsi="Simplified Arabic" w:cs="Simplified Arabic" w:hint="cs"/>
          <w:sz w:val="28"/>
          <w:szCs w:val="28"/>
          <w:rtl/>
          <w:lang w:bidi="ar-IQ"/>
        </w:rPr>
        <w:t>ظهرت</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خصوصية</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لبعض</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الفنانين</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الحداثيين</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من</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ناحية</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تأثرهم</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بالأعمال</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السابقة</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للحداثة</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وذلك</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بحكم</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تأثير</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أكثر</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من</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عمل</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واحد</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لفناني</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الحداثة</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كما</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في</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جميع</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نماذج</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عينة</w:t>
      </w:r>
      <w:r w:rsidRPr="0048026D">
        <w:rPr>
          <w:rFonts w:ascii="Simplified Arabic" w:eastAsia="Times New Roman" w:hAnsi="Simplified Arabic" w:cs="Simplified Arabic"/>
          <w:sz w:val="28"/>
          <w:szCs w:val="28"/>
          <w:rtl/>
          <w:lang w:bidi="ar-IQ"/>
        </w:rPr>
        <w:t xml:space="preserve"> </w:t>
      </w:r>
      <w:r w:rsidRPr="0048026D">
        <w:rPr>
          <w:rFonts w:ascii="Simplified Arabic" w:eastAsia="Times New Roman" w:hAnsi="Simplified Arabic" w:cs="Simplified Arabic" w:hint="cs"/>
          <w:sz w:val="28"/>
          <w:szCs w:val="28"/>
          <w:rtl/>
          <w:lang w:bidi="ar-IQ"/>
        </w:rPr>
        <w:t>البحث</w:t>
      </w:r>
      <w:r w:rsidRPr="0048026D">
        <w:rPr>
          <w:rFonts w:ascii="Simplified Arabic" w:eastAsia="Times New Roman" w:hAnsi="Simplified Arabic" w:cs="Simplified Arabic"/>
          <w:sz w:val="28"/>
          <w:szCs w:val="28"/>
          <w:rtl/>
          <w:lang w:bidi="ar-IQ"/>
        </w:rPr>
        <w:t>.</w:t>
      </w:r>
    </w:p>
    <w:p w:rsidR="0048026D" w:rsidRPr="0048026D" w:rsidRDefault="0048026D" w:rsidP="0048026D">
      <w:pPr>
        <w:numPr>
          <w:ilvl w:val="0"/>
          <w:numId w:val="8"/>
        </w:numPr>
        <w:spacing w:after="0" w:line="240" w:lineRule="auto"/>
        <w:contextualSpacing/>
        <w:jc w:val="both"/>
        <w:rPr>
          <w:rFonts w:ascii="Simplified Arabic" w:eastAsia="Times New Roman" w:hAnsi="Simplified Arabic" w:cs="Simplified Arabic"/>
          <w:sz w:val="28"/>
          <w:szCs w:val="28"/>
          <w:lang w:bidi="ar-IQ"/>
        </w:rPr>
      </w:pPr>
      <w:r w:rsidRPr="0048026D">
        <w:rPr>
          <w:rFonts w:ascii="Simplified Arabic" w:eastAsia="Times New Roman" w:hAnsi="Simplified Arabic" w:cs="Simplified Arabic" w:hint="cs"/>
          <w:sz w:val="28"/>
          <w:szCs w:val="28"/>
          <w:rtl/>
          <w:lang w:bidi="ar-IQ"/>
        </w:rPr>
        <w:t>ظهرت الاشكال متناصه بالفكرة والمضمون في رسوم الفنان الحداثي بما يثير العاطفة والوجدان</w:t>
      </w:r>
      <w:r w:rsidRPr="0048026D">
        <w:rPr>
          <w:rFonts w:hint="cs"/>
          <w:sz w:val="28"/>
          <w:szCs w:val="28"/>
          <w:rtl/>
          <w:lang w:bidi="ar-IQ"/>
        </w:rPr>
        <w:t xml:space="preserve"> </w:t>
      </w:r>
      <w:r w:rsidRPr="0048026D">
        <w:rPr>
          <w:rFonts w:ascii="Simplified Arabic" w:eastAsia="Times New Roman" w:hAnsi="Simplified Arabic" w:cs="Simplified Arabic" w:hint="cs"/>
          <w:sz w:val="28"/>
          <w:szCs w:val="28"/>
          <w:rtl/>
          <w:lang w:bidi="ar-IQ"/>
        </w:rPr>
        <w:t>والمبالغة, والتشبيهات المستترة</w:t>
      </w:r>
      <w:r w:rsidRPr="0048026D">
        <w:rPr>
          <w:rFonts w:hint="cs"/>
          <w:sz w:val="28"/>
          <w:szCs w:val="28"/>
          <w:rtl/>
          <w:lang w:bidi="ar-IQ"/>
        </w:rPr>
        <w:t xml:space="preserve"> </w:t>
      </w:r>
      <w:r w:rsidRPr="0048026D">
        <w:rPr>
          <w:rFonts w:ascii="Simplified Arabic" w:eastAsia="Times New Roman" w:hAnsi="Simplified Arabic" w:cs="Simplified Arabic" w:hint="cs"/>
          <w:sz w:val="28"/>
          <w:szCs w:val="28"/>
          <w:rtl/>
          <w:lang w:bidi="ar-IQ"/>
        </w:rPr>
        <w:t>لتنسجم مع تطلعات الفنان الفنية التي اعتمد بها على التجربة, والملاحظة, والابتكار, كما في نموذج ( 2، 3).</w:t>
      </w:r>
    </w:p>
    <w:p w:rsidR="0048026D" w:rsidRPr="0048026D" w:rsidRDefault="0048026D" w:rsidP="0048026D">
      <w:pPr>
        <w:spacing w:after="0" w:line="240" w:lineRule="auto"/>
        <w:contextualSpacing/>
        <w:jc w:val="both"/>
        <w:rPr>
          <w:rFonts w:ascii="Simplified Arabic" w:eastAsia="Times New Roman" w:hAnsi="Simplified Arabic" w:cs="Simplified Arabic"/>
          <w:sz w:val="28"/>
          <w:szCs w:val="28"/>
          <w:lang w:bidi="ar-IQ"/>
        </w:rPr>
      </w:pPr>
    </w:p>
    <w:p w:rsidR="0048026D" w:rsidRPr="0048026D" w:rsidRDefault="0048026D" w:rsidP="0048026D">
      <w:pPr>
        <w:spacing w:after="0" w:line="240" w:lineRule="auto"/>
        <w:contextualSpacing/>
        <w:jc w:val="both"/>
        <w:rPr>
          <w:rFonts w:ascii="Simplified Arabic" w:eastAsia="Times New Roman" w:hAnsi="Simplified Arabic" w:cs="Simplified Arabic"/>
          <w:sz w:val="28"/>
          <w:szCs w:val="28"/>
          <w:lang w:bidi="ar-IQ"/>
        </w:rPr>
      </w:pPr>
    </w:p>
    <w:p w:rsidR="0048026D" w:rsidRPr="0048026D" w:rsidRDefault="0048026D" w:rsidP="0048026D">
      <w:pPr>
        <w:numPr>
          <w:ilvl w:val="0"/>
          <w:numId w:val="8"/>
        </w:numPr>
        <w:spacing w:after="0" w:line="240" w:lineRule="auto"/>
        <w:contextualSpacing/>
        <w:jc w:val="both"/>
        <w:rPr>
          <w:rFonts w:ascii="Simplified Arabic" w:eastAsia="Times New Roman" w:hAnsi="Simplified Arabic" w:cs="Simplified Arabic"/>
          <w:sz w:val="28"/>
          <w:szCs w:val="28"/>
          <w:lang w:bidi="ar-IQ"/>
        </w:rPr>
      </w:pPr>
      <w:r w:rsidRPr="0048026D">
        <w:rPr>
          <w:rFonts w:ascii="Simplified Arabic" w:eastAsia="Times New Roman" w:hAnsi="Simplified Arabic" w:cs="Simplified Arabic"/>
          <w:sz w:val="28"/>
          <w:szCs w:val="28"/>
          <w:rtl/>
          <w:lang w:bidi="ar-IQ"/>
        </w:rPr>
        <w:t xml:space="preserve">اسس مفهوم التناص في المنجز الفني </w:t>
      </w:r>
      <w:r w:rsidRPr="0048026D">
        <w:rPr>
          <w:rFonts w:ascii="Simplified Arabic" w:eastAsia="Times New Roman" w:hAnsi="Simplified Arabic" w:cs="Simplified Arabic" w:hint="cs"/>
          <w:sz w:val="28"/>
          <w:szCs w:val="28"/>
          <w:rtl/>
          <w:lang w:bidi="ar-IQ"/>
        </w:rPr>
        <w:t>ال</w:t>
      </w:r>
      <w:r w:rsidRPr="0048026D">
        <w:rPr>
          <w:rFonts w:ascii="Simplified Arabic" w:eastAsia="Times New Roman" w:hAnsi="Simplified Arabic" w:cs="Simplified Arabic"/>
          <w:sz w:val="28"/>
          <w:szCs w:val="28"/>
          <w:rtl/>
          <w:lang w:bidi="ar-IQ"/>
        </w:rPr>
        <w:t xml:space="preserve">حداثي خبرة معرفية استقت مرتكزاتها من دائرة الانجاز المعرفي الواسعة </w:t>
      </w:r>
      <w:r w:rsidRPr="0048026D">
        <w:rPr>
          <w:rFonts w:ascii="Simplified Arabic" w:eastAsia="Times New Roman" w:hAnsi="Simplified Arabic" w:cs="Simplified Arabic" w:hint="cs"/>
          <w:sz w:val="28"/>
          <w:szCs w:val="28"/>
          <w:rtl/>
          <w:lang w:bidi="ar-IQ"/>
        </w:rPr>
        <w:t>ل</w:t>
      </w:r>
      <w:r w:rsidRPr="0048026D">
        <w:rPr>
          <w:rFonts w:ascii="Simplified Arabic" w:eastAsia="Times New Roman" w:hAnsi="Simplified Arabic" w:cs="Simplified Arabic"/>
          <w:sz w:val="28"/>
          <w:szCs w:val="28"/>
          <w:rtl/>
          <w:lang w:bidi="ar-IQ"/>
        </w:rPr>
        <w:t>لموروث الحضاري</w:t>
      </w:r>
      <w:r w:rsidRPr="0048026D">
        <w:rPr>
          <w:rFonts w:ascii="Simplified Arabic" w:eastAsia="Times New Roman" w:hAnsi="Simplified Arabic" w:cs="Simplified Arabic" w:hint="cs"/>
          <w:sz w:val="28"/>
          <w:szCs w:val="28"/>
          <w:rtl/>
          <w:lang w:bidi="ar-IQ"/>
        </w:rPr>
        <w:t xml:space="preserve"> و</w:t>
      </w:r>
      <w:r w:rsidRPr="0048026D">
        <w:rPr>
          <w:rFonts w:ascii="Simplified Arabic" w:eastAsia="Times New Roman" w:hAnsi="Simplified Arabic" w:cs="Simplified Arabic"/>
          <w:sz w:val="28"/>
          <w:szCs w:val="28"/>
          <w:rtl/>
          <w:lang w:bidi="ar-IQ"/>
        </w:rPr>
        <w:t>الفن الحديث</w:t>
      </w:r>
      <w:r w:rsidRPr="0048026D">
        <w:rPr>
          <w:rFonts w:ascii="Simplified Arabic" w:eastAsia="Times New Roman" w:hAnsi="Simplified Arabic" w:cs="Simplified Arabic" w:hint="cs"/>
          <w:sz w:val="28"/>
          <w:szCs w:val="28"/>
          <w:rtl/>
          <w:lang w:bidi="ar-IQ"/>
        </w:rPr>
        <w:t xml:space="preserve"> كما في نموذج (2،1)</w:t>
      </w:r>
      <w:r w:rsidRPr="0048026D">
        <w:rPr>
          <w:rFonts w:ascii="Simplified Arabic" w:eastAsia="Times New Roman" w:hAnsi="Simplified Arabic" w:cs="Simplified Arabic"/>
          <w:sz w:val="28"/>
          <w:szCs w:val="28"/>
          <w:rtl/>
          <w:lang w:bidi="ar-IQ"/>
        </w:rPr>
        <w:t>.</w:t>
      </w:r>
    </w:p>
    <w:p w:rsidR="0048026D" w:rsidRPr="0048026D" w:rsidRDefault="0048026D" w:rsidP="0048026D">
      <w:pPr>
        <w:spacing w:after="0" w:line="240" w:lineRule="auto"/>
        <w:ind w:left="720"/>
        <w:contextualSpacing/>
        <w:jc w:val="both"/>
        <w:rPr>
          <w:rFonts w:ascii="Simplified Arabic" w:eastAsia="Times New Roman" w:hAnsi="Simplified Arabic" w:cs="Simplified Arabic"/>
          <w:sz w:val="28"/>
          <w:szCs w:val="28"/>
          <w:lang w:bidi="ar-IQ"/>
        </w:rPr>
      </w:pPr>
    </w:p>
    <w:p w:rsidR="0048026D" w:rsidRPr="0048026D" w:rsidRDefault="0048026D" w:rsidP="0048026D">
      <w:pPr>
        <w:numPr>
          <w:ilvl w:val="0"/>
          <w:numId w:val="8"/>
        </w:numPr>
        <w:spacing w:after="0" w:line="240" w:lineRule="auto"/>
        <w:contextualSpacing/>
        <w:jc w:val="both"/>
        <w:rPr>
          <w:rFonts w:ascii="Simplified Arabic" w:eastAsia="Times New Roman" w:hAnsi="Simplified Arabic" w:cs="Simplified Arabic"/>
          <w:sz w:val="28"/>
          <w:szCs w:val="28"/>
          <w:lang w:bidi="ar-IQ"/>
        </w:rPr>
      </w:pPr>
      <w:r w:rsidRPr="0048026D">
        <w:rPr>
          <w:rFonts w:ascii="Simplified Arabic" w:eastAsia="Times New Roman" w:hAnsi="Simplified Arabic" w:cs="Simplified Arabic" w:hint="cs"/>
          <w:sz w:val="28"/>
          <w:szCs w:val="28"/>
          <w:rtl/>
          <w:lang w:bidi="ar-IQ"/>
        </w:rPr>
        <w:t>اهتم الفنان الحداثي بالمواضيع المتنوعة ذات المشاهد التي تحمل فكرة التناص الغريبة والمكثّفة, بأسلوبه الفني الذي تخلى به عن المثاليات الجمالية, من اجل اثارة الصدمة, الغرابة والدهشة لدى المتلقي, بتفعيله للبعد النفسي , وجعله يرى العالم بشكل غير مألوف, كما في نموذج (3).</w:t>
      </w:r>
    </w:p>
    <w:p w:rsidR="0048026D" w:rsidRPr="0048026D" w:rsidRDefault="0048026D" w:rsidP="0048026D">
      <w:pPr>
        <w:rPr>
          <w:rFonts w:ascii="Simplified Arabic" w:hAnsi="Simplified Arabic" w:cs="Simplified Arabic"/>
          <w:sz w:val="24"/>
          <w:szCs w:val="24"/>
          <w:rtl/>
          <w:lang w:bidi="ar-IQ"/>
        </w:rPr>
      </w:pPr>
    </w:p>
    <w:p w:rsidR="0048026D" w:rsidRPr="0048026D" w:rsidRDefault="0048026D" w:rsidP="0048026D">
      <w:pPr>
        <w:spacing w:line="360" w:lineRule="auto"/>
        <w:ind w:left="509" w:hanging="283"/>
        <w:rPr>
          <w:rFonts w:ascii="Calibri" w:eastAsia="Calibri" w:hAnsi="Calibri" w:cs="Arial"/>
          <w:b/>
          <w:bCs/>
          <w:sz w:val="32"/>
          <w:szCs w:val="32"/>
          <w:rtl/>
        </w:rPr>
      </w:pPr>
      <w:r w:rsidRPr="0048026D">
        <w:rPr>
          <w:rFonts w:ascii="Calibri" w:eastAsia="Calibri" w:hAnsi="Calibri" w:cs="Arial" w:hint="cs"/>
          <w:b/>
          <w:bCs/>
          <w:sz w:val="32"/>
          <w:szCs w:val="32"/>
          <w:rtl/>
        </w:rPr>
        <w:t>ثانيا</w:t>
      </w:r>
      <w:r w:rsidRPr="0048026D">
        <w:rPr>
          <w:rFonts w:ascii="Calibri" w:eastAsia="Calibri" w:hAnsi="Calibri" w:cs="Arial"/>
          <w:b/>
          <w:bCs/>
          <w:sz w:val="32"/>
          <w:szCs w:val="32"/>
          <w:rtl/>
        </w:rPr>
        <w:t xml:space="preserve">: </w:t>
      </w:r>
      <w:r w:rsidRPr="0048026D">
        <w:rPr>
          <w:rFonts w:ascii="Calibri" w:eastAsia="Calibri" w:hAnsi="Calibri" w:cs="Arial" w:hint="cs"/>
          <w:b/>
          <w:bCs/>
          <w:sz w:val="32"/>
          <w:szCs w:val="32"/>
          <w:rtl/>
        </w:rPr>
        <w:t>استنتاجات</w:t>
      </w:r>
      <w:r w:rsidRPr="0048026D">
        <w:rPr>
          <w:rFonts w:ascii="Calibri" w:eastAsia="Calibri" w:hAnsi="Calibri" w:cs="Arial"/>
          <w:b/>
          <w:bCs/>
          <w:sz w:val="32"/>
          <w:szCs w:val="32"/>
          <w:rtl/>
        </w:rPr>
        <w:t xml:space="preserve"> </w:t>
      </w:r>
      <w:r w:rsidRPr="0048026D">
        <w:rPr>
          <w:rFonts w:ascii="Calibri" w:eastAsia="Calibri" w:hAnsi="Calibri" w:cs="Arial" w:hint="cs"/>
          <w:b/>
          <w:bCs/>
          <w:sz w:val="32"/>
          <w:szCs w:val="32"/>
          <w:rtl/>
        </w:rPr>
        <w:t>البحث</w:t>
      </w:r>
      <w:r w:rsidRPr="0048026D">
        <w:rPr>
          <w:rFonts w:ascii="Calibri" w:eastAsia="Calibri" w:hAnsi="Calibri" w:cs="Arial"/>
          <w:b/>
          <w:bCs/>
          <w:sz w:val="32"/>
          <w:szCs w:val="32"/>
          <w:rtl/>
        </w:rPr>
        <w:t xml:space="preserve"> :</w:t>
      </w:r>
    </w:p>
    <w:p w:rsidR="0048026D" w:rsidRPr="0048026D" w:rsidRDefault="0048026D" w:rsidP="0048026D">
      <w:pPr>
        <w:spacing w:line="360" w:lineRule="auto"/>
        <w:ind w:left="509" w:hanging="283"/>
        <w:rPr>
          <w:rFonts w:ascii="Simplified Arabic" w:eastAsia="Calibri" w:hAnsi="Simplified Arabic" w:cs="Simplified Arabic"/>
          <w:sz w:val="28"/>
          <w:szCs w:val="28"/>
          <w:rtl/>
        </w:rPr>
      </w:pPr>
      <w:r w:rsidRPr="0048026D">
        <w:rPr>
          <w:rFonts w:ascii="Simplified Arabic" w:eastAsia="Calibri" w:hAnsi="Simplified Arabic" w:cs="Simplified Arabic"/>
          <w:sz w:val="28"/>
          <w:szCs w:val="28"/>
          <w:rtl/>
        </w:rPr>
        <w:t xml:space="preserve">   ابرزت نتائج البحث عدد من الاستنتاجات التي توصل اليها الباحث وكالاتي :</w:t>
      </w:r>
    </w:p>
    <w:p w:rsidR="0048026D" w:rsidRPr="0048026D" w:rsidRDefault="0048026D" w:rsidP="0048026D">
      <w:pPr>
        <w:spacing w:after="0" w:line="240" w:lineRule="auto"/>
        <w:ind w:left="360" w:hanging="360"/>
        <w:jc w:val="lowKashida"/>
        <w:rPr>
          <w:rFonts w:ascii="Times New Roman" w:eastAsia="Times New Roman" w:hAnsi="Times New Roman" w:cs="Simplified Arabic"/>
          <w:sz w:val="28"/>
          <w:szCs w:val="28"/>
          <w:rtl/>
          <w:lang w:bidi="ar-IQ"/>
        </w:rPr>
      </w:pPr>
      <w:r w:rsidRPr="0048026D">
        <w:rPr>
          <w:rFonts w:ascii="Times New Roman" w:eastAsia="Times New Roman" w:hAnsi="Times New Roman" w:cs="Simplified Arabic" w:hint="cs"/>
          <w:sz w:val="28"/>
          <w:szCs w:val="28"/>
          <w:rtl/>
          <w:lang w:bidi="ar-IQ"/>
        </w:rPr>
        <w:t>1- ظهرت في رسوم الفنان الحداثي بأبعاد جمالية متناصه  ذات نزعة حداثية تستوعب الذات والموضوع على حد سواء فتعددت مواضيعه الفنية بأبعادها الجمالية والنفسية, ناتجا عن حرية  ذاتيته المتمردة ومخيلته الواسعة, ومزاجه المضطرب, مما كان مدعاة الى بحثه الدائم عن المواضيع الغريبة والغير مألوفة, معتمدا على التجريب, والملاحظة والابتكار.</w:t>
      </w:r>
    </w:p>
    <w:p w:rsidR="0048026D" w:rsidRPr="0048026D" w:rsidRDefault="0048026D" w:rsidP="0048026D">
      <w:pPr>
        <w:spacing w:after="0" w:line="240" w:lineRule="auto"/>
        <w:ind w:left="360" w:hanging="360"/>
        <w:jc w:val="lowKashida"/>
        <w:rPr>
          <w:rFonts w:ascii="Times New Roman" w:eastAsia="Times New Roman" w:hAnsi="Times New Roman" w:cs="Simplified Arabic"/>
          <w:sz w:val="28"/>
          <w:szCs w:val="28"/>
          <w:rtl/>
          <w:lang w:bidi="ar-IQ"/>
        </w:rPr>
      </w:pPr>
    </w:p>
    <w:p w:rsidR="0048026D" w:rsidRPr="0048026D" w:rsidRDefault="0048026D" w:rsidP="0048026D">
      <w:pPr>
        <w:spacing w:after="0" w:line="240" w:lineRule="auto"/>
        <w:ind w:left="360" w:hanging="360"/>
        <w:jc w:val="lowKashida"/>
        <w:rPr>
          <w:rFonts w:ascii="Times New Roman" w:eastAsia="Times New Roman" w:hAnsi="Times New Roman" w:cs="Simplified Arabic"/>
          <w:sz w:val="28"/>
          <w:szCs w:val="28"/>
          <w:rtl/>
          <w:lang w:bidi="ar-IQ"/>
        </w:rPr>
      </w:pPr>
      <w:r w:rsidRPr="0048026D">
        <w:rPr>
          <w:rFonts w:ascii="Times New Roman" w:eastAsia="Times New Roman" w:hAnsi="Times New Roman" w:cs="Simplified Arabic" w:hint="cs"/>
          <w:sz w:val="28"/>
          <w:szCs w:val="28"/>
          <w:rtl/>
          <w:lang w:bidi="ar-IQ"/>
        </w:rPr>
        <w:t>2</w:t>
      </w:r>
      <w:r w:rsidRPr="0048026D">
        <w:rPr>
          <w:rFonts w:ascii="Times New Roman" w:eastAsia="Times New Roman" w:hAnsi="Times New Roman" w:cs="Simplified Arabic"/>
          <w:sz w:val="28"/>
          <w:szCs w:val="28"/>
          <w:rtl/>
          <w:lang w:bidi="ar-IQ"/>
        </w:rPr>
        <w:t>–</w:t>
      </w:r>
      <w:r w:rsidRPr="0048026D">
        <w:rPr>
          <w:rFonts w:ascii="Times New Roman" w:eastAsia="Times New Roman" w:hAnsi="Times New Roman" w:cs="Simplified Arabic" w:hint="cs"/>
          <w:sz w:val="28"/>
          <w:szCs w:val="28"/>
          <w:rtl/>
          <w:lang w:bidi="ar-IQ"/>
        </w:rPr>
        <w:t xml:space="preserve"> ظهرت أشكال نماذج العينة من إن الفنان لم يلجأ في معالجاته الى الحواس بالدرجة الأولى كالحاسة البصرية بل أشرك ملكته العقلية في التصوير ، لذا جاءت أغلب آليات التناص بين الفنين كادراك عقلي ومعالجات فكرية بالدرجة الأولى كآلية السيادة ، وآلية الاختزال ، الشفافية ، التكرار ، التعبير عن البعد الثالث ، وضعية الأشكال .</w:t>
      </w:r>
    </w:p>
    <w:p w:rsidR="0048026D" w:rsidRPr="0048026D" w:rsidRDefault="0048026D" w:rsidP="0048026D">
      <w:pPr>
        <w:spacing w:after="0" w:line="240" w:lineRule="auto"/>
        <w:ind w:left="360" w:hanging="360"/>
        <w:jc w:val="lowKashida"/>
        <w:rPr>
          <w:rFonts w:ascii="Times New Roman" w:eastAsia="Times New Roman" w:hAnsi="Times New Roman" w:cs="Simplified Arabic"/>
          <w:sz w:val="28"/>
          <w:szCs w:val="28"/>
          <w:rtl/>
          <w:lang w:bidi="ar-IQ"/>
        </w:rPr>
      </w:pPr>
    </w:p>
    <w:p w:rsidR="0048026D" w:rsidRPr="0048026D" w:rsidRDefault="0048026D" w:rsidP="0048026D">
      <w:pPr>
        <w:rPr>
          <w:rFonts w:cs="Simplified Arabic"/>
          <w:sz w:val="28"/>
          <w:szCs w:val="28"/>
          <w:rtl/>
        </w:rPr>
      </w:pPr>
      <w:r w:rsidRPr="0048026D">
        <w:rPr>
          <w:rFonts w:cs="Simplified Arabic" w:hint="cs"/>
          <w:sz w:val="28"/>
          <w:szCs w:val="28"/>
          <w:rtl/>
          <w:lang w:bidi="ar-IQ"/>
        </w:rPr>
        <w:t xml:space="preserve">3_ </w:t>
      </w:r>
      <w:r w:rsidRPr="0048026D">
        <w:rPr>
          <w:rFonts w:cs="Simplified Arabic" w:hint="cs"/>
          <w:sz w:val="28"/>
          <w:szCs w:val="28"/>
          <w:rtl/>
        </w:rPr>
        <w:t>ان قدرة الفنان الحداثي على التنوع المعرفي باستثمار قوى الذات الحسية والعقلية والتخيلية كسبيل لتحقيق       الابعاد الجمالية والنفسية  بشكل متناص؛ اساسها وعي متجسد بالعدم والقلق.</w:t>
      </w:r>
    </w:p>
    <w:p w:rsidR="0048026D" w:rsidRPr="0048026D" w:rsidRDefault="0048026D" w:rsidP="0048026D">
      <w:pPr>
        <w:rPr>
          <w:rFonts w:cs="Simplified Arabic"/>
          <w:sz w:val="28"/>
          <w:szCs w:val="28"/>
          <w:rtl/>
        </w:rPr>
      </w:pPr>
    </w:p>
    <w:p w:rsidR="0048026D" w:rsidRPr="0048026D" w:rsidRDefault="0048026D" w:rsidP="0048026D">
      <w:pPr>
        <w:rPr>
          <w:rFonts w:cs="Simplified Arabic"/>
          <w:sz w:val="28"/>
          <w:szCs w:val="28"/>
          <w:rtl/>
        </w:rPr>
      </w:pPr>
    </w:p>
    <w:p w:rsidR="0048026D" w:rsidRPr="0048026D" w:rsidRDefault="0048026D" w:rsidP="0048026D">
      <w:pPr>
        <w:rPr>
          <w:rFonts w:cs="Simplified Arabic"/>
          <w:sz w:val="28"/>
          <w:szCs w:val="28"/>
          <w:rtl/>
        </w:rPr>
      </w:pPr>
    </w:p>
    <w:p w:rsidR="0048026D" w:rsidRPr="0048026D" w:rsidRDefault="0048026D" w:rsidP="0048026D">
      <w:pPr>
        <w:spacing w:line="360" w:lineRule="auto"/>
        <w:ind w:left="509" w:hanging="283"/>
        <w:rPr>
          <w:rFonts w:ascii="Calibri" w:eastAsia="Calibri" w:hAnsi="Calibri" w:cs="Arial"/>
          <w:sz w:val="32"/>
          <w:szCs w:val="32"/>
          <w:rtl/>
        </w:rPr>
      </w:pPr>
      <w:r w:rsidRPr="0048026D">
        <w:rPr>
          <w:rFonts w:ascii="Calibri" w:eastAsia="Calibri" w:hAnsi="Calibri" w:cs="Arial" w:hint="cs"/>
          <w:b/>
          <w:bCs/>
          <w:sz w:val="32"/>
          <w:szCs w:val="32"/>
          <w:rtl/>
        </w:rPr>
        <w:t>ثالثا</w:t>
      </w:r>
      <w:r w:rsidRPr="0048026D">
        <w:rPr>
          <w:rFonts w:ascii="Calibri" w:eastAsia="Calibri" w:hAnsi="Calibri" w:cs="Arial"/>
          <w:b/>
          <w:bCs/>
          <w:sz w:val="32"/>
          <w:szCs w:val="32"/>
          <w:rtl/>
        </w:rPr>
        <w:t xml:space="preserve"> : </w:t>
      </w:r>
      <w:r w:rsidRPr="0048026D">
        <w:rPr>
          <w:rFonts w:ascii="Calibri" w:eastAsia="Calibri" w:hAnsi="Calibri" w:cs="Arial" w:hint="cs"/>
          <w:b/>
          <w:bCs/>
          <w:sz w:val="32"/>
          <w:szCs w:val="32"/>
          <w:rtl/>
        </w:rPr>
        <w:t>توصيات</w:t>
      </w:r>
      <w:r w:rsidRPr="0048026D">
        <w:rPr>
          <w:rFonts w:ascii="Calibri" w:eastAsia="Calibri" w:hAnsi="Calibri" w:cs="Arial"/>
          <w:b/>
          <w:bCs/>
          <w:sz w:val="32"/>
          <w:szCs w:val="32"/>
          <w:rtl/>
        </w:rPr>
        <w:t xml:space="preserve"> </w:t>
      </w:r>
      <w:r w:rsidRPr="0048026D">
        <w:rPr>
          <w:rFonts w:ascii="Calibri" w:eastAsia="Calibri" w:hAnsi="Calibri" w:cs="Arial" w:hint="cs"/>
          <w:b/>
          <w:bCs/>
          <w:sz w:val="32"/>
          <w:szCs w:val="32"/>
          <w:rtl/>
        </w:rPr>
        <w:t>البحث</w:t>
      </w:r>
      <w:r w:rsidRPr="0048026D">
        <w:rPr>
          <w:rFonts w:ascii="Calibri" w:eastAsia="Calibri" w:hAnsi="Calibri" w:cs="Arial"/>
          <w:sz w:val="32"/>
          <w:szCs w:val="32"/>
          <w:rtl/>
        </w:rPr>
        <w:t xml:space="preserve"> :</w:t>
      </w:r>
    </w:p>
    <w:p w:rsidR="0048026D" w:rsidRPr="0048026D" w:rsidRDefault="0048026D" w:rsidP="0048026D">
      <w:pPr>
        <w:spacing w:line="360" w:lineRule="auto"/>
        <w:ind w:left="509" w:hanging="283"/>
        <w:rPr>
          <w:rFonts w:ascii="Calibri" w:eastAsia="Calibri" w:hAnsi="Calibri" w:cs="Arial"/>
          <w:sz w:val="32"/>
          <w:szCs w:val="32"/>
          <w:rtl/>
        </w:rPr>
      </w:pPr>
      <w:r w:rsidRPr="0048026D">
        <w:rPr>
          <w:rFonts w:ascii="Calibri" w:eastAsia="Calibri" w:hAnsi="Calibri" w:cs="Arial"/>
          <w:sz w:val="32"/>
          <w:szCs w:val="32"/>
          <w:rtl/>
        </w:rPr>
        <w:lastRenderedPageBreak/>
        <w:t xml:space="preserve">   </w:t>
      </w:r>
      <w:r w:rsidRPr="0048026D">
        <w:rPr>
          <w:rFonts w:ascii="Calibri" w:eastAsia="Calibri" w:hAnsi="Calibri" w:cs="Arial"/>
          <w:sz w:val="32"/>
          <w:szCs w:val="32"/>
          <w:rtl/>
        </w:rPr>
        <w:tab/>
        <w:t xml:space="preserve"> </w:t>
      </w:r>
      <w:r w:rsidRPr="0048026D">
        <w:rPr>
          <w:rFonts w:ascii="Calibri" w:eastAsia="Calibri" w:hAnsi="Calibri" w:cs="Arial" w:hint="cs"/>
          <w:sz w:val="32"/>
          <w:szCs w:val="32"/>
          <w:rtl/>
        </w:rPr>
        <w:t>في</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ضوء</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النتائج</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والاستنتاجات</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التي</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تمخضت</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عنها</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هذه</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الدراسة</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توصي</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الباحثة</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بما</w:t>
      </w:r>
      <w:r w:rsidRPr="0048026D">
        <w:rPr>
          <w:rFonts w:ascii="Calibri" w:eastAsia="Calibri" w:hAnsi="Calibri" w:cs="Arial"/>
          <w:sz w:val="32"/>
          <w:szCs w:val="32"/>
          <w:rtl/>
        </w:rPr>
        <w:t xml:space="preserve"> </w:t>
      </w:r>
      <w:r w:rsidRPr="0048026D">
        <w:rPr>
          <w:rFonts w:ascii="Calibri" w:eastAsia="Calibri" w:hAnsi="Calibri" w:cs="Arial" w:hint="cs"/>
          <w:sz w:val="32"/>
          <w:szCs w:val="32"/>
          <w:rtl/>
        </w:rPr>
        <w:t>يأتي:</w:t>
      </w:r>
    </w:p>
    <w:p w:rsidR="0048026D" w:rsidRPr="0048026D" w:rsidRDefault="0048026D" w:rsidP="0048026D">
      <w:pPr>
        <w:spacing w:after="0" w:line="240" w:lineRule="auto"/>
        <w:ind w:left="360" w:hanging="360"/>
        <w:jc w:val="lowKashida"/>
        <w:rPr>
          <w:rFonts w:ascii="Times New Roman" w:eastAsia="Times New Roman" w:hAnsi="Times New Roman" w:cs="Simplified Arabic"/>
          <w:sz w:val="28"/>
          <w:szCs w:val="28"/>
          <w:rtl/>
          <w:lang w:bidi="ar-IQ"/>
        </w:rPr>
      </w:pPr>
      <w:r w:rsidRPr="0048026D">
        <w:rPr>
          <w:rFonts w:ascii="Times New Roman" w:eastAsia="Times New Roman" w:hAnsi="Times New Roman" w:cs="Simplified Arabic" w:hint="cs"/>
          <w:sz w:val="28"/>
          <w:szCs w:val="28"/>
          <w:rtl/>
          <w:lang w:bidi="ar-IQ"/>
        </w:rPr>
        <w:t>1- إشراك أكثر من جهة ذات العلاقة بالمواضيع القريبة من هذه الدراسة مثل ( الآثار ، والتاريخ ، والفنون)  .</w:t>
      </w:r>
    </w:p>
    <w:p w:rsidR="0048026D" w:rsidRPr="0048026D" w:rsidRDefault="0048026D" w:rsidP="0048026D">
      <w:pPr>
        <w:spacing w:after="0" w:line="240" w:lineRule="auto"/>
        <w:jc w:val="lowKashida"/>
        <w:rPr>
          <w:rFonts w:ascii="Times New Roman" w:eastAsia="Times New Roman" w:hAnsi="Times New Roman" w:cs="Simplified Arabic"/>
          <w:sz w:val="28"/>
          <w:szCs w:val="28"/>
          <w:rtl/>
          <w:lang w:bidi="ar-IQ"/>
        </w:rPr>
      </w:pPr>
      <w:r w:rsidRPr="0048026D">
        <w:rPr>
          <w:rFonts w:ascii="Times New Roman" w:eastAsia="Times New Roman" w:hAnsi="Times New Roman" w:cs="Simplified Arabic" w:hint="cs"/>
          <w:sz w:val="28"/>
          <w:szCs w:val="28"/>
          <w:rtl/>
          <w:lang w:bidi="ar-IQ"/>
        </w:rPr>
        <w:t>3- بضرورة الاهتمام بالموروث الفني داخل المؤسسات التعليمية بمراحلها كافة.</w:t>
      </w:r>
    </w:p>
    <w:p w:rsidR="0048026D" w:rsidRPr="0048026D" w:rsidRDefault="0048026D" w:rsidP="0048026D">
      <w:pPr>
        <w:spacing w:after="0" w:line="240" w:lineRule="auto"/>
        <w:jc w:val="lowKashida"/>
        <w:rPr>
          <w:rFonts w:ascii="Times New Roman" w:eastAsia="Times New Roman" w:hAnsi="Times New Roman" w:cs="Simplified Arabic"/>
          <w:sz w:val="40"/>
          <w:szCs w:val="40"/>
          <w:rtl/>
          <w:lang w:bidi="ar-IQ"/>
        </w:rPr>
      </w:pPr>
    </w:p>
    <w:p w:rsidR="0048026D" w:rsidRPr="0048026D" w:rsidRDefault="0048026D" w:rsidP="0048026D">
      <w:pPr>
        <w:spacing w:after="0" w:line="240" w:lineRule="auto"/>
        <w:jc w:val="lowKashida"/>
        <w:rPr>
          <w:rFonts w:ascii="Times New Roman" w:eastAsia="Times New Roman" w:hAnsi="Times New Roman" w:cs="Simplified Arabic"/>
          <w:b/>
          <w:bCs/>
          <w:sz w:val="36"/>
          <w:szCs w:val="36"/>
          <w:rtl/>
          <w:lang w:bidi="ar-IQ"/>
        </w:rPr>
      </w:pPr>
      <w:r w:rsidRPr="0048026D">
        <w:rPr>
          <w:rFonts w:ascii="Times New Roman" w:eastAsia="Times New Roman" w:hAnsi="Times New Roman" w:cs="Simplified Arabic" w:hint="cs"/>
          <w:b/>
          <w:bCs/>
          <w:sz w:val="36"/>
          <w:szCs w:val="36"/>
          <w:rtl/>
          <w:lang w:bidi="ar-IQ"/>
        </w:rPr>
        <w:t xml:space="preserve">المقترحات </w:t>
      </w:r>
    </w:p>
    <w:p w:rsidR="0048026D" w:rsidRPr="0048026D" w:rsidRDefault="0048026D" w:rsidP="0048026D">
      <w:pPr>
        <w:spacing w:after="0" w:line="240" w:lineRule="auto"/>
        <w:ind w:firstLine="720"/>
        <w:jc w:val="lowKashida"/>
        <w:rPr>
          <w:rFonts w:ascii="Times New Roman" w:eastAsia="Times New Roman" w:hAnsi="Times New Roman" w:cs="Simplified Arabic"/>
          <w:sz w:val="28"/>
          <w:szCs w:val="28"/>
          <w:lang w:bidi="ar-IQ"/>
        </w:rPr>
      </w:pPr>
      <w:proofErr w:type="spellStart"/>
      <w:r w:rsidRPr="0048026D">
        <w:rPr>
          <w:rFonts w:ascii="Times New Roman" w:eastAsia="Times New Roman" w:hAnsi="Times New Roman" w:cs="Simplified Arabic" w:hint="cs"/>
          <w:sz w:val="28"/>
          <w:szCs w:val="28"/>
          <w:rtl/>
          <w:lang w:bidi="ar-IQ"/>
        </w:rPr>
        <w:t>إستكمالا</w:t>
      </w:r>
      <w:proofErr w:type="spellEnd"/>
      <w:r w:rsidRPr="0048026D">
        <w:rPr>
          <w:rFonts w:ascii="Times New Roman" w:eastAsia="Times New Roman" w:hAnsi="Times New Roman" w:cs="Simplified Arabic" w:hint="cs"/>
          <w:sz w:val="28"/>
          <w:szCs w:val="28"/>
          <w:rtl/>
          <w:lang w:bidi="ar-IQ"/>
        </w:rPr>
        <w:t xml:space="preserve"> للفائدة المتوخاة من البحث تقترح الباحثة إجراء البحوث الآتية :   </w:t>
      </w:r>
    </w:p>
    <w:p w:rsidR="0048026D" w:rsidRPr="0048026D" w:rsidRDefault="0048026D" w:rsidP="0048026D">
      <w:pPr>
        <w:spacing w:after="0" w:line="240" w:lineRule="auto"/>
        <w:jc w:val="lowKashida"/>
        <w:rPr>
          <w:rFonts w:ascii="Times New Roman" w:eastAsia="Times New Roman" w:hAnsi="Times New Roman" w:cs="Simplified Arabic"/>
          <w:sz w:val="28"/>
          <w:szCs w:val="28"/>
          <w:lang w:bidi="ar-IQ"/>
        </w:rPr>
      </w:pPr>
      <w:r w:rsidRPr="0048026D">
        <w:rPr>
          <w:rFonts w:ascii="Times New Roman" w:eastAsia="Times New Roman" w:hAnsi="Times New Roman" w:cs="Simplified Arabic" w:hint="cs"/>
          <w:sz w:val="28"/>
          <w:szCs w:val="28"/>
          <w:rtl/>
          <w:lang w:bidi="ar-IQ"/>
        </w:rPr>
        <w:t xml:space="preserve">1-  التناص بين الفنون الإسلامية والفنون المعاصرة . </w:t>
      </w:r>
    </w:p>
    <w:p w:rsidR="0048026D" w:rsidRPr="0048026D" w:rsidRDefault="0048026D" w:rsidP="0048026D">
      <w:pPr>
        <w:spacing w:after="0" w:line="240" w:lineRule="auto"/>
        <w:jc w:val="lowKashida"/>
        <w:rPr>
          <w:rFonts w:ascii="Times New Roman" w:eastAsia="Times New Roman" w:hAnsi="Times New Roman" w:cs="Simplified Arabic"/>
          <w:sz w:val="28"/>
          <w:szCs w:val="28"/>
          <w:lang w:bidi="ar-IQ"/>
        </w:rPr>
      </w:pPr>
      <w:r w:rsidRPr="0048026D">
        <w:rPr>
          <w:rFonts w:ascii="Times New Roman" w:eastAsia="Times New Roman" w:hAnsi="Times New Roman" w:cs="Simplified Arabic" w:hint="cs"/>
          <w:sz w:val="28"/>
          <w:szCs w:val="28"/>
          <w:rtl/>
          <w:lang w:bidi="ar-IQ"/>
        </w:rPr>
        <w:t xml:space="preserve"> </w:t>
      </w:r>
    </w:p>
    <w:p w:rsidR="0048026D" w:rsidRPr="0048026D" w:rsidRDefault="0048026D" w:rsidP="0048026D">
      <w:pPr>
        <w:rPr>
          <w:rFonts w:ascii="Simplified Arabic" w:hAnsi="Simplified Arabic" w:cs="Simplified Arabic"/>
          <w:sz w:val="28"/>
          <w:szCs w:val="28"/>
          <w:lang w:bidi="ar-IQ"/>
        </w:rPr>
      </w:pPr>
      <w:r w:rsidRPr="0048026D">
        <w:rPr>
          <w:rFonts w:ascii="Times New Roman" w:eastAsia="Times New Roman" w:hAnsi="Times New Roman" w:cs="Simplified Arabic" w:hint="cs"/>
          <w:sz w:val="28"/>
          <w:szCs w:val="28"/>
          <w:rtl/>
          <w:lang w:bidi="ar-IQ"/>
        </w:rPr>
        <w:t>2- الأثر البيئي على الفنون العراقية خلال مراحل تطورها .</w:t>
      </w:r>
    </w:p>
    <w:p w:rsidR="0048026D" w:rsidRPr="0048026D" w:rsidRDefault="0048026D" w:rsidP="0048026D">
      <w:pPr>
        <w:bidi w:val="0"/>
      </w:pPr>
    </w:p>
    <w:p w:rsidR="0048026D" w:rsidRPr="0048026D" w:rsidRDefault="0048026D" w:rsidP="0048026D">
      <w:pPr>
        <w:rPr>
          <w:rFonts w:ascii="Simplified Arabic" w:eastAsia="Calibri" w:hAnsi="Simplified Arabic" w:cs="Simplified Arabic"/>
          <w:sz w:val="28"/>
          <w:szCs w:val="28"/>
          <w:rtl/>
          <w:lang w:bidi="ar-IQ"/>
        </w:rPr>
      </w:pPr>
      <w:bookmarkStart w:id="0" w:name="_GoBack"/>
      <w:bookmarkEnd w:id="0"/>
    </w:p>
    <w:p w:rsidR="0048026D" w:rsidRPr="0048026D" w:rsidRDefault="0048026D" w:rsidP="0048026D">
      <w:pPr>
        <w:rPr>
          <w:rFonts w:ascii="Simplified Arabic" w:eastAsia="Calibri" w:hAnsi="Simplified Arabic" w:cs="Simplified Arabic"/>
          <w:sz w:val="28"/>
          <w:szCs w:val="28"/>
          <w:rtl/>
          <w:lang w:bidi="ar-IQ"/>
        </w:rPr>
      </w:pPr>
    </w:p>
    <w:p w:rsidR="0048026D" w:rsidRPr="0048026D" w:rsidRDefault="0048026D" w:rsidP="0048026D">
      <w:pPr>
        <w:rPr>
          <w:rFonts w:ascii="Simplified Arabic" w:eastAsia="Calibri" w:hAnsi="Simplified Arabic" w:cs="Simplified Arabic"/>
          <w:sz w:val="28"/>
          <w:szCs w:val="28"/>
          <w:rtl/>
          <w:lang w:bidi="ar-IQ"/>
        </w:rPr>
      </w:pPr>
    </w:p>
    <w:p w:rsidR="0048026D" w:rsidRPr="0048026D" w:rsidRDefault="0048026D" w:rsidP="0048026D">
      <w:pPr>
        <w:rPr>
          <w:rFonts w:ascii="Simplified Arabic" w:eastAsia="Calibri" w:hAnsi="Simplified Arabic" w:cs="Simplified Arabic"/>
          <w:sz w:val="28"/>
          <w:szCs w:val="28"/>
          <w:rtl/>
          <w:lang w:bidi="ar-IQ"/>
        </w:rPr>
      </w:pPr>
    </w:p>
    <w:p w:rsidR="0048026D" w:rsidRPr="0048026D" w:rsidRDefault="0048026D" w:rsidP="0048026D">
      <w:pPr>
        <w:rPr>
          <w:rFonts w:ascii="Simplified Arabic" w:eastAsia="Calibri" w:hAnsi="Simplified Arabic" w:cs="Simplified Arabic"/>
          <w:sz w:val="28"/>
          <w:szCs w:val="28"/>
          <w:rtl/>
          <w:lang w:bidi="ar-IQ"/>
        </w:rPr>
      </w:pPr>
    </w:p>
    <w:p w:rsidR="0048026D" w:rsidRPr="0048026D" w:rsidRDefault="0048026D" w:rsidP="0048026D">
      <w:pPr>
        <w:rPr>
          <w:rFonts w:ascii="Simplified Arabic" w:eastAsia="Calibri" w:hAnsi="Simplified Arabic" w:cs="Simplified Arabic"/>
          <w:sz w:val="28"/>
          <w:szCs w:val="28"/>
          <w:rtl/>
          <w:lang w:bidi="ar-IQ"/>
        </w:rPr>
      </w:pPr>
    </w:p>
    <w:p w:rsidR="0048026D" w:rsidRPr="0048026D" w:rsidRDefault="0048026D" w:rsidP="0048026D">
      <w:pPr>
        <w:rPr>
          <w:rFonts w:ascii="Simplified Arabic" w:eastAsia="Calibri" w:hAnsi="Simplified Arabic" w:cs="Simplified Arabic"/>
          <w:sz w:val="28"/>
          <w:szCs w:val="28"/>
          <w:rtl/>
          <w:lang w:bidi="ar-IQ"/>
        </w:rPr>
      </w:pPr>
    </w:p>
    <w:p w:rsidR="0048026D" w:rsidRPr="0048026D" w:rsidRDefault="0048026D" w:rsidP="0048026D">
      <w:pPr>
        <w:rPr>
          <w:rFonts w:ascii="Calibri" w:eastAsia="Calibri" w:hAnsi="Calibri" w:cs="Arial"/>
          <w:rtl/>
          <w:lang w:bidi="ar-IQ"/>
        </w:rPr>
      </w:pPr>
    </w:p>
    <w:p w:rsidR="0048026D" w:rsidRPr="0048026D" w:rsidRDefault="0048026D">
      <w:pPr>
        <w:rPr>
          <w:rFonts w:hint="cs"/>
          <w:lang w:bidi="ar-IQ"/>
        </w:rPr>
      </w:pPr>
    </w:p>
    <w:sectPr w:rsidR="0048026D" w:rsidRPr="0048026D" w:rsidSect="008D4CA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51F" w:rsidRDefault="0029351F" w:rsidP="0048026D">
      <w:pPr>
        <w:spacing w:after="0" w:line="240" w:lineRule="auto"/>
      </w:pPr>
      <w:r>
        <w:separator/>
      </w:r>
    </w:p>
  </w:endnote>
  <w:endnote w:type="continuationSeparator" w:id="0">
    <w:p w:rsidR="0029351F" w:rsidRDefault="0029351F" w:rsidP="00480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altName w:val="Noto Sans Syriac Western"/>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us">
    <w:altName w:val="Arial"/>
    <w:panose1 w:val="02020603050405020304"/>
    <w:charset w:val="00"/>
    <w:family w:val="roman"/>
    <w:pitch w:val="variable"/>
    <w:sig w:usb0="00002003" w:usb1="80000000" w:usb2="00000008" w:usb3="00000000" w:csb0="00000041" w:csb1="00000000"/>
  </w:font>
  <w:font w:name="Led Italic Font">
    <w:panose1 w:val="02010400000000000000"/>
    <w:charset w:val="B2"/>
    <w:family w:val="auto"/>
    <w:pitch w:val="variable"/>
    <w:sig w:usb0="00002001" w:usb1="80000000" w:usb2="00000008" w:usb3="00000000" w:csb0="00000040" w:csb1="00000000"/>
  </w:font>
  <w:font w:name="PT Bold Heading">
    <w:altName w:val="Arial"/>
    <w:panose1 w:val="02010400000000000000"/>
    <w:charset w:val="B2"/>
    <w:family w:val="auto"/>
    <w:pitch w:val="variable"/>
    <w:sig w:usb0="00002001" w:usb1="80000000" w:usb2="00000008" w:usb3="00000000" w:csb0="00000040" w:csb1="00000000"/>
  </w:font>
  <w:font w:name="DecoType Naskh Variants">
    <w:altName w:val="Arial"/>
    <w:panose1 w:val="02010400000000000000"/>
    <w:charset w:val="B2"/>
    <w:family w:val="auto"/>
    <w:pitch w:val="variable"/>
    <w:sig w:usb0="00002001" w:usb1="80000000" w:usb2="00000008" w:usb3="00000000" w:csb0="00000040" w:csb1="00000000"/>
  </w:font>
  <w:font w:name="DecoType Thuluth">
    <w:altName w:val="Arial"/>
    <w:panose1 w:val="020100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Mudir MT">
    <w:altName w:val="Arial"/>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51F" w:rsidRDefault="0029351F" w:rsidP="0048026D">
      <w:pPr>
        <w:spacing w:after="0" w:line="240" w:lineRule="auto"/>
      </w:pPr>
      <w:r>
        <w:separator/>
      </w:r>
    </w:p>
  </w:footnote>
  <w:footnote w:type="continuationSeparator" w:id="0">
    <w:p w:rsidR="0029351F" w:rsidRDefault="0029351F" w:rsidP="0048026D">
      <w:pPr>
        <w:spacing w:after="0" w:line="240" w:lineRule="auto"/>
      </w:pPr>
      <w:r>
        <w:continuationSeparator/>
      </w:r>
    </w:p>
  </w:footnote>
  <w:footnote w:id="1">
    <w:p w:rsidR="0048026D" w:rsidRPr="00277D09" w:rsidRDefault="0048026D" w:rsidP="0048026D">
      <w:pPr>
        <w:pStyle w:val="a4"/>
        <w:rPr>
          <w:rFonts w:ascii="Simplified Arabic" w:hAnsi="Simplified Arabic" w:cs="Simplified Arabic"/>
          <w:vertAlign w:val="superscript"/>
          <w:rtl/>
        </w:rPr>
      </w:pPr>
      <w:r w:rsidRPr="007661E4">
        <w:rPr>
          <w:rFonts w:hint="cs"/>
          <w:vertAlign w:val="superscript"/>
          <w:rtl/>
        </w:rPr>
        <w:t>(</w:t>
      </w:r>
      <w:r>
        <w:rPr>
          <w:rFonts w:hint="cs"/>
          <w:vertAlign w:val="superscript"/>
          <w:rtl/>
        </w:rPr>
        <w:t>1</w:t>
      </w:r>
      <w:r w:rsidRPr="007661E4">
        <w:rPr>
          <w:rFonts w:hint="cs"/>
          <w:vertAlign w:val="superscript"/>
          <w:rtl/>
        </w:rPr>
        <w:t>)</w:t>
      </w:r>
      <w:r>
        <w:rPr>
          <w:rFonts w:hint="cs"/>
          <w:vertAlign w:val="superscript"/>
          <w:rtl/>
        </w:rPr>
        <w:t xml:space="preserve"> </w:t>
      </w:r>
      <w:r w:rsidRPr="00277D09">
        <w:rPr>
          <w:rFonts w:ascii="Simplified Arabic" w:hAnsi="Simplified Arabic" w:cs="Simplified Arabic"/>
          <w:color w:val="000000"/>
          <w:rtl/>
        </w:rPr>
        <w:t>مصطفى ، إبراهيم ، وآخرون . المعجم الوسيط ، طهران ، مؤسسة الصادق ، 2006، ص 926.</w:t>
      </w:r>
    </w:p>
  </w:footnote>
  <w:footnote w:id="2">
    <w:p w:rsidR="0048026D" w:rsidRPr="00580FD6" w:rsidRDefault="0048026D" w:rsidP="0048026D">
      <w:pPr>
        <w:pStyle w:val="a4"/>
        <w:ind w:left="720" w:hanging="720"/>
        <w:jc w:val="mediumKashida"/>
        <w:rPr>
          <w:vertAlign w:val="superscript"/>
          <w:rtl/>
        </w:rPr>
      </w:pPr>
      <w:r w:rsidRPr="00277D09">
        <w:rPr>
          <w:rFonts w:ascii="Simplified Arabic" w:hAnsi="Simplified Arabic" w:cs="Simplified Arabic"/>
          <w:vertAlign w:val="superscript"/>
          <w:rtl/>
        </w:rPr>
        <w:t>(</w:t>
      </w:r>
      <w:r>
        <w:rPr>
          <w:rFonts w:ascii="Simplified Arabic" w:hAnsi="Simplified Arabic" w:cs="Simplified Arabic" w:hint="cs"/>
          <w:vertAlign w:val="superscript"/>
          <w:rtl/>
        </w:rPr>
        <w:t>2</w:t>
      </w:r>
      <w:r w:rsidRPr="00277D09">
        <w:rPr>
          <w:rFonts w:ascii="Simplified Arabic" w:hAnsi="Simplified Arabic" w:cs="Simplified Arabic"/>
          <w:vertAlign w:val="superscript"/>
          <w:rtl/>
        </w:rPr>
        <w:t>)</w:t>
      </w:r>
      <w:r>
        <w:rPr>
          <w:rFonts w:ascii="Simplified Arabic" w:hAnsi="Simplified Arabic" w:cs="Simplified Arabic" w:hint="cs"/>
          <w:vertAlign w:val="superscript"/>
          <w:rtl/>
        </w:rPr>
        <w:t xml:space="preserve"> </w:t>
      </w:r>
      <w:r w:rsidRPr="00277D09">
        <w:rPr>
          <w:rFonts w:ascii="Simplified Arabic" w:hAnsi="Simplified Arabic" w:cs="Simplified Arabic"/>
          <w:color w:val="000000"/>
          <w:rtl/>
        </w:rPr>
        <w:t>كيرزويل ، أديث . عصر البنيوية من ليفي شتراوس إلى فوكو ، ت: جابر عصفور ، بغداد ، دا</w:t>
      </w:r>
      <w:r>
        <w:rPr>
          <w:rFonts w:ascii="Simplified Arabic" w:hAnsi="Simplified Arabic" w:cs="Simplified Arabic"/>
          <w:color w:val="000000"/>
          <w:rtl/>
        </w:rPr>
        <w:t>ر الشؤون الثقافية العامة ، 1985</w:t>
      </w:r>
      <w:r w:rsidRPr="00277D09">
        <w:rPr>
          <w:rFonts w:ascii="Simplified Arabic" w:hAnsi="Simplified Arabic" w:cs="Simplified Arabic"/>
          <w:color w:val="000000"/>
          <w:rtl/>
        </w:rPr>
        <w:t>، ص 277.</w:t>
      </w:r>
    </w:p>
  </w:footnote>
  <w:footnote w:id="3">
    <w:p w:rsidR="0048026D" w:rsidRPr="00277D09" w:rsidRDefault="0048026D" w:rsidP="0048026D">
      <w:pPr>
        <w:pStyle w:val="a4"/>
        <w:ind w:left="720" w:hanging="720"/>
        <w:jc w:val="lowKashida"/>
        <w:rPr>
          <w:rFonts w:ascii="Simplified Arabic" w:hAnsi="Simplified Arabic" w:cs="Simplified Arabic"/>
          <w:vertAlign w:val="superscript"/>
          <w:rtl/>
        </w:rPr>
      </w:pPr>
      <w:r w:rsidRPr="00277D09">
        <w:rPr>
          <w:rFonts w:ascii="Simplified Arabic" w:hAnsi="Simplified Arabic" w:cs="Simplified Arabic"/>
          <w:vertAlign w:val="superscript"/>
          <w:rtl/>
        </w:rPr>
        <w:t>(1)</w:t>
      </w:r>
      <w:r w:rsidRPr="00277D09">
        <w:rPr>
          <w:rFonts w:ascii="Simplified Arabic" w:hAnsi="Simplified Arabic" w:cs="Simplified Arabic"/>
          <w:color w:val="000000"/>
          <w:rtl/>
        </w:rPr>
        <w:t xml:space="preserve">إيكو ، </w:t>
      </w:r>
      <w:proofErr w:type="spellStart"/>
      <w:r w:rsidRPr="00277D09">
        <w:rPr>
          <w:rFonts w:ascii="Simplified Arabic" w:hAnsi="Simplified Arabic" w:cs="Simplified Arabic"/>
          <w:color w:val="000000"/>
          <w:rtl/>
        </w:rPr>
        <w:t>إمبرتو</w:t>
      </w:r>
      <w:proofErr w:type="spellEnd"/>
      <w:r w:rsidRPr="00277D09">
        <w:rPr>
          <w:rFonts w:ascii="Simplified Arabic" w:hAnsi="Simplified Arabic" w:cs="Simplified Arabic"/>
          <w:color w:val="000000"/>
          <w:rtl/>
        </w:rPr>
        <w:t xml:space="preserve"> . في أصول الخطاب النقدي الجديد ، ت: أحمد المديني ، بغداد ، دار الشؤون الثقافية العامة ، 987 ، ص 81.</w:t>
      </w:r>
    </w:p>
  </w:footnote>
  <w:footnote w:id="4">
    <w:p w:rsidR="0048026D" w:rsidRPr="00277D09" w:rsidRDefault="0048026D" w:rsidP="0048026D">
      <w:pPr>
        <w:pStyle w:val="a4"/>
        <w:rPr>
          <w:rFonts w:ascii="Simplified Arabic" w:hAnsi="Simplified Arabic" w:cs="Simplified Arabic"/>
          <w:vertAlign w:val="superscript"/>
        </w:rPr>
      </w:pPr>
      <w:r w:rsidRPr="00277D09">
        <w:rPr>
          <w:rFonts w:ascii="Simplified Arabic" w:hAnsi="Simplified Arabic" w:cs="Simplified Arabic"/>
          <w:vertAlign w:val="superscript"/>
          <w:rtl/>
        </w:rPr>
        <w:t>(</w:t>
      </w:r>
      <w:r w:rsidRPr="00277D09">
        <w:rPr>
          <w:rStyle w:val="a5"/>
          <w:rFonts w:ascii="Simplified Arabic" w:hAnsi="Simplified Arabic" w:cs="Simplified Arabic"/>
        </w:rPr>
        <w:footnoteRef/>
      </w:r>
      <w:r w:rsidRPr="00277D09">
        <w:rPr>
          <w:rFonts w:ascii="Simplified Arabic" w:hAnsi="Simplified Arabic" w:cs="Simplified Arabic"/>
          <w:vertAlign w:val="superscript"/>
          <w:rtl/>
        </w:rPr>
        <w:t>)</w:t>
      </w:r>
      <w:r w:rsidRPr="00277D09">
        <w:rPr>
          <w:rFonts w:cs="Simplified Arabic" w:hint="cs"/>
          <w:color w:val="000000"/>
          <w:rtl/>
          <w:lang w:bidi="ar-IQ"/>
        </w:rPr>
        <w:t xml:space="preserve">ابن منظور ، محمد بن مكرم الخزرجي </w:t>
      </w:r>
      <w:r>
        <w:rPr>
          <w:rFonts w:cs="Simplified Arabic" w:hint="cs"/>
          <w:color w:val="000000"/>
          <w:rtl/>
          <w:lang w:bidi="ar-IQ"/>
        </w:rPr>
        <w:t>:</w:t>
      </w:r>
      <w:r w:rsidRPr="00277D09">
        <w:rPr>
          <w:rFonts w:cs="Simplified Arabic" w:hint="cs"/>
          <w:color w:val="000000"/>
          <w:rtl/>
          <w:lang w:bidi="ar-IQ"/>
        </w:rPr>
        <w:t xml:space="preserve"> لسان </w:t>
      </w:r>
      <w:r>
        <w:rPr>
          <w:rFonts w:cs="Simplified Arabic" w:hint="cs"/>
          <w:color w:val="000000"/>
          <w:rtl/>
          <w:lang w:bidi="ar-IQ"/>
        </w:rPr>
        <w:t>العرب ،</w:t>
      </w:r>
      <w:r w:rsidRPr="00277D09">
        <w:rPr>
          <w:rFonts w:cs="Simplified Arabic" w:hint="cs"/>
          <w:color w:val="000000"/>
          <w:rtl/>
          <w:lang w:bidi="ar-IQ"/>
        </w:rPr>
        <w:t xml:space="preserve"> جـ 48</w:t>
      </w:r>
      <w:r>
        <w:rPr>
          <w:rFonts w:cs="Simplified Arabic" w:hint="cs"/>
          <w:color w:val="000000"/>
          <w:rtl/>
          <w:lang w:bidi="ar-IQ"/>
        </w:rPr>
        <w:t xml:space="preserve">، القاهرة ، دار المعارف </w:t>
      </w:r>
      <w:r w:rsidRPr="00277D09">
        <w:rPr>
          <w:rFonts w:cs="Simplified Arabic" w:hint="cs"/>
          <w:color w:val="000000"/>
          <w:rtl/>
          <w:lang w:bidi="ar-IQ"/>
        </w:rPr>
        <w:t xml:space="preserve">، 1979 </w:t>
      </w:r>
      <w:r w:rsidRPr="00277D09">
        <w:rPr>
          <w:rFonts w:ascii="Simplified Arabic" w:hAnsi="Simplified Arabic" w:cs="Simplified Arabic"/>
          <w:rtl/>
        </w:rPr>
        <w:t>، ص396</w:t>
      </w:r>
      <w:r w:rsidRPr="00277D09">
        <w:rPr>
          <w:rFonts w:ascii="Simplified Arabic" w:hAnsi="Simplified Arabic" w:cs="Simplified Arabic"/>
          <w:vertAlign w:val="superscript"/>
          <w:rtl/>
        </w:rPr>
        <w:t>.</w:t>
      </w:r>
    </w:p>
  </w:footnote>
  <w:footnote w:id="5">
    <w:p w:rsidR="0048026D" w:rsidRPr="00A750B6" w:rsidRDefault="0048026D" w:rsidP="0048026D">
      <w:pPr>
        <w:pStyle w:val="a4"/>
        <w:rPr>
          <w:sz w:val="24"/>
          <w:rtl/>
          <w:lang w:bidi="ar-IQ"/>
        </w:rPr>
      </w:pPr>
      <w:r w:rsidRPr="00277D09">
        <w:rPr>
          <w:rFonts w:ascii="Simplified Arabic" w:hAnsi="Simplified Arabic" w:cs="Simplified Arabic"/>
          <w:vertAlign w:val="superscript"/>
        </w:rPr>
        <w:t>(</w:t>
      </w:r>
      <w:r w:rsidRPr="00277D09">
        <w:rPr>
          <w:rStyle w:val="a5"/>
          <w:rFonts w:ascii="Simplified Arabic" w:hAnsi="Simplified Arabic" w:cs="Simplified Arabic"/>
        </w:rPr>
        <w:footnoteRef/>
      </w:r>
      <w:r w:rsidRPr="00277D09">
        <w:rPr>
          <w:rFonts w:ascii="Simplified Arabic" w:hAnsi="Simplified Arabic" w:cs="Simplified Arabic"/>
          <w:vertAlign w:val="superscript"/>
        </w:rPr>
        <w:t>)</w:t>
      </w:r>
      <w:r w:rsidRPr="00277D09">
        <w:rPr>
          <w:rFonts w:ascii="Simplified Arabic" w:hAnsi="Simplified Arabic" w:cs="Simplified Arabic"/>
          <w:vertAlign w:val="superscript"/>
          <w:rtl/>
          <w:lang w:bidi="ar-IQ"/>
        </w:rPr>
        <w:t xml:space="preserve"> </w:t>
      </w:r>
      <w:r w:rsidRPr="00277D09">
        <w:rPr>
          <w:rFonts w:ascii="Simplified Arabic" w:hAnsi="Simplified Arabic" w:cs="Simplified Arabic"/>
          <w:sz w:val="24"/>
          <w:rtl/>
          <w:lang w:bidi="ar-IQ"/>
        </w:rPr>
        <w:t>عيد ، كمال : فلسفة الأدب والفن ، الدار العربية للكتاب ، ليبيا ، 1978، ص12.</w:t>
      </w:r>
    </w:p>
  </w:footnote>
  <w:footnote w:id="6">
    <w:p w:rsidR="0048026D" w:rsidRPr="00277D09" w:rsidRDefault="0048026D" w:rsidP="0048026D">
      <w:pPr>
        <w:rPr>
          <w:rFonts w:ascii="Simplified Arabic" w:hAnsi="Simplified Arabic" w:cs="Simplified Arabic"/>
          <w:sz w:val="28"/>
          <w:szCs w:val="28"/>
          <w:rtl/>
          <w:lang w:bidi="ar-IQ"/>
        </w:rPr>
      </w:pPr>
      <w:r w:rsidRPr="00D61BA1">
        <w:rPr>
          <w:rStyle w:val="a5"/>
          <w:color w:val="000000"/>
          <w:rtl/>
        </w:rPr>
        <w:t>(</w:t>
      </w:r>
      <w:r w:rsidRPr="00D61BA1">
        <w:rPr>
          <w:rStyle w:val="a5"/>
          <w:color w:val="000000"/>
          <w:rtl/>
        </w:rPr>
        <w:footnoteRef/>
      </w:r>
      <w:r w:rsidRPr="00D61BA1">
        <w:rPr>
          <w:rStyle w:val="a5"/>
          <w:color w:val="000000"/>
          <w:rtl/>
        </w:rPr>
        <w:t>)</w:t>
      </w:r>
      <w:r>
        <w:rPr>
          <w:rFonts w:ascii="Simplified Arabic" w:hAnsi="Simplified Arabic" w:cs="Simplified Arabic"/>
          <w:rtl/>
        </w:rPr>
        <w:t xml:space="preserve">ابن منظور : لسان العرب ، مصدر </w:t>
      </w:r>
      <w:r w:rsidRPr="00277D09">
        <w:rPr>
          <w:rFonts w:ascii="Simplified Arabic" w:hAnsi="Simplified Arabic" w:cs="Simplified Arabic"/>
          <w:rtl/>
        </w:rPr>
        <w:t>سابق</w:t>
      </w:r>
      <w:r>
        <w:rPr>
          <w:rFonts w:ascii="Simplified Arabic" w:hAnsi="Simplified Arabic" w:cs="Simplified Arabic" w:hint="cs"/>
          <w:rtl/>
        </w:rPr>
        <w:t>،</w:t>
      </w:r>
      <w:r w:rsidRPr="00277D09">
        <w:rPr>
          <w:rFonts w:cs="Simplified Arabic" w:hint="cs"/>
          <w:color w:val="000000"/>
          <w:sz w:val="20"/>
          <w:szCs w:val="20"/>
          <w:rtl/>
          <w:lang w:bidi="ar-IQ"/>
        </w:rPr>
        <w:t xml:space="preserve"> ص 1441- ص1442.</w:t>
      </w:r>
    </w:p>
  </w:footnote>
  <w:footnote w:id="7">
    <w:p w:rsidR="0048026D" w:rsidRPr="00D61BA1" w:rsidRDefault="0048026D" w:rsidP="0048026D">
      <w:pPr>
        <w:pStyle w:val="a4"/>
        <w:ind w:left="720" w:hanging="720"/>
        <w:jc w:val="mediumKashida"/>
        <w:rPr>
          <w:rFonts w:cs="Simplified Arabic"/>
          <w:color w:val="000000"/>
          <w:sz w:val="24"/>
          <w:szCs w:val="24"/>
          <w:rtl/>
          <w:lang w:bidi="ar-IQ"/>
        </w:rPr>
      </w:pPr>
      <w:r w:rsidRPr="00D61BA1">
        <w:rPr>
          <w:rStyle w:val="a5"/>
          <w:color w:val="000000"/>
          <w:rtl/>
        </w:rPr>
        <w:t>(</w:t>
      </w:r>
      <w:r w:rsidRPr="00D61BA1">
        <w:rPr>
          <w:rStyle w:val="a5"/>
          <w:color w:val="000000"/>
          <w:rtl/>
        </w:rPr>
        <w:footnoteRef/>
      </w:r>
      <w:r w:rsidRPr="00D61BA1">
        <w:rPr>
          <w:rStyle w:val="a5"/>
          <w:color w:val="000000"/>
          <w:rtl/>
        </w:rPr>
        <w:t>)</w:t>
      </w:r>
      <w:r w:rsidRPr="00D61BA1">
        <w:rPr>
          <w:color w:val="000000"/>
          <w:rtl/>
        </w:rPr>
        <w:t xml:space="preserve"> </w:t>
      </w:r>
      <w:proofErr w:type="spellStart"/>
      <w:r>
        <w:rPr>
          <w:rFonts w:hint="cs"/>
          <w:color w:val="000000"/>
          <w:rtl/>
          <w:lang w:bidi="ar-IQ"/>
        </w:rPr>
        <w:t>باتلر</w:t>
      </w:r>
      <w:proofErr w:type="spellEnd"/>
      <w:r>
        <w:rPr>
          <w:rFonts w:hint="cs"/>
          <w:color w:val="000000"/>
          <w:rtl/>
          <w:lang w:bidi="ar-IQ"/>
        </w:rPr>
        <w:t xml:space="preserve">، كريستوفر: الحداثة، ترجمة: شيماء طه </w:t>
      </w:r>
      <w:proofErr w:type="spellStart"/>
      <w:r>
        <w:rPr>
          <w:rFonts w:hint="cs"/>
          <w:color w:val="000000"/>
          <w:rtl/>
          <w:lang w:bidi="ar-IQ"/>
        </w:rPr>
        <w:t>الريدي</w:t>
      </w:r>
      <w:proofErr w:type="spellEnd"/>
      <w:r>
        <w:rPr>
          <w:rFonts w:hint="cs"/>
          <w:color w:val="000000"/>
          <w:rtl/>
          <w:lang w:bidi="ar-IQ"/>
        </w:rPr>
        <w:t>، مراجعة: هاني فتحي سليمان، ط1، مؤسسة هنداوي للثقافة، القاهرة، 2005،ص12.</w:t>
      </w:r>
    </w:p>
  </w:footnote>
  <w:footnote w:id="8">
    <w:p w:rsidR="0048026D" w:rsidRPr="00D61BA1" w:rsidRDefault="0048026D" w:rsidP="0048026D">
      <w:pPr>
        <w:pStyle w:val="a4"/>
        <w:ind w:left="720" w:hanging="720"/>
        <w:jc w:val="mediumKashida"/>
        <w:rPr>
          <w:rFonts w:cs="Simplified Arabic"/>
          <w:color w:val="000000"/>
          <w:sz w:val="24"/>
          <w:szCs w:val="24"/>
          <w:rtl/>
          <w:lang w:bidi="ar-IQ"/>
        </w:rPr>
      </w:pPr>
      <w:r w:rsidRPr="00D61BA1">
        <w:rPr>
          <w:rStyle w:val="a5"/>
          <w:color w:val="000000"/>
          <w:rtl/>
        </w:rPr>
        <w:t>(</w:t>
      </w:r>
      <w:r w:rsidRPr="00D61BA1">
        <w:rPr>
          <w:rStyle w:val="a5"/>
          <w:color w:val="000000"/>
          <w:rtl/>
        </w:rPr>
        <w:footnoteRef/>
      </w:r>
      <w:r w:rsidRPr="00D61BA1">
        <w:rPr>
          <w:rStyle w:val="a5"/>
          <w:color w:val="000000"/>
          <w:rtl/>
        </w:rPr>
        <w:t>)</w:t>
      </w:r>
      <w:r w:rsidRPr="00D61BA1">
        <w:rPr>
          <w:color w:val="000000"/>
          <w:rtl/>
        </w:rPr>
        <w:t xml:space="preserve"> </w:t>
      </w:r>
      <w:r>
        <w:rPr>
          <w:rFonts w:hint="cs"/>
          <w:color w:val="000000"/>
          <w:rtl/>
          <w:lang w:bidi="ar-IQ"/>
        </w:rPr>
        <w:t>سبيلا، محمد: الحداثة، دار توبقال للنشر، المغرب، ص22.</w:t>
      </w:r>
    </w:p>
  </w:footnote>
  <w:footnote w:id="9">
    <w:p w:rsidR="0048026D" w:rsidRPr="00877A69" w:rsidRDefault="0048026D" w:rsidP="0048026D">
      <w:pPr>
        <w:pStyle w:val="a4"/>
        <w:rPr>
          <w:sz w:val="24"/>
          <w:szCs w:val="24"/>
          <w:lang w:bidi="ar-IQ"/>
        </w:rPr>
      </w:pPr>
      <w:r w:rsidRPr="00AE4274">
        <w:rPr>
          <w:rtl/>
          <w:lang w:bidi="ar-IQ"/>
        </w:rPr>
        <w:t>(1)</w:t>
      </w:r>
      <w:r w:rsidRPr="00877A69">
        <w:rPr>
          <w:sz w:val="24"/>
          <w:szCs w:val="24"/>
          <w:rtl/>
          <w:lang w:bidi="ar-IQ"/>
        </w:rPr>
        <w:t xml:space="preserve"> </w:t>
      </w:r>
      <w:r>
        <w:rPr>
          <w:rFonts w:hint="cs"/>
          <w:sz w:val="24"/>
          <w:szCs w:val="24"/>
          <w:rtl/>
          <w:lang w:bidi="ar-IQ"/>
        </w:rPr>
        <w:t xml:space="preserve"> احمد ناهم : التناص في شعر الرواد، ط1دار الشؤون الثقافية ، بغداد،  2004 ، ص 16 . </w:t>
      </w:r>
    </w:p>
  </w:footnote>
  <w:footnote w:id="10">
    <w:p w:rsidR="0048026D" w:rsidRPr="0045139A" w:rsidRDefault="0048026D" w:rsidP="0048026D">
      <w:pPr>
        <w:pStyle w:val="a4"/>
        <w:jc w:val="lowKashida"/>
        <w:rPr>
          <w:sz w:val="24"/>
          <w:szCs w:val="24"/>
        </w:rPr>
      </w:pPr>
      <w:r w:rsidRPr="007137E9">
        <w:rPr>
          <w:rtl/>
        </w:rPr>
        <w:t>*</w:t>
      </w:r>
      <w:r>
        <w:rPr>
          <w:rFonts w:hint="cs"/>
          <w:sz w:val="24"/>
          <w:szCs w:val="24"/>
          <w:rtl/>
        </w:rPr>
        <w:t xml:space="preserve"> الكرنفال : مفردة لا وجود لها في المعاجم الغربية وتكاد تكون اختراع باختين نفسه فهو في كتابه(رابليه وعالمه) يرى ان الاحتفالية </w:t>
      </w:r>
      <w:proofErr w:type="spellStart"/>
      <w:r>
        <w:rPr>
          <w:rFonts w:hint="cs"/>
          <w:sz w:val="24"/>
          <w:szCs w:val="24"/>
          <w:rtl/>
        </w:rPr>
        <w:t>تتاسس</w:t>
      </w:r>
      <w:proofErr w:type="spellEnd"/>
      <w:r>
        <w:rPr>
          <w:rFonts w:hint="cs"/>
          <w:sz w:val="24"/>
          <w:szCs w:val="24"/>
          <w:rtl/>
        </w:rPr>
        <w:t xml:space="preserve"> حالما تبدأ معاني الاحتفال بتمزيق القيم الاجتماعية وتشديدها وقلبها راسا على عقب كما انه قسمها الى ثلاثة اشكال رئيسية : المشاهد الطقوسية والتأليف اللفظية الهزيلة ومختلف اجناس اللغة البذيئة . ورغم هذا التميز والعزل الا ان فواصلها غير مانعة فهي غالبا ما تجتمع وتختلط معه في الكرنفال .( ينظر ميحان الرويلي وسعد البازعي : دليل الناقد الادبي ط4 ، المركز الثقافي الادبي، الدار البيضاء،  2005، ص215.)</w:t>
      </w:r>
    </w:p>
  </w:footnote>
  <w:footnote w:id="11">
    <w:p w:rsidR="0048026D" w:rsidRPr="0076268E" w:rsidRDefault="0048026D" w:rsidP="0048026D">
      <w:pPr>
        <w:pStyle w:val="a4"/>
        <w:rPr>
          <w:sz w:val="24"/>
          <w:szCs w:val="24"/>
        </w:rPr>
      </w:pPr>
      <w:r w:rsidRPr="007137E9">
        <w:rPr>
          <w:rtl/>
        </w:rPr>
        <w:t>(1)</w:t>
      </w:r>
      <w:r w:rsidRPr="0076268E">
        <w:rPr>
          <w:sz w:val="24"/>
          <w:szCs w:val="24"/>
          <w:rtl/>
        </w:rPr>
        <w:t xml:space="preserve"> </w:t>
      </w:r>
      <w:r w:rsidRPr="005315F1">
        <w:rPr>
          <w:rFonts w:hint="cs"/>
          <w:sz w:val="24"/>
          <w:szCs w:val="24"/>
          <w:rtl/>
          <w:lang w:bidi="ar-IQ"/>
        </w:rPr>
        <w:t xml:space="preserve">حمودة </w:t>
      </w:r>
      <w:r>
        <w:rPr>
          <w:rFonts w:hint="cs"/>
          <w:sz w:val="24"/>
          <w:szCs w:val="24"/>
          <w:rtl/>
          <w:lang w:bidi="ar-IQ"/>
        </w:rPr>
        <w:t>،</w:t>
      </w:r>
      <w:r w:rsidRPr="005315F1">
        <w:rPr>
          <w:rFonts w:hint="cs"/>
          <w:sz w:val="24"/>
          <w:szCs w:val="24"/>
          <w:rtl/>
          <w:lang w:bidi="ar-IQ"/>
        </w:rPr>
        <w:t xml:space="preserve">عبد العزيز: المرايا المحدبة، </w:t>
      </w:r>
      <w:r>
        <w:rPr>
          <w:rFonts w:hint="cs"/>
          <w:sz w:val="24"/>
          <w:szCs w:val="24"/>
          <w:rtl/>
          <w:lang w:bidi="ar-IQ"/>
        </w:rPr>
        <w:t>دار الفكر</w:t>
      </w:r>
      <w:r w:rsidRPr="005315F1">
        <w:rPr>
          <w:rFonts w:hint="cs"/>
          <w:sz w:val="24"/>
          <w:szCs w:val="24"/>
          <w:rtl/>
          <w:lang w:bidi="ar-IQ"/>
        </w:rPr>
        <w:t>،</w:t>
      </w:r>
      <w:r>
        <w:rPr>
          <w:rFonts w:hint="cs"/>
          <w:sz w:val="24"/>
          <w:szCs w:val="24"/>
          <w:rtl/>
          <w:lang w:bidi="ar-IQ"/>
        </w:rPr>
        <w:t xml:space="preserve"> عالم المعرفة، الكويت، ب.ت.،</w:t>
      </w:r>
      <w:r w:rsidRPr="005315F1">
        <w:rPr>
          <w:rFonts w:hint="cs"/>
          <w:sz w:val="24"/>
          <w:szCs w:val="24"/>
          <w:rtl/>
          <w:lang w:bidi="ar-IQ"/>
        </w:rPr>
        <w:t xml:space="preserve"> ص 372.</w:t>
      </w:r>
      <w:r>
        <w:rPr>
          <w:rFonts w:hint="cs"/>
          <w:sz w:val="24"/>
          <w:szCs w:val="24"/>
          <w:rtl/>
        </w:rPr>
        <w:t xml:space="preserve"> </w:t>
      </w:r>
    </w:p>
  </w:footnote>
  <w:footnote w:id="12">
    <w:p w:rsidR="0048026D" w:rsidRDefault="0048026D" w:rsidP="0048026D">
      <w:pPr>
        <w:pStyle w:val="a4"/>
        <w:jc w:val="right"/>
        <w:rPr>
          <w:rtl/>
          <w:lang w:bidi="ar-IQ"/>
        </w:rPr>
      </w:pPr>
      <w:r>
        <w:rPr>
          <w:rFonts w:hint="cs"/>
          <w:rtl/>
          <w:lang w:bidi="ar-IQ"/>
        </w:rPr>
        <w:t xml:space="preserve">2) </w:t>
      </w:r>
      <w:r>
        <w:rPr>
          <w:rFonts w:hint="cs"/>
          <w:sz w:val="24"/>
          <w:szCs w:val="24"/>
          <w:rtl/>
        </w:rPr>
        <w:t>ميحان الرويلي وسعد البازعي : دليل الناقد الادبي</w:t>
      </w:r>
      <w:r>
        <w:rPr>
          <w:rFonts w:hint="cs"/>
          <w:rtl/>
          <w:lang w:bidi="ar-IQ"/>
        </w:rPr>
        <w:t xml:space="preserve">، مصدر سابق، ص123. </w:t>
      </w:r>
    </w:p>
  </w:footnote>
  <w:footnote w:id="13">
    <w:p w:rsidR="0048026D" w:rsidRDefault="0048026D" w:rsidP="0048026D">
      <w:pPr>
        <w:pStyle w:val="a4"/>
        <w:jc w:val="right"/>
        <w:rPr>
          <w:rtl/>
          <w:lang w:bidi="ar-IQ"/>
        </w:rPr>
      </w:pPr>
    </w:p>
  </w:footnote>
  <w:footnote w:id="14">
    <w:p w:rsidR="0048026D" w:rsidRPr="00001D7B" w:rsidRDefault="0048026D" w:rsidP="0048026D">
      <w:pPr>
        <w:spacing w:after="0" w:line="240" w:lineRule="auto"/>
        <w:jc w:val="lowKashida"/>
        <w:rPr>
          <w:rFonts w:ascii="Times New Roman" w:eastAsia="Times New Roman" w:hAnsi="Times New Roman" w:cs="Simplified Arabic"/>
          <w:color w:val="000000"/>
          <w:sz w:val="24"/>
          <w:szCs w:val="24"/>
        </w:rPr>
      </w:pPr>
      <w:r>
        <w:rPr>
          <w:rFonts w:ascii="Times New Roman" w:eastAsia="Times New Roman" w:hAnsi="Times New Roman" w:cs="Simplified Arabic" w:hint="cs"/>
          <w:color w:val="000000"/>
          <w:sz w:val="24"/>
          <w:szCs w:val="24"/>
          <w:rtl/>
        </w:rPr>
        <w:t>1</w:t>
      </w:r>
      <w:r w:rsidRPr="00001D7B">
        <w:rPr>
          <w:rFonts w:ascii="Times New Roman" w:eastAsia="Times New Roman" w:hAnsi="Times New Roman" w:cs="Simplified Arabic" w:hint="cs"/>
          <w:color w:val="000000"/>
          <w:sz w:val="24"/>
          <w:szCs w:val="24"/>
          <w:rtl/>
        </w:rPr>
        <w:t>)الآن ، جراهام ، نظرية التناص،ط1 ، ترجمة: باسل المسالمة ، دمشق ، دار التكوين ، ،2011، ص34.</w:t>
      </w:r>
    </w:p>
    <w:p w:rsidR="0048026D" w:rsidRPr="00001D7B" w:rsidRDefault="0048026D" w:rsidP="0048026D">
      <w:pPr>
        <w:pStyle w:val="a4"/>
        <w:jc w:val="right"/>
        <w:rPr>
          <w:sz w:val="24"/>
          <w:szCs w:val="24"/>
          <w:rtl/>
          <w:lang w:bidi="ar-IQ"/>
        </w:rPr>
      </w:pPr>
      <w:r w:rsidRPr="00001D7B">
        <w:rPr>
          <w:rFonts w:hint="cs"/>
          <w:sz w:val="24"/>
          <w:szCs w:val="24"/>
          <w:rtl/>
          <w:lang w:bidi="ar-IQ"/>
        </w:rPr>
        <w:t xml:space="preserve"> </w:t>
      </w:r>
    </w:p>
  </w:footnote>
  <w:footnote w:id="15">
    <w:p w:rsidR="0048026D" w:rsidRPr="00001D7B" w:rsidRDefault="0048026D" w:rsidP="0048026D">
      <w:pPr>
        <w:pStyle w:val="a4"/>
        <w:jc w:val="lowKashida"/>
        <w:rPr>
          <w:sz w:val="24"/>
          <w:szCs w:val="24"/>
          <w:lang w:bidi="ar-IQ"/>
        </w:rPr>
      </w:pPr>
      <w:r w:rsidRPr="00001D7B">
        <w:rPr>
          <w:rFonts w:hint="cs"/>
          <w:sz w:val="24"/>
          <w:szCs w:val="24"/>
          <w:rtl/>
          <w:lang w:bidi="ar-IQ"/>
        </w:rPr>
        <w:t>2) عبد العزيز حمودة : المرايا المحدبة، مصدر سابق،  ص 372.</w:t>
      </w:r>
    </w:p>
  </w:footnote>
  <w:footnote w:id="16">
    <w:p w:rsidR="0048026D" w:rsidRPr="00001D7B" w:rsidRDefault="0048026D" w:rsidP="0048026D">
      <w:pPr>
        <w:spacing w:after="0" w:line="240" w:lineRule="auto"/>
        <w:jc w:val="lowKashida"/>
        <w:rPr>
          <w:rFonts w:ascii="Times New Roman" w:eastAsia="Times New Roman" w:hAnsi="Times New Roman" w:cs="Simplified Arabic"/>
          <w:color w:val="000000"/>
          <w:sz w:val="24"/>
          <w:szCs w:val="24"/>
          <w:rtl/>
          <w:lang w:bidi="ar-IQ"/>
        </w:rPr>
      </w:pPr>
      <w:r w:rsidRPr="00001D7B">
        <w:rPr>
          <w:rFonts w:hint="cs"/>
          <w:sz w:val="24"/>
          <w:szCs w:val="24"/>
          <w:rtl/>
          <w:lang w:bidi="ar-IQ"/>
        </w:rPr>
        <w:t>3)</w:t>
      </w:r>
      <w:r w:rsidRPr="00001D7B">
        <w:rPr>
          <w:rFonts w:ascii="Times New Roman" w:eastAsia="Times New Roman" w:hAnsi="Times New Roman" w:cs="Simplified Arabic" w:hint="cs"/>
          <w:color w:val="000000"/>
          <w:sz w:val="24"/>
          <w:szCs w:val="24"/>
          <w:rtl/>
        </w:rPr>
        <w:t xml:space="preserve"> الزين ، محمد شوقي ، تأويلات </w:t>
      </w:r>
      <w:proofErr w:type="spellStart"/>
      <w:r w:rsidRPr="00001D7B">
        <w:rPr>
          <w:rFonts w:ascii="Times New Roman" w:eastAsia="Times New Roman" w:hAnsi="Times New Roman" w:cs="Simplified Arabic" w:hint="cs"/>
          <w:color w:val="000000"/>
          <w:sz w:val="24"/>
          <w:szCs w:val="24"/>
          <w:rtl/>
        </w:rPr>
        <w:t>وتفكيكات</w:t>
      </w:r>
      <w:proofErr w:type="spellEnd"/>
      <w:r w:rsidRPr="00001D7B">
        <w:rPr>
          <w:rFonts w:ascii="Times New Roman" w:eastAsia="Times New Roman" w:hAnsi="Times New Roman" w:cs="Simplified Arabic" w:hint="cs"/>
          <w:color w:val="000000"/>
          <w:sz w:val="24"/>
          <w:szCs w:val="24"/>
          <w:rtl/>
        </w:rPr>
        <w:t xml:space="preserve"> ، الدار البيضاء ، ا</w:t>
      </w:r>
      <w:r>
        <w:rPr>
          <w:rFonts w:ascii="Times New Roman" w:eastAsia="Times New Roman" w:hAnsi="Times New Roman" w:cs="Simplified Arabic" w:hint="cs"/>
          <w:color w:val="000000"/>
          <w:sz w:val="24"/>
          <w:szCs w:val="24"/>
          <w:rtl/>
        </w:rPr>
        <w:t>لمركز الثقافي العربي ، ط1، 2002،ص76.</w:t>
      </w:r>
    </w:p>
    <w:p w:rsidR="0048026D" w:rsidRPr="00001D7B" w:rsidRDefault="0048026D" w:rsidP="0048026D">
      <w:pPr>
        <w:pStyle w:val="a4"/>
        <w:jc w:val="right"/>
        <w:rPr>
          <w:sz w:val="24"/>
          <w:szCs w:val="24"/>
          <w:lang w:bidi="ar-IQ"/>
        </w:rPr>
      </w:pPr>
    </w:p>
  </w:footnote>
  <w:footnote w:id="17">
    <w:p w:rsidR="0048026D" w:rsidRPr="002C7E7A" w:rsidRDefault="0048026D" w:rsidP="0048026D">
      <w:pPr>
        <w:pStyle w:val="a4"/>
        <w:jc w:val="lowKashida"/>
        <w:rPr>
          <w:sz w:val="24"/>
          <w:szCs w:val="24"/>
          <w:lang w:bidi="ar-IQ"/>
        </w:rPr>
      </w:pPr>
    </w:p>
  </w:footnote>
  <w:footnote w:id="18">
    <w:p w:rsidR="0048026D" w:rsidRPr="005E17A2" w:rsidRDefault="0048026D" w:rsidP="0048026D">
      <w:pPr>
        <w:pStyle w:val="a4"/>
        <w:jc w:val="lowKashida"/>
        <w:rPr>
          <w:sz w:val="24"/>
          <w:szCs w:val="24"/>
        </w:rPr>
      </w:pPr>
      <w:r w:rsidRPr="006574D0">
        <w:rPr>
          <w:sz w:val="24"/>
          <w:szCs w:val="24"/>
          <w:rtl/>
        </w:rPr>
        <w:sym w:font="Symbol" w:char="F02A"/>
      </w:r>
      <w:r w:rsidRPr="006574D0">
        <w:rPr>
          <w:sz w:val="24"/>
          <w:szCs w:val="24"/>
          <w:rtl/>
        </w:rPr>
        <w:t xml:space="preserve"> </w:t>
      </w:r>
      <w:proofErr w:type="spellStart"/>
      <w:r>
        <w:rPr>
          <w:rFonts w:hint="cs"/>
          <w:sz w:val="24"/>
          <w:szCs w:val="24"/>
          <w:rtl/>
        </w:rPr>
        <w:t>البوطيقا</w:t>
      </w:r>
      <w:proofErr w:type="spellEnd"/>
      <w:r>
        <w:rPr>
          <w:rFonts w:hint="cs"/>
          <w:sz w:val="24"/>
          <w:szCs w:val="24"/>
          <w:rtl/>
        </w:rPr>
        <w:t xml:space="preserve"> : لفظ قديمة تعني عند ارسطو حيث كانت </w:t>
      </w:r>
      <w:proofErr w:type="spellStart"/>
      <w:r>
        <w:rPr>
          <w:rFonts w:hint="cs"/>
          <w:sz w:val="24"/>
          <w:szCs w:val="24"/>
          <w:rtl/>
        </w:rPr>
        <w:t>البوطيقا</w:t>
      </w:r>
      <w:proofErr w:type="spellEnd"/>
      <w:r>
        <w:rPr>
          <w:rFonts w:hint="cs"/>
          <w:sz w:val="24"/>
          <w:szCs w:val="24"/>
          <w:rtl/>
        </w:rPr>
        <w:t xml:space="preserve"> دراسة لقوانين صناعة الشعر، وتقوم على نموذج علم اللغة للأنظمة التي تنطوي عليها النصوص الادبية فالمصطلح القديم كان لغة شارحة للجزء فاصبح لغة شارحة للكل أي للأدب، يضاف الى ذلك ان التجريد او النسق او البنية عند الدنيويين. (ينظر أديث ،كيرزويل : عصر البنيوية من ليفي شتراوس الى فوكو، ص )282.</w:t>
      </w:r>
    </w:p>
  </w:footnote>
  <w:footnote w:id="19">
    <w:p w:rsidR="0048026D" w:rsidRPr="00001D7B" w:rsidRDefault="0048026D" w:rsidP="0048026D">
      <w:pPr>
        <w:spacing w:after="0" w:line="240" w:lineRule="auto"/>
        <w:jc w:val="lowKashida"/>
        <w:rPr>
          <w:rFonts w:ascii="Times New Roman" w:eastAsia="Times New Roman" w:hAnsi="Times New Roman" w:cs="Simplified Arabic"/>
          <w:color w:val="000000"/>
          <w:sz w:val="24"/>
          <w:szCs w:val="24"/>
        </w:rPr>
      </w:pPr>
      <w:r>
        <w:rPr>
          <w:rFonts w:ascii="Times New Roman" w:eastAsia="Times New Roman" w:hAnsi="Times New Roman" w:cs="Simplified Arabic" w:hint="cs"/>
          <w:color w:val="000000"/>
          <w:sz w:val="24"/>
          <w:szCs w:val="24"/>
          <w:rtl/>
        </w:rPr>
        <w:t>1)</w:t>
      </w:r>
      <w:r w:rsidRPr="00001D7B">
        <w:rPr>
          <w:rFonts w:ascii="Times New Roman" w:eastAsia="Times New Roman" w:hAnsi="Times New Roman" w:cs="Simplified Arabic" w:hint="cs"/>
          <w:color w:val="000000"/>
          <w:sz w:val="24"/>
          <w:szCs w:val="24"/>
          <w:rtl/>
        </w:rPr>
        <w:t>سلدن ، رامان ، النظرية الأدبية المعاصرة ، ت</w:t>
      </w:r>
      <w:r>
        <w:rPr>
          <w:rFonts w:ascii="Times New Roman" w:eastAsia="Times New Roman" w:hAnsi="Times New Roman" w:cs="Simplified Arabic" w:hint="cs"/>
          <w:color w:val="000000"/>
          <w:sz w:val="24"/>
          <w:szCs w:val="24"/>
          <w:rtl/>
        </w:rPr>
        <w:t>رجمة</w:t>
      </w:r>
      <w:r w:rsidRPr="00001D7B">
        <w:rPr>
          <w:rFonts w:ascii="Times New Roman" w:eastAsia="Times New Roman" w:hAnsi="Times New Roman" w:cs="Simplified Arabic" w:hint="cs"/>
          <w:color w:val="000000"/>
          <w:sz w:val="24"/>
          <w:szCs w:val="24"/>
          <w:rtl/>
        </w:rPr>
        <w:t xml:space="preserve">: جابر عصفور ، </w:t>
      </w:r>
      <w:r>
        <w:rPr>
          <w:rFonts w:ascii="Times New Roman" w:eastAsia="Times New Roman" w:hAnsi="Times New Roman" w:cs="Simplified Arabic" w:hint="cs"/>
          <w:color w:val="000000"/>
          <w:sz w:val="24"/>
          <w:szCs w:val="24"/>
          <w:rtl/>
        </w:rPr>
        <w:t>دار الفكر للدراسات والنشر ،القاهرة ، 1991</w:t>
      </w:r>
      <w:r w:rsidRPr="00001D7B">
        <w:rPr>
          <w:rFonts w:ascii="Times New Roman" w:eastAsia="Times New Roman" w:hAnsi="Times New Roman" w:cs="Simplified Arabic" w:hint="cs"/>
          <w:color w:val="000000"/>
          <w:sz w:val="24"/>
          <w:szCs w:val="24"/>
          <w:rtl/>
        </w:rPr>
        <w:t>.</w:t>
      </w:r>
    </w:p>
    <w:p w:rsidR="0048026D" w:rsidRPr="00A14B79" w:rsidRDefault="0048026D" w:rsidP="0048026D">
      <w:pPr>
        <w:pStyle w:val="a4"/>
        <w:jc w:val="lowKashida"/>
        <w:rPr>
          <w:sz w:val="24"/>
          <w:szCs w:val="24"/>
          <w:rtl/>
        </w:rPr>
      </w:pPr>
      <w:r w:rsidRPr="00A14B79">
        <w:rPr>
          <w:rFonts w:hint="cs"/>
          <w:sz w:val="24"/>
          <w:szCs w:val="24"/>
          <w:rtl/>
        </w:rPr>
        <w:t>ص 13.</w:t>
      </w:r>
    </w:p>
  </w:footnote>
  <w:footnote w:id="20">
    <w:p w:rsidR="0048026D" w:rsidRPr="00A14B79" w:rsidRDefault="0048026D" w:rsidP="0048026D">
      <w:pPr>
        <w:pStyle w:val="a4"/>
        <w:rPr>
          <w:sz w:val="24"/>
          <w:szCs w:val="24"/>
        </w:rPr>
      </w:pPr>
      <w:r>
        <w:rPr>
          <w:rFonts w:hint="cs"/>
          <w:sz w:val="24"/>
          <w:szCs w:val="24"/>
          <w:rtl/>
        </w:rPr>
        <w:t>(1)</w:t>
      </w:r>
      <w:r w:rsidRPr="00A14B79">
        <w:rPr>
          <w:rFonts w:hint="cs"/>
          <w:sz w:val="24"/>
          <w:szCs w:val="24"/>
          <w:rtl/>
        </w:rPr>
        <w:t xml:space="preserve"> سعيد</w:t>
      </w:r>
      <w:r>
        <w:rPr>
          <w:rFonts w:hint="cs"/>
          <w:sz w:val="24"/>
          <w:szCs w:val="24"/>
          <w:rtl/>
        </w:rPr>
        <w:t>،</w:t>
      </w:r>
      <w:r w:rsidRPr="00A14B79">
        <w:rPr>
          <w:rFonts w:hint="cs"/>
          <w:sz w:val="24"/>
          <w:szCs w:val="24"/>
          <w:rtl/>
        </w:rPr>
        <w:t xml:space="preserve"> يقطين : انفتاح النص الروائي، </w:t>
      </w:r>
      <w:r>
        <w:rPr>
          <w:rFonts w:hint="cs"/>
          <w:sz w:val="24"/>
          <w:szCs w:val="24"/>
          <w:rtl/>
        </w:rPr>
        <w:t>الدار المتحدة للطباعة والنشر</w:t>
      </w:r>
      <w:r w:rsidRPr="00A14B79">
        <w:rPr>
          <w:rFonts w:hint="cs"/>
          <w:sz w:val="24"/>
          <w:szCs w:val="24"/>
          <w:rtl/>
        </w:rPr>
        <w:t>، ص 94.</w:t>
      </w:r>
    </w:p>
  </w:footnote>
  <w:footnote w:id="21">
    <w:p w:rsidR="0048026D" w:rsidRPr="00284B0C" w:rsidRDefault="0048026D" w:rsidP="0048026D">
      <w:pPr>
        <w:pStyle w:val="a4"/>
        <w:rPr>
          <w:sz w:val="24"/>
          <w:szCs w:val="24"/>
        </w:rPr>
      </w:pPr>
      <w:r>
        <w:rPr>
          <w:rFonts w:hint="cs"/>
          <w:sz w:val="24"/>
          <w:szCs w:val="24"/>
          <w:rtl/>
        </w:rPr>
        <w:t>(2)</w:t>
      </w:r>
      <w:r w:rsidRPr="00284B0C">
        <w:rPr>
          <w:rFonts w:hint="cs"/>
          <w:sz w:val="24"/>
          <w:szCs w:val="24"/>
          <w:rtl/>
        </w:rPr>
        <w:t xml:space="preserve"> عمر </w:t>
      </w:r>
      <w:r>
        <w:rPr>
          <w:rFonts w:hint="cs"/>
          <w:sz w:val="24"/>
          <w:szCs w:val="24"/>
          <w:rtl/>
        </w:rPr>
        <w:t>،</w:t>
      </w:r>
      <w:r w:rsidRPr="00284B0C">
        <w:rPr>
          <w:rFonts w:hint="cs"/>
          <w:sz w:val="24"/>
          <w:szCs w:val="24"/>
          <w:rtl/>
        </w:rPr>
        <w:t xml:space="preserve">محمد علي نقرش : مفهوم التناص في النص المسرحي، </w:t>
      </w:r>
      <w:r>
        <w:rPr>
          <w:rFonts w:hint="cs"/>
          <w:sz w:val="24"/>
          <w:szCs w:val="24"/>
          <w:rtl/>
        </w:rPr>
        <w:t>الدار العربية للطباعة والنشر</w:t>
      </w:r>
      <w:r w:rsidRPr="00284B0C">
        <w:rPr>
          <w:rFonts w:hint="cs"/>
          <w:sz w:val="24"/>
          <w:szCs w:val="24"/>
          <w:rtl/>
        </w:rPr>
        <w:t>،</w:t>
      </w:r>
      <w:r>
        <w:rPr>
          <w:rFonts w:hint="cs"/>
          <w:sz w:val="24"/>
          <w:szCs w:val="24"/>
          <w:rtl/>
        </w:rPr>
        <w:t xml:space="preserve"> المغرب،1998،</w:t>
      </w:r>
      <w:r w:rsidRPr="00284B0C">
        <w:rPr>
          <w:rFonts w:hint="cs"/>
          <w:sz w:val="24"/>
          <w:szCs w:val="24"/>
          <w:rtl/>
        </w:rPr>
        <w:t xml:space="preserve"> ص 92.</w:t>
      </w:r>
    </w:p>
  </w:footnote>
  <w:footnote w:id="22">
    <w:p w:rsidR="0048026D" w:rsidRPr="00284B0C" w:rsidRDefault="0048026D" w:rsidP="0048026D">
      <w:pPr>
        <w:pStyle w:val="a4"/>
        <w:jc w:val="lowKashida"/>
        <w:rPr>
          <w:sz w:val="24"/>
          <w:szCs w:val="24"/>
        </w:rPr>
      </w:pPr>
      <w:r>
        <w:rPr>
          <w:rFonts w:hint="cs"/>
          <w:sz w:val="24"/>
          <w:szCs w:val="24"/>
          <w:rtl/>
        </w:rPr>
        <w:t>(3)</w:t>
      </w:r>
      <w:r w:rsidRPr="00284B0C">
        <w:rPr>
          <w:rFonts w:hint="cs"/>
          <w:sz w:val="24"/>
          <w:szCs w:val="24"/>
          <w:rtl/>
        </w:rPr>
        <w:t xml:space="preserve"> </w:t>
      </w:r>
      <w:r>
        <w:rPr>
          <w:rFonts w:hint="cs"/>
          <w:sz w:val="24"/>
          <w:szCs w:val="24"/>
          <w:rtl/>
        </w:rPr>
        <w:t>محمد، مفتاح</w:t>
      </w:r>
      <w:r w:rsidRPr="00284B0C">
        <w:rPr>
          <w:rFonts w:hint="cs"/>
          <w:sz w:val="24"/>
          <w:szCs w:val="24"/>
          <w:rtl/>
        </w:rPr>
        <w:t xml:space="preserve"> : </w:t>
      </w:r>
      <w:r>
        <w:rPr>
          <w:rFonts w:hint="cs"/>
          <w:sz w:val="24"/>
          <w:szCs w:val="24"/>
          <w:rtl/>
        </w:rPr>
        <w:t xml:space="preserve">تحليل الخطاب الشعري، الدار البيضاء، المغرب، ب.ت. ص 126 </w:t>
      </w:r>
    </w:p>
  </w:footnote>
  <w:footnote w:id="23">
    <w:p w:rsidR="0048026D" w:rsidRPr="00D22B0E" w:rsidRDefault="0048026D" w:rsidP="0048026D">
      <w:pPr>
        <w:pStyle w:val="a4"/>
        <w:jc w:val="lowKashida"/>
        <w:rPr>
          <w:sz w:val="24"/>
          <w:szCs w:val="24"/>
          <w:rtl/>
        </w:rPr>
      </w:pPr>
      <w:r>
        <w:rPr>
          <w:rFonts w:hint="cs"/>
          <w:sz w:val="24"/>
          <w:szCs w:val="24"/>
          <w:rtl/>
        </w:rPr>
        <w:t>(4)</w:t>
      </w:r>
      <w:r w:rsidRPr="00D22B0E">
        <w:rPr>
          <w:rFonts w:hint="cs"/>
          <w:sz w:val="24"/>
          <w:szCs w:val="24"/>
          <w:rtl/>
        </w:rPr>
        <w:t xml:space="preserve"> مح</w:t>
      </w:r>
      <w:r>
        <w:rPr>
          <w:rFonts w:hint="cs"/>
          <w:sz w:val="24"/>
          <w:szCs w:val="24"/>
          <w:rtl/>
        </w:rPr>
        <w:t xml:space="preserve">مد، مفتاح : تحليل الخطاب الشعري </w:t>
      </w:r>
      <w:r w:rsidRPr="00D22B0E">
        <w:rPr>
          <w:rFonts w:hint="cs"/>
          <w:sz w:val="24"/>
          <w:szCs w:val="24"/>
          <w:rtl/>
        </w:rPr>
        <w:t>عن عمر محمد علي نقرش : مفهوم التناص في النص المسرحي، ص 91.</w:t>
      </w:r>
    </w:p>
  </w:footnote>
  <w:footnote w:id="24">
    <w:p w:rsidR="0048026D" w:rsidRPr="0001735C" w:rsidRDefault="0048026D" w:rsidP="0048026D">
      <w:pPr>
        <w:pStyle w:val="a4"/>
        <w:jc w:val="lowKashida"/>
        <w:rPr>
          <w:sz w:val="24"/>
          <w:szCs w:val="24"/>
        </w:rPr>
      </w:pPr>
      <w:r>
        <w:rPr>
          <w:rFonts w:hint="cs"/>
          <w:sz w:val="24"/>
          <w:szCs w:val="24"/>
          <w:rtl/>
        </w:rPr>
        <w:t>(5)</w:t>
      </w:r>
      <w:r w:rsidRPr="0001735C">
        <w:rPr>
          <w:rFonts w:hint="cs"/>
          <w:sz w:val="24"/>
          <w:szCs w:val="24"/>
          <w:rtl/>
        </w:rPr>
        <w:t xml:space="preserve"> محمد</w:t>
      </w:r>
      <w:r>
        <w:rPr>
          <w:rFonts w:hint="cs"/>
          <w:sz w:val="24"/>
          <w:szCs w:val="24"/>
          <w:rtl/>
        </w:rPr>
        <w:t>،</w:t>
      </w:r>
      <w:r w:rsidRPr="0001735C">
        <w:rPr>
          <w:rFonts w:hint="cs"/>
          <w:sz w:val="24"/>
          <w:szCs w:val="24"/>
          <w:rtl/>
        </w:rPr>
        <w:t xml:space="preserve"> مفتاح في سيمياء شعرنا القديم، ط 2 </w:t>
      </w:r>
      <w:r>
        <w:rPr>
          <w:rFonts w:hint="cs"/>
          <w:sz w:val="24"/>
          <w:szCs w:val="24"/>
          <w:rtl/>
        </w:rPr>
        <w:t>،دار الثقافة العامة، المغرب</w:t>
      </w:r>
      <w:r w:rsidRPr="0001735C">
        <w:rPr>
          <w:rFonts w:hint="cs"/>
          <w:sz w:val="24"/>
          <w:szCs w:val="24"/>
          <w:rtl/>
        </w:rPr>
        <w:t xml:space="preserve"> 1982</w:t>
      </w:r>
      <w:r>
        <w:rPr>
          <w:rFonts w:hint="cs"/>
          <w:sz w:val="24"/>
          <w:szCs w:val="24"/>
          <w:rtl/>
        </w:rPr>
        <w:t>،</w:t>
      </w:r>
      <w:r w:rsidRPr="0001735C">
        <w:rPr>
          <w:rFonts w:hint="cs"/>
          <w:sz w:val="24"/>
          <w:szCs w:val="24"/>
          <w:rtl/>
        </w:rPr>
        <w:t xml:space="preserve"> ص 35.</w:t>
      </w:r>
    </w:p>
  </w:footnote>
  <w:footnote w:id="25">
    <w:p w:rsidR="0048026D" w:rsidRPr="00614389" w:rsidRDefault="0048026D" w:rsidP="0048026D">
      <w:pPr>
        <w:pStyle w:val="a4"/>
        <w:jc w:val="lowKashida"/>
        <w:rPr>
          <w:sz w:val="24"/>
          <w:szCs w:val="24"/>
        </w:rPr>
      </w:pPr>
      <w:r>
        <w:rPr>
          <w:rFonts w:hint="cs"/>
          <w:sz w:val="24"/>
          <w:szCs w:val="24"/>
          <w:rtl/>
        </w:rPr>
        <w:t xml:space="preserve">(1) </w:t>
      </w:r>
      <w:r w:rsidRPr="00614389">
        <w:rPr>
          <w:rFonts w:hint="cs"/>
          <w:sz w:val="24"/>
          <w:szCs w:val="24"/>
          <w:rtl/>
        </w:rPr>
        <w:t>محم</w:t>
      </w:r>
      <w:r>
        <w:rPr>
          <w:rFonts w:hint="cs"/>
          <w:sz w:val="24"/>
          <w:szCs w:val="24"/>
          <w:rtl/>
        </w:rPr>
        <w:t>د مفتاح : تح</w:t>
      </w:r>
      <w:r w:rsidRPr="00614389">
        <w:rPr>
          <w:rFonts w:hint="cs"/>
          <w:sz w:val="24"/>
          <w:szCs w:val="24"/>
          <w:rtl/>
        </w:rPr>
        <w:t xml:space="preserve">ليل الخطاب الشعري عن عمر محمد علي نقرش، مفهوم التناص في النص المسرحي، </w:t>
      </w:r>
      <w:r>
        <w:rPr>
          <w:rFonts w:hint="cs"/>
          <w:sz w:val="24"/>
          <w:szCs w:val="24"/>
          <w:rtl/>
        </w:rPr>
        <w:t xml:space="preserve">مصدر سابق، </w:t>
      </w:r>
      <w:r w:rsidRPr="00614389">
        <w:rPr>
          <w:rFonts w:hint="cs"/>
          <w:sz w:val="24"/>
          <w:szCs w:val="24"/>
          <w:rtl/>
        </w:rPr>
        <w:t>ص 91.</w:t>
      </w:r>
    </w:p>
  </w:footnote>
  <w:footnote w:id="26">
    <w:p w:rsidR="0048026D" w:rsidRPr="00D40516" w:rsidRDefault="0048026D" w:rsidP="0048026D">
      <w:pPr>
        <w:pStyle w:val="a4"/>
        <w:jc w:val="lowKashida"/>
        <w:rPr>
          <w:sz w:val="24"/>
          <w:szCs w:val="24"/>
        </w:rPr>
      </w:pPr>
      <w:r>
        <w:rPr>
          <w:rFonts w:hint="cs"/>
          <w:sz w:val="24"/>
          <w:szCs w:val="24"/>
          <w:rtl/>
        </w:rPr>
        <w:t>(2)</w:t>
      </w:r>
      <w:r w:rsidRPr="00D40516">
        <w:rPr>
          <w:rFonts w:hint="cs"/>
          <w:sz w:val="24"/>
          <w:szCs w:val="24"/>
          <w:rtl/>
        </w:rPr>
        <w:t xml:space="preserve"> </w:t>
      </w:r>
      <w:proofErr w:type="spellStart"/>
      <w:r w:rsidRPr="00001D7B">
        <w:rPr>
          <w:rFonts w:cs="Simplified Arabic" w:hint="cs"/>
          <w:color w:val="000000"/>
          <w:sz w:val="24"/>
          <w:szCs w:val="24"/>
          <w:rtl/>
        </w:rPr>
        <w:t>سلدن</w:t>
      </w:r>
      <w:proofErr w:type="spellEnd"/>
      <w:r w:rsidRPr="00001D7B">
        <w:rPr>
          <w:rFonts w:cs="Simplified Arabic" w:hint="cs"/>
          <w:color w:val="000000"/>
          <w:sz w:val="24"/>
          <w:szCs w:val="24"/>
          <w:rtl/>
        </w:rPr>
        <w:t xml:space="preserve"> ، رامان ، النظرية الأدبية المعاصرة </w:t>
      </w:r>
      <w:r w:rsidRPr="00D40516">
        <w:rPr>
          <w:rFonts w:hint="cs"/>
          <w:sz w:val="24"/>
          <w:szCs w:val="24"/>
          <w:rtl/>
        </w:rPr>
        <w:t xml:space="preserve">، </w:t>
      </w:r>
      <w:r>
        <w:rPr>
          <w:rFonts w:hint="cs"/>
          <w:sz w:val="24"/>
          <w:szCs w:val="24"/>
          <w:rtl/>
        </w:rPr>
        <w:t xml:space="preserve">مصدر سابق، </w:t>
      </w:r>
      <w:r w:rsidRPr="00D40516">
        <w:rPr>
          <w:rFonts w:hint="cs"/>
          <w:sz w:val="24"/>
          <w:szCs w:val="24"/>
          <w:rtl/>
        </w:rPr>
        <w:t>ص 16.</w:t>
      </w:r>
    </w:p>
  </w:footnote>
  <w:footnote w:id="27">
    <w:p w:rsidR="0048026D" w:rsidRPr="005F3C0F" w:rsidRDefault="0048026D" w:rsidP="0048026D">
      <w:pPr>
        <w:spacing w:after="0" w:line="240" w:lineRule="auto"/>
        <w:jc w:val="lowKashida"/>
        <w:rPr>
          <w:rFonts w:ascii="Times New Roman" w:eastAsia="Times New Roman" w:hAnsi="Times New Roman" w:cs="Simplified Arabic"/>
          <w:color w:val="000000"/>
          <w:sz w:val="24"/>
          <w:szCs w:val="24"/>
        </w:rPr>
      </w:pPr>
      <w:r>
        <w:rPr>
          <w:rFonts w:hint="cs"/>
          <w:sz w:val="24"/>
          <w:szCs w:val="24"/>
          <w:rtl/>
          <w:lang w:bidi="ar-IQ"/>
        </w:rPr>
        <w:t>(3)</w:t>
      </w:r>
      <w:r w:rsidRPr="002C48E9">
        <w:rPr>
          <w:rFonts w:hint="cs"/>
          <w:sz w:val="24"/>
          <w:szCs w:val="24"/>
          <w:rtl/>
          <w:lang w:bidi="ar-IQ"/>
        </w:rPr>
        <w:t xml:space="preserve"> </w:t>
      </w:r>
      <w:r w:rsidRPr="005F3C0F">
        <w:rPr>
          <w:rFonts w:ascii="Times New Roman" w:eastAsia="Times New Roman" w:hAnsi="Times New Roman" w:cs="Simplified Arabic" w:hint="cs"/>
          <w:color w:val="000000"/>
          <w:sz w:val="24"/>
          <w:szCs w:val="24"/>
          <w:rtl/>
        </w:rPr>
        <w:t>الآن ، جراهام ، نظرية التناص ، ت</w:t>
      </w:r>
      <w:r>
        <w:rPr>
          <w:rFonts w:ascii="Times New Roman" w:eastAsia="Times New Roman" w:hAnsi="Times New Roman" w:cs="Simplified Arabic" w:hint="cs"/>
          <w:color w:val="000000"/>
          <w:sz w:val="24"/>
          <w:szCs w:val="24"/>
          <w:rtl/>
        </w:rPr>
        <w:t>رجمة</w:t>
      </w:r>
      <w:r w:rsidRPr="005F3C0F">
        <w:rPr>
          <w:rFonts w:ascii="Times New Roman" w:eastAsia="Times New Roman" w:hAnsi="Times New Roman" w:cs="Simplified Arabic" w:hint="cs"/>
          <w:color w:val="000000"/>
          <w:sz w:val="24"/>
          <w:szCs w:val="24"/>
          <w:rtl/>
        </w:rPr>
        <w:t>: باسل المسالمة ، دار التكوين ، ط1، دمشق ، 2011</w:t>
      </w:r>
      <w:r>
        <w:rPr>
          <w:rFonts w:ascii="Times New Roman" w:eastAsia="Times New Roman" w:hAnsi="Times New Roman" w:cs="Simplified Arabic" w:hint="cs"/>
          <w:color w:val="000000"/>
          <w:sz w:val="24"/>
          <w:szCs w:val="24"/>
          <w:rtl/>
        </w:rPr>
        <w:t>،ص213</w:t>
      </w:r>
      <w:r w:rsidRPr="005F3C0F">
        <w:rPr>
          <w:rFonts w:ascii="Times New Roman" w:eastAsia="Times New Roman" w:hAnsi="Times New Roman" w:cs="Simplified Arabic" w:hint="cs"/>
          <w:color w:val="000000"/>
          <w:sz w:val="24"/>
          <w:szCs w:val="24"/>
          <w:rtl/>
        </w:rPr>
        <w:t>.</w:t>
      </w:r>
    </w:p>
    <w:p w:rsidR="0048026D" w:rsidRPr="005F3C0F" w:rsidRDefault="0048026D" w:rsidP="0048026D">
      <w:pPr>
        <w:pStyle w:val="a4"/>
        <w:jc w:val="lowKashida"/>
        <w:rPr>
          <w:sz w:val="24"/>
          <w:szCs w:val="24"/>
          <w:lang w:bidi="ar-IQ"/>
        </w:rPr>
      </w:pPr>
    </w:p>
  </w:footnote>
  <w:footnote w:id="28">
    <w:p w:rsidR="0048026D" w:rsidRPr="00455D67" w:rsidRDefault="0048026D" w:rsidP="0048026D">
      <w:pPr>
        <w:pStyle w:val="a4"/>
        <w:jc w:val="lowKashida"/>
        <w:rPr>
          <w:sz w:val="24"/>
          <w:szCs w:val="24"/>
          <w:lang w:bidi="ar-IQ"/>
        </w:rPr>
      </w:pPr>
      <w:r>
        <w:rPr>
          <w:rFonts w:hint="cs"/>
          <w:sz w:val="24"/>
          <w:szCs w:val="24"/>
          <w:rtl/>
          <w:lang w:bidi="ar-IQ"/>
        </w:rPr>
        <w:t xml:space="preserve">(2) </w:t>
      </w:r>
      <w:r w:rsidRPr="00FE3F12">
        <w:rPr>
          <w:rFonts w:cs="Simplified Arabic" w:hint="cs"/>
          <w:color w:val="000000"/>
          <w:sz w:val="24"/>
          <w:szCs w:val="24"/>
          <w:rtl/>
        </w:rPr>
        <w:t>ناهم، أحمد ، التناص في شعر الروا</w:t>
      </w:r>
      <w:r>
        <w:rPr>
          <w:rFonts w:cs="Simplified Arabic" w:hint="cs"/>
          <w:color w:val="000000"/>
          <w:sz w:val="24"/>
          <w:szCs w:val="24"/>
          <w:rtl/>
        </w:rPr>
        <w:t xml:space="preserve">د، </w:t>
      </w:r>
      <w:r w:rsidRPr="00FE3F12">
        <w:rPr>
          <w:rFonts w:cs="Simplified Arabic" w:hint="cs"/>
          <w:color w:val="000000"/>
          <w:sz w:val="24"/>
          <w:szCs w:val="24"/>
          <w:rtl/>
        </w:rPr>
        <w:t xml:space="preserve">دار الشؤون الثقافية العامة ، </w:t>
      </w:r>
      <w:r>
        <w:rPr>
          <w:rFonts w:cs="Simplified Arabic" w:hint="cs"/>
          <w:color w:val="000000"/>
          <w:sz w:val="24"/>
          <w:szCs w:val="24"/>
          <w:rtl/>
        </w:rPr>
        <w:t>بغداد</w:t>
      </w:r>
      <w:r w:rsidRPr="00FE3F12">
        <w:rPr>
          <w:rFonts w:cs="Simplified Arabic" w:hint="cs"/>
          <w:color w:val="000000"/>
          <w:sz w:val="24"/>
          <w:szCs w:val="24"/>
          <w:rtl/>
        </w:rPr>
        <w:t>، 2004</w:t>
      </w:r>
      <w:r>
        <w:rPr>
          <w:rFonts w:hint="cs"/>
          <w:sz w:val="24"/>
          <w:szCs w:val="24"/>
          <w:rtl/>
          <w:lang w:bidi="ar-IQ"/>
        </w:rPr>
        <w:t>ص 64</w:t>
      </w:r>
      <w:r w:rsidRPr="00455D67">
        <w:rPr>
          <w:rFonts w:hint="cs"/>
          <w:sz w:val="24"/>
          <w:szCs w:val="24"/>
          <w:rtl/>
          <w:lang w:bidi="ar-IQ"/>
        </w:rPr>
        <w:t>.</w:t>
      </w:r>
    </w:p>
  </w:footnote>
  <w:footnote w:id="29">
    <w:p w:rsidR="0048026D" w:rsidRPr="002C6CA2" w:rsidRDefault="0048026D" w:rsidP="0048026D">
      <w:pPr>
        <w:pStyle w:val="a4"/>
        <w:jc w:val="lowKashida"/>
        <w:rPr>
          <w:sz w:val="24"/>
          <w:szCs w:val="24"/>
          <w:lang w:bidi="ar-IQ"/>
        </w:rPr>
      </w:pPr>
      <w:r>
        <w:rPr>
          <w:rFonts w:hint="cs"/>
          <w:sz w:val="24"/>
          <w:szCs w:val="24"/>
          <w:rtl/>
          <w:lang w:bidi="ar-IQ"/>
        </w:rPr>
        <w:t>(3)</w:t>
      </w:r>
      <w:r w:rsidRPr="002C6CA2">
        <w:rPr>
          <w:rFonts w:hint="cs"/>
          <w:sz w:val="24"/>
          <w:szCs w:val="24"/>
          <w:rtl/>
          <w:lang w:bidi="ar-IQ"/>
        </w:rPr>
        <w:t xml:space="preserve"> المصدر </w:t>
      </w:r>
      <w:r>
        <w:rPr>
          <w:rFonts w:hint="cs"/>
          <w:sz w:val="24"/>
          <w:szCs w:val="24"/>
          <w:rtl/>
          <w:lang w:bidi="ar-IQ"/>
        </w:rPr>
        <w:t>نفسه</w:t>
      </w:r>
      <w:r w:rsidRPr="002C6CA2">
        <w:rPr>
          <w:rFonts w:hint="cs"/>
          <w:sz w:val="24"/>
          <w:szCs w:val="24"/>
          <w:rtl/>
          <w:lang w:bidi="ar-IQ"/>
        </w:rPr>
        <w:t>، ص 61.</w:t>
      </w:r>
    </w:p>
  </w:footnote>
  <w:footnote w:id="30">
    <w:p w:rsidR="0048026D" w:rsidRPr="00881215" w:rsidRDefault="0048026D" w:rsidP="0048026D">
      <w:pPr>
        <w:pStyle w:val="a4"/>
        <w:tabs>
          <w:tab w:val="left" w:pos="-144"/>
          <w:tab w:val="num" w:pos="565"/>
          <w:tab w:val="left" w:pos="848"/>
        </w:tabs>
        <w:ind w:left="848" w:hanging="848"/>
        <w:jc w:val="lowKashida"/>
        <w:rPr>
          <w:rFonts w:cs="Simplified Arabic"/>
          <w:sz w:val="24"/>
          <w:szCs w:val="24"/>
          <w:rtl/>
        </w:rPr>
      </w:pPr>
      <w:r w:rsidRPr="00881215">
        <w:rPr>
          <w:rStyle w:val="a5"/>
          <w:rFonts w:cs="Simplified Arabic"/>
          <w:sz w:val="24"/>
          <w:szCs w:val="24"/>
          <w:rtl/>
        </w:rPr>
        <w:footnoteRef/>
      </w:r>
      <w:r w:rsidRPr="00881215">
        <w:rPr>
          <w:rFonts w:cs="Simplified Arabic"/>
          <w:sz w:val="24"/>
          <w:szCs w:val="24"/>
          <w:rtl/>
        </w:rPr>
        <w:t xml:space="preserve"> - مولر ، جي . أي . وفرانك ايلغر : </w:t>
      </w:r>
      <w:r w:rsidRPr="002F446F">
        <w:rPr>
          <w:rFonts w:cs="Simplified Arabic"/>
          <w:sz w:val="24"/>
          <w:szCs w:val="24"/>
          <w:rtl/>
        </w:rPr>
        <w:t>مئة عام من الرسم الحديث</w:t>
      </w:r>
      <w:r w:rsidRPr="00881215">
        <w:rPr>
          <w:rFonts w:cs="Simplified Arabic"/>
          <w:sz w:val="24"/>
          <w:szCs w:val="24"/>
          <w:rtl/>
        </w:rPr>
        <w:t xml:space="preserve"> ، ترجمة فخري خليل ، بغداد ، دار المأمون للترجمة والنشر ، 1988 ، ص 19 . </w:t>
      </w:r>
    </w:p>
    <w:p w:rsidR="0048026D" w:rsidRPr="00881215" w:rsidRDefault="0048026D" w:rsidP="0048026D">
      <w:pPr>
        <w:pStyle w:val="a4"/>
        <w:rPr>
          <w:sz w:val="24"/>
          <w:szCs w:val="24"/>
          <w:rtl/>
        </w:rPr>
      </w:pPr>
    </w:p>
  </w:footnote>
  <w:footnote w:id="31">
    <w:p w:rsidR="0048026D" w:rsidRPr="00881215" w:rsidRDefault="0048026D" w:rsidP="0048026D">
      <w:pPr>
        <w:pStyle w:val="a4"/>
        <w:ind w:left="848" w:hanging="850"/>
        <w:jc w:val="lowKashida"/>
        <w:rPr>
          <w:rFonts w:cs="Simplified Arabic"/>
          <w:sz w:val="24"/>
          <w:szCs w:val="24"/>
          <w:rtl/>
        </w:rPr>
      </w:pPr>
      <w:r w:rsidRPr="00881215">
        <w:rPr>
          <w:rStyle w:val="a5"/>
          <w:rFonts w:cs="Simplified Arabic"/>
          <w:sz w:val="24"/>
          <w:szCs w:val="24"/>
          <w:rtl/>
        </w:rPr>
        <w:footnoteRef/>
      </w:r>
      <w:r w:rsidRPr="00881215">
        <w:rPr>
          <w:rFonts w:cs="Simplified Arabic"/>
          <w:sz w:val="24"/>
          <w:szCs w:val="24"/>
          <w:rtl/>
        </w:rPr>
        <w:t xml:space="preserve"> - جمعة ، نزهان علي : جماليات التكوين في المدرسة الانطباعية وانعكاسها في الرسم العراقي المعاصر ، أطروحة دكتوراه ، جامعة بغداد ، كلية الفنون الجميلة ، قسم الفنون التشكيلية ، 2000 ، ص 25 .</w:t>
      </w:r>
    </w:p>
  </w:footnote>
  <w:footnote w:id="32">
    <w:p w:rsidR="0048026D" w:rsidRPr="00881215" w:rsidRDefault="0048026D" w:rsidP="0048026D">
      <w:pPr>
        <w:pStyle w:val="a4"/>
        <w:tabs>
          <w:tab w:val="left" w:pos="-144"/>
          <w:tab w:val="left" w:pos="423"/>
          <w:tab w:val="num" w:pos="565"/>
          <w:tab w:val="left" w:pos="1273"/>
        </w:tabs>
        <w:ind w:left="848" w:hanging="848"/>
        <w:jc w:val="lowKashida"/>
        <w:rPr>
          <w:rFonts w:cs="Simplified Arabic"/>
          <w:sz w:val="24"/>
          <w:szCs w:val="24"/>
          <w:rtl/>
        </w:rPr>
      </w:pPr>
      <w:r w:rsidRPr="00881215">
        <w:rPr>
          <w:rStyle w:val="a5"/>
          <w:rFonts w:cs="Simplified Arabic"/>
          <w:sz w:val="24"/>
          <w:szCs w:val="24"/>
          <w:rtl/>
        </w:rPr>
        <w:footnoteRef/>
      </w:r>
      <w:r w:rsidRPr="00881215">
        <w:rPr>
          <w:rFonts w:cs="Simplified Arabic"/>
          <w:sz w:val="24"/>
          <w:szCs w:val="24"/>
          <w:rtl/>
        </w:rPr>
        <w:t xml:space="preserve"> - أمهز ، محمود : </w:t>
      </w:r>
      <w:r w:rsidRPr="002F446F">
        <w:rPr>
          <w:rFonts w:cs="Simplified Arabic"/>
          <w:sz w:val="24"/>
          <w:szCs w:val="24"/>
          <w:rtl/>
        </w:rPr>
        <w:t>الفـن التشكيلي المعاصر ( 1870 – 1970 ) التصوير</w:t>
      </w:r>
      <w:r w:rsidRPr="00881215">
        <w:rPr>
          <w:rFonts w:cs="Simplified Arabic"/>
          <w:sz w:val="24"/>
          <w:szCs w:val="24"/>
          <w:rtl/>
        </w:rPr>
        <w:t xml:space="preserve"> ، د. ب. ، دار المثلث للتصميم والطباعة والنشر ، 1981 ، ص 37 . </w:t>
      </w:r>
    </w:p>
    <w:p w:rsidR="0048026D" w:rsidRPr="00482F42" w:rsidRDefault="0048026D" w:rsidP="0048026D">
      <w:pPr>
        <w:pStyle w:val="a4"/>
        <w:jc w:val="lowKashida"/>
        <w:rPr>
          <w:rFonts w:cs="Simplified Arabic"/>
          <w:sz w:val="2"/>
          <w:szCs w:val="2"/>
          <w:rtl/>
        </w:rPr>
      </w:pPr>
      <w:r w:rsidRPr="00482F42">
        <w:rPr>
          <w:rFonts w:cs="Simplified Arabic"/>
          <w:sz w:val="2"/>
          <w:szCs w:val="2"/>
          <w:rtl/>
        </w:rPr>
        <w:t xml:space="preserve"> </w:t>
      </w:r>
    </w:p>
  </w:footnote>
  <w:footnote w:id="33">
    <w:p w:rsidR="0048026D" w:rsidRPr="00881215" w:rsidRDefault="0048026D" w:rsidP="0048026D">
      <w:pPr>
        <w:pStyle w:val="a4"/>
        <w:tabs>
          <w:tab w:val="left" w:pos="-144"/>
          <w:tab w:val="num" w:pos="565"/>
          <w:tab w:val="left" w:pos="848"/>
        </w:tabs>
        <w:ind w:left="848" w:hanging="848"/>
        <w:jc w:val="lowKashida"/>
        <w:rPr>
          <w:rFonts w:cs="Simplified Arabic"/>
          <w:sz w:val="24"/>
          <w:szCs w:val="24"/>
          <w:rtl/>
        </w:rPr>
      </w:pPr>
      <w:r w:rsidRPr="00881215">
        <w:rPr>
          <w:rStyle w:val="a5"/>
          <w:rFonts w:cs="Simplified Arabic"/>
          <w:sz w:val="24"/>
          <w:szCs w:val="24"/>
          <w:rtl/>
        </w:rPr>
        <w:footnoteRef/>
      </w:r>
      <w:r w:rsidRPr="00881215">
        <w:rPr>
          <w:rFonts w:cs="Simplified Arabic"/>
          <w:sz w:val="24"/>
          <w:szCs w:val="24"/>
          <w:rtl/>
        </w:rPr>
        <w:t xml:space="preserve"> - نيومايـر ، سـارة : </w:t>
      </w:r>
      <w:r w:rsidRPr="002F446F">
        <w:rPr>
          <w:rFonts w:cs="Simplified Arabic"/>
          <w:sz w:val="24"/>
          <w:szCs w:val="24"/>
          <w:rtl/>
        </w:rPr>
        <w:t>قصة الفن الحديث ،</w:t>
      </w:r>
      <w:r w:rsidRPr="00881215">
        <w:rPr>
          <w:rFonts w:cs="Simplified Arabic"/>
          <w:sz w:val="24"/>
          <w:szCs w:val="24"/>
          <w:rtl/>
        </w:rPr>
        <w:t xml:space="preserve"> ترجمة حسين يومان ، القاهرة ، الأنجلو المصرية ، 1960 ، ص 58 .</w:t>
      </w:r>
    </w:p>
    <w:p w:rsidR="0048026D" w:rsidRPr="00482F42" w:rsidRDefault="0048026D" w:rsidP="0048026D">
      <w:pPr>
        <w:pStyle w:val="a4"/>
        <w:rPr>
          <w:sz w:val="2"/>
          <w:szCs w:val="2"/>
          <w:rtl/>
        </w:rPr>
      </w:pPr>
    </w:p>
  </w:footnote>
  <w:footnote w:id="34">
    <w:p w:rsidR="0048026D" w:rsidRPr="00881215" w:rsidRDefault="0048026D" w:rsidP="0048026D">
      <w:pPr>
        <w:pStyle w:val="a4"/>
        <w:tabs>
          <w:tab w:val="left" w:pos="-144"/>
          <w:tab w:val="num" w:pos="565"/>
          <w:tab w:val="left" w:pos="1273"/>
        </w:tabs>
        <w:ind w:left="848" w:hanging="848"/>
        <w:jc w:val="lowKashida"/>
        <w:rPr>
          <w:rFonts w:cs="Simplified Arabic"/>
          <w:sz w:val="24"/>
          <w:szCs w:val="24"/>
          <w:rtl/>
        </w:rPr>
      </w:pPr>
      <w:r w:rsidRPr="00881215">
        <w:rPr>
          <w:rStyle w:val="a5"/>
          <w:rFonts w:cs="Simplified Arabic"/>
          <w:sz w:val="24"/>
          <w:szCs w:val="24"/>
          <w:rtl/>
        </w:rPr>
        <w:footnoteRef/>
      </w:r>
      <w:r w:rsidRPr="00881215">
        <w:rPr>
          <w:rFonts w:cs="Simplified Arabic"/>
          <w:sz w:val="24"/>
          <w:szCs w:val="24"/>
          <w:rtl/>
        </w:rPr>
        <w:t xml:space="preserve"> - الزعابي ، زعابي : </w:t>
      </w:r>
      <w:r w:rsidRPr="002F446F">
        <w:rPr>
          <w:rFonts w:cs="Simplified Arabic"/>
          <w:sz w:val="24"/>
          <w:szCs w:val="24"/>
          <w:rtl/>
        </w:rPr>
        <w:t>الفنون عبر العصور</w:t>
      </w:r>
      <w:r w:rsidRPr="00881215">
        <w:rPr>
          <w:rFonts w:cs="Simplified Arabic"/>
          <w:sz w:val="24"/>
          <w:szCs w:val="24"/>
          <w:rtl/>
        </w:rPr>
        <w:t xml:space="preserve"> ، ط1 ، الكويت ، مكتبة دار العروبة للنشر والتوزيع ، 1990 ، ص 289 .</w:t>
      </w:r>
    </w:p>
    <w:p w:rsidR="0048026D" w:rsidRPr="00881215" w:rsidRDefault="0048026D" w:rsidP="0048026D">
      <w:pPr>
        <w:pStyle w:val="a4"/>
        <w:rPr>
          <w:sz w:val="24"/>
          <w:szCs w:val="24"/>
          <w:rtl/>
        </w:rPr>
      </w:pPr>
    </w:p>
  </w:footnote>
  <w:footnote w:id="35">
    <w:p w:rsidR="0048026D" w:rsidRPr="00881215" w:rsidRDefault="0048026D" w:rsidP="0048026D">
      <w:pPr>
        <w:pStyle w:val="a4"/>
        <w:jc w:val="lowKashida"/>
        <w:rPr>
          <w:rFonts w:cs="Simplified Arabic"/>
          <w:sz w:val="24"/>
          <w:szCs w:val="24"/>
          <w:rtl/>
        </w:rPr>
      </w:pPr>
      <w:r w:rsidRPr="00881215">
        <w:rPr>
          <w:rStyle w:val="a5"/>
          <w:rFonts w:cs="Simplified Arabic"/>
          <w:sz w:val="24"/>
          <w:szCs w:val="24"/>
          <w:rtl/>
        </w:rPr>
        <w:footnoteRef/>
      </w:r>
      <w:r w:rsidRPr="00881215">
        <w:rPr>
          <w:rFonts w:cs="Simplified Arabic"/>
          <w:sz w:val="24"/>
          <w:szCs w:val="24"/>
          <w:rtl/>
        </w:rPr>
        <w:t xml:space="preserve"> - مولر ، جي . أي . وفرانك ايلغر :</w:t>
      </w:r>
      <w:r>
        <w:rPr>
          <w:rFonts w:cs="Simplified Arabic" w:hint="cs"/>
          <w:sz w:val="24"/>
          <w:szCs w:val="24"/>
          <w:rtl/>
        </w:rPr>
        <w:t>مئة عام من الرسم الحديث،</w:t>
      </w:r>
      <w:r w:rsidRPr="00881215">
        <w:rPr>
          <w:rFonts w:cs="Simplified Arabic"/>
          <w:sz w:val="24"/>
          <w:szCs w:val="24"/>
          <w:rtl/>
        </w:rPr>
        <w:t xml:space="preserve"> المصدر السابق ، ص 101 .</w:t>
      </w:r>
    </w:p>
  </w:footnote>
  <w:footnote w:id="36">
    <w:p w:rsidR="0048026D" w:rsidRPr="00881215" w:rsidRDefault="0048026D" w:rsidP="0048026D">
      <w:pPr>
        <w:pStyle w:val="a4"/>
        <w:jc w:val="lowKashida"/>
        <w:rPr>
          <w:rFonts w:cs="Simplified Arabic"/>
          <w:sz w:val="24"/>
          <w:szCs w:val="24"/>
          <w:rtl/>
        </w:rPr>
      </w:pPr>
      <w:r w:rsidRPr="00881215">
        <w:rPr>
          <w:rStyle w:val="a5"/>
          <w:rFonts w:cs="Simplified Arabic"/>
          <w:sz w:val="24"/>
          <w:szCs w:val="24"/>
          <w:rtl/>
        </w:rPr>
        <w:footnoteRef/>
      </w:r>
      <w:r w:rsidRPr="00881215">
        <w:rPr>
          <w:rFonts w:cs="Simplified Arabic"/>
          <w:sz w:val="24"/>
          <w:szCs w:val="24"/>
          <w:rtl/>
        </w:rPr>
        <w:t xml:space="preserve"> - نيوماير ، ساره : </w:t>
      </w:r>
      <w:r w:rsidRPr="002F446F">
        <w:rPr>
          <w:rFonts w:cs="Simplified Arabic"/>
          <w:sz w:val="24"/>
          <w:szCs w:val="24"/>
          <w:rtl/>
        </w:rPr>
        <w:t xml:space="preserve">قصة الفن الحديث </w:t>
      </w:r>
      <w:r w:rsidRPr="00881215">
        <w:rPr>
          <w:rFonts w:cs="Simplified Arabic"/>
          <w:sz w:val="24"/>
          <w:szCs w:val="24"/>
          <w:rtl/>
        </w:rPr>
        <w:t>،</w:t>
      </w:r>
      <w:r>
        <w:rPr>
          <w:rFonts w:cs="Simplified Arabic" w:hint="cs"/>
          <w:sz w:val="24"/>
          <w:szCs w:val="24"/>
          <w:rtl/>
        </w:rPr>
        <w:t>مصدر سابق،</w:t>
      </w:r>
      <w:r w:rsidRPr="00881215">
        <w:rPr>
          <w:rFonts w:cs="Simplified Arabic"/>
          <w:sz w:val="24"/>
          <w:szCs w:val="24"/>
          <w:rtl/>
        </w:rPr>
        <w:t xml:space="preserve"> ص 174 . </w:t>
      </w:r>
    </w:p>
  </w:footnote>
  <w:footnote w:id="37">
    <w:p w:rsidR="0048026D" w:rsidRPr="00881215" w:rsidRDefault="0048026D" w:rsidP="0048026D">
      <w:pPr>
        <w:pStyle w:val="a4"/>
        <w:jc w:val="lowKashida"/>
        <w:rPr>
          <w:rFonts w:cs="Simplified Arabic"/>
          <w:sz w:val="24"/>
          <w:szCs w:val="24"/>
          <w:rtl/>
        </w:rPr>
      </w:pPr>
      <w:r w:rsidRPr="00881215">
        <w:rPr>
          <w:rStyle w:val="a5"/>
          <w:rFonts w:cs="Simplified Arabic"/>
          <w:sz w:val="24"/>
          <w:szCs w:val="24"/>
          <w:rtl/>
        </w:rPr>
        <w:footnoteRef/>
      </w:r>
      <w:r w:rsidRPr="00881215">
        <w:rPr>
          <w:rFonts w:cs="Simplified Arabic"/>
          <w:sz w:val="24"/>
          <w:szCs w:val="24"/>
          <w:rtl/>
        </w:rPr>
        <w:t xml:space="preserve"> - نفس المصدر </w:t>
      </w:r>
      <w:r>
        <w:rPr>
          <w:rFonts w:cs="Simplified Arabic" w:hint="cs"/>
          <w:sz w:val="24"/>
          <w:szCs w:val="24"/>
          <w:rtl/>
          <w:lang w:bidi="ar-IQ"/>
        </w:rPr>
        <w:t>،</w:t>
      </w:r>
      <w:r w:rsidRPr="00881215">
        <w:rPr>
          <w:rFonts w:cs="Simplified Arabic"/>
          <w:sz w:val="24"/>
          <w:szCs w:val="24"/>
          <w:rtl/>
        </w:rPr>
        <w:t xml:space="preserve"> ص 175 .</w:t>
      </w:r>
    </w:p>
  </w:footnote>
  <w:footnote w:id="38">
    <w:p w:rsidR="0048026D" w:rsidRPr="00881215" w:rsidRDefault="0048026D" w:rsidP="0048026D">
      <w:pPr>
        <w:pStyle w:val="a4"/>
        <w:tabs>
          <w:tab w:val="left" w:pos="-144"/>
          <w:tab w:val="num" w:pos="565"/>
          <w:tab w:val="left" w:pos="1273"/>
        </w:tabs>
        <w:ind w:left="848" w:hanging="848"/>
        <w:jc w:val="lowKashida"/>
        <w:rPr>
          <w:rFonts w:cs="Simplified Arabic"/>
          <w:sz w:val="24"/>
          <w:szCs w:val="24"/>
          <w:rtl/>
        </w:rPr>
      </w:pPr>
      <w:r w:rsidRPr="00881215">
        <w:rPr>
          <w:rStyle w:val="a5"/>
          <w:rFonts w:cs="Simplified Arabic"/>
          <w:sz w:val="24"/>
          <w:szCs w:val="24"/>
          <w:rtl/>
        </w:rPr>
        <w:footnoteRef/>
      </w:r>
      <w:r w:rsidRPr="00881215">
        <w:rPr>
          <w:rFonts w:cs="Simplified Arabic"/>
          <w:sz w:val="24"/>
          <w:szCs w:val="24"/>
          <w:rtl/>
        </w:rPr>
        <w:t xml:space="preserve"> - سليم ، نزار : التعبيرية ، في : </w:t>
      </w:r>
      <w:r w:rsidRPr="00226FDA">
        <w:rPr>
          <w:rFonts w:cs="Simplified Arabic"/>
          <w:sz w:val="24"/>
          <w:szCs w:val="24"/>
          <w:rtl/>
        </w:rPr>
        <w:t>مجلة الرواق</w:t>
      </w:r>
      <w:r w:rsidRPr="00881215">
        <w:rPr>
          <w:rFonts w:cs="Simplified Arabic"/>
          <w:sz w:val="24"/>
          <w:szCs w:val="24"/>
          <w:rtl/>
        </w:rPr>
        <w:t xml:space="preserve"> ، العدد 8 ، دائرة الفنون التشكيلية ، وزارة الثقافة والإعلام ، مؤسسة رمزي للطباعة ، 1979 ، ص 33 .</w:t>
      </w:r>
    </w:p>
    <w:p w:rsidR="0048026D" w:rsidRPr="008F6211" w:rsidRDefault="0048026D" w:rsidP="0048026D">
      <w:pPr>
        <w:pStyle w:val="a4"/>
        <w:rPr>
          <w:sz w:val="2"/>
          <w:szCs w:val="2"/>
          <w:rtl/>
        </w:rPr>
      </w:pPr>
    </w:p>
  </w:footnote>
  <w:footnote w:id="39">
    <w:p w:rsidR="0048026D" w:rsidRPr="00777905" w:rsidRDefault="0048026D" w:rsidP="0048026D">
      <w:pPr>
        <w:pStyle w:val="a4"/>
        <w:jc w:val="lowKashida"/>
        <w:rPr>
          <w:rFonts w:cs="Simplified Arabic"/>
          <w:color w:val="C00000"/>
          <w:sz w:val="24"/>
          <w:szCs w:val="24"/>
          <w:rtl/>
        </w:rPr>
      </w:pPr>
      <w:r w:rsidRPr="00881215">
        <w:rPr>
          <w:rStyle w:val="a5"/>
          <w:rFonts w:cs="Simplified Arabic"/>
          <w:sz w:val="24"/>
          <w:szCs w:val="24"/>
          <w:rtl/>
        </w:rPr>
        <w:footnoteRef/>
      </w:r>
      <w:r w:rsidRPr="00881215">
        <w:rPr>
          <w:rFonts w:cs="Simplified Arabic"/>
          <w:sz w:val="24"/>
          <w:szCs w:val="24"/>
          <w:rtl/>
        </w:rPr>
        <w:t xml:space="preserve"> - </w:t>
      </w:r>
      <w:r w:rsidRPr="00777905">
        <w:rPr>
          <w:rFonts w:cs="Simplified Arabic"/>
          <w:color w:val="C00000"/>
          <w:sz w:val="24"/>
          <w:szCs w:val="24"/>
          <w:rtl/>
        </w:rPr>
        <w:t xml:space="preserve">نفس المصدر </w:t>
      </w:r>
      <w:r w:rsidRPr="00777905">
        <w:rPr>
          <w:rFonts w:cs="Simplified Arabic" w:hint="cs"/>
          <w:color w:val="C00000"/>
          <w:sz w:val="24"/>
          <w:szCs w:val="24"/>
          <w:rtl/>
          <w:lang w:bidi="ar-IQ"/>
        </w:rPr>
        <w:t>،</w:t>
      </w:r>
      <w:r w:rsidRPr="00777905">
        <w:rPr>
          <w:rFonts w:cs="Simplified Arabic"/>
          <w:color w:val="C00000"/>
          <w:sz w:val="24"/>
          <w:szCs w:val="24"/>
          <w:rtl/>
        </w:rPr>
        <w:t xml:space="preserve"> ص 33 .</w:t>
      </w:r>
    </w:p>
  </w:footnote>
  <w:footnote w:id="40">
    <w:p w:rsidR="0048026D" w:rsidRPr="00881215" w:rsidRDefault="0048026D" w:rsidP="0048026D">
      <w:pPr>
        <w:pStyle w:val="a4"/>
        <w:jc w:val="lowKashida"/>
        <w:rPr>
          <w:rFonts w:cs="Simplified Arabic"/>
          <w:sz w:val="24"/>
          <w:szCs w:val="24"/>
          <w:rtl/>
          <w:lang w:bidi="ar-IQ"/>
        </w:rPr>
      </w:pPr>
      <w:r w:rsidRPr="00777905">
        <w:rPr>
          <w:rStyle w:val="a5"/>
          <w:rFonts w:cs="Simplified Arabic"/>
          <w:color w:val="C00000"/>
          <w:sz w:val="24"/>
          <w:szCs w:val="24"/>
          <w:rtl/>
        </w:rPr>
        <w:footnoteRef/>
      </w:r>
      <w:r w:rsidRPr="00777905">
        <w:rPr>
          <w:rFonts w:cs="Simplified Arabic"/>
          <w:color w:val="C00000"/>
          <w:sz w:val="24"/>
          <w:szCs w:val="24"/>
          <w:rtl/>
        </w:rPr>
        <w:t xml:space="preserve"> -: المدارس الفنية ، المصدر السابق . </w:t>
      </w:r>
      <w:r>
        <w:rPr>
          <w:rFonts w:cs="Simplified Arabic" w:hint="cs"/>
          <w:sz w:val="24"/>
          <w:szCs w:val="24"/>
          <w:rtl/>
          <w:lang w:bidi="ar-IQ"/>
        </w:rPr>
        <w:t>ملاحظة تكتب معلومات المصدر صحيح</w:t>
      </w:r>
    </w:p>
  </w:footnote>
  <w:footnote w:id="41">
    <w:p w:rsidR="0048026D" w:rsidRPr="00881215" w:rsidRDefault="0048026D" w:rsidP="0048026D">
      <w:pPr>
        <w:pStyle w:val="a4"/>
        <w:tabs>
          <w:tab w:val="left" w:pos="-144"/>
          <w:tab w:val="num" w:pos="565"/>
          <w:tab w:val="left" w:pos="1273"/>
        </w:tabs>
        <w:jc w:val="lowKashida"/>
        <w:rPr>
          <w:rFonts w:cs="Simplified Arabic"/>
          <w:sz w:val="24"/>
          <w:szCs w:val="24"/>
          <w:rtl/>
        </w:rPr>
      </w:pPr>
      <w:r w:rsidRPr="00881215">
        <w:rPr>
          <w:rStyle w:val="a5"/>
          <w:rFonts w:cs="Simplified Arabic"/>
          <w:sz w:val="24"/>
          <w:szCs w:val="24"/>
          <w:rtl/>
        </w:rPr>
        <w:footnoteRef/>
      </w:r>
      <w:r w:rsidRPr="00881215">
        <w:rPr>
          <w:rFonts w:cs="Simplified Arabic"/>
          <w:sz w:val="24"/>
          <w:szCs w:val="24"/>
          <w:rtl/>
        </w:rPr>
        <w:t xml:space="preserve"> - علي ، نهى : التعبيرية … الثورة على التجسيم</w:t>
      </w:r>
    </w:p>
    <w:p w:rsidR="0048026D" w:rsidRPr="008F6211" w:rsidRDefault="0048026D" w:rsidP="0048026D">
      <w:pPr>
        <w:pStyle w:val="a4"/>
        <w:jc w:val="right"/>
        <w:rPr>
          <w:sz w:val="22"/>
          <w:szCs w:val="22"/>
          <w:rtl/>
        </w:rPr>
      </w:pPr>
      <w:r w:rsidRPr="008F6211">
        <w:rPr>
          <w:rFonts w:cs="Simplified Arabic"/>
          <w:sz w:val="22"/>
          <w:szCs w:val="22"/>
        </w:rPr>
        <w:t xml:space="preserve">WWW . </w:t>
      </w:r>
      <w:proofErr w:type="spellStart"/>
      <w:r w:rsidRPr="008F6211">
        <w:rPr>
          <w:rFonts w:cs="Simplified Arabic"/>
          <w:sz w:val="22"/>
          <w:szCs w:val="22"/>
        </w:rPr>
        <w:t>islam</w:t>
      </w:r>
      <w:proofErr w:type="spellEnd"/>
      <w:r w:rsidRPr="008F6211">
        <w:rPr>
          <w:rFonts w:cs="Simplified Arabic"/>
          <w:sz w:val="22"/>
          <w:szCs w:val="22"/>
        </w:rPr>
        <w:t xml:space="preserve"> on line . net / Arabic / contact . </w:t>
      </w:r>
      <w:proofErr w:type="spellStart"/>
      <w:r w:rsidRPr="008F6211">
        <w:rPr>
          <w:rFonts w:cs="Simplified Arabic"/>
          <w:sz w:val="22"/>
          <w:szCs w:val="22"/>
        </w:rPr>
        <w:t>shtml</w:t>
      </w:r>
      <w:proofErr w:type="spellEnd"/>
    </w:p>
  </w:footnote>
  <w:footnote w:id="42">
    <w:p w:rsidR="0048026D" w:rsidRPr="00881215" w:rsidRDefault="0048026D" w:rsidP="0048026D">
      <w:pPr>
        <w:pStyle w:val="a4"/>
        <w:ind w:left="848" w:hanging="848"/>
        <w:jc w:val="lowKashida"/>
        <w:rPr>
          <w:rFonts w:cs="Simplified Arabic"/>
          <w:sz w:val="24"/>
          <w:szCs w:val="24"/>
          <w:rtl/>
        </w:rPr>
      </w:pPr>
      <w:r w:rsidRPr="00881215">
        <w:rPr>
          <w:rStyle w:val="a5"/>
          <w:rFonts w:cs="Simplified Arabic"/>
          <w:sz w:val="24"/>
          <w:szCs w:val="24"/>
          <w:rtl/>
        </w:rPr>
        <w:footnoteRef/>
      </w:r>
      <w:r w:rsidRPr="00881215">
        <w:rPr>
          <w:rFonts w:cs="Simplified Arabic"/>
          <w:sz w:val="24"/>
          <w:szCs w:val="24"/>
          <w:rtl/>
        </w:rPr>
        <w:t xml:space="preserve"> - شلـق ، علـي : </w:t>
      </w:r>
      <w:r w:rsidRPr="00795614">
        <w:rPr>
          <w:rFonts w:cs="Simplified Arabic"/>
          <w:sz w:val="24"/>
          <w:szCs w:val="24"/>
          <w:rtl/>
        </w:rPr>
        <w:t>الفـن والجمـال</w:t>
      </w:r>
      <w:r w:rsidRPr="00881215">
        <w:rPr>
          <w:rFonts w:cs="Simplified Arabic"/>
          <w:sz w:val="24"/>
          <w:szCs w:val="24"/>
          <w:rtl/>
        </w:rPr>
        <w:t xml:space="preserve"> ، ط1 ، د. ب. ، المؤسسة الجامعيـة للدراسات والنشر ، 1982 ، ص 111 – 113 .</w:t>
      </w:r>
    </w:p>
  </w:footnote>
  <w:footnote w:id="43">
    <w:p w:rsidR="0048026D" w:rsidRPr="00881215" w:rsidRDefault="0048026D" w:rsidP="0048026D">
      <w:pPr>
        <w:pStyle w:val="a4"/>
        <w:jc w:val="lowKashida"/>
        <w:rPr>
          <w:rFonts w:cs="Simplified Arabic"/>
          <w:sz w:val="24"/>
          <w:szCs w:val="24"/>
          <w:rtl/>
        </w:rPr>
      </w:pPr>
      <w:r w:rsidRPr="00881215">
        <w:rPr>
          <w:rStyle w:val="a5"/>
          <w:rFonts w:cs="Simplified Arabic"/>
          <w:sz w:val="24"/>
          <w:szCs w:val="24"/>
          <w:rtl/>
        </w:rPr>
        <w:footnoteRef/>
      </w:r>
      <w:r w:rsidRPr="00881215">
        <w:rPr>
          <w:rFonts w:cs="Simplified Arabic"/>
          <w:sz w:val="24"/>
          <w:szCs w:val="24"/>
          <w:rtl/>
        </w:rPr>
        <w:t xml:space="preserve"> - </w:t>
      </w:r>
      <w:r>
        <w:rPr>
          <w:rFonts w:cs="Simplified Arabic" w:hint="cs"/>
          <w:sz w:val="24"/>
          <w:szCs w:val="24"/>
          <w:rtl/>
        </w:rPr>
        <w:t>نفس المصدر، ص114</w:t>
      </w:r>
      <w:r w:rsidRPr="00881215">
        <w:rPr>
          <w:rFonts w:cs="Simplified Arabic"/>
          <w:sz w:val="24"/>
          <w:szCs w:val="24"/>
          <w:rtl/>
        </w:rPr>
        <w:t xml:space="preserve"> . </w:t>
      </w:r>
    </w:p>
  </w:footnote>
  <w:footnote w:id="44">
    <w:p w:rsidR="0048026D" w:rsidRPr="00881215" w:rsidRDefault="0048026D" w:rsidP="0048026D">
      <w:pPr>
        <w:pStyle w:val="a4"/>
        <w:jc w:val="lowKashida"/>
        <w:rPr>
          <w:rFonts w:cs="Simplified Arabic"/>
          <w:sz w:val="24"/>
          <w:szCs w:val="24"/>
          <w:rtl/>
        </w:rPr>
      </w:pPr>
      <w:r w:rsidRPr="00881215">
        <w:rPr>
          <w:rStyle w:val="a5"/>
          <w:rFonts w:cs="Simplified Arabic"/>
          <w:sz w:val="24"/>
          <w:szCs w:val="24"/>
          <w:rtl/>
        </w:rPr>
        <w:footnoteRef/>
      </w:r>
      <w:r w:rsidRPr="00881215">
        <w:rPr>
          <w:rFonts w:cs="Simplified Arabic"/>
          <w:sz w:val="24"/>
          <w:szCs w:val="24"/>
          <w:rtl/>
        </w:rPr>
        <w:t xml:space="preserve"> - </w:t>
      </w:r>
      <w:r>
        <w:rPr>
          <w:rFonts w:cs="Simplified Arabic" w:hint="cs"/>
          <w:sz w:val="24"/>
          <w:szCs w:val="24"/>
          <w:rtl/>
        </w:rPr>
        <w:t>نفس المصدر ص115</w:t>
      </w:r>
      <w:r w:rsidRPr="00881215">
        <w:rPr>
          <w:rFonts w:cs="Simplified Arabic"/>
          <w:sz w:val="24"/>
          <w:szCs w:val="24"/>
          <w:rtl/>
        </w:rPr>
        <w:t xml:space="preserve"> .</w:t>
      </w:r>
    </w:p>
  </w:footnote>
  <w:footnote w:id="45">
    <w:p w:rsidR="0048026D" w:rsidRPr="00881215" w:rsidRDefault="0048026D" w:rsidP="0048026D">
      <w:pPr>
        <w:pStyle w:val="a4"/>
        <w:jc w:val="lowKashida"/>
        <w:rPr>
          <w:rFonts w:cs="Simplified Arabic"/>
          <w:sz w:val="24"/>
          <w:szCs w:val="24"/>
          <w:rtl/>
        </w:rPr>
      </w:pPr>
      <w:r w:rsidRPr="00881215">
        <w:rPr>
          <w:rStyle w:val="a5"/>
          <w:rFonts w:cs="Simplified Arabic"/>
          <w:sz w:val="24"/>
          <w:szCs w:val="24"/>
          <w:rtl/>
        </w:rPr>
        <w:footnoteRef/>
      </w:r>
      <w:r w:rsidRPr="00881215">
        <w:rPr>
          <w:rFonts w:cs="Simplified Arabic"/>
          <w:sz w:val="24"/>
          <w:szCs w:val="24"/>
          <w:rtl/>
        </w:rPr>
        <w:t xml:space="preserve"> - عبو ، فرج : </w:t>
      </w:r>
      <w:r w:rsidRPr="00795614">
        <w:rPr>
          <w:rFonts w:cs="Simplified Arabic"/>
          <w:sz w:val="24"/>
          <w:szCs w:val="24"/>
          <w:rtl/>
        </w:rPr>
        <w:t>علم عناصر الفن</w:t>
      </w:r>
      <w:r w:rsidRPr="00881215">
        <w:rPr>
          <w:rFonts w:cs="Simplified Arabic"/>
          <w:sz w:val="24"/>
          <w:szCs w:val="24"/>
          <w:rtl/>
        </w:rPr>
        <w:t xml:space="preserve"> ، ج1 ، ميلانو - إيطاليا ، دار دلفين للنشر ، 1982 ، ص 788 .</w:t>
      </w:r>
    </w:p>
  </w:footnote>
  <w:footnote w:id="46">
    <w:p w:rsidR="0048026D" w:rsidRPr="00881215" w:rsidRDefault="0048026D" w:rsidP="0048026D">
      <w:pPr>
        <w:pStyle w:val="a4"/>
        <w:tabs>
          <w:tab w:val="left" w:pos="-144"/>
          <w:tab w:val="num" w:pos="565"/>
          <w:tab w:val="left" w:pos="1273"/>
        </w:tabs>
        <w:jc w:val="lowKashida"/>
        <w:rPr>
          <w:rFonts w:cs="Simplified Arabic"/>
          <w:sz w:val="24"/>
          <w:szCs w:val="24"/>
          <w:rtl/>
        </w:rPr>
      </w:pPr>
      <w:r w:rsidRPr="00881215">
        <w:rPr>
          <w:rStyle w:val="a5"/>
          <w:rFonts w:cs="Simplified Arabic"/>
          <w:sz w:val="24"/>
          <w:szCs w:val="24"/>
          <w:rtl/>
        </w:rPr>
        <w:footnoteRef/>
      </w:r>
      <w:r w:rsidRPr="00881215">
        <w:rPr>
          <w:rFonts w:cs="Simplified Arabic"/>
          <w:sz w:val="24"/>
          <w:szCs w:val="24"/>
          <w:rtl/>
        </w:rPr>
        <w:t xml:space="preserve"> -  الشامي ، صالح أحمد : التجريدية – الفن الإسلامي التزام وابتداع في : فنون </w:t>
      </w:r>
    </w:p>
    <w:p w:rsidR="0048026D" w:rsidRPr="00D6184F" w:rsidRDefault="0048026D" w:rsidP="0048026D">
      <w:pPr>
        <w:pStyle w:val="a4"/>
        <w:jc w:val="right"/>
        <w:rPr>
          <w:sz w:val="22"/>
          <w:szCs w:val="22"/>
          <w:rtl/>
        </w:rPr>
      </w:pPr>
      <w:r w:rsidRPr="00D6184F">
        <w:rPr>
          <w:rFonts w:cs="Simplified Arabic"/>
          <w:sz w:val="22"/>
          <w:szCs w:val="22"/>
        </w:rPr>
        <w:t xml:space="preserve">WWW . </w:t>
      </w:r>
      <w:proofErr w:type="spellStart"/>
      <w:r w:rsidRPr="00D6184F">
        <w:rPr>
          <w:rFonts w:cs="Simplified Arabic"/>
          <w:sz w:val="22"/>
          <w:szCs w:val="22"/>
        </w:rPr>
        <w:t>fonon</w:t>
      </w:r>
      <w:proofErr w:type="spellEnd"/>
      <w:r w:rsidRPr="00D6184F">
        <w:rPr>
          <w:rFonts w:cs="Simplified Arabic"/>
          <w:sz w:val="22"/>
          <w:szCs w:val="22"/>
        </w:rPr>
        <w:t xml:space="preserve"> . net / modules . php ?  name = sections &amp; op = </w:t>
      </w:r>
      <w:proofErr w:type="spellStart"/>
      <w:r w:rsidRPr="00D6184F">
        <w:rPr>
          <w:rFonts w:cs="Simplified Arabic"/>
          <w:sz w:val="22"/>
          <w:szCs w:val="22"/>
        </w:rPr>
        <w:t>listarticle</w:t>
      </w:r>
      <w:proofErr w:type="spellEnd"/>
      <w:r w:rsidRPr="00D6184F">
        <w:rPr>
          <w:rFonts w:cs="Simplified Arabic"/>
          <w:sz w:val="22"/>
          <w:szCs w:val="22"/>
        </w:rPr>
        <w:t xml:space="preserve"> &amp; </w:t>
      </w:r>
      <w:proofErr w:type="spellStart"/>
      <w:r w:rsidRPr="00D6184F">
        <w:rPr>
          <w:rFonts w:cs="Simplified Arabic"/>
          <w:sz w:val="22"/>
          <w:szCs w:val="22"/>
        </w:rPr>
        <w:t>secid</w:t>
      </w:r>
      <w:proofErr w:type="spellEnd"/>
      <w:r w:rsidRPr="00D6184F">
        <w:rPr>
          <w:rFonts w:cs="Simplified Arabic"/>
          <w:sz w:val="22"/>
          <w:szCs w:val="22"/>
        </w:rPr>
        <w:t xml:space="preserve"> = 3</w:t>
      </w:r>
    </w:p>
  </w:footnote>
  <w:footnote w:id="47">
    <w:p w:rsidR="0048026D" w:rsidRPr="00881215" w:rsidRDefault="0048026D" w:rsidP="0048026D">
      <w:pPr>
        <w:pStyle w:val="a4"/>
        <w:jc w:val="lowKashida"/>
        <w:rPr>
          <w:rFonts w:cs="Simplified Arabic"/>
          <w:sz w:val="24"/>
          <w:szCs w:val="24"/>
          <w:rtl/>
        </w:rPr>
      </w:pPr>
      <w:r w:rsidRPr="00881215">
        <w:rPr>
          <w:rStyle w:val="a5"/>
          <w:sz w:val="24"/>
          <w:szCs w:val="24"/>
          <w:rtl/>
        </w:rPr>
        <w:footnoteRef/>
      </w:r>
      <w:r w:rsidRPr="00881215">
        <w:rPr>
          <w:sz w:val="24"/>
          <w:szCs w:val="24"/>
          <w:rtl/>
        </w:rPr>
        <w:t xml:space="preserve"> - </w:t>
      </w:r>
      <w:r w:rsidRPr="00881215">
        <w:rPr>
          <w:rFonts w:cs="Simplified Arabic"/>
          <w:sz w:val="24"/>
          <w:szCs w:val="24"/>
          <w:rtl/>
        </w:rPr>
        <w:t xml:space="preserve">عبو ، فرج </w:t>
      </w:r>
      <w:r w:rsidRPr="002F446F">
        <w:rPr>
          <w:rFonts w:cs="Simplified Arabic"/>
          <w:sz w:val="24"/>
          <w:szCs w:val="24"/>
          <w:rtl/>
        </w:rPr>
        <w:t>: علم عناصر الفن</w:t>
      </w:r>
      <w:r w:rsidRPr="00881215">
        <w:rPr>
          <w:rFonts w:cs="Simplified Arabic"/>
          <w:sz w:val="24"/>
          <w:szCs w:val="24"/>
          <w:rtl/>
        </w:rPr>
        <w:t xml:space="preserve"> ، ج1 ، المصدر السابق ، ص 790 و 791 .</w:t>
      </w:r>
    </w:p>
    <w:p w:rsidR="0048026D" w:rsidRPr="00D6184F" w:rsidRDefault="0048026D" w:rsidP="0048026D">
      <w:pPr>
        <w:pStyle w:val="a4"/>
        <w:rPr>
          <w:sz w:val="2"/>
          <w:szCs w:val="2"/>
          <w:rtl/>
        </w:rPr>
      </w:pPr>
    </w:p>
  </w:footnote>
  <w:footnote w:id="48">
    <w:p w:rsidR="0048026D" w:rsidRPr="00881215" w:rsidRDefault="0048026D" w:rsidP="0048026D">
      <w:pPr>
        <w:pStyle w:val="a4"/>
        <w:jc w:val="lowKashida"/>
        <w:rPr>
          <w:rFonts w:cs="Simplified Arabic"/>
          <w:sz w:val="24"/>
          <w:szCs w:val="24"/>
          <w:rtl/>
        </w:rPr>
      </w:pPr>
      <w:r w:rsidRPr="00881215">
        <w:rPr>
          <w:rStyle w:val="a5"/>
          <w:rFonts w:cs="Simplified Arabic"/>
          <w:sz w:val="24"/>
          <w:szCs w:val="24"/>
          <w:rtl/>
        </w:rPr>
        <w:footnoteRef/>
      </w:r>
      <w:r w:rsidRPr="00881215">
        <w:rPr>
          <w:rFonts w:cs="Simplified Arabic"/>
          <w:sz w:val="24"/>
          <w:szCs w:val="24"/>
          <w:rtl/>
        </w:rPr>
        <w:t xml:space="preserve"> - </w:t>
      </w:r>
      <w:r w:rsidRPr="00777905">
        <w:rPr>
          <w:rFonts w:cs="Simplified Arabic"/>
          <w:color w:val="C00000"/>
          <w:sz w:val="24"/>
          <w:szCs w:val="24"/>
          <w:rtl/>
        </w:rPr>
        <w:t>أبو ريان ، محمد : المصدر السابق ، ص 230 .</w:t>
      </w:r>
      <w:r>
        <w:rPr>
          <w:rFonts w:cs="Simplified Arabic" w:hint="cs"/>
          <w:sz w:val="24"/>
          <w:szCs w:val="24"/>
          <w:rtl/>
        </w:rPr>
        <w:t xml:space="preserve"> </w:t>
      </w:r>
      <w:r w:rsidRPr="00777905">
        <w:rPr>
          <w:rFonts w:cs="Simplified Arabic" w:hint="cs"/>
          <w:color w:val="C00000"/>
          <w:sz w:val="24"/>
          <w:szCs w:val="24"/>
          <w:rtl/>
        </w:rPr>
        <w:t>ليس مصدر سابق يكتب صحيح</w:t>
      </w:r>
    </w:p>
  </w:footnote>
  <w:footnote w:id="49">
    <w:p w:rsidR="0048026D" w:rsidRPr="00881215" w:rsidRDefault="0048026D" w:rsidP="0048026D">
      <w:pPr>
        <w:pStyle w:val="a4"/>
        <w:ind w:left="848" w:hanging="848"/>
        <w:jc w:val="lowKashida"/>
        <w:rPr>
          <w:rFonts w:cs="Simplified Arabic"/>
          <w:sz w:val="24"/>
          <w:szCs w:val="24"/>
          <w:rtl/>
        </w:rPr>
      </w:pPr>
      <w:r w:rsidRPr="00881215">
        <w:rPr>
          <w:rStyle w:val="a5"/>
          <w:rFonts w:cs="Simplified Arabic"/>
          <w:sz w:val="24"/>
          <w:szCs w:val="24"/>
          <w:rtl/>
        </w:rPr>
        <w:footnoteRef/>
      </w:r>
      <w:r w:rsidRPr="00881215">
        <w:rPr>
          <w:rFonts w:cs="Simplified Arabic"/>
          <w:sz w:val="24"/>
          <w:szCs w:val="24"/>
          <w:rtl/>
        </w:rPr>
        <w:t xml:space="preserve"> - </w:t>
      </w:r>
      <w:r w:rsidRPr="00B22905">
        <w:rPr>
          <w:rFonts w:cs="Simplified Arabic"/>
          <w:color w:val="C00000"/>
          <w:sz w:val="24"/>
          <w:szCs w:val="24"/>
          <w:rtl/>
        </w:rPr>
        <w:t xml:space="preserve">عبد الحميد ، شاكر : التفضيـل الجمالي – دراسة فـي </w:t>
      </w:r>
      <w:proofErr w:type="spellStart"/>
      <w:r w:rsidRPr="00B22905">
        <w:rPr>
          <w:rFonts w:cs="Simplified Arabic"/>
          <w:color w:val="C00000"/>
          <w:sz w:val="24"/>
          <w:szCs w:val="24"/>
          <w:rtl/>
        </w:rPr>
        <w:t>سايكولوجيـة</w:t>
      </w:r>
      <w:proofErr w:type="spellEnd"/>
      <w:r w:rsidRPr="00B22905">
        <w:rPr>
          <w:rFonts w:cs="Simplified Arabic"/>
          <w:color w:val="C00000"/>
          <w:sz w:val="24"/>
          <w:szCs w:val="24"/>
          <w:rtl/>
        </w:rPr>
        <w:t xml:space="preserve"> التذوق</w:t>
      </w:r>
      <w:r w:rsidRPr="00B22905">
        <w:rPr>
          <w:rFonts w:cs="Simplified Arabic"/>
          <w:color w:val="C00000"/>
          <w:sz w:val="24"/>
          <w:szCs w:val="24"/>
          <w:u w:val="single"/>
          <w:rtl/>
        </w:rPr>
        <w:t xml:space="preserve"> الفني</w:t>
      </w:r>
      <w:r w:rsidRPr="00B22905">
        <w:rPr>
          <w:rFonts w:cs="Simplified Arabic"/>
          <w:color w:val="C00000"/>
          <w:sz w:val="24"/>
          <w:szCs w:val="24"/>
          <w:rtl/>
        </w:rPr>
        <w:t xml:space="preserve"> ، المصدر السابق ،  ص 127 . </w:t>
      </w:r>
      <w:r>
        <w:rPr>
          <w:rFonts w:cs="Simplified Arabic" w:hint="cs"/>
          <w:sz w:val="24"/>
          <w:szCs w:val="24"/>
          <w:rtl/>
        </w:rPr>
        <w:t>ليس سابق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D2A99"/>
    <w:multiLevelType w:val="hybridMultilevel"/>
    <w:tmpl w:val="499AF716"/>
    <w:lvl w:ilvl="0" w:tplc="9E9421E8">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42461F"/>
    <w:multiLevelType w:val="hybridMultilevel"/>
    <w:tmpl w:val="B3FE8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573BD9"/>
    <w:multiLevelType w:val="hybridMultilevel"/>
    <w:tmpl w:val="481CDDD6"/>
    <w:lvl w:ilvl="0" w:tplc="57A0F70C">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53CF01F0"/>
    <w:multiLevelType w:val="hybridMultilevel"/>
    <w:tmpl w:val="481CDDD6"/>
    <w:lvl w:ilvl="0" w:tplc="57A0F70C">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6121788C"/>
    <w:multiLevelType w:val="hybridMultilevel"/>
    <w:tmpl w:val="8A5ED074"/>
    <w:lvl w:ilvl="0" w:tplc="8AE2A9E6">
      <w:start w:val="3"/>
      <w:numFmt w:val="bullet"/>
      <w:lvlText w:val="-"/>
      <w:lvlJc w:val="left"/>
      <w:pPr>
        <w:ind w:left="720" w:hanging="360"/>
      </w:pPr>
      <w:rPr>
        <w:rFonts w:ascii="Simplified Arabic" w:eastAsia="Times New Roman"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6EF213F4"/>
    <w:multiLevelType w:val="hybridMultilevel"/>
    <w:tmpl w:val="637A9BB8"/>
    <w:lvl w:ilvl="0" w:tplc="3B8E2DF4">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3AB2EA0"/>
    <w:multiLevelType w:val="hybridMultilevel"/>
    <w:tmpl w:val="75C6A2A8"/>
    <w:lvl w:ilvl="0" w:tplc="45228638">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1"/>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662"/>
    <w:rsid w:val="00116196"/>
    <w:rsid w:val="0029351F"/>
    <w:rsid w:val="003E680F"/>
    <w:rsid w:val="0048026D"/>
    <w:rsid w:val="00510135"/>
    <w:rsid w:val="00603079"/>
    <w:rsid w:val="00633C27"/>
    <w:rsid w:val="008D4CA3"/>
    <w:rsid w:val="00DA16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19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GridTable6ColorfulAccent2">
    <w:name w:val="Grid Table 6 Colorful Accent 2"/>
    <w:basedOn w:val="a1"/>
    <w:uiPriority w:val="51"/>
    <w:rsid w:val="00116196"/>
    <w:pPr>
      <w:spacing w:after="0" w:line="240" w:lineRule="auto"/>
    </w:pPr>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a3">
    <w:name w:val="List Paragraph"/>
    <w:basedOn w:val="a"/>
    <w:uiPriority w:val="34"/>
    <w:qFormat/>
    <w:rsid w:val="003E680F"/>
    <w:pPr>
      <w:ind w:left="720"/>
      <w:contextualSpacing/>
    </w:pPr>
  </w:style>
  <w:style w:type="paragraph" w:styleId="a4">
    <w:name w:val="footnote text"/>
    <w:basedOn w:val="a"/>
    <w:link w:val="Char"/>
    <w:rsid w:val="0048026D"/>
    <w:pPr>
      <w:spacing w:after="0" w:line="240" w:lineRule="auto"/>
    </w:pPr>
    <w:rPr>
      <w:rFonts w:ascii="Times New Roman" w:eastAsia="Times New Roman" w:hAnsi="Times New Roman" w:cs="Times New Roman"/>
      <w:sz w:val="20"/>
      <w:szCs w:val="20"/>
    </w:rPr>
  </w:style>
  <w:style w:type="character" w:customStyle="1" w:styleId="Char">
    <w:name w:val="نص حاشية سفلية Char"/>
    <w:basedOn w:val="a0"/>
    <w:link w:val="a4"/>
    <w:rsid w:val="0048026D"/>
    <w:rPr>
      <w:rFonts w:ascii="Times New Roman" w:eastAsia="Times New Roman" w:hAnsi="Times New Roman" w:cs="Times New Roman"/>
      <w:sz w:val="20"/>
      <w:szCs w:val="20"/>
    </w:rPr>
  </w:style>
  <w:style w:type="character" w:styleId="a5">
    <w:name w:val="footnote reference"/>
    <w:basedOn w:val="a0"/>
    <w:rsid w:val="0048026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19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GridTable6ColorfulAccent2">
    <w:name w:val="Grid Table 6 Colorful Accent 2"/>
    <w:basedOn w:val="a1"/>
    <w:uiPriority w:val="51"/>
    <w:rsid w:val="00116196"/>
    <w:pPr>
      <w:spacing w:after="0" w:line="240" w:lineRule="auto"/>
    </w:pPr>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a3">
    <w:name w:val="List Paragraph"/>
    <w:basedOn w:val="a"/>
    <w:uiPriority w:val="34"/>
    <w:qFormat/>
    <w:rsid w:val="003E680F"/>
    <w:pPr>
      <w:ind w:left="720"/>
      <w:contextualSpacing/>
    </w:pPr>
  </w:style>
  <w:style w:type="paragraph" w:styleId="a4">
    <w:name w:val="footnote text"/>
    <w:basedOn w:val="a"/>
    <w:link w:val="Char"/>
    <w:rsid w:val="0048026D"/>
    <w:pPr>
      <w:spacing w:after="0" w:line="240" w:lineRule="auto"/>
    </w:pPr>
    <w:rPr>
      <w:rFonts w:ascii="Times New Roman" w:eastAsia="Times New Roman" w:hAnsi="Times New Roman" w:cs="Times New Roman"/>
      <w:sz w:val="20"/>
      <w:szCs w:val="20"/>
    </w:rPr>
  </w:style>
  <w:style w:type="character" w:customStyle="1" w:styleId="Char">
    <w:name w:val="نص حاشية سفلية Char"/>
    <w:basedOn w:val="a0"/>
    <w:link w:val="a4"/>
    <w:rsid w:val="0048026D"/>
    <w:rPr>
      <w:rFonts w:ascii="Times New Roman" w:eastAsia="Times New Roman" w:hAnsi="Times New Roman" w:cs="Times New Roman"/>
      <w:sz w:val="20"/>
      <w:szCs w:val="20"/>
    </w:rPr>
  </w:style>
  <w:style w:type="character" w:styleId="a5">
    <w:name w:val="footnote reference"/>
    <w:basedOn w:val="a0"/>
    <w:rsid w:val="004802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42</Pages>
  <Words>6973</Words>
  <Characters>39749</Characters>
  <Application>Microsoft Office Word</Application>
  <DocSecurity>0</DocSecurity>
  <Lines>331</Lines>
  <Paragraphs>93</Paragraphs>
  <ScaleCrop>false</ScaleCrop>
  <HeadingPairs>
    <vt:vector size="2" baseType="variant">
      <vt:variant>
        <vt:lpstr>العنوان</vt:lpstr>
      </vt:variant>
      <vt:variant>
        <vt:i4>1</vt:i4>
      </vt:variant>
    </vt:vector>
  </HeadingPairs>
  <TitlesOfParts>
    <vt:vector size="1" baseType="lpstr">
      <vt:lpstr/>
    </vt:vector>
  </TitlesOfParts>
  <Company>Naim Al Hussaini</Company>
  <LinksUpToDate>false</LinksUpToDate>
  <CharactersWithSpaces>46629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Al-Rataj</dc:creator>
  <cp:keywords/>
  <dc:description/>
  <cp:lastModifiedBy>Al-Rataj</cp:lastModifiedBy>
  <cp:revision>5</cp:revision>
  <dcterms:created xsi:type="dcterms:W3CDTF">2021-06-11T13:59:00Z</dcterms:created>
  <dcterms:modified xsi:type="dcterms:W3CDTF">2023-09-13T12:39:00Z</dcterms:modified>
</cp:coreProperties>
</file>