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C40" w:rsidRPr="00DC6C40" w:rsidRDefault="00DC6C40" w:rsidP="00DC6C40">
      <w:pPr>
        <w:rPr>
          <w:rFonts w:ascii="Calibri" w:eastAsia="Calibri" w:hAnsi="Calibri" w:cs="Arial"/>
          <w:sz w:val="32"/>
          <w:szCs w:val="32"/>
          <w:rtl/>
        </w:rPr>
      </w:pPr>
      <w:bookmarkStart w:id="0" w:name="_GoBack"/>
      <w:bookmarkEnd w:id="0"/>
      <w:r w:rsidRPr="00DC6C40">
        <w:rPr>
          <w:rFonts w:ascii="Calibri" w:eastAsia="Calibri" w:hAnsi="Calibri" w:cs="Arial" w:hint="cs"/>
          <w:noProof/>
        </w:rPr>
        <w:drawing>
          <wp:anchor distT="0" distB="0" distL="114300" distR="114300" simplePos="0" relativeHeight="251659264" behindDoc="0" locked="0" layoutInCell="1" allowOverlap="1" wp14:anchorId="3D03D263" wp14:editId="56AAFA41">
            <wp:simplePos x="0" y="0"/>
            <wp:positionH relativeFrom="column">
              <wp:posOffset>-447675</wp:posOffset>
            </wp:positionH>
            <wp:positionV relativeFrom="paragraph">
              <wp:posOffset>-195580</wp:posOffset>
            </wp:positionV>
            <wp:extent cx="1343025" cy="1348105"/>
            <wp:effectExtent l="0" t="0" r="9525" b="4445"/>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3025" cy="1348105"/>
                    </a:xfrm>
                    <a:prstGeom prst="rect">
                      <a:avLst/>
                    </a:prstGeom>
                  </pic:spPr>
                </pic:pic>
              </a:graphicData>
            </a:graphic>
            <wp14:sizeRelH relativeFrom="page">
              <wp14:pctWidth>0</wp14:pctWidth>
            </wp14:sizeRelH>
            <wp14:sizeRelV relativeFrom="page">
              <wp14:pctHeight>0</wp14:pctHeight>
            </wp14:sizeRelV>
          </wp:anchor>
        </w:drawing>
      </w:r>
      <w:r w:rsidRPr="00DC6C40">
        <w:rPr>
          <w:rFonts w:ascii="Calibri" w:eastAsia="Calibri" w:hAnsi="Calibri" w:cs="Arial"/>
          <w:sz w:val="32"/>
          <w:szCs w:val="32"/>
        </w:rPr>
        <w:t xml:space="preserve">   </w:t>
      </w:r>
      <w:r w:rsidRPr="00DC6C40">
        <w:rPr>
          <w:rFonts w:ascii="Calibri" w:eastAsia="Calibri" w:hAnsi="Calibri" w:cs="Arial" w:hint="cs"/>
          <w:sz w:val="32"/>
          <w:szCs w:val="32"/>
          <w:rtl/>
        </w:rPr>
        <w:t>وزارة</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التعليم</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العالي</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والبحث</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العلمي</w:t>
      </w:r>
    </w:p>
    <w:p w:rsidR="00DC6C40" w:rsidRPr="00DC6C40" w:rsidRDefault="00DC6C40" w:rsidP="00DC6C40">
      <w:pPr>
        <w:rPr>
          <w:rFonts w:ascii="Calibri" w:eastAsia="Calibri" w:hAnsi="Calibri" w:cs="Arial"/>
          <w:sz w:val="32"/>
          <w:szCs w:val="32"/>
          <w:rtl/>
          <w:lang w:bidi="ar-IQ"/>
        </w:rPr>
      </w:pP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 xml:space="preserve">     جامعة</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القادسية</w:t>
      </w:r>
    </w:p>
    <w:p w:rsidR="00DC6C40" w:rsidRPr="00DC6C40" w:rsidRDefault="00DC6C40" w:rsidP="00DC6C40">
      <w:pPr>
        <w:rPr>
          <w:rFonts w:ascii="Calibri" w:eastAsia="Calibri" w:hAnsi="Calibri" w:cs="Arial"/>
          <w:b/>
          <w:bCs/>
          <w:sz w:val="40"/>
          <w:szCs w:val="40"/>
          <w:rtl/>
        </w:rPr>
      </w:pP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 xml:space="preserve">    </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كلية</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الفنون</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الجميلة</w:t>
      </w:r>
    </w:p>
    <w:p w:rsidR="00DC6C40" w:rsidRPr="00DC6C40" w:rsidRDefault="00DC6C40" w:rsidP="00DC6C40">
      <w:pPr>
        <w:rPr>
          <w:rFonts w:ascii="Calibri" w:eastAsia="Calibri" w:hAnsi="Calibri" w:cs="Arial"/>
          <w:b/>
          <w:bCs/>
          <w:sz w:val="40"/>
          <w:szCs w:val="40"/>
          <w:rtl/>
        </w:rPr>
      </w:pPr>
    </w:p>
    <w:p w:rsidR="00DC6C40" w:rsidRPr="00DC6C40" w:rsidRDefault="00DC6C40" w:rsidP="00DC6C40">
      <w:pPr>
        <w:rPr>
          <w:rFonts w:ascii="Calibri" w:eastAsia="Calibri" w:hAnsi="Calibri" w:cs="Arial"/>
          <w:b/>
          <w:bCs/>
          <w:sz w:val="40"/>
          <w:szCs w:val="40"/>
          <w:rtl/>
        </w:rPr>
      </w:pPr>
    </w:p>
    <w:p w:rsidR="00DC6C40" w:rsidRPr="00DC6C40" w:rsidRDefault="00DC6C40" w:rsidP="00DC6C40">
      <w:pPr>
        <w:rPr>
          <w:rFonts w:ascii="Calibri" w:eastAsia="Calibri" w:hAnsi="Calibri" w:cs="Arial"/>
          <w:b/>
          <w:bCs/>
          <w:sz w:val="40"/>
          <w:szCs w:val="40"/>
          <w:rtl/>
        </w:rPr>
      </w:pPr>
    </w:p>
    <w:p w:rsidR="00DC6C40" w:rsidRPr="00DC6C40" w:rsidRDefault="00DC6C40" w:rsidP="00DC6C40">
      <w:pPr>
        <w:tabs>
          <w:tab w:val="left" w:pos="3063"/>
        </w:tabs>
        <w:jc w:val="center"/>
        <w:rPr>
          <w:rFonts w:ascii="Calibri" w:eastAsia="Calibri" w:hAnsi="Calibri" w:cs="DecoType Naskh Special"/>
          <w:b/>
          <w:bCs/>
          <w:sz w:val="72"/>
          <w:szCs w:val="72"/>
          <w:rtl/>
        </w:rPr>
      </w:pPr>
      <w:r w:rsidRPr="00DC6C40">
        <w:rPr>
          <w:rFonts w:ascii="Calibri" w:eastAsia="Calibri" w:hAnsi="Calibri" w:cs="DecoType Naskh Special" w:hint="cs"/>
          <w:b/>
          <w:bCs/>
          <w:sz w:val="72"/>
          <w:szCs w:val="72"/>
          <w:rtl/>
        </w:rPr>
        <w:t>التناظر في اعمال الفنان جواد سليم</w:t>
      </w:r>
    </w:p>
    <w:p w:rsidR="00DC6C40" w:rsidRPr="00DC6C40" w:rsidRDefault="00DC6C40" w:rsidP="00DC6C40">
      <w:pPr>
        <w:tabs>
          <w:tab w:val="left" w:pos="3063"/>
        </w:tabs>
        <w:jc w:val="center"/>
        <w:rPr>
          <w:rFonts w:ascii="Calibri" w:eastAsia="Calibri" w:hAnsi="Calibri" w:cs="Arial"/>
          <w:b/>
          <w:bCs/>
          <w:sz w:val="40"/>
          <w:szCs w:val="40"/>
          <w:rtl/>
        </w:rPr>
      </w:pPr>
    </w:p>
    <w:p w:rsidR="00DC6C40" w:rsidRPr="00DC6C40" w:rsidRDefault="00DC6C40" w:rsidP="00DC6C40">
      <w:pPr>
        <w:tabs>
          <w:tab w:val="left" w:pos="3063"/>
        </w:tabs>
        <w:jc w:val="center"/>
        <w:rPr>
          <w:rFonts w:ascii="Simplified Arabic" w:eastAsia="Calibri" w:hAnsi="Simplified Arabic" w:cs="Simplified Arabic"/>
          <w:sz w:val="32"/>
          <w:szCs w:val="32"/>
          <w:rtl/>
        </w:rPr>
      </w:pPr>
      <w:r w:rsidRPr="00DC6C40">
        <w:rPr>
          <w:rFonts w:ascii="Simplified Arabic" w:eastAsia="Calibri" w:hAnsi="Simplified Arabic" w:cs="Simplified Arabic"/>
          <w:sz w:val="32"/>
          <w:szCs w:val="32"/>
          <w:rtl/>
        </w:rPr>
        <w:t>بحث تخرج مقدم</w:t>
      </w:r>
    </w:p>
    <w:p w:rsidR="00DC6C40" w:rsidRPr="00DC6C40" w:rsidRDefault="00DC6C40" w:rsidP="00DC6C40">
      <w:pPr>
        <w:tabs>
          <w:tab w:val="left" w:pos="3063"/>
        </w:tabs>
        <w:jc w:val="center"/>
        <w:rPr>
          <w:rFonts w:ascii="Simplified Arabic" w:eastAsia="Calibri" w:hAnsi="Simplified Arabic" w:cs="Simplified Arabic"/>
          <w:sz w:val="32"/>
          <w:szCs w:val="32"/>
          <w:rtl/>
        </w:rPr>
      </w:pPr>
      <w:r w:rsidRPr="00DC6C40">
        <w:rPr>
          <w:rFonts w:ascii="Simplified Arabic" w:eastAsia="Calibri" w:hAnsi="Simplified Arabic" w:cs="Simplified Arabic"/>
          <w:sz w:val="32"/>
          <w:szCs w:val="32"/>
          <w:rtl/>
        </w:rPr>
        <w:t>إلى مجلس كلية الفنون الجميلة وهو جزء من متطلبات</w:t>
      </w:r>
      <w:r w:rsidRPr="00DC6C40">
        <w:rPr>
          <w:rFonts w:ascii="Simplified Arabic" w:eastAsia="Calibri" w:hAnsi="Simplified Arabic" w:cs="Simplified Arabic" w:hint="cs"/>
          <w:sz w:val="32"/>
          <w:szCs w:val="32"/>
          <w:rtl/>
        </w:rPr>
        <w:t xml:space="preserve"> </w:t>
      </w:r>
      <w:r w:rsidRPr="00DC6C40">
        <w:rPr>
          <w:rFonts w:ascii="Simplified Arabic" w:eastAsia="Calibri" w:hAnsi="Simplified Arabic" w:cs="Simplified Arabic"/>
          <w:sz w:val="32"/>
          <w:szCs w:val="32"/>
          <w:rtl/>
        </w:rPr>
        <w:t>نيل شهادة البكالوريوس ف</w:t>
      </w:r>
      <w:r w:rsidRPr="00DC6C40">
        <w:rPr>
          <w:rFonts w:ascii="Simplified Arabic" w:eastAsia="Calibri" w:hAnsi="Simplified Arabic" w:cs="Simplified Arabic" w:hint="cs"/>
          <w:sz w:val="32"/>
          <w:szCs w:val="32"/>
          <w:rtl/>
        </w:rPr>
        <w:t xml:space="preserve">ي </w:t>
      </w:r>
      <w:r w:rsidRPr="00DC6C40">
        <w:rPr>
          <w:rFonts w:ascii="Simplified Arabic" w:eastAsia="Calibri" w:hAnsi="Simplified Arabic" w:cs="Simplified Arabic"/>
          <w:sz w:val="32"/>
          <w:szCs w:val="32"/>
          <w:rtl/>
        </w:rPr>
        <w:t xml:space="preserve">التربية الفنية </w:t>
      </w:r>
    </w:p>
    <w:p w:rsidR="00DC6C40" w:rsidRPr="00DC6C40" w:rsidRDefault="00DC6C40" w:rsidP="00DC6C40">
      <w:pPr>
        <w:tabs>
          <w:tab w:val="left" w:pos="3063"/>
        </w:tabs>
        <w:jc w:val="center"/>
        <w:rPr>
          <w:rFonts w:ascii="Simplified Arabic" w:eastAsia="Calibri" w:hAnsi="Simplified Arabic" w:cs="Simplified Arabic"/>
          <w:b/>
          <w:bCs/>
          <w:sz w:val="32"/>
          <w:szCs w:val="32"/>
          <w:rtl/>
          <w:lang w:bidi="ar-IQ"/>
        </w:rPr>
      </w:pPr>
      <w:r w:rsidRPr="00DC6C40">
        <w:rPr>
          <w:rFonts w:ascii="Simplified Arabic" w:eastAsia="Calibri" w:hAnsi="Simplified Arabic" w:cs="Simplified Arabic"/>
          <w:b/>
          <w:bCs/>
          <w:sz w:val="32"/>
          <w:szCs w:val="32"/>
          <w:rtl/>
        </w:rPr>
        <w:t>تقدم به الطالب</w:t>
      </w:r>
    </w:p>
    <w:p w:rsidR="00DC6C40" w:rsidRPr="00DC6C40" w:rsidRDefault="00DC6C40" w:rsidP="00DC6C40">
      <w:pPr>
        <w:tabs>
          <w:tab w:val="left" w:pos="3063"/>
        </w:tabs>
        <w:jc w:val="center"/>
        <w:rPr>
          <w:rFonts w:ascii="Simplified Arabic" w:eastAsia="Calibri" w:hAnsi="Simplified Arabic" w:cs="Simplified Arabic"/>
          <w:b/>
          <w:bCs/>
          <w:sz w:val="32"/>
          <w:szCs w:val="32"/>
          <w:rtl/>
        </w:rPr>
      </w:pPr>
      <w:r w:rsidRPr="00DC6C40">
        <w:rPr>
          <w:rFonts w:ascii="Simplified Arabic" w:eastAsia="Calibri" w:hAnsi="Simplified Arabic" w:cs="Simplified Arabic" w:hint="cs"/>
          <w:b/>
          <w:bCs/>
          <w:sz w:val="32"/>
          <w:szCs w:val="32"/>
          <w:rtl/>
        </w:rPr>
        <w:t xml:space="preserve">كرار فاهم اوحيد حربي </w:t>
      </w:r>
    </w:p>
    <w:p w:rsidR="00DC6C40" w:rsidRPr="00DC6C40" w:rsidRDefault="00DC6C40" w:rsidP="00DC6C40">
      <w:pPr>
        <w:tabs>
          <w:tab w:val="left" w:pos="3063"/>
        </w:tabs>
        <w:jc w:val="center"/>
        <w:rPr>
          <w:rFonts w:ascii="Simplified Arabic" w:eastAsia="Calibri" w:hAnsi="Simplified Arabic" w:cs="Simplified Arabic"/>
          <w:b/>
          <w:bCs/>
          <w:sz w:val="32"/>
          <w:szCs w:val="32"/>
          <w:rtl/>
        </w:rPr>
      </w:pPr>
      <w:r w:rsidRPr="00DC6C40">
        <w:rPr>
          <w:rFonts w:ascii="Simplified Arabic" w:eastAsia="Calibri" w:hAnsi="Simplified Arabic" w:cs="Simplified Arabic"/>
          <w:b/>
          <w:bCs/>
          <w:sz w:val="32"/>
          <w:szCs w:val="32"/>
          <w:rtl/>
        </w:rPr>
        <w:t>إشراف</w:t>
      </w:r>
    </w:p>
    <w:p w:rsidR="00DC6C40" w:rsidRPr="00DC6C40" w:rsidRDefault="00DC6C40" w:rsidP="00DC6C40">
      <w:pPr>
        <w:tabs>
          <w:tab w:val="left" w:pos="3063"/>
        </w:tabs>
        <w:jc w:val="center"/>
        <w:rPr>
          <w:rFonts w:ascii="Simplified Arabic" w:eastAsia="Calibri" w:hAnsi="Simplified Arabic" w:cs="Simplified Arabic"/>
          <w:b/>
          <w:bCs/>
          <w:sz w:val="32"/>
          <w:szCs w:val="32"/>
          <w:rtl/>
          <w:lang w:bidi="ar-IQ"/>
        </w:rPr>
      </w:pPr>
      <w:r w:rsidRPr="00DC6C40">
        <w:rPr>
          <w:rFonts w:ascii="Simplified Arabic" w:eastAsia="Calibri" w:hAnsi="Simplified Arabic" w:cs="Simplified Arabic"/>
          <w:b/>
          <w:bCs/>
          <w:sz w:val="32"/>
          <w:szCs w:val="32"/>
          <w:rtl/>
        </w:rPr>
        <w:t>م.د اسراء قحطان جاسم</w:t>
      </w:r>
    </w:p>
    <w:p w:rsidR="00DC6C40" w:rsidRPr="00DC6C40" w:rsidRDefault="00DC6C40" w:rsidP="00DC6C40">
      <w:pPr>
        <w:tabs>
          <w:tab w:val="left" w:pos="3063"/>
        </w:tabs>
        <w:rPr>
          <w:rFonts w:ascii="Calibri" w:eastAsia="Calibri" w:hAnsi="Calibri" w:cs="Arial"/>
          <w:sz w:val="32"/>
          <w:szCs w:val="32"/>
          <w:rtl/>
        </w:rPr>
      </w:pPr>
    </w:p>
    <w:p w:rsidR="00DC6C40" w:rsidRPr="00DC6C40" w:rsidRDefault="00DC6C40" w:rsidP="00021983">
      <w:pPr>
        <w:tabs>
          <w:tab w:val="left" w:pos="3063"/>
        </w:tabs>
        <w:rPr>
          <w:rFonts w:ascii="Calibri" w:eastAsia="Calibri" w:hAnsi="Calibri" w:cs="Arial"/>
          <w:sz w:val="32"/>
          <w:szCs w:val="32"/>
          <w:rtl/>
        </w:rPr>
      </w:pPr>
      <w:r w:rsidRPr="00DC6C40">
        <w:rPr>
          <w:rFonts w:ascii="Calibri" w:eastAsia="Calibri" w:hAnsi="Calibri" w:cs="Arial"/>
          <w:noProof/>
          <w:sz w:val="32"/>
          <w:szCs w:val="32"/>
          <w:rtl/>
        </w:rPr>
        <mc:AlternateContent>
          <mc:Choice Requires="wps">
            <w:drawing>
              <wp:anchor distT="0" distB="0" distL="114300" distR="114300" simplePos="0" relativeHeight="251674624" behindDoc="0" locked="0" layoutInCell="1" allowOverlap="1" wp14:anchorId="6CFDEC6D" wp14:editId="6464116C">
                <wp:simplePos x="0" y="0"/>
                <wp:positionH relativeFrom="column">
                  <wp:posOffset>5095875</wp:posOffset>
                </wp:positionH>
                <wp:positionV relativeFrom="paragraph">
                  <wp:posOffset>788670</wp:posOffset>
                </wp:positionV>
                <wp:extent cx="352425" cy="304800"/>
                <wp:effectExtent l="0" t="0" r="9525" b="0"/>
                <wp:wrapNone/>
                <wp:docPr id="10" name="مربع نص 10"/>
                <wp:cNvGraphicFramePr/>
                <a:graphic xmlns:a="http://schemas.openxmlformats.org/drawingml/2006/main">
                  <a:graphicData uri="http://schemas.microsoft.com/office/word/2010/wordprocessingShape">
                    <wps:wsp>
                      <wps:cNvSpPr txBox="1"/>
                      <wps:spPr>
                        <a:xfrm>
                          <a:off x="0" y="0"/>
                          <a:ext cx="352425" cy="304800"/>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مربع نص 10" o:spid="_x0000_s1026" type="#_x0000_t202" style="position:absolute;left:0;text-align:left;margin-left:401.25pt;margin-top:62.1pt;width:27.75pt;height:2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" fillcolor="window" stroked="f" strokeweight=".5pt">
                <v:textbox>
                  <w:txbxContent>
                    <w:p w:rsidR="00DC6C40" w:rsidRDefault="00DC6C40" w:rsidP="00DC6C40"/>
                  </w:txbxContent>
                </v:textbox>
              </v:shape>
            </w:pict>
          </mc:Fallback>
        </mc:AlternateContent>
      </w:r>
      <w:r w:rsidRPr="00DC6C40">
        <w:rPr>
          <w:rFonts w:ascii="Calibri" w:eastAsia="Calibri" w:hAnsi="Calibri" w:cs="Arial"/>
          <w:sz w:val="32"/>
          <w:szCs w:val="32"/>
          <w:rtl/>
        </w:rPr>
        <w:t>١٤٤٢</w:t>
      </w:r>
      <w:r w:rsidRPr="00DC6C40">
        <w:rPr>
          <w:rFonts w:ascii="Calibri" w:eastAsia="Calibri" w:hAnsi="Calibri" w:cs="Arial" w:hint="cs"/>
          <w:sz w:val="32"/>
          <w:szCs w:val="32"/>
          <w:rtl/>
        </w:rPr>
        <w:t>ه‍</w:t>
      </w:r>
      <w:r w:rsidRPr="00DC6C40">
        <w:rPr>
          <w:rFonts w:ascii="Calibri" w:eastAsia="Calibri" w:hAnsi="Calibri" w:cs="Arial"/>
          <w:sz w:val="32"/>
          <w:szCs w:val="32"/>
          <w:rtl/>
        </w:rPr>
        <w:t xml:space="preserve">                                                                          ٢٠٢١</w:t>
      </w:r>
      <w:r w:rsidRPr="00DC6C40">
        <w:rPr>
          <w:rFonts w:ascii="Calibri" w:eastAsia="Calibri" w:hAnsi="Calibri" w:cs="Arial" w:hint="cs"/>
          <w:sz w:val="32"/>
          <w:szCs w:val="32"/>
          <w:rtl/>
        </w:rPr>
        <w:t>م</w:t>
      </w:r>
      <w:r w:rsidR="00021983">
        <w:rPr>
          <w:rFonts w:ascii="Calibri" w:eastAsia="Calibri" w:hAnsi="Calibri" w:cs="Arial"/>
          <w:sz w:val="32"/>
          <w:szCs w:val="32"/>
          <w:rtl/>
        </w:rPr>
        <w:t xml:space="preserve">  </w:t>
      </w:r>
    </w:p>
    <w:p w:rsidR="00DC6C40" w:rsidRPr="00DC6C40" w:rsidRDefault="00DC6C40" w:rsidP="00DC6C40">
      <w:pPr>
        <w:jc w:val="center"/>
        <w:rPr>
          <w:rFonts w:ascii="Angsana New" w:eastAsia="Times New Roman" w:hAnsi="Angsana New" w:cs="DecoType Naskh"/>
          <w:b/>
          <w:bCs/>
          <w:sz w:val="72"/>
          <w:szCs w:val="72"/>
          <w:rtl/>
        </w:rPr>
      </w:pPr>
    </w:p>
    <w:p w:rsidR="00DC6C40" w:rsidRPr="00DC6C40" w:rsidRDefault="00DC6C40" w:rsidP="00DC6C40">
      <w:pPr>
        <w:jc w:val="center"/>
        <w:rPr>
          <w:rFonts w:ascii="Angsana New" w:eastAsia="Times New Roman" w:hAnsi="Angsana New" w:cs="DecoType Naskh"/>
          <w:b/>
          <w:bCs/>
          <w:sz w:val="72"/>
          <w:szCs w:val="72"/>
          <w:rtl/>
        </w:rPr>
      </w:pPr>
      <w:r w:rsidRPr="00DC6C40">
        <w:rPr>
          <w:rFonts w:ascii="Angsana New" w:eastAsia="Times New Roman" w:hAnsi="Angsana New" w:cs="DecoType Naskh" w:hint="cs"/>
          <w:b/>
          <w:bCs/>
          <w:sz w:val="72"/>
          <w:szCs w:val="72"/>
          <w:rtl/>
        </w:rPr>
        <w:t>{</w:t>
      </w:r>
      <w:r w:rsidRPr="00DC6C40">
        <w:rPr>
          <w:rFonts w:ascii="Simplified Arabic" w:hAnsi="Simplified Arabic" w:cs="Simplified Arabic"/>
          <w:b/>
          <w:bCs/>
          <w:sz w:val="40"/>
          <w:szCs w:val="40"/>
          <w:shd w:val="clear" w:color="auto" w:fill="FFFFFF"/>
          <w:rtl/>
        </w:rPr>
        <w:t>بِسْمِ اللَّـهِ الرَّحْمَـٰنِ الرَّحِيمِ</w:t>
      </w:r>
      <w:r w:rsidRPr="00DC6C40">
        <w:rPr>
          <w:rFonts w:ascii="Angsana New" w:eastAsia="Times New Roman" w:hAnsi="Angsana New" w:cs="DecoType Naskh" w:hint="cs"/>
          <w:b/>
          <w:bCs/>
          <w:sz w:val="72"/>
          <w:szCs w:val="72"/>
          <w:rtl/>
        </w:rPr>
        <w:t>}</w:t>
      </w:r>
    </w:p>
    <w:p w:rsidR="00DC6C40" w:rsidRPr="00DC6C40" w:rsidRDefault="00DC6C40" w:rsidP="00DC6C40">
      <w:pPr>
        <w:jc w:val="center"/>
        <w:rPr>
          <w:rFonts w:ascii="Angsana New" w:eastAsia="Times New Roman" w:hAnsi="Angsana New" w:cs="DecoType Naskh"/>
          <w:b/>
          <w:bCs/>
          <w:sz w:val="72"/>
          <w:szCs w:val="72"/>
          <w:rtl/>
        </w:rPr>
      </w:pPr>
    </w:p>
    <w:p w:rsidR="00DC6C40" w:rsidRPr="00DC6C40" w:rsidRDefault="00DC6C40" w:rsidP="00DC6C40">
      <w:pPr>
        <w:keepNext/>
        <w:keepLines/>
        <w:shd w:val="clear" w:color="auto" w:fill="FFFFFF"/>
        <w:bidi w:val="0"/>
        <w:spacing w:before="240" w:after="0"/>
        <w:jc w:val="center"/>
        <w:outlineLvl w:val="0"/>
        <w:rPr>
          <w:rFonts w:ascii="Arial" w:eastAsia="Times New Roman" w:hAnsi="Arial" w:cs="DecoType Thuluth"/>
          <w:color w:val="003300"/>
          <w:sz w:val="48"/>
          <w:szCs w:val="48"/>
          <w:lang w:bidi="ar-IQ"/>
        </w:rPr>
      </w:pPr>
      <w:r w:rsidRPr="00DC6C40">
        <w:rPr>
          <w:rFonts w:ascii="Angsana New" w:eastAsia="Times New Roman" w:hAnsi="Angsana New" w:cs="DecoType Thuluth" w:hint="cs"/>
          <w:sz w:val="48"/>
          <w:szCs w:val="48"/>
          <w:rtl/>
        </w:rPr>
        <w:t>{</w:t>
      </w:r>
      <w:r w:rsidRPr="00DC6C40">
        <w:rPr>
          <w:rFonts w:ascii="Arial" w:hAnsi="Arial" w:cs="DecoType Thuluth"/>
          <w:color w:val="202122"/>
          <w:sz w:val="48"/>
          <w:szCs w:val="48"/>
          <w:shd w:val="clear" w:color="auto" w:fill="FFFFFF"/>
          <w:rtl/>
        </w:rPr>
        <w:t xml:space="preserve"> أَلَمْ نَجْعَلْ لَهُ عَيْنَيْنِ (8) وَلِسَانًا وَشَفَتَيْنِ (9) وَهَدَيْنَاهُ النَّجْدَيْنِ (</w:t>
      </w:r>
      <w:r w:rsidRPr="00DC6C40">
        <w:rPr>
          <w:rFonts w:ascii="Arial" w:hAnsi="Arial" w:cs="DecoType Thuluth" w:hint="cs"/>
          <w:color w:val="202122"/>
          <w:sz w:val="48"/>
          <w:szCs w:val="48"/>
          <w:shd w:val="clear" w:color="auto" w:fill="FFFFFF"/>
          <w:rtl/>
        </w:rPr>
        <w:t>10</w:t>
      </w:r>
      <w:r w:rsidRPr="00DC6C40">
        <w:rPr>
          <w:rFonts w:ascii="Arial" w:hAnsi="Arial" w:cs="DecoType Thuluth" w:hint="cs"/>
          <w:color w:val="202122"/>
          <w:sz w:val="48"/>
          <w:szCs w:val="48"/>
          <w:shd w:val="clear" w:color="auto" w:fill="FFFFFF"/>
          <w:rtl/>
          <w:lang w:bidi="ar-IQ"/>
        </w:rPr>
        <w:t>)</w:t>
      </w:r>
      <w:r w:rsidRPr="00DC6C40">
        <w:rPr>
          <w:rFonts w:ascii="Angsana New" w:eastAsia="Times New Roman" w:hAnsi="Angsana New" w:cs="DecoType Thuluth" w:hint="cs"/>
          <w:sz w:val="48"/>
          <w:szCs w:val="48"/>
          <w:rtl/>
        </w:rPr>
        <w:t>}</w:t>
      </w: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Fonts w:ascii="Simplified Arabic" w:hAnsi="Simplified Arabic" w:cs="Simplified Arabic"/>
          <w:sz w:val="28"/>
          <w:szCs w:val="28"/>
          <w:rtl/>
        </w:rPr>
      </w:pPr>
    </w:p>
    <w:p w:rsidR="00DC6C40" w:rsidRPr="00DC6C40" w:rsidRDefault="00DC6C40" w:rsidP="00DC6C40">
      <w:pPr>
        <w:spacing w:line="480" w:lineRule="auto"/>
        <w:rPr>
          <w:rFonts w:ascii="Calibri" w:eastAsia="Calibri" w:hAnsi="Calibri" w:cs="Arial"/>
          <w:b/>
          <w:bCs/>
          <w:sz w:val="40"/>
          <w:szCs w:val="40"/>
          <w:rtl/>
        </w:rPr>
      </w:pPr>
    </w:p>
    <w:p w:rsidR="00DC6C40" w:rsidRPr="00DC6C40" w:rsidRDefault="00DC6C40" w:rsidP="00DC6C40">
      <w:pPr>
        <w:spacing w:line="480" w:lineRule="auto"/>
        <w:rPr>
          <w:rFonts w:ascii="Calibri" w:eastAsia="Calibri" w:hAnsi="Calibri" w:cs="Arial"/>
          <w:b/>
          <w:bCs/>
          <w:sz w:val="40"/>
          <w:szCs w:val="40"/>
          <w:rtl/>
        </w:rPr>
      </w:pPr>
    </w:p>
    <w:p w:rsidR="00DC6C40" w:rsidRPr="00DC6C40" w:rsidRDefault="00DC6C40" w:rsidP="00DC6C40">
      <w:pPr>
        <w:spacing w:line="480" w:lineRule="auto"/>
        <w:rPr>
          <w:rFonts w:ascii="Calibri" w:eastAsia="Calibri" w:hAnsi="Calibri" w:cs="Arial"/>
          <w:sz w:val="32"/>
          <w:szCs w:val="32"/>
          <w:rtl/>
        </w:rPr>
      </w:pPr>
      <w:r w:rsidRPr="00DC6C40">
        <w:rPr>
          <w:rFonts w:ascii="Calibri" w:eastAsia="Calibri" w:hAnsi="Calibri" w:cs="Arial" w:hint="cs"/>
          <w:b/>
          <w:bCs/>
          <w:sz w:val="40"/>
          <w:szCs w:val="40"/>
          <w:rtl/>
        </w:rPr>
        <w:t xml:space="preserve">                                                    </w:t>
      </w:r>
      <w:r w:rsidRPr="00DC6C40">
        <w:rPr>
          <w:rFonts w:ascii="Calibri" w:eastAsia="Calibri" w:hAnsi="Calibri" w:cs="Arial" w:hint="cs"/>
          <w:sz w:val="32"/>
          <w:szCs w:val="32"/>
          <w:rtl/>
        </w:rPr>
        <w:t>صدق الله العظيم</w:t>
      </w:r>
    </w:p>
    <w:p w:rsidR="00DC6C40" w:rsidRPr="00DC6C40" w:rsidRDefault="00DC6C40" w:rsidP="00DC6C40">
      <w:pPr>
        <w:rPr>
          <w:rFonts w:ascii="Calibri" w:eastAsia="Calibri" w:hAnsi="Calibri" w:cs="Arial"/>
          <w:sz w:val="32"/>
          <w:szCs w:val="32"/>
          <w:rtl/>
          <w:lang w:bidi="ar-IQ"/>
        </w:rPr>
      </w:pPr>
      <w:r w:rsidRPr="00DC6C40">
        <w:rPr>
          <w:rFonts w:ascii="Calibri" w:eastAsia="Calibri" w:hAnsi="Calibri" w:cs="Arial" w:hint="cs"/>
          <w:sz w:val="32"/>
          <w:szCs w:val="32"/>
          <w:rtl/>
        </w:rPr>
        <w:t xml:space="preserve">                                                      سورة البلد :الآية (8)(9)(10)</w:t>
      </w:r>
    </w:p>
    <w:p w:rsidR="00021983" w:rsidRDefault="00021983" w:rsidP="00021983">
      <w:pPr>
        <w:rPr>
          <w:rFonts w:ascii="Calibri" w:eastAsia="Calibri" w:hAnsi="Calibri" w:cs="Arial"/>
          <w:sz w:val="32"/>
          <w:szCs w:val="32"/>
          <w:rtl/>
        </w:rPr>
      </w:pPr>
    </w:p>
    <w:p w:rsidR="00DC6C40" w:rsidRPr="00DC6C40" w:rsidRDefault="00021983" w:rsidP="00021983">
      <w:pPr>
        <w:rPr>
          <w:rFonts w:ascii="Calibri" w:eastAsia="Calibri" w:hAnsi="Calibri" w:cs="Arial"/>
          <w:sz w:val="32"/>
          <w:szCs w:val="32"/>
          <w:rtl/>
        </w:rPr>
      </w:pPr>
      <w:r>
        <w:rPr>
          <w:rFonts w:ascii="Calibri" w:eastAsia="Calibri" w:hAnsi="Calibri" w:cs="Arial" w:hint="cs"/>
          <w:sz w:val="32"/>
          <w:szCs w:val="32"/>
          <w:rtl/>
        </w:rPr>
        <w:t xml:space="preserve">                                        </w:t>
      </w:r>
      <w:r w:rsidR="00DC6C40" w:rsidRPr="00DC6C40">
        <w:rPr>
          <w:rFonts w:ascii="Calibri" w:eastAsia="Calibri" w:hAnsi="Calibri" w:cs="Arial"/>
          <w:noProof/>
          <w:sz w:val="32"/>
          <w:szCs w:val="32"/>
          <w:rtl/>
        </w:rPr>
        <mc:AlternateContent>
          <mc:Choice Requires="wps">
            <w:drawing>
              <wp:anchor distT="0" distB="0" distL="114300" distR="114300" simplePos="0" relativeHeight="251664384" behindDoc="0" locked="0" layoutInCell="1" allowOverlap="1" wp14:anchorId="5FD75714" wp14:editId="63347CF2">
                <wp:simplePos x="0" y="0"/>
                <wp:positionH relativeFrom="column">
                  <wp:posOffset>5114925</wp:posOffset>
                </wp:positionH>
                <wp:positionV relativeFrom="paragraph">
                  <wp:posOffset>236855</wp:posOffset>
                </wp:positionV>
                <wp:extent cx="352425" cy="304800"/>
                <wp:effectExtent l="0" t="0" r="9525" b="0"/>
                <wp:wrapNone/>
                <wp:docPr id="11" name="مربع نص 11"/>
                <wp:cNvGraphicFramePr/>
                <a:graphic xmlns:a="http://schemas.openxmlformats.org/drawingml/2006/main">
                  <a:graphicData uri="http://schemas.microsoft.com/office/word/2010/wordprocessingShape">
                    <wps:wsp>
                      <wps:cNvSpPr txBox="1"/>
                      <wps:spPr>
                        <a:xfrm>
                          <a:off x="0" y="0"/>
                          <a:ext cx="352425" cy="304800"/>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1" o:spid="_x0000_s1027" type="#_x0000_t202" style="position:absolute;left:0;text-align:left;margin-left:402.75pt;margin-top:18.65pt;width:27.75pt;height: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" fillcolor="window" stroked="f" strokeweight=".5pt">
                <v:textbox>
                  <w:txbxContent>
                    <w:p w:rsidR="00DC6C40" w:rsidRDefault="00DC6C40" w:rsidP="00DC6C40"/>
                  </w:txbxContent>
                </v:textbox>
              </v:shape>
            </w:pict>
          </mc:Fallback>
        </mc:AlternateContent>
      </w:r>
      <w:r w:rsidR="00DC6C40" w:rsidRPr="00DC6C40">
        <w:rPr>
          <w:rFonts w:ascii="Calibri" w:eastAsia="Calibri" w:hAnsi="Calibri" w:cs="DecoType Thuluth" w:hint="cs"/>
          <w:b/>
          <w:bCs/>
          <w:sz w:val="44"/>
          <w:szCs w:val="44"/>
          <w:rtl/>
        </w:rPr>
        <w:t>الاهــــــــــــداء</w:t>
      </w:r>
    </w:p>
    <w:p w:rsidR="00DC6C40" w:rsidRPr="00DC6C40" w:rsidRDefault="00DC6C40" w:rsidP="00DC6C40">
      <w:pPr>
        <w:spacing w:line="480" w:lineRule="auto"/>
        <w:ind w:left="368"/>
        <w:jc w:val="center"/>
        <w:rPr>
          <w:rFonts w:ascii="Traditional Arabic" w:eastAsia="Calibri" w:hAnsi="Traditional Arabic" w:cs="Traditional Arabic"/>
          <w:b/>
          <w:bCs/>
          <w:sz w:val="36"/>
          <w:szCs w:val="36"/>
          <w:rtl/>
        </w:rPr>
      </w:pPr>
      <w:r w:rsidRPr="00DC6C40">
        <w:rPr>
          <w:rFonts w:ascii="Traditional Arabic" w:eastAsia="Calibri" w:hAnsi="Traditional Arabic" w:cs="Traditional Arabic"/>
          <w:b/>
          <w:bCs/>
          <w:sz w:val="36"/>
          <w:szCs w:val="36"/>
          <w:rtl/>
        </w:rPr>
        <w:t>الى اول رجل احبني و اختار لي اسمي واعطاني اسمه لا حمله بكل فخر(ابي)</w:t>
      </w:r>
    </w:p>
    <w:p w:rsidR="00DC6C40" w:rsidRPr="00DC6C40" w:rsidRDefault="00DC6C40" w:rsidP="00DC6C40">
      <w:pPr>
        <w:spacing w:line="480" w:lineRule="auto"/>
        <w:ind w:left="509"/>
        <w:jc w:val="center"/>
        <w:rPr>
          <w:rFonts w:ascii="Traditional Arabic" w:eastAsia="Calibri" w:hAnsi="Traditional Arabic" w:cs="Traditional Arabic"/>
          <w:b/>
          <w:bCs/>
          <w:sz w:val="36"/>
          <w:szCs w:val="36"/>
          <w:rtl/>
        </w:rPr>
      </w:pPr>
      <w:r w:rsidRPr="00DC6C40">
        <w:rPr>
          <w:rFonts w:ascii="Traditional Arabic" w:eastAsia="Calibri" w:hAnsi="Traditional Arabic" w:cs="Traditional Arabic"/>
          <w:b/>
          <w:bCs/>
          <w:sz w:val="36"/>
          <w:szCs w:val="36"/>
          <w:rtl/>
        </w:rPr>
        <w:t>الى من علمتني ما تعلمته في مسيرتي الدراسية (امي )</w:t>
      </w:r>
    </w:p>
    <w:p w:rsidR="00DC6C40" w:rsidRPr="00DC6C40" w:rsidRDefault="00DC6C40" w:rsidP="00DC6C40">
      <w:pPr>
        <w:spacing w:line="480" w:lineRule="auto"/>
        <w:ind w:left="509"/>
        <w:jc w:val="center"/>
        <w:rPr>
          <w:rFonts w:ascii="Traditional Arabic" w:eastAsia="Calibri" w:hAnsi="Traditional Arabic" w:cs="Traditional Arabic"/>
          <w:b/>
          <w:bCs/>
          <w:sz w:val="36"/>
          <w:szCs w:val="36"/>
          <w:rtl/>
        </w:rPr>
      </w:pPr>
      <w:r w:rsidRPr="00DC6C40">
        <w:rPr>
          <w:rFonts w:ascii="Traditional Arabic" w:eastAsia="Calibri" w:hAnsi="Traditional Arabic" w:cs="Traditional Arabic"/>
          <w:b/>
          <w:bCs/>
          <w:sz w:val="36"/>
          <w:szCs w:val="36"/>
          <w:rtl/>
        </w:rPr>
        <w:t xml:space="preserve">الى من احن واشتاق عليهم دائما عزوتي وسندي في الحياة </w:t>
      </w:r>
      <w:r w:rsidRPr="00DC6C40">
        <w:rPr>
          <w:rFonts w:ascii="Traditional Arabic" w:eastAsia="Calibri" w:hAnsi="Traditional Arabic" w:cs="Traditional Arabic" w:hint="cs"/>
          <w:b/>
          <w:bCs/>
          <w:sz w:val="36"/>
          <w:szCs w:val="36"/>
          <w:rtl/>
        </w:rPr>
        <w:t>(</w:t>
      </w:r>
      <w:r w:rsidRPr="00DC6C40">
        <w:rPr>
          <w:rFonts w:ascii="Traditional Arabic" w:eastAsia="Calibri" w:hAnsi="Traditional Arabic" w:cs="Traditional Arabic"/>
          <w:b/>
          <w:bCs/>
          <w:sz w:val="36"/>
          <w:szCs w:val="36"/>
          <w:rtl/>
        </w:rPr>
        <w:t>اخوتي</w:t>
      </w:r>
      <w:r w:rsidRPr="00DC6C40">
        <w:rPr>
          <w:rFonts w:ascii="Traditional Arabic" w:eastAsia="Calibri" w:hAnsi="Traditional Arabic" w:cs="Traditional Arabic" w:hint="cs"/>
          <w:b/>
          <w:bCs/>
          <w:sz w:val="36"/>
          <w:szCs w:val="36"/>
          <w:rtl/>
        </w:rPr>
        <w:t>)</w:t>
      </w:r>
    </w:p>
    <w:p w:rsidR="00DC6C40" w:rsidRPr="00DC6C40" w:rsidRDefault="00DC6C40" w:rsidP="00DC6C40">
      <w:pPr>
        <w:spacing w:line="480" w:lineRule="auto"/>
        <w:ind w:left="509"/>
        <w:rPr>
          <w:rFonts w:ascii="Calibri" w:eastAsia="Calibri" w:hAnsi="Calibri" w:cs="Arial"/>
          <w:sz w:val="32"/>
          <w:szCs w:val="32"/>
          <w:rtl/>
        </w:rPr>
      </w:pPr>
    </w:p>
    <w:p w:rsidR="00DC6C40" w:rsidRPr="00DC6C40" w:rsidRDefault="00DC6C40" w:rsidP="00DC6C40">
      <w:pPr>
        <w:spacing w:line="480" w:lineRule="auto"/>
        <w:ind w:left="509"/>
        <w:rPr>
          <w:rFonts w:ascii="Calibri" w:eastAsia="Calibri" w:hAnsi="Calibri" w:cs="Arial"/>
          <w:sz w:val="32"/>
          <w:szCs w:val="32"/>
          <w:rtl/>
        </w:rPr>
      </w:pPr>
    </w:p>
    <w:p w:rsidR="00DC6C40" w:rsidRPr="00DC6C40" w:rsidRDefault="00DC6C40" w:rsidP="00DC6C40">
      <w:pPr>
        <w:spacing w:line="480" w:lineRule="auto"/>
        <w:ind w:left="509"/>
        <w:rPr>
          <w:rFonts w:ascii="Calibri" w:eastAsia="Calibri" w:hAnsi="Calibri" w:cs="Arial"/>
          <w:sz w:val="32"/>
          <w:szCs w:val="32"/>
          <w:rtl/>
        </w:rPr>
      </w:pPr>
    </w:p>
    <w:p w:rsidR="00DC6C40" w:rsidRPr="00DC6C40" w:rsidRDefault="00DC6C40" w:rsidP="00DC6C40">
      <w:pPr>
        <w:spacing w:line="480" w:lineRule="auto"/>
        <w:ind w:left="509"/>
        <w:rPr>
          <w:rFonts w:ascii="Calibri" w:eastAsia="Calibri" w:hAnsi="Calibri" w:cs="Arial"/>
          <w:sz w:val="32"/>
          <w:szCs w:val="32"/>
          <w:rtl/>
        </w:rPr>
      </w:pPr>
    </w:p>
    <w:p w:rsidR="00DC6C40" w:rsidRPr="00DC6C40" w:rsidRDefault="00DC6C40" w:rsidP="00DC6C40">
      <w:pPr>
        <w:spacing w:line="480" w:lineRule="auto"/>
        <w:ind w:left="509"/>
        <w:rPr>
          <w:rFonts w:ascii="Calibri" w:eastAsia="Calibri" w:hAnsi="Calibri" w:cs="Arial"/>
          <w:sz w:val="32"/>
          <w:szCs w:val="32"/>
          <w:rtl/>
        </w:rPr>
      </w:pPr>
    </w:p>
    <w:p w:rsidR="00DC6C40" w:rsidRPr="00DC6C40" w:rsidRDefault="00DC6C40" w:rsidP="00DC6C40">
      <w:pPr>
        <w:spacing w:line="480" w:lineRule="auto"/>
        <w:ind w:left="509"/>
        <w:rPr>
          <w:rFonts w:ascii="Calibri" w:eastAsia="Calibri" w:hAnsi="Calibri" w:cs="Arial"/>
          <w:sz w:val="32"/>
          <w:szCs w:val="32"/>
          <w:rtl/>
        </w:rPr>
      </w:pPr>
    </w:p>
    <w:p w:rsidR="00DC6C40" w:rsidRPr="00DC6C40" w:rsidRDefault="00DC6C40" w:rsidP="00DC6C40">
      <w:pPr>
        <w:spacing w:line="480" w:lineRule="auto"/>
        <w:ind w:left="509"/>
        <w:rPr>
          <w:rFonts w:ascii="Calibri" w:eastAsia="Calibri" w:hAnsi="Calibri" w:cs="Arial"/>
          <w:sz w:val="32"/>
          <w:szCs w:val="32"/>
          <w:rtl/>
        </w:rPr>
      </w:pPr>
    </w:p>
    <w:p w:rsidR="00DC6C40" w:rsidRPr="00DC6C40" w:rsidRDefault="00DC6C40" w:rsidP="00DC6C40">
      <w:pPr>
        <w:spacing w:line="480" w:lineRule="auto"/>
        <w:ind w:left="509"/>
        <w:jc w:val="right"/>
        <w:rPr>
          <w:rFonts w:ascii="Calibri" w:eastAsia="Calibri" w:hAnsi="Calibri" w:cs="Arial"/>
          <w:sz w:val="32"/>
          <w:szCs w:val="32"/>
          <w:rtl/>
        </w:rPr>
      </w:pPr>
      <w:r w:rsidRPr="00DC6C40">
        <w:rPr>
          <w:rFonts w:ascii="Calibri" w:eastAsia="Calibri" w:hAnsi="Calibri" w:cs="Arial" w:hint="cs"/>
          <w:sz w:val="32"/>
          <w:szCs w:val="32"/>
          <w:rtl/>
        </w:rPr>
        <w:t>كرار</w:t>
      </w:r>
    </w:p>
    <w:p w:rsidR="00DC6C40" w:rsidRPr="00DC6C40" w:rsidRDefault="00DC6C40" w:rsidP="00DC6C40">
      <w:pPr>
        <w:spacing w:line="480" w:lineRule="auto"/>
        <w:ind w:left="509"/>
        <w:rPr>
          <w:rFonts w:ascii="Calibri" w:eastAsia="Calibri" w:hAnsi="Calibri" w:cs="Arial"/>
          <w:sz w:val="32"/>
          <w:szCs w:val="32"/>
          <w:rtl/>
        </w:rPr>
      </w:pPr>
      <w:r w:rsidRPr="00DC6C40">
        <w:rPr>
          <w:rFonts w:ascii="Calibri" w:eastAsia="Calibri" w:hAnsi="Calibri" w:cs="Arial" w:hint="cs"/>
          <w:noProof/>
          <w:sz w:val="32"/>
          <w:szCs w:val="32"/>
          <w:rtl/>
        </w:rPr>
        <mc:AlternateContent>
          <mc:Choice Requires="wps">
            <w:drawing>
              <wp:anchor distT="0" distB="0" distL="114300" distR="114300" simplePos="0" relativeHeight="251665408" behindDoc="0" locked="0" layoutInCell="1" allowOverlap="1" wp14:anchorId="054D94BD" wp14:editId="0C4FD78D">
                <wp:simplePos x="0" y="0"/>
                <wp:positionH relativeFrom="column">
                  <wp:posOffset>5067300</wp:posOffset>
                </wp:positionH>
                <wp:positionV relativeFrom="paragraph">
                  <wp:posOffset>410845</wp:posOffset>
                </wp:positionV>
                <wp:extent cx="390525" cy="333375"/>
                <wp:effectExtent l="0" t="0" r="9525" b="9525"/>
                <wp:wrapNone/>
                <wp:docPr id="12" name="مربع نص 12"/>
                <wp:cNvGraphicFramePr/>
                <a:graphic xmlns:a="http://schemas.openxmlformats.org/drawingml/2006/main">
                  <a:graphicData uri="http://schemas.microsoft.com/office/word/2010/wordprocessingShape">
                    <wps:wsp>
                      <wps:cNvSpPr txBox="1"/>
                      <wps:spPr>
                        <a:xfrm>
                          <a:off x="0" y="0"/>
                          <a:ext cx="390525" cy="333375"/>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2" o:spid="_x0000_s1028" type="#_x0000_t202" style="position:absolute;left:0;text-align:left;margin-left:399pt;margin-top:32.35pt;width:30.75pt;height:26.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" fillcolor="window" stroked="f" strokeweight=".5pt">
                <v:textbox>
                  <w:txbxContent>
                    <w:p w:rsidR="00DC6C40" w:rsidRDefault="00DC6C40" w:rsidP="00DC6C40"/>
                  </w:txbxContent>
                </v:textbox>
              </v:shape>
            </w:pict>
          </mc:Fallback>
        </mc:AlternateContent>
      </w:r>
      <w:r w:rsidRPr="00DC6C40">
        <w:rPr>
          <w:rFonts w:ascii="Calibri" w:eastAsia="Calibri" w:hAnsi="Calibri" w:cs="Arial" w:hint="cs"/>
          <w:sz w:val="32"/>
          <w:szCs w:val="32"/>
          <w:rtl/>
        </w:rPr>
        <w:t xml:space="preserve">                            </w:t>
      </w:r>
    </w:p>
    <w:p w:rsidR="00DC6C40" w:rsidRPr="00DC6C40" w:rsidRDefault="00DC6C40" w:rsidP="00DC6C40">
      <w:pPr>
        <w:spacing w:line="480" w:lineRule="auto"/>
        <w:jc w:val="center"/>
        <w:rPr>
          <w:rFonts w:ascii="Calibri" w:eastAsia="Calibri" w:hAnsi="Calibri" w:cs="DecoType Naskh Variants"/>
          <w:b/>
          <w:bCs/>
          <w:i/>
          <w:iCs/>
          <w:sz w:val="40"/>
          <w:szCs w:val="40"/>
          <w:rtl/>
        </w:rPr>
      </w:pPr>
      <w:r w:rsidRPr="00DC6C40">
        <w:rPr>
          <w:rFonts w:ascii="Calibri" w:eastAsia="Calibri" w:hAnsi="Calibri" w:cs="DecoType Naskh Variants" w:hint="cs"/>
          <w:b/>
          <w:bCs/>
          <w:i/>
          <w:iCs/>
          <w:sz w:val="40"/>
          <w:szCs w:val="40"/>
          <w:rtl/>
        </w:rPr>
        <w:lastRenderedPageBreak/>
        <w:t>الشكر</w:t>
      </w:r>
      <w:r w:rsidRPr="00DC6C40">
        <w:rPr>
          <w:rFonts w:ascii="Calibri" w:eastAsia="Calibri" w:hAnsi="Calibri" w:cs="DecoType Naskh Variants"/>
          <w:b/>
          <w:bCs/>
          <w:i/>
          <w:iCs/>
          <w:sz w:val="40"/>
          <w:szCs w:val="40"/>
          <w:rtl/>
        </w:rPr>
        <w:t xml:space="preserve"> </w:t>
      </w:r>
      <w:r w:rsidRPr="00DC6C40">
        <w:rPr>
          <w:rFonts w:ascii="Calibri" w:eastAsia="Calibri" w:hAnsi="Calibri" w:cs="DecoType Naskh Variants" w:hint="cs"/>
          <w:b/>
          <w:bCs/>
          <w:i/>
          <w:iCs/>
          <w:sz w:val="40"/>
          <w:szCs w:val="40"/>
          <w:rtl/>
        </w:rPr>
        <w:t>والتقدير</w:t>
      </w:r>
    </w:p>
    <w:p w:rsidR="00DC6C40" w:rsidRPr="00DC6C40" w:rsidRDefault="00DC6C40" w:rsidP="00DC6C40">
      <w:pPr>
        <w:spacing w:line="480" w:lineRule="auto"/>
        <w:jc w:val="mediumKashida"/>
        <w:rPr>
          <w:rFonts w:asciiTheme="minorBidi" w:eastAsia="Calibri" w:hAnsiTheme="minorBidi"/>
          <w:sz w:val="32"/>
          <w:szCs w:val="32"/>
          <w:rtl/>
        </w:rPr>
      </w:pPr>
      <w:r w:rsidRPr="00DC6C40">
        <w:rPr>
          <w:rFonts w:asciiTheme="minorBidi" w:eastAsia="Calibri" w:hAnsiTheme="minorBidi" w:hint="cs"/>
          <w:sz w:val="32"/>
          <w:szCs w:val="32"/>
          <w:rtl/>
        </w:rPr>
        <w:t xml:space="preserve">     تلوح في سمائنا دوما نجوم براقة، لا يخفت بريقها عنا لحظة واحدة، نترقب اضاءتها بقلوب متلهفة، ونسعد بلمعانها في سمائنا كل ساعة، فاستحقت وبكل فخر ان يرفع اسمها في عليائنا، </w:t>
      </w:r>
      <w:r w:rsidRPr="00DC6C40">
        <w:rPr>
          <w:rFonts w:asciiTheme="minorBidi" w:eastAsia="Times New Roman" w:hAnsiTheme="minorBidi"/>
          <w:color w:val="000000" w:themeColor="text1"/>
          <w:sz w:val="32"/>
          <w:szCs w:val="32"/>
          <w:rtl/>
        </w:rPr>
        <w:t>اتقدم بخالص الشكر وامتناني الى عمادة كلية الفنون الجميلة / رئاسة قسم التربية الفنية  في جامعة القادسية لأتاحتهم الفرصة لي لإكمال البحث ، كما اتقدم بخالص الامتنان الى اساتذتي الكرام</w:t>
      </w:r>
      <w:r w:rsidRPr="00DC6C40">
        <w:rPr>
          <w:rFonts w:asciiTheme="minorBidi" w:eastAsia="Calibri" w:hAnsiTheme="minorBidi" w:hint="cs"/>
          <w:sz w:val="32"/>
          <w:szCs w:val="32"/>
          <w:rtl/>
        </w:rPr>
        <w:t xml:space="preserve">، </w:t>
      </w:r>
      <w:r w:rsidRPr="00DC6C40">
        <w:rPr>
          <w:rFonts w:asciiTheme="minorBidi" w:eastAsia="Times New Roman" w:hAnsiTheme="minorBidi"/>
          <w:color w:val="000000" w:themeColor="text1"/>
          <w:sz w:val="32"/>
          <w:szCs w:val="32"/>
          <w:rtl/>
        </w:rPr>
        <w:t>واخص</w:t>
      </w:r>
      <w:r w:rsidRPr="00DC6C40">
        <w:rPr>
          <w:rFonts w:asciiTheme="minorBidi" w:eastAsia="Times New Roman" w:hAnsiTheme="minorBidi" w:hint="cs"/>
          <w:color w:val="000000" w:themeColor="text1"/>
          <w:sz w:val="32"/>
          <w:szCs w:val="32"/>
          <w:rtl/>
        </w:rPr>
        <w:t xml:space="preserve"> بالذكر</w:t>
      </w:r>
      <w:r w:rsidRPr="00DC6C40">
        <w:rPr>
          <w:rFonts w:asciiTheme="minorBidi" w:eastAsia="Times New Roman" w:hAnsiTheme="minorBidi"/>
          <w:color w:val="000000" w:themeColor="text1"/>
          <w:sz w:val="32"/>
          <w:szCs w:val="32"/>
          <w:rtl/>
        </w:rPr>
        <w:t xml:space="preserve"> الاستاذة الفاضلة  المشرفة</w:t>
      </w:r>
      <w:r w:rsidRPr="00DC6C40">
        <w:rPr>
          <w:rFonts w:asciiTheme="minorBidi" w:eastAsia="Calibri" w:hAnsiTheme="minorBidi" w:hint="cs"/>
          <w:sz w:val="32"/>
          <w:szCs w:val="32"/>
          <w:rtl/>
        </w:rPr>
        <w:t xml:space="preserve"> على البحث </w:t>
      </w:r>
      <w:r w:rsidRPr="00DC6C40">
        <w:rPr>
          <w:rFonts w:asciiTheme="minorBidi" w:eastAsia="Times New Roman" w:hAnsiTheme="minorBidi" w:hint="cs"/>
          <w:color w:val="000000" w:themeColor="text1"/>
          <w:sz w:val="32"/>
          <w:szCs w:val="32"/>
          <w:rtl/>
        </w:rPr>
        <w:t>(</w:t>
      </w:r>
      <w:r w:rsidRPr="00DC6C40">
        <w:rPr>
          <w:rFonts w:asciiTheme="minorBidi" w:eastAsia="Times New Roman" w:hAnsiTheme="minorBidi"/>
          <w:color w:val="000000" w:themeColor="text1"/>
          <w:sz w:val="32"/>
          <w:szCs w:val="32"/>
          <w:rtl/>
        </w:rPr>
        <w:t>م . د اسراء قحطان جاسم</w:t>
      </w:r>
      <w:r w:rsidRPr="00DC6C40">
        <w:rPr>
          <w:rFonts w:asciiTheme="minorBidi" w:eastAsia="Times New Roman" w:hAnsiTheme="minorBidi" w:hint="cs"/>
          <w:color w:val="000000" w:themeColor="text1"/>
          <w:sz w:val="32"/>
          <w:szCs w:val="32"/>
          <w:rtl/>
        </w:rPr>
        <w:t>)</w:t>
      </w:r>
      <w:r w:rsidRPr="00DC6C40">
        <w:rPr>
          <w:rFonts w:asciiTheme="minorBidi" w:eastAsia="Times New Roman" w:hAnsiTheme="minorBidi"/>
          <w:color w:val="000000" w:themeColor="text1"/>
          <w:sz w:val="32"/>
          <w:szCs w:val="32"/>
          <w:rtl/>
        </w:rPr>
        <w:t xml:space="preserve"> للمساعدة السديدة والملاحظات الدقيقة التي لولاها لما اكتمل البحث</w:t>
      </w:r>
      <w:r w:rsidRPr="00DC6C40">
        <w:rPr>
          <w:rFonts w:asciiTheme="minorBidi" w:eastAsia="Times New Roman" w:hAnsiTheme="minorBidi" w:hint="cs"/>
          <w:color w:val="000000" w:themeColor="text1"/>
          <w:sz w:val="32"/>
          <w:szCs w:val="32"/>
          <w:rtl/>
        </w:rPr>
        <w:t>.</w:t>
      </w:r>
      <w:r w:rsidRPr="00DC6C40">
        <w:rPr>
          <w:rFonts w:asciiTheme="minorBidi" w:eastAsia="Times New Roman" w:hAnsiTheme="minorBidi"/>
          <w:color w:val="000000" w:themeColor="text1"/>
          <w:sz w:val="32"/>
          <w:szCs w:val="32"/>
          <w:rtl/>
        </w:rPr>
        <w:t xml:space="preserve"> </w:t>
      </w:r>
    </w:p>
    <w:p w:rsidR="00DC6C40" w:rsidRPr="00DC6C40" w:rsidRDefault="00DC6C40" w:rsidP="00DC6C40">
      <w:pPr>
        <w:spacing w:line="480" w:lineRule="auto"/>
        <w:jc w:val="mediumKashida"/>
        <w:rPr>
          <w:rFonts w:asciiTheme="minorBidi" w:eastAsia="Calibri" w:hAnsiTheme="minorBidi"/>
          <w:sz w:val="32"/>
          <w:szCs w:val="32"/>
          <w:rtl/>
        </w:rPr>
      </w:pPr>
      <w:r w:rsidRPr="00DC6C40">
        <w:rPr>
          <w:rFonts w:asciiTheme="minorBidi" w:eastAsia="Calibri" w:hAnsiTheme="minorBidi" w:hint="cs"/>
          <w:sz w:val="32"/>
          <w:szCs w:val="32"/>
          <w:rtl/>
        </w:rPr>
        <w:t xml:space="preserve">    </w:t>
      </w:r>
      <w:r w:rsidRPr="00DC6C40">
        <w:rPr>
          <w:rFonts w:asciiTheme="minorBidi" w:eastAsia="Times New Roman" w:hAnsiTheme="minorBidi"/>
          <w:color w:val="000000" w:themeColor="text1"/>
          <w:sz w:val="32"/>
          <w:szCs w:val="32"/>
          <w:rtl/>
        </w:rPr>
        <w:t>كما اشكر زملائي وزميلاتي</w:t>
      </w:r>
      <w:r w:rsidRPr="00DC6C40">
        <w:rPr>
          <w:rFonts w:asciiTheme="minorBidi" w:eastAsia="Times New Roman" w:hAnsiTheme="minorBidi" w:hint="cs"/>
          <w:color w:val="000000" w:themeColor="text1"/>
          <w:sz w:val="32"/>
          <w:szCs w:val="32"/>
          <w:rtl/>
        </w:rPr>
        <w:t xml:space="preserve"> الذين رافقوني خلال مسيرتي الجامعية</w:t>
      </w:r>
      <w:r w:rsidRPr="00DC6C40">
        <w:rPr>
          <w:rFonts w:asciiTheme="minorBidi" w:eastAsia="Times New Roman" w:hAnsiTheme="minorBidi"/>
          <w:color w:val="000000" w:themeColor="text1"/>
          <w:sz w:val="32"/>
          <w:szCs w:val="32"/>
          <w:rtl/>
        </w:rPr>
        <w:t xml:space="preserve"> للأيام الجميلة التي قضينها معا</w:t>
      </w:r>
      <w:r w:rsidRPr="00DC6C40">
        <w:rPr>
          <w:rFonts w:asciiTheme="minorBidi" w:eastAsia="Times New Roman" w:hAnsiTheme="minorBidi" w:hint="cs"/>
          <w:color w:val="000000" w:themeColor="text1"/>
          <w:sz w:val="32"/>
          <w:szCs w:val="32"/>
          <w:rtl/>
        </w:rPr>
        <w:t xml:space="preserve">، </w:t>
      </w:r>
      <w:r w:rsidRPr="00DC6C40">
        <w:rPr>
          <w:rFonts w:asciiTheme="minorBidi" w:eastAsia="Times New Roman" w:hAnsiTheme="minorBidi"/>
          <w:color w:val="000000" w:themeColor="text1"/>
          <w:sz w:val="32"/>
          <w:szCs w:val="32"/>
          <w:rtl/>
        </w:rPr>
        <w:t>لكل من ساعدني في معلومة او نصيحة</w:t>
      </w:r>
      <w:r w:rsidRPr="00DC6C40">
        <w:rPr>
          <w:rFonts w:asciiTheme="minorBidi" w:eastAsia="Times New Roman" w:hAnsiTheme="minorBidi" w:hint="cs"/>
          <w:color w:val="000000" w:themeColor="text1"/>
          <w:sz w:val="32"/>
          <w:szCs w:val="32"/>
          <w:rtl/>
        </w:rPr>
        <w:t>.</w:t>
      </w:r>
    </w:p>
    <w:p w:rsidR="00DC6C40" w:rsidRPr="00DC6C40" w:rsidRDefault="00DC6C40" w:rsidP="00DC6C40">
      <w:pPr>
        <w:shd w:val="clear" w:color="auto" w:fill="FFFFFF"/>
        <w:rPr>
          <w:rFonts w:asciiTheme="minorBidi" w:eastAsia="Times New Roman" w:hAnsiTheme="minorBidi"/>
          <w:color w:val="000000" w:themeColor="text1"/>
          <w:sz w:val="32"/>
          <w:szCs w:val="32"/>
          <w:rtl/>
        </w:rPr>
      </w:pPr>
    </w:p>
    <w:p w:rsidR="00DC6C40" w:rsidRPr="00DC6C40" w:rsidRDefault="00DC6C40" w:rsidP="00DC6C40">
      <w:pPr>
        <w:shd w:val="clear" w:color="auto" w:fill="FFFFFF"/>
        <w:rPr>
          <w:rFonts w:asciiTheme="minorBidi" w:eastAsia="Times New Roman" w:hAnsiTheme="minorBidi"/>
          <w:color w:val="000000" w:themeColor="text1"/>
          <w:sz w:val="32"/>
          <w:szCs w:val="32"/>
          <w:rtl/>
        </w:rPr>
      </w:pPr>
      <w:r w:rsidRPr="00DC6C40">
        <w:rPr>
          <w:rFonts w:asciiTheme="minorBidi" w:eastAsia="Times New Roman" w:hAnsiTheme="minorBidi" w:hint="cs"/>
          <w:color w:val="000000" w:themeColor="text1"/>
          <w:sz w:val="32"/>
          <w:szCs w:val="32"/>
          <w:rtl/>
        </w:rPr>
        <w:t xml:space="preserve">                  </w:t>
      </w:r>
    </w:p>
    <w:p w:rsidR="00DC6C40" w:rsidRPr="00DC6C40" w:rsidRDefault="00DC6C40" w:rsidP="00DC6C40">
      <w:pPr>
        <w:shd w:val="clear" w:color="auto" w:fill="FFFFFF"/>
        <w:rPr>
          <w:rFonts w:asciiTheme="minorBidi" w:eastAsia="Times New Roman" w:hAnsiTheme="minorBidi"/>
          <w:color w:val="000000" w:themeColor="text1"/>
          <w:sz w:val="32"/>
          <w:szCs w:val="32"/>
          <w:rtl/>
        </w:rPr>
      </w:pPr>
      <w:r w:rsidRPr="00DC6C40">
        <w:rPr>
          <w:rFonts w:asciiTheme="minorBidi" w:eastAsia="Times New Roman" w:hAnsiTheme="minorBidi" w:hint="cs"/>
          <w:color w:val="000000" w:themeColor="text1"/>
          <w:sz w:val="32"/>
          <w:szCs w:val="32"/>
          <w:rtl/>
        </w:rPr>
        <w:t xml:space="preserve">                      جميعا </w:t>
      </w:r>
      <w:r w:rsidRPr="00DC6C40">
        <w:rPr>
          <w:rFonts w:asciiTheme="minorBidi" w:eastAsia="Times New Roman" w:hAnsiTheme="minorBidi"/>
          <w:color w:val="000000" w:themeColor="text1"/>
          <w:sz w:val="32"/>
          <w:szCs w:val="32"/>
          <w:rtl/>
        </w:rPr>
        <w:t xml:space="preserve">لكم مني كل الحب والتقدير </w:t>
      </w:r>
    </w:p>
    <w:p w:rsidR="00DC6C40" w:rsidRPr="00DC6C40" w:rsidRDefault="00DC6C40" w:rsidP="00DC6C40">
      <w:pPr>
        <w:spacing w:line="480" w:lineRule="auto"/>
        <w:jc w:val="mediumKashida"/>
        <w:rPr>
          <w:rFonts w:asciiTheme="minorBidi" w:eastAsia="Calibri" w:hAnsiTheme="minorBidi"/>
          <w:color w:val="000000" w:themeColor="text1"/>
          <w:sz w:val="32"/>
          <w:szCs w:val="32"/>
          <w:rtl/>
        </w:rPr>
      </w:pPr>
    </w:p>
    <w:p w:rsidR="00DC6C40" w:rsidRPr="00DC6C40" w:rsidRDefault="00DC6C40" w:rsidP="00DC6C40">
      <w:pPr>
        <w:spacing w:line="480" w:lineRule="auto"/>
        <w:jc w:val="mediumKashida"/>
        <w:rPr>
          <w:rFonts w:asciiTheme="minorBidi" w:eastAsia="Calibri" w:hAnsiTheme="minorBidi"/>
          <w:color w:val="000000" w:themeColor="text1"/>
          <w:sz w:val="32"/>
          <w:szCs w:val="32"/>
          <w:rtl/>
        </w:rPr>
      </w:pPr>
    </w:p>
    <w:p w:rsidR="00DC6C40" w:rsidRPr="00DC6C40" w:rsidRDefault="00DC6C40" w:rsidP="00DC6C40">
      <w:pPr>
        <w:jc w:val="right"/>
        <w:rPr>
          <w:rFonts w:asciiTheme="minorBidi" w:eastAsia="Calibri" w:hAnsiTheme="minorBidi"/>
          <w:color w:val="000000" w:themeColor="text1"/>
          <w:sz w:val="32"/>
          <w:szCs w:val="32"/>
          <w:rtl/>
        </w:rPr>
      </w:pPr>
      <w:r w:rsidRPr="00DC6C40">
        <w:rPr>
          <w:rFonts w:ascii="Calibri" w:eastAsia="Calibri" w:hAnsi="Calibri" w:cs="Arial"/>
          <w:noProof/>
          <w:sz w:val="32"/>
          <w:szCs w:val="32"/>
          <w:rtl/>
        </w:rPr>
        <mc:AlternateContent>
          <mc:Choice Requires="wps">
            <w:drawing>
              <wp:anchor distT="0" distB="0" distL="114300" distR="114300" simplePos="0" relativeHeight="251675648" behindDoc="0" locked="0" layoutInCell="1" allowOverlap="1" wp14:anchorId="5F0A8B9A" wp14:editId="329A8E34">
                <wp:simplePos x="0" y="0"/>
                <wp:positionH relativeFrom="column">
                  <wp:posOffset>5057775</wp:posOffset>
                </wp:positionH>
                <wp:positionV relativeFrom="paragraph">
                  <wp:posOffset>1055370</wp:posOffset>
                </wp:positionV>
                <wp:extent cx="352425" cy="304800"/>
                <wp:effectExtent l="0" t="0" r="9525" b="0"/>
                <wp:wrapNone/>
                <wp:docPr id="29" name="مربع نص 29"/>
                <wp:cNvGraphicFramePr/>
                <a:graphic xmlns:a="http://schemas.openxmlformats.org/drawingml/2006/main">
                  <a:graphicData uri="http://schemas.microsoft.com/office/word/2010/wordprocessingShape">
                    <wps:wsp>
                      <wps:cNvSpPr txBox="1"/>
                      <wps:spPr>
                        <a:xfrm>
                          <a:off x="0" y="0"/>
                          <a:ext cx="352425" cy="304800"/>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9" o:spid="_x0000_s1029" type="#_x0000_t202" style="position:absolute;margin-left:398.25pt;margin-top:83.1pt;width:27.75pt;height:2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" fillcolor="window" stroked="f" strokeweight=".5pt">
                <v:textbox>
                  <w:txbxContent>
                    <w:p w:rsidR="00DC6C40" w:rsidRDefault="00DC6C40" w:rsidP="00DC6C40"/>
                  </w:txbxContent>
                </v:textbox>
              </v:shape>
            </w:pict>
          </mc:Fallback>
        </mc:AlternateContent>
      </w:r>
      <w:r w:rsidRPr="00DC6C40">
        <w:rPr>
          <w:rFonts w:asciiTheme="minorBidi" w:eastAsia="Calibri" w:hAnsiTheme="minorBidi"/>
          <w:noProof/>
          <w:color w:val="000000" w:themeColor="text1"/>
          <w:sz w:val="32"/>
          <w:szCs w:val="32"/>
          <w:rtl/>
        </w:rPr>
        <mc:AlternateContent>
          <mc:Choice Requires="wps">
            <w:drawing>
              <wp:anchor distT="0" distB="0" distL="114300" distR="114300" simplePos="0" relativeHeight="251666432" behindDoc="0" locked="0" layoutInCell="1" allowOverlap="1" wp14:anchorId="6E4E3302" wp14:editId="4907D6ED">
                <wp:simplePos x="0" y="0"/>
                <wp:positionH relativeFrom="column">
                  <wp:posOffset>5057775</wp:posOffset>
                </wp:positionH>
                <wp:positionV relativeFrom="paragraph">
                  <wp:posOffset>669290</wp:posOffset>
                </wp:positionV>
                <wp:extent cx="314325" cy="266700"/>
                <wp:effectExtent l="0" t="0" r="9525" b="0"/>
                <wp:wrapNone/>
                <wp:docPr id="13" name="مربع نص 13"/>
                <wp:cNvGraphicFramePr/>
                <a:graphic xmlns:a="http://schemas.openxmlformats.org/drawingml/2006/main">
                  <a:graphicData uri="http://schemas.microsoft.com/office/word/2010/wordprocessingShape">
                    <wps:wsp>
                      <wps:cNvSpPr txBox="1"/>
                      <wps:spPr>
                        <a:xfrm>
                          <a:off x="0" y="0"/>
                          <a:ext cx="314325" cy="266700"/>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3" o:spid="_x0000_s1030" type="#_x0000_t202" style="position:absolute;margin-left:398.25pt;margin-top:52.7pt;width:24.75pt;height:2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" fillcolor="window" stroked="f" strokeweight=".5pt">
                <v:textbox>
                  <w:txbxContent>
                    <w:p w:rsidR="00DC6C40" w:rsidRDefault="00DC6C40" w:rsidP="00DC6C40"/>
                  </w:txbxContent>
                </v:textbox>
              </v:shape>
            </w:pict>
          </mc:Fallback>
        </mc:AlternateContent>
      </w:r>
      <w:r w:rsidRPr="00DC6C40">
        <w:rPr>
          <w:rFonts w:asciiTheme="minorBidi" w:eastAsia="Calibri" w:hAnsiTheme="minorBidi" w:hint="cs"/>
          <w:color w:val="000000" w:themeColor="text1"/>
          <w:sz w:val="32"/>
          <w:szCs w:val="32"/>
          <w:rtl/>
        </w:rPr>
        <w:t xml:space="preserve">                                               </w:t>
      </w:r>
      <w:r w:rsidRPr="00DC6C40">
        <w:rPr>
          <w:rFonts w:asciiTheme="minorBidi" w:eastAsia="Calibri" w:hAnsiTheme="minorBidi"/>
          <w:color w:val="000000" w:themeColor="text1"/>
          <w:sz w:val="32"/>
          <w:szCs w:val="32"/>
          <w:rtl/>
        </w:rPr>
        <w:t>الباحث</w:t>
      </w:r>
    </w:p>
    <w:p w:rsidR="00DC6C40" w:rsidRPr="00DC6C40" w:rsidRDefault="00DC6C40" w:rsidP="00DC6C40">
      <w:pPr>
        <w:jc w:val="center"/>
        <w:rPr>
          <w:rFonts w:ascii="Calibri" w:eastAsia="Calibri" w:hAnsi="Calibri" w:cs="DecoType Thuluth"/>
          <w:b/>
          <w:bCs/>
          <w:sz w:val="48"/>
          <w:szCs w:val="48"/>
          <w:rtl/>
        </w:rPr>
      </w:pPr>
      <w:r w:rsidRPr="00DC6C40">
        <w:rPr>
          <w:rFonts w:ascii="Calibri" w:eastAsia="Calibri" w:hAnsi="Calibri" w:cs="DecoType Thuluth" w:hint="cs"/>
          <w:b/>
          <w:bCs/>
          <w:sz w:val="48"/>
          <w:szCs w:val="48"/>
          <w:rtl/>
        </w:rPr>
        <w:lastRenderedPageBreak/>
        <w:t>ملخص البحث</w:t>
      </w:r>
    </w:p>
    <w:p w:rsidR="00DC6C40" w:rsidRPr="00DC6C40" w:rsidRDefault="00DC6C40" w:rsidP="00DC6C40">
      <w:pPr>
        <w:spacing w:after="0" w:line="240" w:lineRule="auto"/>
        <w:ind w:left="-199" w:right="-567" w:firstLine="467"/>
        <w:jc w:val="lowKashida"/>
        <w:rPr>
          <w:rFonts w:ascii="Simplified Arabic" w:eastAsia="Calibri" w:hAnsi="Simplified Arabic" w:cs="Simplified Arabic"/>
          <w:sz w:val="32"/>
          <w:szCs w:val="32"/>
          <w:rtl/>
          <w:lang w:bidi="ar-IQ"/>
        </w:rPr>
      </w:pPr>
      <w:r w:rsidRPr="00DC6C40">
        <w:rPr>
          <w:rFonts w:ascii="Simplified Arabic" w:eastAsia="Calibri" w:hAnsi="Simplified Arabic" w:cs="Simplified Arabic"/>
          <w:sz w:val="32"/>
          <w:szCs w:val="32"/>
          <w:rtl/>
          <w:lang w:bidi="ar-IQ"/>
        </w:rPr>
        <w:t xml:space="preserve">يعنى البحث الحالي بدراسة </w:t>
      </w:r>
      <w:r w:rsidRPr="00DC6C40">
        <w:rPr>
          <w:rFonts w:ascii="Simplified Arabic" w:eastAsia="Calibri" w:hAnsi="Simplified Arabic" w:cs="Simplified Arabic" w:hint="cs"/>
          <w:sz w:val="32"/>
          <w:szCs w:val="32"/>
          <w:rtl/>
          <w:lang w:bidi="ar-IQ"/>
        </w:rPr>
        <w:t xml:space="preserve">( التناظر في اعمال الفنان جواد سليم </w:t>
      </w:r>
      <w:r w:rsidRPr="00DC6C40">
        <w:rPr>
          <w:rFonts w:ascii="Simplified Arabic" w:eastAsia="Calibri" w:hAnsi="Simplified Arabic" w:cs="Simplified Arabic"/>
          <w:sz w:val="32"/>
          <w:szCs w:val="32"/>
          <w:rtl/>
          <w:lang w:bidi="ar-IQ"/>
        </w:rPr>
        <w:t>) وتضمن  البحث أربعة فصول,  احتوى الفصل الأول مشكلة البحث وأهميته والحاجة إليه وهدفه وحدوده ,  وتحديد المصطلحات الواردة فيه</w:t>
      </w:r>
      <w:r w:rsidRPr="00DC6C40">
        <w:rPr>
          <w:rFonts w:ascii="Simplified Arabic" w:eastAsia="Calibri" w:hAnsi="Simplified Arabic" w:cs="Simplified Arabic" w:hint="cs"/>
          <w:sz w:val="32"/>
          <w:szCs w:val="32"/>
          <w:rtl/>
          <w:lang w:bidi="ar-IQ"/>
        </w:rPr>
        <w:t>،</w:t>
      </w:r>
      <w:r w:rsidRPr="00DC6C40">
        <w:rPr>
          <w:rFonts w:ascii="Simplified Arabic" w:eastAsia="Calibri" w:hAnsi="Simplified Arabic" w:cs="Simplified Arabic"/>
          <w:b/>
          <w:bCs/>
          <w:sz w:val="32"/>
          <w:szCs w:val="32"/>
          <w:rtl/>
          <w:lang w:bidi="ar-IQ"/>
        </w:rPr>
        <w:t xml:space="preserve">  </w:t>
      </w:r>
      <w:r w:rsidRPr="00DC6C40">
        <w:rPr>
          <w:rFonts w:ascii="Simplified Arabic" w:eastAsia="Calibri" w:hAnsi="Simplified Arabic" w:cs="Simplified Arabic"/>
          <w:sz w:val="32"/>
          <w:szCs w:val="32"/>
          <w:rtl/>
          <w:lang w:bidi="ar-IQ"/>
        </w:rPr>
        <w:t xml:space="preserve">فقد تناولت مشكلة البحث </w:t>
      </w:r>
      <w:r w:rsidRPr="00DC6C40">
        <w:rPr>
          <w:rFonts w:ascii="Simplified Arabic" w:eastAsia="Calibri" w:hAnsi="Simplified Arabic" w:cs="Simplified Arabic" w:hint="cs"/>
          <w:sz w:val="32"/>
          <w:szCs w:val="32"/>
          <w:rtl/>
          <w:lang w:bidi="ar-IQ"/>
        </w:rPr>
        <w:t xml:space="preserve">مفهوم التناظر </w:t>
      </w:r>
      <w:r w:rsidRPr="00DC6C40">
        <w:rPr>
          <w:rFonts w:ascii="Simplified Arabic" w:eastAsia="Times New Roman" w:hAnsi="Simplified Arabic" w:cs="Simplified Arabic" w:hint="cs"/>
          <w:color w:val="000000"/>
          <w:sz w:val="32"/>
          <w:szCs w:val="32"/>
          <w:rtl/>
        </w:rPr>
        <w:t>وفق ملامح جديدة في الرسم العراقي المعاصر غيرت من بنية الرسم العراقي وذلك في تناولها للأنساق المتناظرة بنائيا التي تتعلق بالتعبير اذ انتقلت من مستوى فكري الى اخر عبر حالات تجديدية متناظرة واضحة كان للأثر الاجتماعي فيها دور فاعل في تحديد العناصر المهيمنة والتي كانت توضح الابعاد الحقيقية  في اليات اشتغال تلك العناصر البنائية</w:t>
      </w:r>
      <w:r w:rsidRPr="00DC6C40">
        <w:rPr>
          <w:rFonts w:ascii="Simplified Arabic" w:eastAsia="Calibri" w:hAnsi="Simplified Arabic" w:cs="Simplified Arabic"/>
          <w:sz w:val="32"/>
          <w:szCs w:val="32"/>
          <w:rtl/>
          <w:lang w:bidi="ar-IQ"/>
        </w:rPr>
        <w:t>، لتتجلى مشكلة البحث من خلال التساؤل الآتي :</w:t>
      </w:r>
    </w:p>
    <w:p w:rsidR="00DC6C40" w:rsidRPr="00DC6C40" w:rsidRDefault="00DC6C40" w:rsidP="00DC6C40">
      <w:pPr>
        <w:spacing w:after="120"/>
        <w:jc w:val="lowKashida"/>
        <w:rPr>
          <w:rFonts w:ascii="Simplified Arabic" w:eastAsia="Calibri" w:hAnsi="Simplified Arabic" w:cs="Simplified Arabic"/>
          <w:b/>
          <w:bCs/>
          <w:sz w:val="32"/>
          <w:szCs w:val="32"/>
          <w:rtl/>
          <w:lang w:bidi="ar-IQ"/>
        </w:rPr>
      </w:pPr>
      <w:r w:rsidRPr="00DC6C40">
        <w:rPr>
          <w:rFonts w:ascii="Simplified Arabic" w:eastAsia="Times New Roman" w:hAnsi="Simplified Arabic" w:cs="Simplified Arabic" w:hint="cs"/>
          <w:b/>
          <w:bCs/>
          <w:color w:val="000000"/>
          <w:sz w:val="28"/>
          <w:szCs w:val="28"/>
          <w:rtl/>
        </w:rPr>
        <w:t>ما التناظر في اعمال الفنان جواد سليم ؟</w:t>
      </w:r>
    </w:p>
    <w:p w:rsidR="00DC6C40" w:rsidRPr="00DC6C40" w:rsidRDefault="00DC6C40" w:rsidP="00DC6C40">
      <w:pPr>
        <w:spacing w:after="120"/>
        <w:rPr>
          <w:rFonts w:ascii="Simplified Arabic" w:eastAsia="Calibri" w:hAnsi="Simplified Arabic" w:cs="Simplified Arabic"/>
          <w:sz w:val="32"/>
          <w:szCs w:val="32"/>
          <w:rtl/>
          <w:lang w:bidi="ar-IQ"/>
        </w:rPr>
      </w:pPr>
      <w:r w:rsidRPr="00DC6C40">
        <w:rPr>
          <w:rFonts w:ascii="Simplified Arabic" w:eastAsia="Calibri" w:hAnsi="Simplified Arabic" w:cs="Simplified Arabic" w:hint="cs"/>
          <w:b/>
          <w:bCs/>
          <w:sz w:val="32"/>
          <w:szCs w:val="32"/>
          <w:rtl/>
          <w:lang w:bidi="ar-IQ"/>
        </w:rPr>
        <w:t xml:space="preserve">  </w:t>
      </w:r>
      <w:r w:rsidRPr="00DC6C40">
        <w:rPr>
          <w:rFonts w:ascii="Simplified Arabic" w:eastAsia="Calibri" w:hAnsi="Simplified Arabic" w:cs="Simplified Arabic"/>
          <w:sz w:val="32"/>
          <w:szCs w:val="32"/>
          <w:rtl/>
          <w:lang w:bidi="ar-IQ"/>
        </w:rPr>
        <w:t xml:space="preserve">وهدفت الدراسة الحالية إلى : </w:t>
      </w:r>
      <w:r w:rsidRPr="00DC6C40">
        <w:rPr>
          <w:rFonts w:ascii="Simplified Arabic" w:eastAsia="Calibri" w:hAnsi="Simplified Arabic" w:cs="Simplified Arabic"/>
          <w:b/>
          <w:bCs/>
          <w:sz w:val="32"/>
          <w:szCs w:val="32"/>
          <w:rtl/>
          <w:lang w:bidi="ar-IQ"/>
        </w:rPr>
        <w:t>تعرّف ال</w:t>
      </w:r>
      <w:r w:rsidRPr="00DC6C40">
        <w:rPr>
          <w:rFonts w:ascii="Simplified Arabic" w:eastAsia="Calibri" w:hAnsi="Simplified Arabic" w:cs="Simplified Arabic" w:hint="cs"/>
          <w:b/>
          <w:bCs/>
          <w:sz w:val="32"/>
          <w:szCs w:val="32"/>
          <w:rtl/>
          <w:lang w:bidi="ar-IQ"/>
        </w:rPr>
        <w:t xml:space="preserve">تناظر في اعمال الفنان جواد سليم </w:t>
      </w:r>
      <w:r w:rsidRPr="00DC6C40">
        <w:rPr>
          <w:rFonts w:ascii="Simplified Arabic" w:eastAsia="Calibri" w:hAnsi="Simplified Arabic" w:cs="Simplified Arabic"/>
          <w:b/>
          <w:bCs/>
          <w:sz w:val="32"/>
          <w:szCs w:val="32"/>
          <w:rtl/>
          <w:lang w:bidi="ar-IQ"/>
        </w:rPr>
        <w:t>.</w:t>
      </w:r>
    </w:p>
    <w:p w:rsidR="00DC6C40" w:rsidRPr="00DC6C40" w:rsidRDefault="00DC6C40" w:rsidP="00DC6C40">
      <w:pPr>
        <w:spacing w:before="120" w:after="0" w:line="240" w:lineRule="auto"/>
        <w:ind w:left="-198" w:right="-567"/>
        <w:jc w:val="lowKashida"/>
        <w:rPr>
          <w:rFonts w:ascii="Simplified Arabic" w:eastAsia="Calibri" w:hAnsi="Simplified Arabic" w:cs="Simplified Arabic"/>
          <w:sz w:val="32"/>
          <w:szCs w:val="32"/>
          <w:rtl/>
          <w:lang w:bidi="ar-IQ"/>
        </w:rPr>
      </w:pPr>
      <w:r w:rsidRPr="00DC6C40">
        <w:rPr>
          <w:rFonts w:ascii="Simplified Arabic" w:eastAsia="Calibri" w:hAnsi="Simplified Arabic" w:cs="Simplified Arabic"/>
          <w:sz w:val="32"/>
          <w:szCs w:val="32"/>
          <w:rtl/>
          <w:lang w:bidi="ar-IQ"/>
        </w:rPr>
        <w:t xml:space="preserve">    وقد اقتصرت حدود البحث, على دراسة النتاجات الفنية للفنان (</w:t>
      </w:r>
      <w:r w:rsidRPr="00DC6C40">
        <w:rPr>
          <w:rFonts w:ascii="Simplified Arabic" w:eastAsia="Calibri" w:hAnsi="Simplified Arabic" w:cs="Simplified Arabic" w:hint="cs"/>
          <w:sz w:val="32"/>
          <w:szCs w:val="32"/>
          <w:rtl/>
          <w:lang w:bidi="ar-IQ"/>
        </w:rPr>
        <w:t>جواد سليم</w:t>
      </w:r>
      <w:r w:rsidRPr="00DC6C40">
        <w:rPr>
          <w:rFonts w:ascii="Simplified Arabic" w:eastAsia="Calibri" w:hAnsi="Simplified Arabic" w:cs="Simplified Arabic"/>
          <w:sz w:val="32"/>
          <w:szCs w:val="32"/>
          <w:rtl/>
          <w:lang w:bidi="ar-IQ"/>
        </w:rPr>
        <w:t>) بين عامي (1</w:t>
      </w:r>
      <w:r w:rsidRPr="00DC6C40">
        <w:rPr>
          <w:rFonts w:ascii="Simplified Arabic" w:eastAsia="Calibri" w:hAnsi="Simplified Arabic" w:cs="Simplified Arabic" w:hint="cs"/>
          <w:sz w:val="32"/>
          <w:szCs w:val="32"/>
          <w:rtl/>
          <w:lang w:bidi="ar-IQ"/>
        </w:rPr>
        <w:t>٩٥٠</w:t>
      </w:r>
      <w:r w:rsidRPr="00DC6C40">
        <w:rPr>
          <w:rFonts w:ascii="Simplified Arabic" w:eastAsia="Calibri" w:hAnsi="Simplified Arabic" w:cs="Simplified Arabic"/>
          <w:sz w:val="32"/>
          <w:szCs w:val="32"/>
          <w:rtl/>
          <w:lang w:bidi="ar-IQ"/>
        </w:rPr>
        <w:t xml:space="preserve">ــ </w:t>
      </w:r>
      <w:r w:rsidRPr="00DC6C40">
        <w:rPr>
          <w:rFonts w:ascii="Simplified Arabic" w:eastAsia="Calibri" w:hAnsi="Simplified Arabic" w:cs="Simplified Arabic" w:hint="cs"/>
          <w:sz w:val="32"/>
          <w:szCs w:val="32"/>
          <w:rtl/>
          <w:lang w:bidi="ar-IQ"/>
        </w:rPr>
        <w:t>١٩٦</w:t>
      </w:r>
      <w:r w:rsidRPr="00DC6C40">
        <w:rPr>
          <w:rFonts w:ascii="Simplified Arabic" w:eastAsia="Calibri" w:hAnsi="Simplified Arabic" w:cs="Simplified Arabic"/>
          <w:sz w:val="32"/>
          <w:szCs w:val="32"/>
          <w:rtl/>
          <w:lang w:bidi="ar-IQ"/>
        </w:rPr>
        <w:t>0) الرسم</w:t>
      </w:r>
      <w:r w:rsidRPr="00DC6C40">
        <w:rPr>
          <w:rFonts w:ascii="Simplified Arabic" w:eastAsia="Calibri" w:hAnsi="Simplified Arabic" w:cs="Simplified Arabic" w:hint="cs"/>
          <w:sz w:val="32"/>
          <w:szCs w:val="32"/>
          <w:rtl/>
          <w:lang w:bidi="ar-IQ"/>
        </w:rPr>
        <w:t xml:space="preserve"> والنحت</w:t>
      </w:r>
      <w:r w:rsidRPr="00DC6C40">
        <w:rPr>
          <w:rFonts w:ascii="Simplified Arabic" w:eastAsia="Calibri" w:hAnsi="Simplified Arabic" w:cs="Simplified Arabic"/>
          <w:sz w:val="32"/>
          <w:szCs w:val="32"/>
          <w:rtl/>
          <w:lang w:bidi="ar-IQ"/>
        </w:rPr>
        <w:t xml:space="preserve"> ,  والتي حصل عليها الباحث من مصورات الكتب وشبكة الأنترنيت ومقتنيات خاصة بالفنان .</w:t>
      </w:r>
    </w:p>
    <w:p w:rsidR="00DC6C40" w:rsidRPr="00DC6C40" w:rsidRDefault="00DC6C40" w:rsidP="00DC6C40">
      <w:pPr>
        <w:spacing w:before="120" w:after="0" w:line="240" w:lineRule="auto"/>
        <w:ind w:left="-198" w:right="-567"/>
        <w:jc w:val="lowKashida"/>
        <w:rPr>
          <w:rFonts w:ascii="Simplified Arabic" w:eastAsia="Calibri" w:hAnsi="Simplified Arabic" w:cs="Simplified Arabic"/>
          <w:sz w:val="32"/>
          <w:szCs w:val="32"/>
          <w:rtl/>
          <w:lang w:bidi="ar-IQ"/>
        </w:rPr>
      </w:pPr>
      <w:r w:rsidRPr="00DC6C40">
        <w:rPr>
          <w:rFonts w:ascii="Simplified Arabic" w:eastAsia="Calibri" w:hAnsi="Simplified Arabic" w:cs="Simplified Arabic"/>
          <w:sz w:val="32"/>
          <w:szCs w:val="32"/>
          <w:rtl/>
          <w:lang w:bidi="ar-IQ"/>
        </w:rPr>
        <w:t xml:space="preserve">  بينما أشتمل الفصل الثاني على الإطار النظري وما اسفر عنه من مؤشّرات,  ليحتوي على مبحثين وهي كالآتي :</w:t>
      </w:r>
    </w:p>
    <w:p w:rsidR="00DC6C40" w:rsidRPr="00DC6C40" w:rsidRDefault="00DC6C40" w:rsidP="00DC6C40">
      <w:pPr>
        <w:spacing w:after="0" w:line="240" w:lineRule="auto"/>
        <w:ind w:left="-199" w:right="-567"/>
        <w:jc w:val="lowKashida"/>
        <w:rPr>
          <w:rFonts w:ascii="Simplified Arabic" w:eastAsia="Calibri" w:hAnsi="Simplified Arabic" w:cs="Simplified Arabic"/>
          <w:sz w:val="32"/>
          <w:szCs w:val="32"/>
          <w:rtl/>
          <w:lang w:bidi="ar-IQ"/>
        </w:rPr>
      </w:pPr>
      <w:r w:rsidRPr="00DC6C40">
        <w:rPr>
          <w:rFonts w:ascii="Simplified Arabic" w:eastAsia="Calibri" w:hAnsi="Simplified Arabic" w:cs="Simplified Arabic"/>
          <w:sz w:val="32"/>
          <w:szCs w:val="32"/>
          <w:rtl/>
          <w:lang w:bidi="ar-IQ"/>
        </w:rPr>
        <w:t>ــ المبحث الأول :</w:t>
      </w:r>
      <w:r w:rsidRPr="00DC6C40">
        <w:rPr>
          <w:rFonts w:ascii="Simplified Arabic" w:eastAsia="Calibri" w:hAnsi="Simplified Arabic" w:cs="Simplified Arabic" w:hint="cs"/>
          <w:sz w:val="32"/>
          <w:szCs w:val="32"/>
          <w:rtl/>
          <w:lang w:bidi="ar-IQ"/>
        </w:rPr>
        <w:t xml:space="preserve"> مفهوم التناظر</w:t>
      </w:r>
      <w:r w:rsidRPr="00DC6C40">
        <w:rPr>
          <w:rFonts w:ascii="Simplified Arabic" w:eastAsia="Calibri" w:hAnsi="Simplified Arabic" w:cs="Simplified Arabic"/>
          <w:sz w:val="32"/>
          <w:szCs w:val="32"/>
          <w:rtl/>
          <w:lang w:bidi="ar-IQ"/>
        </w:rPr>
        <w:t>.</w:t>
      </w:r>
    </w:p>
    <w:p w:rsidR="00DC6C40" w:rsidRPr="00DC6C40" w:rsidRDefault="00DC6C40" w:rsidP="00DC6C40">
      <w:pPr>
        <w:spacing w:after="0" w:line="240" w:lineRule="auto"/>
        <w:ind w:left="-199" w:right="-567"/>
        <w:jc w:val="lowKashida"/>
        <w:rPr>
          <w:rFonts w:ascii="Simplified Arabic" w:eastAsia="Calibri" w:hAnsi="Simplified Arabic" w:cs="Simplified Arabic"/>
          <w:sz w:val="32"/>
          <w:szCs w:val="32"/>
          <w:rtl/>
          <w:lang w:bidi="ar-IQ"/>
        </w:rPr>
      </w:pPr>
      <w:r w:rsidRPr="00DC6C40">
        <w:rPr>
          <w:rFonts w:ascii="Simplified Arabic" w:eastAsia="Calibri" w:hAnsi="Simplified Arabic" w:cs="Simplified Arabic"/>
          <w:sz w:val="32"/>
          <w:szCs w:val="32"/>
          <w:rtl/>
          <w:lang w:bidi="ar-IQ"/>
        </w:rPr>
        <w:t>ــ المبحث الثاني :</w:t>
      </w:r>
      <w:r w:rsidRPr="00DC6C40">
        <w:rPr>
          <w:rFonts w:ascii="Simplified Arabic" w:eastAsia="Calibri" w:hAnsi="Simplified Arabic" w:cs="Simplified Arabic"/>
          <w:b/>
          <w:bCs/>
          <w:sz w:val="32"/>
          <w:szCs w:val="32"/>
          <w:rtl/>
          <w:lang w:bidi="ar-IQ"/>
        </w:rPr>
        <w:t xml:space="preserve"> </w:t>
      </w:r>
      <w:r w:rsidRPr="00DC6C40">
        <w:rPr>
          <w:rFonts w:ascii="Simplified Arabic" w:eastAsia="Calibri" w:hAnsi="Simplified Arabic" w:cs="Simplified Arabic" w:hint="cs"/>
          <w:sz w:val="32"/>
          <w:szCs w:val="32"/>
          <w:rtl/>
          <w:lang w:bidi="ar-IQ"/>
        </w:rPr>
        <w:t>سمات الفن العراقي</w:t>
      </w:r>
      <w:r w:rsidRPr="00DC6C40">
        <w:rPr>
          <w:rFonts w:ascii="Simplified Arabic" w:eastAsia="Calibri" w:hAnsi="Simplified Arabic" w:cs="Simplified Arabic"/>
          <w:sz w:val="32"/>
          <w:szCs w:val="32"/>
          <w:rtl/>
          <w:lang w:bidi="ar-IQ"/>
        </w:rPr>
        <w:t>.</w:t>
      </w:r>
    </w:p>
    <w:p w:rsidR="00DC6C40" w:rsidRPr="00DC6C40" w:rsidRDefault="00DC6C40" w:rsidP="00DC6C40">
      <w:pPr>
        <w:spacing w:after="0" w:line="240" w:lineRule="auto"/>
        <w:ind w:right="-567"/>
        <w:jc w:val="lowKashida"/>
        <w:rPr>
          <w:rFonts w:ascii="Simplified Arabic" w:eastAsia="Calibri" w:hAnsi="Simplified Arabic" w:cs="Simplified Arabic"/>
          <w:sz w:val="32"/>
          <w:szCs w:val="32"/>
          <w:rtl/>
          <w:lang w:bidi="ar-IQ"/>
        </w:rPr>
      </w:pPr>
    </w:p>
    <w:p w:rsidR="00DC6C40" w:rsidRPr="00DC6C40" w:rsidRDefault="00DC6C40" w:rsidP="00DC6C40">
      <w:pPr>
        <w:spacing w:before="120" w:after="0" w:line="240" w:lineRule="auto"/>
        <w:ind w:left="-198" w:right="-567"/>
        <w:jc w:val="lowKashida"/>
        <w:rPr>
          <w:rFonts w:ascii="Simplified Arabic" w:eastAsia="Calibri" w:hAnsi="Simplified Arabic" w:cs="Simplified Arabic"/>
          <w:sz w:val="32"/>
          <w:szCs w:val="32"/>
          <w:rtl/>
          <w:lang w:bidi="ar-IQ"/>
        </w:rPr>
      </w:pPr>
      <w:r w:rsidRPr="00DC6C40">
        <w:rPr>
          <w:rFonts w:ascii="Simplified Arabic" w:eastAsia="Calibri" w:hAnsi="Simplified Arabic" w:cs="Simplified Arabic"/>
          <w:sz w:val="32"/>
          <w:szCs w:val="32"/>
          <w:rtl/>
          <w:lang w:bidi="ar-IQ"/>
        </w:rPr>
        <w:t xml:space="preserve">    في حين احتوى الفصل الثالث على اجراءات البحث,  وتضمّن مجتمع البحث </w:t>
      </w:r>
      <w:r w:rsidRPr="00DC6C40">
        <w:rPr>
          <w:rFonts w:ascii="Simplified Arabic" w:eastAsia="Calibri" w:hAnsi="Simplified Arabic" w:cs="Simplified Arabic" w:hint="cs"/>
          <w:sz w:val="32"/>
          <w:szCs w:val="32"/>
          <w:rtl/>
          <w:lang w:bidi="ar-IQ"/>
        </w:rPr>
        <w:t>اعمال الفنان جواد سليم</w:t>
      </w:r>
      <w:r w:rsidRPr="00DC6C40">
        <w:rPr>
          <w:rFonts w:ascii="Simplified Arabic" w:eastAsia="Calibri" w:hAnsi="Simplified Arabic" w:cs="Simplified Arabic"/>
          <w:sz w:val="32"/>
          <w:szCs w:val="32"/>
          <w:rtl/>
          <w:lang w:bidi="ar-IQ"/>
        </w:rPr>
        <w:t>,  وعينة البحث التي تم اختيارها بالطريقة القصدية, وبلغت (3) عملاً فنيّاً.</w:t>
      </w:r>
    </w:p>
    <w:p w:rsidR="00DC6C40" w:rsidRPr="00DC6C40" w:rsidRDefault="00DC6C40" w:rsidP="00DC6C40">
      <w:pPr>
        <w:spacing w:before="120" w:after="0" w:line="240" w:lineRule="auto"/>
        <w:ind w:left="-198" w:right="-567"/>
        <w:jc w:val="lowKashida"/>
        <w:rPr>
          <w:rFonts w:ascii="Simplified Arabic" w:eastAsia="Calibri" w:hAnsi="Simplified Arabic" w:cs="Simplified Arabic"/>
          <w:sz w:val="32"/>
          <w:szCs w:val="32"/>
          <w:rtl/>
          <w:lang w:bidi="ar-IQ"/>
        </w:rPr>
      </w:pPr>
      <w:r w:rsidRPr="00DC6C40">
        <w:rPr>
          <w:rFonts w:asciiTheme="minorBidi" w:eastAsia="Calibri" w:hAnsiTheme="minorBidi"/>
          <w:noProof/>
          <w:color w:val="000000" w:themeColor="text1"/>
          <w:sz w:val="32"/>
          <w:szCs w:val="32"/>
          <w:rtl/>
        </w:rPr>
        <mc:AlternateContent>
          <mc:Choice Requires="wps">
            <w:drawing>
              <wp:anchor distT="0" distB="0" distL="114300" distR="114300" simplePos="0" relativeHeight="251673600" behindDoc="0" locked="0" layoutInCell="1" allowOverlap="1" wp14:anchorId="37688D3D" wp14:editId="40FF1BA7">
                <wp:simplePos x="0" y="0"/>
                <wp:positionH relativeFrom="column">
                  <wp:posOffset>3057525</wp:posOffset>
                </wp:positionH>
                <wp:positionV relativeFrom="paragraph">
                  <wp:posOffset>869315</wp:posOffset>
                </wp:positionV>
                <wp:extent cx="438150" cy="266700"/>
                <wp:effectExtent l="0" t="0" r="0" b="0"/>
                <wp:wrapNone/>
                <wp:docPr id="26" name="مربع نص 26"/>
                <wp:cNvGraphicFramePr/>
                <a:graphic xmlns:a="http://schemas.openxmlformats.org/drawingml/2006/main">
                  <a:graphicData uri="http://schemas.microsoft.com/office/word/2010/wordprocessingShape">
                    <wps:wsp>
                      <wps:cNvSpPr txBox="1"/>
                      <wps:spPr>
                        <a:xfrm>
                          <a:off x="0" y="0"/>
                          <a:ext cx="438150" cy="266700"/>
                        </a:xfrm>
                        <a:prstGeom prst="rect">
                          <a:avLst/>
                        </a:prstGeom>
                        <a:solidFill>
                          <a:sysClr val="window" lastClr="FFFFFF"/>
                        </a:solidFill>
                        <a:ln w="6350">
                          <a:noFill/>
                        </a:ln>
                        <a:effectLst/>
                      </wps:spPr>
                      <wps:txbx>
                        <w:txbxContent>
                          <w:p w:rsidR="00DC6C40" w:rsidRPr="003076E5" w:rsidRDefault="00DC6C40" w:rsidP="00DC6C40">
                            <w:pPr>
                              <w:rPr>
                                <w:sz w:val="28"/>
                                <w:szCs w:val="28"/>
                              </w:rPr>
                            </w:pPr>
                            <w:r>
                              <w:rPr>
                                <w:rFonts w:hint="cs"/>
                                <w:sz w:val="28"/>
                                <w:szCs w:val="28"/>
                                <w:rtl/>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6" o:spid="_x0000_s1031" type="#_x0000_t202" style="position:absolute;left:0;text-align:left;margin-left:240.75pt;margin-top:68.45pt;width:34.5pt;height:2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" fillcolor="window" stroked="f" strokeweight=".5pt">
                <v:textbox>
                  <w:txbxContent>
                    <w:p w:rsidR="00DC6C40" w:rsidRPr="003076E5" w:rsidRDefault="00DC6C40" w:rsidP="00DC6C40">
                      <w:pPr>
                        <w:rPr>
                          <w:sz w:val="28"/>
                          <w:szCs w:val="28"/>
                        </w:rPr>
                      </w:pPr>
                      <w:r>
                        <w:rPr>
                          <w:rFonts w:hint="cs"/>
                          <w:sz w:val="28"/>
                          <w:szCs w:val="28"/>
                          <w:rtl/>
                        </w:rPr>
                        <w:t>د</w:t>
                      </w:r>
                    </w:p>
                  </w:txbxContent>
                </v:textbox>
              </v:shape>
            </w:pict>
          </mc:Fallback>
        </mc:AlternateContent>
      </w:r>
      <w:r w:rsidRPr="00DC6C40">
        <w:rPr>
          <w:rFonts w:ascii="Simplified Arabic" w:eastAsia="Calibri" w:hAnsi="Simplified Arabic" w:cs="Simplified Arabic"/>
          <w:noProof/>
          <w:sz w:val="32"/>
          <w:szCs w:val="32"/>
          <w:rtl/>
        </w:rPr>
        <mc:AlternateContent>
          <mc:Choice Requires="wps">
            <w:drawing>
              <wp:anchor distT="0" distB="0" distL="114300" distR="114300" simplePos="0" relativeHeight="251667456" behindDoc="0" locked="0" layoutInCell="1" allowOverlap="1" wp14:anchorId="15D49BE1" wp14:editId="186CC1C9">
                <wp:simplePos x="0" y="0"/>
                <wp:positionH relativeFrom="column">
                  <wp:posOffset>5095875</wp:posOffset>
                </wp:positionH>
                <wp:positionV relativeFrom="paragraph">
                  <wp:posOffset>974090</wp:posOffset>
                </wp:positionV>
                <wp:extent cx="371475" cy="304800"/>
                <wp:effectExtent l="0" t="0" r="9525" b="0"/>
                <wp:wrapNone/>
                <wp:docPr id="14" name="مربع نص 14"/>
                <wp:cNvGraphicFramePr/>
                <a:graphic xmlns:a="http://schemas.openxmlformats.org/drawingml/2006/main">
                  <a:graphicData uri="http://schemas.microsoft.com/office/word/2010/wordprocessingShape">
                    <wps:wsp>
                      <wps:cNvSpPr txBox="1"/>
                      <wps:spPr>
                        <a:xfrm>
                          <a:off x="0" y="0"/>
                          <a:ext cx="371475" cy="304800"/>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4" o:spid="_x0000_s1032" type="#_x0000_t202" style="position:absolute;left:0;text-align:left;margin-left:401.25pt;margin-top:76.7pt;width:29.25pt;height:2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" fillcolor="window" stroked="f" strokeweight=".5pt">
                <v:textbox>
                  <w:txbxContent>
                    <w:p w:rsidR="00DC6C40" w:rsidRDefault="00DC6C40" w:rsidP="00DC6C40"/>
                  </w:txbxContent>
                </v:textbox>
              </v:shape>
            </w:pict>
          </mc:Fallback>
        </mc:AlternateContent>
      </w:r>
    </w:p>
    <w:p w:rsidR="00DC6C40" w:rsidRPr="00DC6C40" w:rsidRDefault="00DC6C40" w:rsidP="00DC6C40">
      <w:pPr>
        <w:spacing w:before="120" w:after="0" w:line="240" w:lineRule="auto"/>
        <w:ind w:left="-198" w:right="-567"/>
        <w:jc w:val="lowKashida"/>
        <w:rPr>
          <w:rFonts w:ascii="Simplified Arabic" w:eastAsia="Calibri" w:hAnsi="Simplified Arabic" w:cs="Simplified Arabic"/>
          <w:sz w:val="32"/>
          <w:szCs w:val="32"/>
          <w:rtl/>
          <w:lang w:bidi="ar-IQ"/>
        </w:rPr>
      </w:pPr>
      <w:r w:rsidRPr="00DC6C40">
        <w:rPr>
          <w:rFonts w:ascii="Simplified Arabic" w:eastAsia="Calibri" w:hAnsi="Simplified Arabic" w:cs="Simplified Arabic"/>
          <w:sz w:val="32"/>
          <w:szCs w:val="32"/>
          <w:rtl/>
          <w:lang w:bidi="ar-IQ"/>
        </w:rPr>
        <w:lastRenderedPageBreak/>
        <w:t xml:space="preserve">   أما الفصل الرابع فقد تضمّن نتائج البحث, الاستنتاجات,  التوصيات,  والمقترحات,  ومن النتائج  التي توصل إليها الباحث هي : </w:t>
      </w:r>
    </w:p>
    <w:p w:rsidR="00DC6C40" w:rsidRPr="00DC6C40" w:rsidRDefault="00DC6C40" w:rsidP="00DC6C40">
      <w:pPr>
        <w:spacing w:before="120" w:after="0" w:line="240" w:lineRule="auto"/>
        <w:ind w:left="-198" w:right="-567"/>
        <w:jc w:val="lowKashida"/>
        <w:rPr>
          <w:rFonts w:ascii="Simplified Arabic" w:eastAsia="Calibri" w:hAnsi="Simplified Arabic" w:cs="Simplified Arabic"/>
          <w:sz w:val="32"/>
          <w:szCs w:val="32"/>
          <w:rtl/>
          <w:lang w:bidi="ar-IQ"/>
        </w:rPr>
      </w:pPr>
    </w:p>
    <w:p w:rsidR="00DC6C40" w:rsidRPr="00DC6C40" w:rsidRDefault="00DC6C40" w:rsidP="00DC6C40">
      <w:pPr>
        <w:numPr>
          <w:ilvl w:val="0"/>
          <w:numId w:val="1"/>
        </w:numPr>
        <w:spacing w:after="0" w:line="240" w:lineRule="auto"/>
        <w:jc w:val="both"/>
        <w:textAlignment w:val="baseline"/>
        <w:rPr>
          <w:rFonts w:ascii="Simplified Arabic" w:eastAsiaTheme="minorEastAsia" w:hAnsi="Simplified Arabic" w:cs="Simplified Arabic"/>
          <w:color w:val="000000"/>
          <w:sz w:val="32"/>
          <w:szCs w:val="32"/>
        </w:rPr>
      </w:pPr>
      <w:r w:rsidRPr="00DC6C40">
        <w:rPr>
          <w:rFonts w:ascii="Simplified Arabic" w:eastAsiaTheme="minorEastAsia" w:hAnsi="Simplified Arabic" w:cs="Simplified Arabic"/>
          <w:sz w:val="32"/>
          <w:szCs w:val="32"/>
          <w:rtl/>
          <w:lang w:bidi="ar-IQ"/>
        </w:rPr>
        <w:t xml:space="preserve"> </w:t>
      </w:r>
      <w:r w:rsidRPr="00DC6C40">
        <w:rPr>
          <w:rFonts w:ascii="Simplified Arabic" w:eastAsiaTheme="minorEastAsia" w:hAnsi="Simplified Arabic" w:cs="Simplified Arabic" w:hint="cs"/>
          <w:color w:val="000000"/>
          <w:sz w:val="32"/>
          <w:szCs w:val="32"/>
          <w:rtl/>
        </w:rPr>
        <w:t>تتسم تجربة الفنان (جواد سليم) بالمزاوجة والمعاصرة التي افضت الى بلورة اسلوب خاص متناظر به.</w:t>
      </w:r>
    </w:p>
    <w:p w:rsidR="00DC6C40" w:rsidRPr="00DC6C40" w:rsidRDefault="00DC6C40" w:rsidP="00DC6C40">
      <w:pPr>
        <w:spacing w:after="0" w:line="240" w:lineRule="auto"/>
        <w:ind w:left="360"/>
        <w:jc w:val="both"/>
        <w:textAlignment w:val="baseline"/>
        <w:rPr>
          <w:rFonts w:ascii="Simplified Arabic" w:eastAsiaTheme="minorEastAsia" w:hAnsi="Simplified Arabic" w:cs="Simplified Arabic"/>
          <w:color w:val="000000"/>
          <w:sz w:val="32"/>
          <w:szCs w:val="32"/>
        </w:rPr>
      </w:pPr>
      <w:r w:rsidRPr="00DC6C40">
        <w:rPr>
          <w:rFonts w:ascii="Simplified Arabic" w:eastAsia="Calibri" w:hAnsi="Simplified Arabic" w:cs="Simplified Arabic" w:hint="cs"/>
          <w:sz w:val="32"/>
          <w:szCs w:val="32"/>
          <w:rtl/>
        </w:rPr>
        <w:t>٢.</w:t>
      </w:r>
      <w:r w:rsidRPr="00DC6C40">
        <w:rPr>
          <w:rFonts w:ascii="Simplified Arabic" w:eastAsia="Calibri" w:hAnsi="Simplified Arabic" w:cs="Simplified Arabic"/>
          <w:sz w:val="32"/>
          <w:szCs w:val="32"/>
          <w:rtl/>
        </w:rPr>
        <w:t xml:space="preserve"> </w:t>
      </w:r>
      <w:r w:rsidRPr="00DC6C40">
        <w:rPr>
          <w:rFonts w:ascii="Simplified Arabic" w:eastAsiaTheme="minorEastAsia" w:hAnsi="Simplified Arabic" w:cs="Simplified Arabic" w:hint="cs"/>
          <w:color w:val="000000"/>
          <w:sz w:val="32"/>
          <w:szCs w:val="32"/>
          <w:rtl/>
        </w:rPr>
        <w:t>ينطوي أُسلوب الفنان(جواد سليم) المتناظر على خصوصية المشهد الواقعي، وتمظهر الدلالات التعبيرية المحمولة فيه، شكلاً ومضموناً.</w:t>
      </w:r>
    </w:p>
    <w:p w:rsidR="00DC6C40" w:rsidRPr="00DC6C40" w:rsidRDefault="00DC6C40" w:rsidP="00DC6C40">
      <w:pPr>
        <w:spacing w:after="0" w:line="240" w:lineRule="auto"/>
        <w:jc w:val="both"/>
        <w:textAlignment w:val="baseline"/>
        <w:rPr>
          <w:rFonts w:ascii="Simplified Arabic" w:eastAsiaTheme="minorEastAsia" w:hAnsi="Simplified Arabic" w:cs="Simplified Arabic"/>
          <w:color w:val="000000"/>
          <w:sz w:val="32"/>
          <w:szCs w:val="32"/>
          <w:rtl/>
        </w:rPr>
      </w:pPr>
    </w:p>
    <w:p w:rsidR="00DC6C40" w:rsidRPr="00DC6C40" w:rsidRDefault="00DC6C40" w:rsidP="00DC6C40">
      <w:pPr>
        <w:ind w:left="360"/>
        <w:jc w:val="mediumKashida"/>
        <w:rPr>
          <w:rFonts w:asciiTheme="minorBidi" w:eastAsia="Calibri" w:hAnsiTheme="minorBidi"/>
          <w:sz w:val="32"/>
          <w:szCs w:val="32"/>
          <w:rtl/>
        </w:rPr>
      </w:pPr>
    </w:p>
    <w:p w:rsidR="00DC6C40" w:rsidRPr="00DC6C40" w:rsidRDefault="00DC6C40" w:rsidP="00DC6C40">
      <w:pPr>
        <w:spacing w:after="0" w:line="240" w:lineRule="auto"/>
        <w:ind w:left="-199" w:right="-567"/>
        <w:jc w:val="lowKashida"/>
        <w:rPr>
          <w:rFonts w:asciiTheme="minorBidi" w:eastAsia="Calibri" w:hAnsiTheme="minorBidi"/>
          <w:sz w:val="32"/>
          <w:szCs w:val="32"/>
          <w:rtl/>
          <w:lang w:bidi="ar-IQ"/>
        </w:rPr>
      </w:pPr>
    </w:p>
    <w:p w:rsidR="00DC6C40" w:rsidRPr="00DC6C40" w:rsidRDefault="00DC6C40" w:rsidP="00DC6C40">
      <w:pPr>
        <w:spacing w:before="120" w:after="0" w:line="240" w:lineRule="auto"/>
        <w:ind w:left="-198" w:right="-567"/>
        <w:jc w:val="lowKashida"/>
        <w:rPr>
          <w:rFonts w:asciiTheme="minorBidi" w:eastAsia="Calibri" w:hAnsiTheme="minorBidi"/>
          <w:sz w:val="32"/>
          <w:szCs w:val="32"/>
          <w:rtl/>
          <w:lang w:bidi="ar-IQ"/>
        </w:rPr>
      </w:pPr>
    </w:p>
    <w:p w:rsidR="00DC6C40" w:rsidRPr="00DC6C40" w:rsidRDefault="00DC6C40" w:rsidP="00DC6C40">
      <w:pPr>
        <w:rPr>
          <w:rFonts w:ascii="Simplified Arabic" w:eastAsia="Calibri" w:hAnsi="Simplified Arabic" w:cs="Simplified Arabic"/>
          <w:color w:val="FF0000"/>
          <w:sz w:val="32"/>
          <w:szCs w:val="32"/>
          <w:rtl/>
          <w:lang w:bidi="ar-IQ"/>
        </w:rPr>
      </w:pPr>
    </w:p>
    <w:p w:rsidR="00DC6C40" w:rsidRPr="00DC6C40" w:rsidRDefault="00DC6C40" w:rsidP="00DC6C40">
      <w:pPr>
        <w:rPr>
          <w:rFonts w:ascii="Simplified Arabic" w:eastAsia="Calibri" w:hAnsi="Simplified Arabic" w:cs="Simplified Arabic"/>
          <w:color w:val="FF0000"/>
          <w:sz w:val="32"/>
          <w:szCs w:val="32"/>
          <w:rtl/>
          <w:lang w:bidi="ar-IQ"/>
        </w:rPr>
      </w:pPr>
    </w:p>
    <w:p w:rsidR="00DC6C40" w:rsidRPr="00DC6C40" w:rsidRDefault="00DC6C40" w:rsidP="00DC6C40">
      <w:pPr>
        <w:rPr>
          <w:rFonts w:ascii="Simplified Arabic" w:eastAsia="Calibri" w:hAnsi="Simplified Arabic" w:cs="Simplified Arabic"/>
          <w:color w:val="FF0000"/>
          <w:sz w:val="32"/>
          <w:szCs w:val="32"/>
          <w:rtl/>
          <w:lang w:bidi="ar-IQ"/>
        </w:rPr>
      </w:pPr>
    </w:p>
    <w:p w:rsidR="00DC6C40" w:rsidRPr="00DC6C40" w:rsidRDefault="00DC6C40" w:rsidP="00DC6C40">
      <w:pPr>
        <w:rPr>
          <w:rFonts w:ascii="Simplified Arabic" w:eastAsia="Calibri" w:hAnsi="Simplified Arabic" w:cs="Simplified Arabic"/>
          <w:color w:val="FF0000"/>
          <w:sz w:val="32"/>
          <w:szCs w:val="32"/>
          <w:rtl/>
          <w:lang w:bidi="ar-IQ"/>
        </w:rPr>
      </w:pPr>
    </w:p>
    <w:p w:rsidR="00DC6C40" w:rsidRPr="00DC6C40" w:rsidRDefault="00DC6C40" w:rsidP="00DC6C40">
      <w:pPr>
        <w:rPr>
          <w:rFonts w:ascii="Simplified Arabic" w:eastAsia="Calibri" w:hAnsi="Simplified Arabic" w:cs="Simplified Arabic"/>
          <w:color w:val="FF0000"/>
          <w:sz w:val="32"/>
          <w:szCs w:val="32"/>
          <w:rtl/>
          <w:lang w:bidi="ar-IQ"/>
        </w:rPr>
      </w:pPr>
    </w:p>
    <w:p w:rsidR="00DC6C40" w:rsidRPr="00DC6C40" w:rsidRDefault="00DC6C40" w:rsidP="00DC6C40">
      <w:pPr>
        <w:rPr>
          <w:rFonts w:ascii="Simplified Arabic" w:eastAsia="Calibri" w:hAnsi="Simplified Arabic" w:cs="Simplified Arabic"/>
          <w:color w:val="FF0000"/>
          <w:sz w:val="32"/>
          <w:szCs w:val="32"/>
          <w:rtl/>
          <w:lang w:bidi="ar-IQ"/>
        </w:rPr>
      </w:pPr>
    </w:p>
    <w:p w:rsidR="00DC6C40" w:rsidRPr="00DC6C40" w:rsidRDefault="00DC6C40" w:rsidP="00DC6C40">
      <w:pPr>
        <w:rPr>
          <w:rFonts w:ascii="Simplified Arabic" w:eastAsia="Calibri" w:hAnsi="Simplified Arabic" w:cs="Simplified Arabic"/>
          <w:color w:val="FF0000"/>
          <w:sz w:val="32"/>
          <w:szCs w:val="32"/>
          <w:rtl/>
          <w:lang w:bidi="ar-IQ"/>
        </w:rPr>
      </w:pPr>
    </w:p>
    <w:p w:rsidR="00DC6C40" w:rsidRPr="00DC6C40" w:rsidRDefault="00DC6C40" w:rsidP="00DC6C40">
      <w:pPr>
        <w:rPr>
          <w:rFonts w:ascii="Simplified Arabic" w:eastAsia="Calibri" w:hAnsi="Simplified Arabic" w:cs="Simplified Arabic"/>
          <w:color w:val="FF0000"/>
          <w:sz w:val="32"/>
          <w:szCs w:val="32"/>
          <w:rtl/>
          <w:lang w:bidi="ar-IQ"/>
        </w:rPr>
      </w:pPr>
    </w:p>
    <w:p w:rsidR="00DC6C40" w:rsidRPr="00DC6C40" w:rsidRDefault="00DC6C40" w:rsidP="00DC6C40">
      <w:pPr>
        <w:rPr>
          <w:rFonts w:ascii="Simplified Arabic" w:eastAsia="Calibri" w:hAnsi="Simplified Arabic" w:cs="Simplified Arabic"/>
          <w:color w:val="FF0000"/>
          <w:sz w:val="32"/>
          <w:szCs w:val="32"/>
          <w:rtl/>
          <w:lang w:bidi="ar-IQ"/>
        </w:rPr>
      </w:pPr>
    </w:p>
    <w:p w:rsidR="00DC6C40" w:rsidRPr="00DC6C40" w:rsidRDefault="00DC6C40" w:rsidP="00DC6C40">
      <w:pPr>
        <w:rPr>
          <w:rFonts w:ascii="Simplified Arabic" w:eastAsia="Calibri" w:hAnsi="Simplified Arabic" w:cs="Simplified Arabic"/>
          <w:color w:val="FF0000"/>
          <w:sz w:val="32"/>
          <w:szCs w:val="32"/>
          <w:rtl/>
          <w:lang w:bidi="ar-IQ"/>
        </w:rPr>
      </w:pPr>
      <w:r w:rsidRPr="00DC6C40">
        <w:rPr>
          <w:rFonts w:ascii="Simplified Arabic" w:eastAsia="Calibri" w:hAnsi="Simplified Arabic" w:cs="Simplified Arabic"/>
          <w:noProof/>
          <w:color w:val="FF0000"/>
          <w:sz w:val="32"/>
          <w:szCs w:val="32"/>
          <w:rtl/>
        </w:rPr>
        <mc:AlternateContent>
          <mc:Choice Requires="wps">
            <w:drawing>
              <wp:anchor distT="0" distB="0" distL="114300" distR="114300" simplePos="0" relativeHeight="251668480" behindDoc="0" locked="0" layoutInCell="1" allowOverlap="1" wp14:anchorId="027857EE" wp14:editId="5DD1EBAC">
                <wp:simplePos x="0" y="0"/>
                <wp:positionH relativeFrom="column">
                  <wp:posOffset>5143500</wp:posOffset>
                </wp:positionH>
                <wp:positionV relativeFrom="paragraph">
                  <wp:posOffset>537845</wp:posOffset>
                </wp:positionV>
                <wp:extent cx="171450" cy="323850"/>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171450" cy="323850"/>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5" o:spid="_x0000_s1033" type="#_x0000_t202" style="position:absolute;left:0;text-align:left;margin-left:405pt;margin-top:42.35pt;width:13.5pt;height:2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" fillcolor="window" stroked="f" strokeweight=".5pt">
                <v:textbox>
                  <w:txbxContent>
                    <w:p w:rsidR="00DC6C40" w:rsidRDefault="00DC6C40" w:rsidP="00DC6C40"/>
                  </w:txbxContent>
                </v:textbox>
              </v:shape>
            </w:pict>
          </mc:Fallback>
        </mc:AlternateContent>
      </w:r>
    </w:p>
    <w:p w:rsidR="00DC6C40" w:rsidRPr="00DC6C40" w:rsidRDefault="00DC6C40" w:rsidP="00DC6C40">
      <w:pPr>
        <w:tabs>
          <w:tab w:val="left" w:pos="7325"/>
        </w:tabs>
        <w:spacing w:after="0" w:line="240" w:lineRule="auto"/>
        <w:rPr>
          <w:rFonts w:ascii="Simplified Arabic" w:hAnsi="Simplified Arabic" w:cs="Traditional Arabic"/>
          <w:b/>
          <w:bCs/>
          <w:sz w:val="44"/>
          <w:szCs w:val="44"/>
          <w:rtl/>
          <w:lang w:bidi="ar-IQ"/>
        </w:rPr>
      </w:pPr>
      <w:r w:rsidRPr="00DC6C40">
        <w:rPr>
          <w:rFonts w:asciiTheme="minorBidi" w:hAnsiTheme="minorBidi" w:hint="cs"/>
          <w:sz w:val="48"/>
          <w:szCs w:val="48"/>
          <w:rtl/>
        </w:rPr>
        <w:lastRenderedPageBreak/>
        <w:t xml:space="preserve">                        </w:t>
      </w:r>
      <w:r w:rsidRPr="00DC6C40">
        <w:rPr>
          <w:rFonts w:ascii="Simplified Arabic" w:hAnsi="Simplified Arabic" w:cs="Traditional Arabic"/>
          <w:b/>
          <w:bCs/>
          <w:sz w:val="44"/>
          <w:szCs w:val="44"/>
          <w:rtl/>
          <w:lang w:bidi="ar-IQ"/>
        </w:rPr>
        <w:t xml:space="preserve">المحتويات </w:t>
      </w:r>
    </w:p>
    <w:tbl>
      <w:tblPr>
        <w:tblStyle w:val="a3"/>
        <w:bidiVisual/>
        <w:tblW w:w="0" w:type="auto"/>
        <w:tblLook w:val="04A0" w:firstRow="1" w:lastRow="0" w:firstColumn="1" w:lastColumn="0" w:noHBand="0" w:noVBand="1"/>
      </w:tblPr>
      <w:tblGrid>
        <w:gridCol w:w="6912"/>
        <w:gridCol w:w="1610"/>
      </w:tblGrid>
      <w:tr w:rsidR="00DC6C40" w:rsidRPr="00DC6C40" w:rsidTr="00431D3F">
        <w:trPr>
          <w:tblHeader/>
        </w:trPr>
        <w:tc>
          <w:tcPr>
            <w:tcW w:w="6912" w:type="dxa"/>
            <w:shd w:val="clear" w:color="auto" w:fill="D9D9D9" w:themeFill="background1" w:themeFillShade="D9"/>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 xml:space="preserve">       الموضوع</w:t>
            </w:r>
          </w:p>
        </w:tc>
        <w:tc>
          <w:tcPr>
            <w:tcW w:w="1610" w:type="dxa"/>
            <w:shd w:val="clear" w:color="auto" w:fill="D9D9D9" w:themeFill="background1" w:themeFillShade="D9"/>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الصفحة</w:t>
            </w:r>
          </w:p>
        </w:tc>
      </w:tr>
      <w:tr w:rsidR="00DC6C40" w:rsidRPr="00DC6C40" w:rsidTr="00431D3F">
        <w:tc>
          <w:tcPr>
            <w:tcW w:w="6912" w:type="dxa"/>
          </w:tcPr>
          <w:p w:rsidR="00DC6C40" w:rsidRPr="00DC6C40" w:rsidRDefault="00DC6C40" w:rsidP="00DC6C40">
            <w:pP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الآية</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أ</w:t>
            </w:r>
          </w:p>
        </w:tc>
      </w:tr>
      <w:tr w:rsidR="00DC6C40" w:rsidRPr="00DC6C40" w:rsidTr="00431D3F">
        <w:tc>
          <w:tcPr>
            <w:tcW w:w="6912" w:type="dxa"/>
          </w:tcPr>
          <w:p w:rsidR="00DC6C40" w:rsidRPr="00DC6C40" w:rsidRDefault="00DC6C40" w:rsidP="00DC6C40">
            <w:pP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الاهداء</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ب</w:t>
            </w:r>
          </w:p>
        </w:tc>
      </w:tr>
      <w:tr w:rsidR="00DC6C40" w:rsidRPr="00DC6C40" w:rsidTr="00431D3F">
        <w:tc>
          <w:tcPr>
            <w:tcW w:w="6912" w:type="dxa"/>
          </w:tcPr>
          <w:p w:rsidR="00DC6C40" w:rsidRPr="00DC6C40" w:rsidRDefault="00DC6C40" w:rsidP="00DC6C40">
            <w:pP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شكر وتقدير</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ج</w:t>
            </w:r>
          </w:p>
        </w:tc>
      </w:tr>
      <w:tr w:rsidR="00DC6C40" w:rsidRPr="00DC6C40" w:rsidTr="00431D3F">
        <w:tc>
          <w:tcPr>
            <w:tcW w:w="6912" w:type="dxa"/>
          </w:tcPr>
          <w:p w:rsidR="00DC6C40" w:rsidRPr="00DC6C40" w:rsidRDefault="00DC6C40" w:rsidP="00DC6C40">
            <w:pP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الملخص :</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د ـــ ه</w:t>
            </w:r>
          </w:p>
        </w:tc>
      </w:tr>
      <w:tr w:rsidR="00DC6C40" w:rsidRPr="00DC6C40" w:rsidTr="00431D3F">
        <w:tc>
          <w:tcPr>
            <w:tcW w:w="6912" w:type="dxa"/>
          </w:tcPr>
          <w:p w:rsidR="00DC6C40" w:rsidRPr="00DC6C40" w:rsidRDefault="00DC6C40" w:rsidP="00DC6C40">
            <w:pP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المحتويات:</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و ـــ ز</w:t>
            </w:r>
          </w:p>
        </w:tc>
      </w:tr>
      <w:tr w:rsidR="00DC6C40" w:rsidRPr="00DC6C40" w:rsidTr="00431D3F">
        <w:tc>
          <w:tcPr>
            <w:tcW w:w="6912" w:type="dxa"/>
            <w:shd w:val="clear" w:color="auto" w:fill="D9D9D9" w:themeFill="background1" w:themeFillShade="D9"/>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b/>
                <w:bCs/>
                <w:sz w:val="32"/>
                <w:szCs w:val="32"/>
                <w:rtl/>
                <w:lang w:bidi="ar-IQ"/>
              </w:rPr>
              <w:t xml:space="preserve">الفصل </w:t>
            </w:r>
            <w:r w:rsidRPr="00DC6C40">
              <w:rPr>
                <w:rFonts w:ascii="Simplified Arabic" w:hAnsi="Simplified Arabic" w:cs="Simplified Arabic" w:hint="cs"/>
                <w:b/>
                <w:bCs/>
                <w:sz w:val="32"/>
                <w:szCs w:val="32"/>
                <w:rtl/>
                <w:lang w:bidi="ar-IQ"/>
              </w:rPr>
              <w:t xml:space="preserve">الأول: </w:t>
            </w:r>
            <w:r w:rsidRPr="00DC6C40">
              <w:rPr>
                <w:rFonts w:ascii="Simplified Arabic" w:hAnsi="Simplified Arabic" w:cs="Simplified Arabic"/>
                <w:b/>
                <w:bCs/>
                <w:sz w:val="32"/>
                <w:szCs w:val="32"/>
                <w:rtl/>
                <w:lang w:bidi="ar-IQ"/>
              </w:rPr>
              <w:t xml:space="preserve"> الاطار المنهجي للبحث</w:t>
            </w:r>
          </w:p>
        </w:tc>
        <w:tc>
          <w:tcPr>
            <w:tcW w:w="1610" w:type="dxa"/>
            <w:shd w:val="clear" w:color="auto" w:fill="D9D9D9" w:themeFill="background1" w:themeFillShade="D9"/>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 xml:space="preserve">1 </w:t>
            </w:r>
            <w:r w:rsidR="00021983">
              <w:rPr>
                <w:rFonts w:ascii="Simplified Arabic" w:hAnsi="Simplified Arabic" w:cs="Simplified Arabic" w:hint="cs"/>
                <w:b/>
                <w:bCs/>
                <w:sz w:val="32"/>
                <w:szCs w:val="32"/>
                <w:rtl/>
                <w:lang w:bidi="ar-IQ"/>
              </w:rPr>
              <w:t>-4</w:t>
            </w:r>
          </w:p>
        </w:tc>
      </w:tr>
      <w:tr w:rsidR="00DC6C40" w:rsidRPr="00DC6C40" w:rsidTr="00431D3F">
        <w:tc>
          <w:tcPr>
            <w:tcW w:w="6912" w:type="dxa"/>
          </w:tcPr>
          <w:p w:rsidR="00DC6C40" w:rsidRPr="00DC6C40" w:rsidRDefault="00DC6C40" w:rsidP="00DC6C40">
            <w:pPr>
              <w:rPr>
                <w:rFonts w:ascii="Simplified Arabic" w:hAnsi="Simplified Arabic" w:cs="Simplified Arabic"/>
                <w:b/>
                <w:bCs/>
                <w:sz w:val="32"/>
                <w:szCs w:val="32"/>
                <w:lang w:bidi="ar-IQ"/>
              </w:rPr>
            </w:pPr>
            <w:r w:rsidRPr="00DC6C40">
              <w:rPr>
                <w:rFonts w:ascii="Simplified Arabic" w:hAnsi="Simplified Arabic" w:cs="Simplified Arabic"/>
                <w:b/>
                <w:bCs/>
                <w:sz w:val="32"/>
                <w:szCs w:val="32"/>
                <w:rtl/>
                <w:lang w:bidi="ar-IQ"/>
              </w:rPr>
              <w:t xml:space="preserve">مشكلة البحث </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2- 3</w:t>
            </w:r>
          </w:p>
        </w:tc>
      </w:tr>
      <w:tr w:rsidR="00DC6C40" w:rsidRPr="00DC6C40" w:rsidTr="00431D3F">
        <w:tc>
          <w:tcPr>
            <w:tcW w:w="6912" w:type="dxa"/>
          </w:tcPr>
          <w:p w:rsidR="00DC6C40" w:rsidRPr="00DC6C40" w:rsidRDefault="00DC6C40" w:rsidP="00DC6C40">
            <w:pPr>
              <w:rPr>
                <w:rFonts w:ascii="Simplified Arabic" w:hAnsi="Simplified Arabic" w:cs="Simplified Arabic"/>
                <w:b/>
                <w:bCs/>
                <w:sz w:val="32"/>
                <w:szCs w:val="32"/>
                <w:lang w:bidi="ar-IQ"/>
              </w:rPr>
            </w:pPr>
            <w:r w:rsidRPr="00DC6C40">
              <w:rPr>
                <w:rFonts w:ascii="Simplified Arabic" w:hAnsi="Simplified Arabic" w:cs="Simplified Arabic" w:hint="cs"/>
                <w:b/>
                <w:bCs/>
                <w:sz w:val="32"/>
                <w:szCs w:val="32"/>
                <w:rtl/>
                <w:lang w:bidi="ar-IQ"/>
              </w:rPr>
              <w:t>أهمية</w:t>
            </w:r>
            <w:r w:rsidRPr="00DC6C40">
              <w:rPr>
                <w:rFonts w:ascii="Simplified Arabic" w:hAnsi="Simplified Arabic" w:cs="Simplified Arabic"/>
                <w:b/>
                <w:bCs/>
                <w:sz w:val="32"/>
                <w:szCs w:val="32"/>
                <w:rtl/>
                <w:lang w:bidi="ar-IQ"/>
              </w:rPr>
              <w:t xml:space="preserve"> البحث </w:t>
            </w:r>
            <w:r w:rsidRPr="00DC6C40">
              <w:rPr>
                <w:rFonts w:ascii="Simplified Arabic" w:hAnsi="Simplified Arabic" w:cs="Simplified Arabic" w:hint="cs"/>
                <w:b/>
                <w:bCs/>
                <w:sz w:val="32"/>
                <w:szCs w:val="32"/>
                <w:rtl/>
                <w:lang w:bidi="ar-IQ"/>
              </w:rPr>
              <w:t>والحاجة اليه</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3</w:t>
            </w:r>
          </w:p>
        </w:tc>
      </w:tr>
      <w:tr w:rsidR="00DC6C40" w:rsidRPr="00DC6C40" w:rsidTr="00431D3F">
        <w:tc>
          <w:tcPr>
            <w:tcW w:w="6912" w:type="dxa"/>
          </w:tcPr>
          <w:p w:rsidR="00DC6C40" w:rsidRPr="00DC6C40" w:rsidRDefault="00DC6C40" w:rsidP="00DC6C40">
            <w:pPr>
              <w:rPr>
                <w:rFonts w:ascii="Simplified Arabic" w:hAnsi="Simplified Arabic" w:cs="Simplified Arabic"/>
                <w:b/>
                <w:bCs/>
                <w:sz w:val="32"/>
                <w:szCs w:val="32"/>
                <w:lang w:bidi="ar-IQ"/>
              </w:rPr>
            </w:pPr>
            <w:r w:rsidRPr="00DC6C40">
              <w:rPr>
                <w:rFonts w:ascii="Simplified Arabic" w:hAnsi="Simplified Arabic" w:cs="Simplified Arabic"/>
                <w:b/>
                <w:bCs/>
                <w:sz w:val="32"/>
                <w:szCs w:val="32"/>
                <w:rtl/>
                <w:lang w:bidi="ar-IQ"/>
              </w:rPr>
              <w:t xml:space="preserve">هدف البحث </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3</w:t>
            </w:r>
          </w:p>
        </w:tc>
      </w:tr>
      <w:tr w:rsidR="00DC6C40" w:rsidRPr="00DC6C40" w:rsidTr="00431D3F">
        <w:tc>
          <w:tcPr>
            <w:tcW w:w="6912" w:type="dxa"/>
          </w:tcPr>
          <w:p w:rsidR="00DC6C40" w:rsidRPr="00DC6C40" w:rsidRDefault="00DC6C40" w:rsidP="00DC6C40">
            <w:pPr>
              <w:rPr>
                <w:rFonts w:ascii="Simplified Arabic" w:hAnsi="Simplified Arabic" w:cs="Simplified Arabic"/>
                <w:b/>
                <w:bCs/>
                <w:sz w:val="32"/>
                <w:szCs w:val="32"/>
                <w:lang w:bidi="ar-IQ"/>
              </w:rPr>
            </w:pPr>
            <w:r w:rsidRPr="00DC6C40">
              <w:rPr>
                <w:rFonts w:ascii="Simplified Arabic" w:hAnsi="Simplified Arabic" w:cs="Simplified Arabic"/>
                <w:b/>
                <w:bCs/>
                <w:sz w:val="32"/>
                <w:szCs w:val="32"/>
                <w:rtl/>
                <w:lang w:bidi="ar-IQ"/>
              </w:rPr>
              <w:t xml:space="preserve">حدود البحث </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3</w:t>
            </w:r>
          </w:p>
        </w:tc>
      </w:tr>
      <w:tr w:rsidR="00DC6C40" w:rsidRPr="00DC6C40" w:rsidTr="00431D3F">
        <w:tc>
          <w:tcPr>
            <w:tcW w:w="6912" w:type="dxa"/>
          </w:tcPr>
          <w:p w:rsidR="00DC6C40" w:rsidRPr="00DC6C40" w:rsidRDefault="00DC6C40" w:rsidP="00DC6C40">
            <w:pPr>
              <w:rPr>
                <w:rFonts w:ascii="Simplified Arabic" w:hAnsi="Simplified Arabic" w:cs="Simplified Arabic"/>
                <w:b/>
                <w:bCs/>
                <w:sz w:val="32"/>
                <w:szCs w:val="32"/>
                <w:rtl/>
                <w:lang w:bidi="ar-IQ"/>
              </w:rPr>
            </w:pPr>
            <w:r w:rsidRPr="00DC6C40">
              <w:rPr>
                <w:rFonts w:ascii="Simplified Arabic" w:hAnsi="Simplified Arabic" w:cs="Simplified Arabic"/>
                <w:b/>
                <w:bCs/>
                <w:sz w:val="32"/>
                <w:szCs w:val="32"/>
                <w:rtl/>
                <w:lang w:bidi="ar-IQ"/>
              </w:rPr>
              <w:t>تحديد المصطلحات البحث</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3-4</w:t>
            </w:r>
          </w:p>
        </w:tc>
      </w:tr>
      <w:tr w:rsidR="00DC6C40" w:rsidRPr="00DC6C40" w:rsidTr="00431D3F">
        <w:tc>
          <w:tcPr>
            <w:tcW w:w="6912" w:type="dxa"/>
            <w:shd w:val="clear" w:color="auto" w:fill="D9D9D9" w:themeFill="background1" w:themeFillShade="D9"/>
          </w:tcPr>
          <w:p w:rsidR="00DC6C40" w:rsidRPr="00DC6C40" w:rsidRDefault="00DC6C40" w:rsidP="00DC6C40">
            <w:pPr>
              <w:jc w:val="center"/>
              <w:rPr>
                <w:rFonts w:ascii="Simplified Arabic" w:hAnsi="Simplified Arabic" w:cs="Simplified Arabic"/>
                <w:b/>
                <w:bCs/>
                <w:color w:val="000000" w:themeColor="text1"/>
                <w:sz w:val="32"/>
                <w:szCs w:val="32"/>
                <w:rtl/>
                <w:lang w:bidi="ar-IQ"/>
              </w:rPr>
            </w:pPr>
            <w:r w:rsidRPr="00DC6C40">
              <w:rPr>
                <w:rFonts w:ascii="Simplified Arabic" w:hAnsi="Simplified Arabic" w:cs="Simplified Arabic"/>
                <w:b/>
                <w:bCs/>
                <w:color w:val="000000" w:themeColor="text1"/>
                <w:sz w:val="32"/>
                <w:szCs w:val="32"/>
                <w:rtl/>
                <w:lang w:bidi="ar-IQ"/>
              </w:rPr>
              <w:t xml:space="preserve">الفصل الثاني </w:t>
            </w:r>
            <w:r w:rsidRPr="00DC6C40">
              <w:rPr>
                <w:rFonts w:ascii="Simplified Arabic" w:hAnsi="Simplified Arabic" w:cs="Simplified Arabic" w:hint="cs"/>
                <w:b/>
                <w:bCs/>
                <w:color w:val="000000" w:themeColor="text1"/>
                <w:sz w:val="32"/>
                <w:szCs w:val="32"/>
                <w:rtl/>
                <w:lang w:bidi="ar-IQ"/>
              </w:rPr>
              <w:t xml:space="preserve">: </w:t>
            </w:r>
            <w:r w:rsidRPr="00DC6C40">
              <w:rPr>
                <w:rFonts w:ascii="Simplified Arabic" w:hAnsi="Simplified Arabic" w:cs="Simplified Arabic"/>
                <w:b/>
                <w:bCs/>
                <w:color w:val="000000" w:themeColor="text1"/>
                <w:sz w:val="32"/>
                <w:szCs w:val="32"/>
                <w:rtl/>
                <w:lang w:bidi="ar-IQ"/>
              </w:rPr>
              <w:t>الاطار النظري</w:t>
            </w:r>
            <w:r w:rsidRPr="00DC6C40">
              <w:rPr>
                <w:rFonts w:ascii="Simplified Arabic" w:hAnsi="Simplified Arabic" w:cs="Simplified Arabic" w:hint="cs"/>
                <w:b/>
                <w:bCs/>
                <w:color w:val="000000" w:themeColor="text1"/>
                <w:sz w:val="32"/>
                <w:szCs w:val="32"/>
                <w:rtl/>
                <w:lang w:bidi="ar-IQ"/>
              </w:rPr>
              <w:t xml:space="preserve"> والدراسات السابقة</w:t>
            </w:r>
          </w:p>
        </w:tc>
        <w:tc>
          <w:tcPr>
            <w:tcW w:w="1610" w:type="dxa"/>
            <w:shd w:val="clear" w:color="auto" w:fill="D9D9D9" w:themeFill="background1" w:themeFillShade="D9"/>
          </w:tcPr>
          <w:p w:rsidR="00DC6C40" w:rsidRPr="00DC6C40" w:rsidRDefault="00DC6C40" w:rsidP="00DC6C40">
            <w:pPr>
              <w:rPr>
                <w:rFonts w:ascii="Simplified Arabic" w:hAnsi="Simplified Arabic" w:cs="Simplified Arabic"/>
                <w:b/>
                <w:bCs/>
                <w:color w:val="000000" w:themeColor="text1"/>
                <w:sz w:val="32"/>
                <w:szCs w:val="32"/>
                <w:rtl/>
                <w:lang w:bidi="ar-IQ"/>
              </w:rPr>
            </w:pPr>
            <w:r w:rsidRPr="00DC6C40">
              <w:rPr>
                <w:rFonts w:ascii="Simplified Arabic" w:hAnsi="Simplified Arabic" w:cs="Simplified Arabic" w:hint="cs"/>
                <w:b/>
                <w:bCs/>
                <w:color w:val="000000" w:themeColor="text1"/>
                <w:sz w:val="32"/>
                <w:szCs w:val="32"/>
                <w:rtl/>
                <w:lang w:bidi="ar-IQ"/>
              </w:rPr>
              <w:t xml:space="preserve">     5 </w:t>
            </w:r>
            <w:r w:rsidR="00021983">
              <w:rPr>
                <w:rFonts w:ascii="Simplified Arabic" w:hAnsi="Simplified Arabic" w:cs="Simplified Arabic" w:hint="cs"/>
                <w:b/>
                <w:bCs/>
                <w:color w:val="000000" w:themeColor="text1"/>
                <w:sz w:val="32"/>
                <w:szCs w:val="32"/>
                <w:rtl/>
                <w:lang w:bidi="ar-IQ"/>
              </w:rPr>
              <w:t>18</w:t>
            </w:r>
          </w:p>
        </w:tc>
      </w:tr>
      <w:tr w:rsidR="00DC6C40" w:rsidRPr="00DC6C40" w:rsidTr="00431D3F">
        <w:tc>
          <w:tcPr>
            <w:tcW w:w="6912" w:type="dxa"/>
          </w:tcPr>
          <w:p w:rsidR="00DC6C40" w:rsidRPr="00DC6C40" w:rsidRDefault="00DC6C40" w:rsidP="00DC6C40">
            <w:pPr>
              <w:rPr>
                <w:rFonts w:ascii="Simplified Arabic" w:hAnsi="Simplified Arabic" w:cs="Simplified Arabic"/>
                <w:b/>
                <w:bCs/>
                <w:color w:val="000000" w:themeColor="text1"/>
                <w:sz w:val="32"/>
                <w:szCs w:val="32"/>
                <w:rtl/>
                <w:lang w:bidi="ar-IQ"/>
              </w:rPr>
            </w:pPr>
            <w:r w:rsidRPr="00DC6C40">
              <w:rPr>
                <w:rFonts w:ascii="Simplified Arabic" w:hAnsi="Simplified Arabic" w:cs="Simplified Arabic"/>
                <w:b/>
                <w:bCs/>
                <w:color w:val="000000" w:themeColor="text1"/>
                <w:sz w:val="32"/>
                <w:szCs w:val="32"/>
                <w:rtl/>
                <w:lang w:bidi="ar-IQ"/>
              </w:rPr>
              <w:t xml:space="preserve">المبحث الاول : </w:t>
            </w:r>
            <w:r w:rsidRPr="00DC6C40">
              <w:rPr>
                <w:rFonts w:ascii="Simplified Arabic" w:hAnsi="Simplified Arabic" w:cs="Simplified Arabic" w:hint="cs"/>
                <w:b/>
                <w:bCs/>
                <w:color w:val="000000" w:themeColor="text1"/>
                <w:sz w:val="32"/>
                <w:szCs w:val="32"/>
                <w:rtl/>
                <w:lang w:bidi="ar-IQ"/>
              </w:rPr>
              <w:t>التناظر مفاهيميا</w:t>
            </w:r>
          </w:p>
        </w:tc>
        <w:tc>
          <w:tcPr>
            <w:tcW w:w="1610" w:type="dxa"/>
          </w:tcPr>
          <w:p w:rsidR="00DC6C40" w:rsidRPr="00DC6C40" w:rsidRDefault="00DC6C40" w:rsidP="00DC6C40">
            <w:pPr>
              <w:jc w:val="center"/>
              <w:rPr>
                <w:rFonts w:ascii="Simplified Arabic" w:hAnsi="Simplified Arabic" w:cs="Simplified Arabic"/>
                <w:color w:val="000000" w:themeColor="text1"/>
                <w:sz w:val="32"/>
                <w:szCs w:val="32"/>
                <w:rtl/>
                <w:lang w:bidi="ar-IQ"/>
              </w:rPr>
            </w:pPr>
            <w:r w:rsidRPr="00DC6C40">
              <w:rPr>
                <w:rFonts w:ascii="Simplified Arabic" w:hAnsi="Simplified Arabic" w:cs="Simplified Arabic" w:hint="cs"/>
                <w:b/>
                <w:bCs/>
                <w:color w:val="000000" w:themeColor="text1"/>
                <w:sz w:val="32"/>
                <w:szCs w:val="32"/>
                <w:rtl/>
                <w:lang w:bidi="ar-IQ"/>
              </w:rPr>
              <w:t>6-</w:t>
            </w:r>
            <w:r w:rsidRPr="00DC6C40">
              <w:rPr>
                <w:rFonts w:ascii="Simplified Arabic" w:hAnsi="Simplified Arabic" w:cs="Simplified Arabic" w:hint="cs"/>
                <w:color w:val="000000" w:themeColor="text1"/>
                <w:sz w:val="32"/>
                <w:szCs w:val="32"/>
                <w:rtl/>
                <w:lang w:bidi="ar-IQ"/>
              </w:rPr>
              <w:t>9</w:t>
            </w:r>
          </w:p>
        </w:tc>
      </w:tr>
      <w:tr w:rsidR="00DC6C40" w:rsidRPr="00DC6C40" w:rsidTr="00431D3F">
        <w:tc>
          <w:tcPr>
            <w:tcW w:w="6912" w:type="dxa"/>
          </w:tcPr>
          <w:p w:rsidR="00DC6C40" w:rsidRPr="00DC6C40" w:rsidRDefault="00DC6C40" w:rsidP="00DC6C40">
            <w:pPr>
              <w:rPr>
                <w:rFonts w:ascii="Simplified Arabic" w:hAnsi="Simplified Arabic" w:cs="Simplified Arabic"/>
                <w:b/>
                <w:bCs/>
                <w:color w:val="000000" w:themeColor="text1"/>
                <w:sz w:val="32"/>
                <w:szCs w:val="32"/>
                <w:rtl/>
                <w:lang w:bidi="ar-IQ"/>
              </w:rPr>
            </w:pPr>
            <w:r w:rsidRPr="00DC6C40">
              <w:rPr>
                <w:rFonts w:ascii="Simplified Arabic" w:hAnsi="Simplified Arabic" w:cs="Simplified Arabic"/>
                <w:b/>
                <w:bCs/>
                <w:color w:val="000000" w:themeColor="text1"/>
                <w:sz w:val="32"/>
                <w:szCs w:val="32"/>
                <w:rtl/>
                <w:lang w:bidi="ar-IQ"/>
              </w:rPr>
              <w:t xml:space="preserve">المبحث الثاني : </w:t>
            </w:r>
            <w:r w:rsidRPr="00DC6C40">
              <w:rPr>
                <w:rFonts w:ascii="Simplified Arabic" w:hAnsi="Simplified Arabic" w:cs="Simplified Arabic" w:hint="cs"/>
                <w:b/>
                <w:bCs/>
                <w:color w:val="000000" w:themeColor="text1"/>
                <w:sz w:val="32"/>
                <w:szCs w:val="32"/>
                <w:rtl/>
                <w:lang w:bidi="ar-IQ"/>
              </w:rPr>
              <w:t>سمات</w:t>
            </w:r>
            <w:r w:rsidRPr="00DC6C40">
              <w:rPr>
                <w:rFonts w:ascii="Simplified Arabic" w:eastAsia="Calibri" w:hAnsi="Simplified Arabic" w:cs="Simplified Arabic" w:hint="cs"/>
                <w:b/>
                <w:bCs/>
                <w:sz w:val="32"/>
                <w:szCs w:val="32"/>
                <w:rtl/>
                <w:lang w:bidi="ar-IQ"/>
              </w:rPr>
              <w:t xml:space="preserve"> الفن العراقي </w:t>
            </w:r>
          </w:p>
        </w:tc>
        <w:tc>
          <w:tcPr>
            <w:tcW w:w="1610" w:type="dxa"/>
          </w:tcPr>
          <w:p w:rsidR="00DC6C40" w:rsidRPr="00DC6C40" w:rsidRDefault="00DC6C40" w:rsidP="00DC6C40">
            <w:pPr>
              <w:jc w:val="center"/>
              <w:rPr>
                <w:rFonts w:ascii="Simplified Arabic" w:hAnsi="Simplified Arabic" w:cs="Simplified Arabic"/>
                <w:b/>
                <w:bCs/>
                <w:color w:val="000000" w:themeColor="text1"/>
                <w:sz w:val="32"/>
                <w:szCs w:val="32"/>
                <w:rtl/>
                <w:lang w:bidi="ar-IQ"/>
              </w:rPr>
            </w:pPr>
            <w:r w:rsidRPr="00DC6C40">
              <w:rPr>
                <w:rFonts w:ascii="Simplified Arabic" w:hAnsi="Simplified Arabic" w:cs="Simplified Arabic" w:hint="cs"/>
                <w:b/>
                <w:bCs/>
                <w:color w:val="000000" w:themeColor="text1"/>
                <w:sz w:val="32"/>
                <w:szCs w:val="32"/>
                <w:rtl/>
                <w:lang w:bidi="ar-IQ"/>
              </w:rPr>
              <w:t xml:space="preserve">10-16 </w:t>
            </w:r>
          </w:p>
        </w:tc>
      </w:tr>
      <w:tr w:rsidR="00DC6C40" w:rsidRPr="00DC6C40" w:rsidTr="00431D3F">
        <w:tc>
          <w:tcPr>
            <w:tcW w:w="6912" w:type="dxa"/>
          </w:tcPr>
          <w:p w:rsidR="00DC6C40" w:rsidRPr="00DC6C40" w:rsidRDefault="00DC6C40" w:rsidP="00DC6C40">
            <w:pPr>
              <w:rPr>
                <w:rFonts w:ascii="Simplified Arabic" w:hAnsi="Simplified Arabic" w:cs="Simplified Arabic"/>
                <w:b/>
                <w:bCs/>
                <w:color w:val="000000" w:themeColor="text1"/>
                <w:sz w:val="32"/>
                <w:szCs w:val="32"/>
                <w:rtl/>
                <w:lang w:bidi="ar-IQ"/>
              </w:rPr>
            </w:pPr>
            <w:r w:rsidRPr="00DC6C40">
              <w:rPr>
                <w:rFonts w:ascii="Simplified Arabic" w:hAnsi="Simplified Arabic" w:cs="Simplified Arabic"/>
                <w:b/>
                <w:bCs/>
                <w:color w:val="000000" w:themeColor="text1"/>
                <w:sz w:val="32"/>
                <w:szCs w:val="32"/>
                <w:rtl/>
                <w:lang w:bidi="ar-IQ"/>
              </w:rPr>
              <w:t>المؤشرات التي اسفر عنها الاطار النظري:</w:t>
            </w:r>
          </w:p>
        </w:tc>
        <w:tc>
          <w:tcPr>
            <w:tcW w:w="1610" w:type="dxa"/>
          </w:tcPr>
          <w:p w:rsidR="00DC6C40" w:rsidRPr="00DC6C40" w:rsidRDefault="00DC6C40" w:rsidP="00DC6C40">
            <w:pPr>
              <w:jc w:val="center"/>
              <w:rPr>
                <w:rFonts w:ascii="Simplified Arabic" w:hAnsi="Simplified Arabic" w:cs="Simplified Arabic"/>
                <w:b/>
                <w:bCs/>
                <w:color w:val="000000" w:themeColor="text1"/>
                <w:sz w:val="32"/>
                <w:szCs w:val="32"/>
                <w:rtl/>
                <w:lang w:bidi="ar-IQ"/>
              </w:rPr>
            </w:pPr>
            <w:r w:rsidRPr="00DC6C40">
              <w:rPr>
                <w:rFonts w:ascii="Simplified Arabic" w:hAnsi="Simplified Arabic" w:cs="Simplified Arabic" w:hint="cs"/>
                <w:b/>
                <w:bCs/>
                <w:color w:val="000000" w:themeColor="text1"/>
                <w:sz w:val="32"/>
                <w:szCs w:val="32"/>
                <w:rtl/>
                <w:lang w:bidi="ar-IQ"/>
              </w:rPr>
              <w:t>17</w:t>
            </w:r>
          </w:p>
        </w:tc>
      </w:tr>
      <w:tr w:rsidR="00DC6C40" w:rsidRPr="00DC6C40" w:rsidTr="00431D3F">
        <w:tc>
          <w:tcPr>
            <w:tcW w:w="6912" w:type="dxa"/>
          </w:tcPr>
          <w:p w:rsidR="00DC6C40" w:rsidRPr="00DC6C40" w:rsidRDefault="00DC6C40" w:rsidP="00DC6C40">
            <w:pPr>
              <w:rPr>
                <w:rFonts w:ascii="Simplified Arabic" w:hAnsi="Simplified Arabic" w:cs="Simplified Arabic"/>
                <w:b/>
                <w:bCs/>
                <w:color w:val="000000" w:themeColor="text1"/>
                <w:sz w:val="32"/>
                <w:szCs w:val="32"/>
                <w:rtl/>
              </w:rPr>
            </w:pPr>
            <w:r w:rsidRPr="00DC6C40">
              <w:rPr>
                <w:rFonts w:ascii="Simplified Arabic" w:hAnsi="Simplified Arabic" w:cs="Simplified Arabic"/>
                <w:b/>
                <w:bCs/>
                <w:color w:val="000000" w:themeColor="text1"/>
                <w:sz w:val="32"/>
                <w:szCs w:val="32"/>
                <w:rtl/>
              </w:rPr>
              <w:t>الدراسات السابقة</w:t>
            </w:r>
          </w:p>
        </w:tc>
        <w:tc>
          <w:tcPr>
            <w:tcW w:w="1610" w:type="dxa"/>
          </w:tcPr>
          <w:p w:rsidR="00DC6C40" w:rsidRPr="00DC6C40" w:rsidRDefault="00DC6C40" w:rsidP="00DC6C40">
            <w:pPr>
              <w:jc w:val="center"/>
              <w:rPr>
                <w:rFonts w:ascii="Simplified Arabic" w:hAnsi="Simplified Arabic" w:cs="Simplified Arabic"/>
                <w:b/>
                <w:bCs/>
                <w:color w:val="000000" w:themeColor="text1"/>
                <w:sz w:val="32"/>
                <w:szCs w:val="32"/>
                <w:rtl/>
              </w:rPr>
            </w:pPr>
            <w:r w:rsidRPr="00DC6C40">
              <w:rPr>
                <w:rFonts w:ascii="Simplified Arabic" w:hAnsi="Simplified Arabic" w:cs="Simplified Arabic" w:hint="cs"/>
                <w:b/>
                <w:bCs/>
                <w:color w:val="000000" w:themeColor="text1"/>
                <w:sz w:val="32"/>
                <w:szCs w:val="32"/>
                <w:rtl/>
              </w:rPr>
              <w:t>18</w:t>
            </w:r>
          </w:p>
        </w:tc>
      </w:tr>
      <w:tr w:rsidR="00DC6C40" w:rsidRPr="00DC6C40" w:rsidTr="00431D3F">
        <w:tc>
          <w:tcPr>
            <w:tcW w:w="6912" w:type="dxa"/>
            <w:shd w:val="clear" w:color="auto" w:fill="D9D9D9" w:themeFill="background1" w:themeFillShade="D9"/>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b/>
                <w:bCs/>
                <w:sz w:val="32"/>
                <w:szCs w:val="32"/>
                <w:rtl/>
                <w:lang w:bidi="ar-IQ"/>
              </w:rPr>
              <w:t>الفصل الثالث</w:t>
            </w:r>
            <w:r w:rsidRPr="00DC6C40">
              <w:rPr>
                <w:rFonts w:ascii="Simplified Arabic" w:hAnsi="Simplified Arabic" w:cs="Simplified Arabic" w:hint="cs"/>
                <w:b/>
                <w:bCs/>
                <w:sz w:val="32"/>
                <w:szCs w:val="32"/>
                <w:rtl/>
                <w:lang w:bidi="ar-IQ"/>
              </w:rPr>
              <w:t>: منهجية البحث</w:t>
            </w:r>
          </w:p>
        </w:tc>
        <w:tc>
          <w:tcPr>
            <w:tcW w:w="1610" w:type="dxa"/>
            <w:shd w:val="clear" w:color="auto" w:fill="D9D9D9" w:themeFill="background1" w:themeFillShade="D9"/>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19</w:t>
            </w:r>
            <w:r w:rsidR="00021983">
              <w:rPr>
                <w:rFonts w:ascii="Simplified Arabic" w:hAnsi="Simplified Arabic" w:cs="Simplified Arabic" w:hint="cs"/>
                <w:b/>
                <w:bCs/>
                <w:sz w:val="32"/>
                <w:szCs w:val="32"/>
                <w:rtl/>
                <w:lang w:bidi="ar-IQ"/>
              </w:rPr>
              <w:t>-28</w:t>
            </w:r>
            <w:r w:rsidRPr="00DC6C40">
              <w:rPr>
                <w:rFonts w:ascii="Simplified Arabic" w:hAnsi="Simplified Arabic" w:cs="Simplified Arabic" w:hint="cs"/>
                <w:b/>
                <w:bCs/>
                <w:sz w:val="32"/>
                <w:szCs w:val="32"/>
                <w:rtl/>
                <w:lang w:bidi="ar-IQ"/>
              </w:rPr>
              <w:t xml:space="preserve"> </w:t>
            </w:r>
          </w:p>
        </w:tc>
      </w:tr>
      <w:tr w:rsidR="00DC6C40" w:rsidRPr="00DC6C40" w:rsidTr="00431D3F">
        <w:tc>
          <w:tcPr>
            <w:tcW w:w="6912" w:type="dxa"/>
          </w:tcPr>
          <w:p w:rsidR="00DC6C40" w:rsidRPr="00DC6C40" w:rsidRDefault="00DC6C40" w:rsidP="00DC6C40">
            <w:pPr>
              <w:rPr>
                <w:rFonts w:ascii="Simplified Arabic" w:hAnsi="Simplified Arabic" w:cs="Simplified Arabic"/>
                <w:sz w:val="32"/>
                <w:szCs w:val="32"/>
                <w:rtl/>
                <w:lang w:bidi="ar-IQ"/>
              </w:rPr>
            </w:pPr>
            <w:r w:rsidRPr="00DC6C40">
              <w:rPr>
                <w:rFonts w:ascii="Simplified Arabic" w:hAnsi="Simplified Arabic" w:cs="Simplified Arabic"/>
                <w:b/>
                <w:bCs/>
                <w:sz w:val="32"/>
                <w:szCs w:val="32"/>
                <w:rtl/>
                <w:lang w:bidi="ar-IQ"/>
              </w:rPr>
              <w:t xml:space="preserve">مجتمع البحث : </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20</w:t>
            </w:r>
          </w:p>
        </w:tc>
      </w:tr>
      <w:tr w:rsidR="00DC6C40" w:rsidRPr="00DC6C40" w:rsidTr="00431D3F">
        <w:tc>
          <w:tcPr>
            <w:tcW w:w="6912" w:type="dxa"/>
          </w:tcPr>
          <w:p w:rsidR="00DC6C40" w:rsidRPr="00DC6C40" w:rsidRDefault="00DC6C40" w:rsidP="00DC6C40">
            <w:pPr>
              <w:rPr>
                <w:rFonts w:ascii="Simplified Arabic" w:hAnsi="Simplified Arabic" w:cs="Simplified Arabic"/>
                <w:b/>
                <w:bCs/>
                <w:sz w:val="32"/>
                <w:szCs w:val="32"/>
                <w:rtl/>
                <w:lang w:bidi="ar-IQ"/>
              </w:rPr>
            </w:pPr>
            <w:r w:rsidRPr="00DC6C40">
              <w:rPr>
                <w:rFonts w:ascii="Simplified Arabic" w:hAnsi="Simplified Arabic" w:cs="Simplified Arabic"/>
                <w:b/>
                <w:bCs/>
                <w:sz w:val="32"/>
                <w:szCs w:val="32"/>
                <w:rtl/>
                <w:lang w:bidi="ar-IQ"/>
              </w:rPr>
              <w:t>عينة البحث :</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20</w:t>
            </w:r>
          </w:p>
        </w:tc>
      </w:tr>
      <w:tr w:rsidR="00DC6C40" w:rsidRPr="00DC6C40" w:rsidTr="00431D3F">
        <w:tc>
          <w:tcPr>
            <w:tcW w:w="6912" w:type="dxa"/>
          </w:tcPr>
          <w:p w:rsidR="00DC6C40" w:rsidRPr="00DC6C40" w:rsidRDefault="00DC6C40" w:rsidP="00DC6C40">
            <w:pP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أداة البحث:</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20</w:t>
            </w:r>
          </w:p>
        </w:tc>
      </w:tr>
      <w:tr w:rsidR="00DC6C40" w:rsidRPr="00DC6C40" w:rsidTr="00431D3F">
        <w:tc>
          <w:tcPr>
            <w:tcW w:w="6912" w:type="dxa"/>
          </w:tcPr>
          <w:p w:rsidR="00DC6C40" w:rsidRPr="00DC6C40" w:rsidRDefault="00DC6C40" w:rsidP="00DC6C40">
            <w:pPr>
              <w:rPr>
                <w:rFonts w:ascii="Simplified Arabic" w:hAnsi="Simplified Arabic" w:cs="Simplified Arabic"/>
                <w:sz w:val="32"/>
                <w:szCs w:val="32"/>
                <w:rtl/>
                <w:lang w:bidi="ar-IQ"/>
              </w:rPr>
            </w:pPr>
            <w:r w:rsidRPr="00DC6C40">
              <w:rPr>
                <w:rFonts w:ascii="Simplified Arabic" w:hAnsi="Simplified Arabic" w:cs="Simplified Arabic" w:hint="cs"/>
                <w:b/>
                <w:bCs/>
                <w:sz w:val="32"/>
                <w:szCs w:val="32"/>
                <w:rtl/>
                <w:lang w:bidi="ar-IQ"/>
              </w:rPr>
              <w:t>منهج البحث:</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20</w:t>
            </w:r>
          </w:p>
        </w:tc>
      </w:tr>
      <w:tr w:rsidR="00DC6C40" w:rsidRPr="00DC6C40" w:rsidTr="00431D3F">
        <w:tc>
          <w:tcPr>
            <w:tcW w:w="6912" w:type="dxa"/>
          </w:tcPr>
          <w:p w:rsidR="00DC6C40" w:rsidRPr="00DC6C40" w:rsidRDefault="00DC6C40" w:rsidP="00DC6C40">
            <w:pPr>
              <w:rPr>
                <w:rFonts w:ascii="Simplified Arabic" w:eastAsia="Calibri" w:hAnsi="Simplified Arabic" w:cs="Simplified Arabic"/>
                <w:b/>
                <w:bCs/>
                <w:sz w:val="32"/>
                <w:szCs w:val="32"/>
                <w:rtl/>
                <w:lang w:bidi="ar-IQ"/>
              </w:rPr>
            </w:pPr>
            <w:r w:rsidRPr="00DC6C40">
              <w:rPr>
                <w:rFonts w:ascii="Simplified Arabic" w:eastAsia="Calibri" w:hAnsi="Simplified Arabic" w:cs="Simplified Arabic" w:hint="cs"/>
                <w:b/>
                <w:bCs/>
                <w:sz w:val="32"/>
                <w:szCs w:val="32"/>
                <w:rtl/>
                <w:lang w:bidi="ar-IQ"/>
              </w:rPr>
              <w:t>تحليل نماذج عينة البحث</w:t>
            </w:r>
          </w:p>
          <w:p w:rsidR="00DC6C40" w:rsidRPr="00DC6C40" w:rsidRDefault="00DC6C40" w:rsidP="00DC6C40">
            <w:pPr>
              <w:rPr>
                <w:rFonts w:ascii="Simplified Arabic" w:eastAsia="Calibri" w:hAnsi="Simplified Arabic" w:cs="Simplified Arabic"/>
                <w:b/>
                <w:bCs/>
                <w:sz w:val="32"/>
                <w:szCs w:val="32"/>
                <w:rtl/>
                <w:lang w:bidi="ar-IQ"/>
              </w:rPr>
            </w:pPr>
            <w:r w:rsidRPr="00DC6C40">
              <w:rPr>
                <w:rFonts w:ascii="Simplified Arabic" w:hAnsi="Simplified Arabic" w:cs="Simplified Arabic"/>
                <w:b/>
                <w:bCs/>
                <w:noProof/>
                <w:sz w:val="32"/>
                <w:szCs w:val="32"/>
                <w:rtl/>
              </w:rPr>
              <mc:AlternateContent>
                <mc:Choice Requires="wps">
                  <w:drawing>
                    <wp:anchor distT="0" distB="0" distL="114300" distR="114300" simplePos="0" relativeHeight="251669504" behindDoc="0" locked="0" layoutInCell="1" allowOverlap="1" wp14:anchorId="654F163B" wp14:editId="2614C3F4">
                      <wp:simplePos x="0" y="0"/>
                      <wp:positionH relativeFrom="column">
                        <wp:posOffset>4092575</wp:posOffset>
                      </wp:positionH>
                      <wp:positionV relativeFrom="paragraph">
                        <wp:posOffset>688340</wp:posOffset>
                      </wp:positionV>
                      <wp:extent cx="228600" cy="200025"/>
                      <wp:effectExtent l="0" t="0" r="0" b="9525"/>
                      <wp:wrapNone/>
                      <wp:docPr id="16" name="مربع نص 16"/>
                      <wp:cNvGraphicFramePr/>
                      <a:graphic xmlns:a="http://schemas.openxmlformats.org/drawingml/2006/main">
                        <a:graphicData uri="http://schemas.microsoft.com/office/word/2010/wordprocessingShape">
                          <wps:wsp>
                            <wps:cNvSpPr txBox="1"/>
                            <wps:spPr>
                              <a:xfrm>
                                <a:off x="0" y="0"/>
                                <a:ext cx="228600" cy="200025"/>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6" o:spid="_x0000_s1034" type="#_x0000_t202" style="position:absolute;left:0;text-align:left;margin-left:322.25pt;margin-top:54.2pt;width:18pt;height:15.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" fillcolor="window" stroked="f" strokeweight=".5pt">
                      <v:textbox>
                        <w:txbxContent>
                          <w:p w:rsidR="00DC6C40" w:rsidRDefault="00DC6C40" w:rsidP="00DC6C40"/>
                        </w:txbxContent>
                      </v:textbox>
                    </v:shape>
                  </w:pict>
                </mc:Fallback>
              </mc:AlternateContent>
            </w:r>
          </w:p>
        </w:tc>
        <w:tc>
          <w:tcPr>
            <w:tcW w:w="1610" w:type="dxa"/>
          </w:tcPr>
          <w:p w:rsidR="00DC6C40" w:rsidRPr="00DC6C40" w:rsidRDefault="00DC6C40" w:rsidP="00DC6C40">
            <w:pPr>
              <w:jc w:val="center"/>
              <w:rPr>
                <w:rFonts w:ascii="Simplified Arabic" w:eastAsia="Calibri" w:hAnsi="Simplified Arabic" w:cs="Simplified Arabic"/>
                <w:b/>
                <w:bCs/>
                <w:sz w:val="32"/>
                <w:szCs w:val="32"/>
                <w:rtl/>
                <w:lang w:bidi="ar-IQ"/>
              </w:rPr>
            </w:pPr>
            <w:r w:rsidRPr="00DC6C40">
              <w:rPr>
                <w:rFonts w:ascii="Simplified Arabic" w:eastAsia="Calibri" w:hAnsi="Simplified Arabic" w:cs="Simplified Arabic" w:hint="cs"/>
                <w:b/>
                <w:bCs/>
                <w:sz w:val="32"/>
                <w:szCs w:val="32"/>
                <w:rtl/>
                <w:lang w:bidi="ar-IQ"/>
              </w:rPr>
              <w:t>21-28</w:t>
            </w:r>
          </w:p>
        </w:tc>
      </w:tr>
      <w:tr w:rsidR="00DC6C40" w:rsidRPr="00DC6C40" w:rsidTr="00431D3F">
        <w:tc>
          <w:tcPr>
            <w:tcW w:w="6912" w:type="dxa"/>
            <w:shd w:val="clear" w:color="auto" w:fill="BFBFBF" w:themeFill="background1" w:themeFillShade="BF"/>
          </w:tcPr>
          <w:p w:rsidR="00DC6C40" w:rsidRPr="00DC6C40" w:rsidRDefault="00DC6C40" w:rsidP="00DC6C40">
            <w:pPr>
              <w:rPr>
                <w:rFonts w:ascii="Simplified Arabic" w:hAnsi="Simplified Arabic" w:cs="Simplified Arabic"/>
                <w:b/>
                <w:bCs/>
                <w:sz w:val="32"/>
                <w:szCs w:val="32"/>
                <w:rtl/>
                <w:lang w:bidi="ar-IQ"/>
              </w:rPr>
            </w:pPr>
            <w:r w:rsidRPr="00DC6C40">
              <w:rPr>
                <w:rFonts w:ascii="Simplified Arabic" w:hAnsi="Simplified Arabic" w:cs="Simplified Arabic"/>
                <w:b/>
                <w:bCs/>
                <w:sz w:val="32"/>
                <w:szCs w:val="32"/>
                <w:rtl/>
                <w:lang w:bidi="ar-IQ"/>
              </w:rPr>
              <w:lastRenderedPageBreak/>
              <w:t>الفصل الرابع</w:t>
            </w:r>
            <w:r w:rsidRPr="00DC6C40">
              <w:rPr>
                <w:rFonts w:ascii="Simplified Arabic" w:hAnsi="Simplified Arabic" w:cs="Simplified Arabic" w:hint="cs"/>
                <w:b/>
                <w:bCs/>
                <w:sz w:val="32"/>
                <w:szCs w:val="32"/>
                <w:rtl/>
                <w:lang w:bidi="ar-IQ"/>
              </w:rPr>
              <w:t xml:space="preserve">:               </w:t>
            </w:r>
            <w:r w:rsidRPr="00DC6C40">
              <w:rPr>
                <w:rFonts w:ascii="Simplified Arabic" w:hAnsi="Simplified Arabic" w:cs="Simplified Arabic"/>
                <w:b/>
                <w:bCs/>
                <w:sz w:val="32"/>
                <w:szCs w:val="32"/>
                <w:rtl/>
                <w:lang w:bidi="ar-IQ"/>
              </w:rPr>
              <w:t>النتائج ومناقشتها</w:t>
            </w:r>
          </w:p>
        </w:tc>
        <w:tc>
          <w:tcPr>
            <w:tcW w:w="1610" w:type="dxa"/>
            <w:shd w:val="clear" w:color="auto" w:fill="BFBFBF" w:themeFill="background1" w:themeFillShade="BF"/>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29</w:t>
            </w:r>
            <w:r w:rsidR="00021983">
              <w:rPr>
                <w:rFonts w:ascii="Simplified Arabic" w:hAnsi="Simplified Arabic" w:cs="Simplified Arabic" w:hint="cs"/>
                <w:b/>
                <w:bCs/>
                <w:sz w:val="32"/>
                <w:szCs w:val="32"/>
                <w:rtl/>
                <w:lang w:bidi="ar-IQ"/>
              </w:rPr>
              <w:t>-31</w:t>
            </w:r>
          </w:p>
        </w:tc>
      </w:tr>
      <w:tr w:rsidR="00DC6C40" w:rsidRPr="00DC6C40" w:rsidTr="00431D3F">
        <w:tc>
          <w:tcPr>
            <w:tcW w:w="6912" w:type="dxa"/>
          </w:tcPr>
          <w:p w:rsidR="00DC6C40" w:rsidRPr="00DC6C40" w:rsidRDefault="00DC6C40" w:rsidP="00DC6C40">
            <w:pP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rPr>
              <w:t>نتائج البح</w:t>
            </w:r>
            <w:r w:rsidRPr="00DC6C40">
              <w:rPr>
                <w:rFonts w:ascii="Simplified Arabic" w:hAnsi="Simplified Arabic" w:cs="Simplified Arabic" w:hint="cs"/>
                <w:b/>
                <w:bCs/>
                <w:sz w:val="32"/>
                <w:szCs w:val="32"/>
                <w:rtl/>
                <w:lang w:bidi="ar-IQ"/>
              </w:rPr>
              <w:t>ث</w:t>
            </w:r>
          </w:p>
        </w:tc>
        <w:tc>
          <w:tcPr>
            <w:tcW w:w="1610" w:type="dxa"/>
          </w:tcPr>
          <w:p w:rsidR="00DC6C40" w:rsidRPr="00DC6C40" w:rsidRDefault="00DC6C40" w:rsidP="00DC6C40">
            <w:pPr>
              <w:jc w:val="center"/>
              <w:rPr>
                <w:rFonts w:ascii="Simplified Arabic" w:hAnsi="Simplified Arabic" w:cs="Simplified Arabic"/>
                <w:b/>
                <w:bCs/>
                <w:sz w:val="32"/>
                <w:szCs w:val="32"/>
                <w:rtl/>
                <w:lang w:bidi="ar-IQ"/>
              </w:rPr>
            </w:pPr>
            <w:r w:rsidRPr="00DC6C40">
              <w:rPr>
                <w:rFonts w:ascii="Simplified Arabic" w:hAnsi="Simplified Arabic" w:cs="Simplified Arabic" w:hint="cs"/>
                <w:b/>
                <w:bCs/>
                <w:sz w:val="32"/>
                <w:szCs w:val="32"/>
                <w:rtl/>
                <w:lang w:bidi="ar-IQ"/>
              </w:rPr>
              <w:t>30</w:t>
            </w:r>
          </w:p>
        </w:tc>
      </w:tr>
      <w:tr w:rsidR="00DC6C40" w:rsidRPr="00DC6C40" w:rsidTr="00431D3F">
        <w:tc>
          <w:tcPr>
            <w:tcW w:w="6912" w:type="dxa"/>
          </w:tcPr>
          <w:p w:rsidR="00DC6C40" w:rsidRPr="00DC6C40" w:rsidRDefault="00DC6C40" w:rsidP="00DC6C40">
            <w:pPr>
              <w:widowControl w:val="0"/>
              <w:rPr>
                <w:rFonts w:ascii="Simplified Arabic" w:eastAsia="Times New Roman" w:hAnsi="Simplified Arabic" w:cs="Simplified Arabic"/>
                <w:b/>
                <w:bCs/>
                <w:sz w:val="32"/>
                <w:szCs w:val="32"/>
                <w:rtl/>
                <w:lang w:bidi="ar-IQ"/>
              </w:rPr>
            </w:pPr>
            <w:r w:rsidRPr="00DC6C40">
              <w:rPr>
                <w:rFonts w:ascii="Simplified Arabic" w:eastAsia="Times New Roman" w:hAnsi="Simplified Arabic" w:cs="Simplified Arabic" w:hint="cs"/>
                <w:b/>
                <w:bCs/>
                <w:sz w:val="32"/>
                <w:szCs w:val="32"/>
                <w:rtl/>
                <w:lang w:bidi="ar-IQ"/>
              </w:rPr>
              <w:t>الاستنتاجات</w:t>
            </w:r>
          </w:p>
        </w:tc>
        <w:tc>
          <w:tcPr>
            <w:tcW w:w="1610" w:type="dxa"/>
          </w:tcPr>
          <w:p w:rsidR="00DC6C40" w:rsidRPr="00DC6C40" w:rsidRDefault="00DC6C40" w:rsidP="00DC6C40">
            <w:pPr>
              <w:widowControl w:val="0"/>
              <w:jc w:val="center"/>
              <w:rPr>
                <w:rFonts w:ascii="Simplified Arabic" w:eastAsia="Times New Roman" w:hAnsi="Simplified Arabic" w:cs="Simplified Arabic"/>
                <w:b/>
                <w:bCs/>
                <w:sz w:val="32"/>
                <w:szCs w:val="32"/>
                <w:rtl/>
                <w:lang w:bidi="ar-IQ"/>
              </w:rPr>
            </w:pPr>
            <w:r w:rsidRPr="00DC6C40">
              <w:rPr>
                <w:rFonts w:ascii="Simplified Arabic" w:eastAsia="Times New Roman" w:hAnsi="Simplified Arabic" w:cs="Simplified Arabic" w:hint="cs"/>
                <w:b/>
                <w:bCs/>
                <w:sz w:val="32"/>
                <w:szCs w:val="32"/>
                <w:rtl/>
                <w:lang w:bidi="ar-IQ"/>
              </w:rPr>
              <w:t xml:space="preserve">31 </w:t>
            </w:r>
          </w:p>
        </w:tc>
      </w:tr>
      <w:tr w:rsidR="00DC6C40" w:rsidRPr="00DC6C40" w:rsidTr="00431D3F">
        <w:tc>
          <w:tcPr>
            <w:tcW w:w="6912" w:type="dxa"/>
          </w:tcPr>
          <w:p w:rsidR="00DC6C40" w:rsidRPr="00DC6C40" w:rsidRDefault="00DC6C40" w:rsidP="00DC6C40">
            <w:pPr>
              <w:widowControl w:val="0"/>
              <w:rPr>
                <w:rFonts w:ascii="Simplified Arabic" w:hAnsi="Simplified Arabic" w:cs="Simplified Arabic"/>
                <w:b/>
                <w:bCs/>
                <w:sz w:val="32"/>
                <w:szCs w:val="32"/>
                <w:rtl/>
              </w:rPr>
            </w:pPr>
            <w:r w:rsidRPr="00DC6C40">
              <w:rPr>
                <w:rFonts w:ascii="Simplified Arabic" w:hAnsi="Simplified Arabic" w:cs="Simplified Arabic" w:hint="cs"/>
                <w:b/>
                <w:bCs/>
                <w:sz w:val="32"/>
                <w:szCs w:val="32"/>
                <w:rtl/>
              </w:rPr>
              <w:t>التوصيات</w:t>
            </w:r>
          </w:p>
        </w:tc>
        <w:tc>
          <w:tcPr>
            <w:tcW w:w="1610" w:type="dxa"/>
          </w:tcPr>
          <w:p w:rsidR="00DC6C40" w:rsidRPr="00DC6C40" w:rsidRDefault="00DC6C40" w:rsidP="00DC6C40">
            <w:pPr>
              <w:widowControl w:val="0"/>
              <w:jc w:val="center"/>
              <w:rPr>
                <w:rFonts w:ascii="Simplified Arabic" w:hAnsi="Simplified Arabic" w:cs="Simplified Arabic"/>
                <w:b/>
                <w:bCs/>
                <w:sz w:val="32"/>
                <w:szCs w:val="32"/>
                <w:rtl/>
              </w:rPr>
            </w:pPr>
            <w:r w:rsidRPr="00DC6C40">
              <w:rPr>
                <w:rFonts w:ascii="Simplified Arabic" w:hAnsi="Simplified Arabic" w:cs="Simplified Arabic" w:hint="cs"/>
                <w:b/>
                <w:bCs/>
                <w:sz w:val="32"/>
                <w:szCs w:val="32"/>
                <w:rtl/>
              </w:rPr>
              <w:t>31</w:t>
            </w:r>
          </w:p>
        </w:tc>
      </w:tr>
      <w:tr w:rsidR="00DC6C40" w:rsidRPr="00DC6C40" w:rsidTr="00431D3F">
        <w:tc>
          <w:tcPr>
            <w:tcW w:w="6912" w:type="dxa"/>
          </w:tcPr>
          <w:p w:rsidR="00DC6C40" w:rsidRPr="00DC6C40" w:rsidRDefault="00DC6C40" w:rsidP="00DC6C40">
            <w:pPr>
              <w:widowControl w:val="0"/>
              <w:rPr>
                <w:rFonts w:ascii="Simplified Arabic" w:hAnsi="Simplified Arabic" w:cs="Simplified Arabic"/>
                <w:b/>
                <w:bCs/>
                <w:sz w:val="32"/>
                <w:szCs w:val="32"/>
                <w:rtl/>
              </w:rPr>
            </w:pPr>
            <w:r w:rsidRPr="00DC6C40">
              <w:rPr>
                <w:rFonts w:ascii="Simplified Arabic" w:hAnsi="Simplified Arabic" w:cs="Simplified Arabic" w:hint="cs"/>
                <w:b/>
                <w:bCs/>
                <w:sz w:val="32"/>
                <w:szCs w:val="32"/>
                <w:rtl/>
              </w:rPr>
              <w:t>المقترحات</w:t>
            </w:r>
          </w:p>
        </w:tc>
        <w:tc>
          <w:tcPr>
            <w:tcW w:w="1610" w:type="dxa"/>
          </w:tcPr>
          <w:p w:rsidR="00DC6C40" w:rsidRPr="00DC6C40" w:rsidRDefault="00DC6C40" w:rsidP="00DC6C40">
            <w:pPr>
              <w:widowControl w:val="0"/>
              <w:jc w:val="center"/>
              <w:rPr>
                <w:rFonts w:ascii="Simplified Arabic" w:hAnsi="Simplified Arabic" w:cs="Simplified Arabic"/>
                <w:b/>
                <w:bCs/>
                <w:sz w:val="32"/>
                <w:szCs w:val="32"/>
                <w:rtl/>
              </w:rPr>
            </w:pPr>
            <w:r w:rsidRPr="00DC6C40">
              <w:rPr>
                <w:rFonts w:ascii="Simplified Arabic" w:hAnsi="Simplified Arabic" w:cs="Simplified Arabic" w:hint="cs"/>
                <w:b/>
                <w:bCs/>
                <w:sz w:val="32"/>
                <w:szCs w:val="32"/>
                <w:rtl/>
              </w:rPr>
              <w:t>31</w:t>
            </w:r>
          </w:p>
        </w:tc>
      </w:tr>
      <w:tr w:rsidR="00DC6C40" w:rsidRPr="00DC6C40" w:rsidTr="00431D3F">
        <w:tc>
          <w:tcPr>
            <w:tcW w:w="6912" w:type="dxa"/>
          </w:tcPr>
          <w:p w:rsidR="00DC6C40" w:rsidRPr="00DC6C40" w:rsidRDefault="00DC6C40" w:rsidP="00DC6C40">
            <w:pPr>
              <w:rPr>
                <w:rFonts w:ascii="Simplified Arabic" w:eastAsia="Times New Roman" w:hAnsi="Simplified Arabic" w:cs="Simplified Arabic"/>
                <w:b/>
                <w:bCs/>
                <w:sz w:val="32"/>
                <w:szCs w:val="32"/>
                <w:rtl/>
              </w:rPr>
            </w:pPr>
            <w:r w:rsidRPr="00DC6C40">
              <w:rPr>
                <w:rFonts w:ascii="Simplified Arabic" w:eastAsia="Times New Roman" w:hAnsi="Simplified Arabic" w:cs="Simplified Arabic" w:hint="cs"/>
                <w:b/>
                <w:bCs/>
                <w:sz w:val="32"/>
                <w:szCs w:val="32"/>
                <w:rtl/>
              </w:rPr>
              <w:t xml:space="preserve">المصادر والمراجع : </w:t>
            </w:r>
          </w:p>
        </w:tc>
        <w:tc>
          <w:tcPr>
            <w:tcW w:w="1610" w:type="dxa"/>
          </w:tcPr>
          <w:p w:rsidR="00DC6C40" w:rsidRPr="00DC6C40" w:rsidRDefault="00DC6C40" w:rsidP="00DC6C40">
            <w:pPr>
              <w:jc w:val="center"/>
              <w:rPr>
                <w:rFonts w:ascii="Simplified Arabic" w:eastAsia="Times New Roman" w:hAnsi="Simplified Arabic" w:cs="Simplified Arabic"/>
                <w:b/>
                <w:bCs/>
                <w:sz w:val="32"/>
                <w:szCs w:val="32"/>
                <w:rtl/>
              </w:rPr>
            </w:pPr>
            <w:r w:rsidRPr="00DC6C40">
              <w:rPr>
                <w:rFonts w:ascii="Simplified Arabic" w:eastAsia="Times New Roman" w:hAnsi="Simplified Arabic" w:cs="Simplified Arabic" w:hint="cs"/>
                <w:b/>
                <w:bCs/>
                <w:sz w:val="32"/>
                <w:szCs w:val="32"/>
                <w:rtl/>
              </w:rPr>
              <w:t xml:space="preserve">32-33 </w:t>
            </w:r>
          </w:p>
        </w:tc>
      </w:tr>
      <w:tr w:rsidR="00DC6C40" w:rsidRPr="00DC6C40" w:rsidTr="00431D3F">
        <w:tc>
          <w:tcPr>
            <w:tcW w:w="6912" w:type="dxa"/>
          </w:tcPr>
          <w:p w:rsidR="00DC6C40" w:rsidRPr="00DC6C40" w:rsidRDefault="00DC6C40" w:rsidP="00DC6C40">
            <w:pPr>
              <w:rPr>
                <w:rFonts w:ascii="Simplified Arabic" w:eastAsia="Times New Roman" w:hAnsi="Simplified Arabic" w:cs="Simplified Arabic"/>
                <w:b/>
                <w:bCs/>
                <w:sz w:val="32"/>
                <w:szCs w:val="32"/>
                <w:rtl/>
              </w:rPr>
            </w:pPr>
            <w:r w:rsidRPr="00DC6C40">
              <w:rPr>
                <w:rFonts w:ascii="Simplified Arabic" w:eastAsia="Times New Roman" w:hAnsi="Simplified Arabic" w:cs="Simplified Arabic" w:hint="cs"/>
                <w:b/>
                <w:bCs/>
                <w:sz w:val="32"/>
                <w:szCs w:val="32"/>
                <w:rtl/>
              </w:rPr>
              <w:t>الملخص باللغة الانكليزية</w:t>
            </w:r>
          </w:p>
        </w:tc>
        <w:tc>
          <w:tcPr>
            <w:tcW w:w="1610" w:type="dxa"/>
          </w:tcPr>
          <w:p w:rsidR="00DC6C40" w:rsidRPr="00DC6C40" w:rsidRDefault="00DC6C40" w:rsidP="00DC6C40">
            <w:pPr>
              <w:bidi w:val="0"/>
              <w:jc w:val="center"/>
              <w:rPr>
                <w:rFonts w:ascii="Simplified Arabic" w:eastAsia="Times New Roman" w:hAnsi="Simplified Arabic" w:cs="Simplified Arabic"/>
                <w:b/>
                <w:bCs/>
                <w:sz w:val="32"/>
                <w:szCs w:val="32"/>
              </w:rPr>
            </w:pPr>
            <w:r w:rsidRPr="00DC6C40">
              <w:rPr>
                <w:rFonts w:ascii="Simplified Arabic" w:eastAsia="Times New Roman" w:hAnsi="Simplified Arabic" w:cs="Simplified Arabic"/>
                <w:b/>
                <w:bCs/>
                <w:sz w:val="32"/>
                <w:szCs w:val="32"/>
              </w:rPr>
              <w:t>A-</w:t>
            </w:r>
            <w:r w:rsidR="00021983">
              <w:rPr>
                <w:rFonts w:ascii="Simplified Arabic" w:eastAsia="Times New Roman" w:hAnsi="Simplified Arabic" w:cs="Simplified Arabic"/>
                <w:b/>
                <w:bCs/>
                <w:sz w:val="32"/>
                <w:szCs w:val="32"/>
              </w:rPr>
              <w:t>B</w:t>
            </w:r>
          </w:p>
        </w:tc>
      </w:tr>
    </w:tbl>
    <w:p w:rsidR="00DC6C40" w:rsidRPr="00DC6C40" w:rsidRDefault="00DC6C40" w:rsidP="00DC6C40">
      <w:pPr>
        <w:spacing w:after="0" w:line="240" w:lineRule="auto"/>
        <w:rPr>
          <w:rFonts w:ascii="Simplified Arabic" w:hAnsi="Simplified Arabic" w:cs="Simplified Arabic"/>
          <w:rtl/>
        </w:rPr>
      </w:pPr>
    </w:p>
    <w:p w:rsidR="00DC6C40" w:rsidRPr="00DC6C40" w:rsidRDefault="00DC6C40" w:rsidP="00DC6C40">
      <w:pPr>
        <w:rPr>
          <w:rFonts w:ascii="Calibri" w:eastAsia="Calibri" w:hAnsi="Calibri" w:cs="Arial"/>
          <w:sz w:val="32"/>
          <w:szCs w:val="32"/>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rtl/>
        </w:rPr>
      </w:pPr>
    </w:p>
    <w:p w:rsidR="00DC6C40" w:rsidRPr="00DC6C40" w:rsidRDefault="00DC6C40" w:rsidP="00DC6C40">
      <w:pPr>
        <w:bidi w:val="0"/>
        <w:rPr>
          <w:sz w:val="32"/>
          <w:szCs w:val="32"/>
          <w:rtl/>
        </w:rPr>
      </w:pPr>
      <w:r w:rsidRPr="00DC6C40">
        <w:rPr>
          <w:noProof/>
          <w:sz w:val="32"/>
          <w:szCs w:val="32"/>
          <w:rtl/>
        </w:rPr>
        <mc:AlternateContent>
          <mc:Choice Requires="wps">
            <w:drawing>
              <wp:anchor distT="0" distB="0" distL="114300" distR="114300" simplePos="0" relativeHeight="251676672" behindDoc="0" locked="0" layoutInCell="1" allowOverlap="1" wp14:anchorId="1306FE0C" wp14:editId="0E4CD713">
                <wp:simplePos x="0" y="0"/>
                <wp:positionH relativeFrom="column">
                  <wp:posOffset>5124450</wp:posOffset>
                </wp:positionH>
                <wp:positionV relativeFrom="paragraph">
                  <wp:posOffset>1059180</wp:posOffset>
                </wp:positionV>
                <wp:extent cx="238125" cy="476250"/>
                <wp:effectExtent l="0" t="0" r="9525" b="0"/>
                <wp:wrapNone/>
                <wp:docPr id="18" name="مربع نص 18"/>
                <wp:cNvGraphicFramePr/>
                <a:graphic xmlns:a="http://schemas.openxmlformats.org/drawingml/2006/main">
                  <a:graphicData uri="http://schemas.microsoft.com/office/word/2010/wordprocessingShape">
                    <wps:wsp>
                      <wps:cNvSpPr txBox="1"/>
                      <wps:spPr>
                        <a:xfrm>
                          <a:off x="0" y="0"/>
                          <a:ext cx="238125" cy="476250"/>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8" o:spid="_x0000_s1035" type="#_x0000_t202" style="position:absolute;margin-left:403.5pt;margin-top:83.4pt;width:18.75pt;height:3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" fillcolor="window" stroked="f" strokeweight=".5pt">
                <v:textbox>
                  <w:txbxContent>
                    <w:p w:rsidR="00DC6C40" w:rsidRDefault="00DC6C40" w:rsidP="00DC6C40"/>
                  </w:txbxContent>
                </v:textbox>
              </v:shape>
            </w:pict>
          </mc:Fallback>
        </mc:AlternateContent>
      </w:r>
      <w:r w:rsidRPr="00DC6C40">
        <w:rPr>
          <w:noProof/>
          <w:sz w:val="32"/>
          <w:szCs w:val="32"/>
          <w:rtl/>
        </w:rPr>
        <mc:AlternateContent>
          <mc:Choice Requires="wps">
            <w:drawing>
              <wp:anchor distT="0" distB="0" distL="114300" distR="114300" simplePos="0" relativeHeight="251670528" behindDoc="0" locked="0" layoutInCell="1" allowOverlap="1" wp14:anchorId="34E3ADAC" wp14:editId="1D8A7B0D">
                <wp:simplePos x="0" y="0"/>
                <wp:positionH relativeFrom="column">
                  <wp:posOffset>5124450</wp:posOffset>
                </wp:positionH>
                <wp:positionV relativeFrom="paragraph">
                  <wp:posOffset>5882005</wp:posOffset>
                </wp:positionV>
                <wp:extent cx="238125" cy="247650"/>
                <wp:effectExtent l="0" t="0" r="9525" b="0"/>
                <wp:wrapNone/>
                <wp:docPr id="17" name="مربع نص 17"/>
                <wp:cNvGraphicFramePr/>
                <a:graphic xmlns:a="http://schemas.openxmlformats.org/drawingml/2006/main">
                  <a:graphicData uri="http://schemas.microsoft.com/office/word/2010/wordprocessingShape">
                    <wps:wsp>
                      <wps:cNvSpPr txBox="1"/>
                      <wps:spPr>
                        <a:xfrm>
                          <a:off x="0" y="0"/>
                          <a:ext cx="238125" cy="247650"/>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7" o:spid="_x0000_s1036" type="#_x0000_t202" style="position:absolute;margin-left:403.5pt;margin-top:463.15pt;width:18.75pt;height:1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" fillcolor="window" stroked="f" strokeweight=".5pt">
                <v:textbox>
                  <w:txbxContent>
                    <w:p w:rsidR="00DC6C40" w:rsidRDefault="00DC6C40" w:rsidP="00DC6C40"/>
                  </w:txbxContent>
                </v:textbox>
              </v:shape>
            </w:pict>
          </mc:Fallback>
        </mc:AlternateContent>
      </w:r>
      <w:r w:rsidRPr="00DC6C40">
        <w:rPr>
          <w:rFonts w:hint="cs"/>
          <w:sz w:val="32"/>
          <w:szCs w:val="32"/>
          <w:rtl/>
        </w:rPr>
        <w:t xml:space="preserve">                            </w:t>
      </w:r>
      <w:r w:rsidRPr="00DC6C40">
        <w:rPr>
          <w:sz w:val="32"/>
          <w:szCs w:val="32"/>
          <w:rtl/>
        </w:rPr>
        <w:br w:type="page"/>
      </w:r>
    </w:p>
    <w:p w:rsidR="00DC6C40" w:rsidRPr="00DC6C40" w:rsidRDefault="00DC6C40" w:rsidP="00DC6C40">
      <w:pPr>
        <w:rPr>
          <w:rtl/>
        </w:rPr>
        <w:sectPr w:rsidR="00DC6C40" w:rsidRPr="00DC6C40" w:rsidSect="00E22916">
          <w:footerReference w:type="default" r:id="rId9"/>
          <w:pgSz w:w="11906" w:h="16838"/>
          <w:pgMar w:top="1440" w:right="1800" w:bottom="1440" w:left="1800"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pgNumType w:fmt="arabicAbjad"/>
          <w:cols w:space="708"/>
          <w:bidi/>
          <w:rtlGutter/>
          <w:docGrid w:linePitch="360"/>
        </w:sectPr>
      </w:pPr>
    </w:p>
    <w:p w:rsidR="00DC6C40" w:rsidRPr="00DC6C40" w:rsidRDefault="003252B5" w:rsidP="00DC6C40">
      <w:pPr>
        <w:spacing w:line="360" w:lineRule="auto"/>
        <w:rPr>
          <w:b/>
          <w:bCs/>
          <w:sz w:val="72"/>
          <w:szCs w:val="72"/>
          <w:rtl/>
          <w:lang w:bidi="ar-IQ"/>
        </w:rPr>
      </w:pPr>
      <w:r>
        <w:rPr>
          <w:rFonts w:hint="cs"/>
          <w:b/>
          <w:bCs/>
          <w:sz w:val="72"/>
          <w:szCs w:val="72"/>
          <w:rtl/>
          <w:lang w:bidi="ar-IQ"/>
        </w:rPr>
        <w:lastRenderedPageBreak/>
        <w:t xml:space="preserve"> </w:t>
      </w:r>
    </w:p>
    <w:p w:rsidR="00DC6C40" w:rsidRPr="00DC6C40" w:rsidRDefault="00DC6C40" w:rsidP="003252B5">
      <w:pPr>
        <w:spacing w:line="360" w:lineRule="auto"/>
        <w:jc w:val="center"/>
        <w:rPr>
          <w:b/>
          <w:bCs/>
          <w:sz w:val="72"/>
          <w:szCs w:val="72"/>
          <w:rtl/>
          <w:lang w:bidi="ar-IQ"/>
        </w:rPr>
      </w:pPr>
      <w:r w:rsidRPr="00DC6C40">
        <w:rPr>
          <w:b/>
          <w:bCs/>
          <w:sz w:val="72"/>
          <w:szCs w:val="72"/>
          <w:rtl/>
          <w:lang w:bidi="ar-IQ"/>
        </w:rPr>
        <w:t>الفصل الأول</w:t>
      </w:r>
    </w:p>
    <w:p w:rsidR="00DC6C40" w:rsidRPr="00DC6C40" w:rsidRDefault="00DC6C40" w:rsidP="00DC6C40">
      <w:pPr>
        <w:spacing w:line="360" w:lineRule="auto"/>
        <w:jc w:val="center"/>
        <w:rPr>
          <w:b/>
          <w:bCs/>
          <w:sz w:val="72"/>
          <w:szCs w:val="72"/>
          <w:lang w:bidi="ar-IQ"/>
        </w:rPr>
      </w:pPr>
      <w:r w:rsidRPr="00DC6C40">
        <w:rPr>
          <w:b/>
          <w:bCs/>
          <w:sz w:val="72"/>
          <w:szCs w:val="72"/>
          <w:rtl/>
          <w:lang w:bidi="ar-IQ"/>
        </w:rPr>
        <w:t>منهجية البحث</w:t>
      </w:r>
    </w:p>
    <w:p w:rsidR="00DC6C40" w:rsidRPr="00DC6C40" w:rsidRDefault="00DC6C40" w:rsidP="00DC6C40">
      <w:pPr>
        <w:spacing w:line="360" w:lineRule="auto"/>
        <w:rPr>
          <w:b/>
          <w:bCs/>
          <w:sz w:val="72"/>
          <w:szCs w:val="72"/>
          <w:rtl/>
          <w:lang w:bidi="ar-IQ"/>
        </w:rPr>
      </w:pPr>
      <w:r w:rsidRPr="00DC6C40">
        <w:rPr>
          <w:b/>
          <w:bCs/>
          <w:sz w:val="72"/>
          <w:szCs w:val="72"/>
          <w:rtl/>
          <w:lang w:bidi="ar-IQ"/>
        </w:rPr>
        <w:t xml:space="preserve">ـ مشكلة البحث </w:t>
      </w:r>
    </w:p>
    <w:p w:rsidR="00DC6C40" w:rsidRPr="00DC6C40" w:rsidRDefault="00DC6C40" w:rsidP="00DC6C40">
      <w:pPr>
        <w:spacing w:line="360" w:lineRule="auto"/>
        <w:rPr>
          <w:b/>
          <w:bCs/>
          <w:sz w:val="72"/>
          <w:szCs w:val="72"/>
          <w:rtl/>
          <w:lang w:bidi="ar-IQ"/>
        </w:rPr>
      </w:pPr>
      <w:r w:rsidRPr="00DC6C40">
        <w:rPr>
          <w:b/>
          <w:bCs/>
          <w:sz w:val="72"/>
          <w:szCs w:val="72"/>
          <w:rtl/>
          <w:lang w:bidi="ar-IQ"/>
        </w:rPr>
        <w:t>ـ أهمية البحث والحاجة اليه</w:t>
      </w:r>
    </w:p>
    <w:p w:rsidR="00DC6C40" w:rsidRPr="00DC6C40" w:rsidRDefault="00DC6C40" w:rsidP="00DC6C40">
      <w:pPr>
        <w:spacing w:line="360" w:lineRule="auto"/>
        <w:rPr>
          <w:b/>
          <w:bCs/>
          <w:sz w:val="72"/>
          <w:szCs w:val="72"/>
          <w:rtl/>
          <w:lang w:bidi="ar-IQ"/>
        </w:rPr>
      </w:pPr>
      <w:r w:rsidRPr="00DC6C40">
        <w:rPr>
          <w:b/>
          <w:bCs/>
          <w:sz w:val="72"/>
          <w:szCs w:val="72"/>
          <w:rtl/>
          <w:lang w:bidi="ar-IQ"/>
        </w:rPr>
        <w:t>ـ هدف البحث</w:t>
      </w:r>
    </w:p>
    <w:p w:rsidR="00DC6C40" w:rsidRPr="00DC6C40" w:rsidRDefault="00DC6C40" w:rsidP="00DC6C40">
      <w:pPr>
        <w:spacing w:line="360" w:lineRule="auto"/>
        <w:rPr>
          <w:b/>
          <w:bCs/>
          <w:sz w:val="72"/>
          <w:szCs w:val="72"/>
          <w:rtl/>
          <w:lang w:bidi="ar-IQ"/>
        </w:rPr>
      </w:pPr>
      <w:r w:rsidRPr="00DC6C40">
        <w:rPr>
          <w:b/>
          <w:bCs/>
          <w:sz w:val="72"/>
          <w:szCs w:val="72"/>
          <w:rtl/>
          <w:lang w:bidi="ar-IQ"/>
        </w:rPr>
        <w:t>ـ حدود البحث</w:t>
      </w:r>
    </w:p>
    <w:p w:rsidR="00DC6C40" w:rsidRPr="00DC6C40" w:rsidRDefault="00DC6C40" w:rsidP="00DC6C40">
      <w:pPr>
        <w:spacing w:line="360" w:lineRule="auto"/>
        <w:rPr>
          <w:b/>
          <w:bCs/>
          <w:sz w:val="72"/>
          <w:szCs w:val="72"/>
          <w:rtl/>
          <w:lang w:bidi="ar-IQ"/>
        </w:rPr>
      </w:pPr>
      <w:r w:rsidRPr="00DC6C40">
        <w:rPr>
          <w:b/>
          <w:bCs/>
          <w:sz w:val="72"/>
          <w:szCs w:val="72"/>
          <w:rtl/>
          <w:lang w:bidi="ar-IQ"/>
        </w:rPr>
        <w:t>ـ تعريف المصطلحات</w:t>
      </w:r>
    </w:p>
    <w:p w:rsidR="00DC6C40" w:rsidRPr="00DC6C40" w:rsidRDefault="00DC6C40" w:rsidP="00DC6C40">
      <w:pPr>
        <w:rPr>
          <w:rtl/>
        </w:rPr>
      </w:pPr>
    </w:p>
    <w:p w:rsidR="00DC6C40" w:rsidRPr="00DC6C40" w:rsidRDefault="00DC6C40" w:rsidP="00DC6C40">
      <w:pPr>
        <w:rPr>
          <w:rtl/>
        </w:rPr>
      </w:pPr>
    </w:p>
    <w:p w:rsidR="00DC6C40" w:rsidRPr="00DC6C40" w:rsidRDefault="00DC6C40" w:rsidP="00DC6C40">
      <w:pPr>
        <w:rPr>
          <w:rFonts w:ascii="Simplified Arabic" w:eastAsia="Calibri" w:hAnsi="Simplified Arabic" w:cs="Simplified Arabic"/>
          <w:b/>
          <w:bCs/>
          <w:sz w:val="32"/>
          <w:szCs w:val="32"/>
          <w:rtl/>
          <w:lang w:bidi="ar-IQ"/>
        </w:rPr>
      </w:pPr>
    </w:p>
    <w:p w:rsidR="00DC6C40" w:rsidRPr="00DC6C40" w:rsidRDefault="00DC6C40" w:rsidP="00DC6C40">
      <w:pPr>
        <w:rPr>
          <w:rFonts w:ascii="Simplified Arabic" w:eastAsia="Calibri" w:hAnsi="Simplified Arabic" w:cs="Simplified Arabic"/>
          <w:b/>
          <w:bCs/>
          <w:sz w:val="32"/>
          <w:szCs w:val="32"/>
          <w:rtl/>
          <w:lang w:bidi="ar-IQ"/>
        </w:rPr>
      </w:pPr>
    </w:p>
    <w:p w:rsidR="00DC6C40" w:rsidRPr="00DC6C40" w:rsidRDefault="00DC6C40" w:rsidP="003252B5">
      <w:pPr>
        <w:jc w:val="center"/>
        <w:rPr>
          <w:rFonts w:ascii="Simplified Arabic" w:eastAsia="Calibri" w:hAnsi="Simplified Arabic" w:cs="Simplified Arabic"/>
          <w:b/>
          <w:bCs/>
          <w:sz w:val="32"/>
          <w:szCs w:val="32"/>
          <w:lang w:bidi="ar-IQ"/>
        </w:rPr>
      </w:pPr>
      <w:r w:rsidRPr="00DC6C40">
        <w:rPr>
          <w:rFonts w:ascii="Simplified Arabic" w:eastAsia="Calibri" w:hAnsi="Simplified Arabic" w:cs="Simplified Arabic"/>
          <w:b/>
          <w:bCs/>
          <w:sz w:val="32"/>
          <w:szCs w:val="32"/>
          <w:rtl/>
          <w:lang w:bidi="ar-IQ"/>
        </w:rPr>
        <w:lastRenderedPageBreak/>
        <w:t>الفصل الاول</w:t>
      </w:r>
    </w:p>
    <w:p w:rsidR="00DC6C40" w:rsidRPr="00DC6C40" w:rsidRDefault="00DC6C40" w:rsidP="00DC6C40">
      <w:pPr>
        <w:rPr>
          <w:rFonts w:ascii="Simplified Arabic" w:eastAsia="Calibri" w:hAnsi="Simplified Arabic" w:cs="Simplified Arabic"/>
          <w:b/>
          <w:bCs/>
          <w:sz w:val="32"/>
          <w:szCs w:val="32"/>
          <w:rtl/>
          <w:lang w:bidi="ar-IQ"/>
        </w:rPr>
      </w:pPr>
      <w:r w:rsidRPr="00DC6C40">
        <w:rPr>
          <w:rFonts w:ascii="Simplified Arabic" w:eastAsia="Calibri" w:hAnsi="Simplified Arabic" w:cs="Simplified Arabic"/>
          <w:b/>
          <w:bCs/>
          <w:sz w:val="32"/>
          <w:szCs w:val="32"/>
          <w:rtl/>
          <w:lang w:bidi="ar-IQ"/>
        </w:rPr>
        <w:t>اولا/ مشكلة البحث</w:t>
      </w:r>
    </w:p>
    <w:p w:rsidR="00DC6C40" w:rsidRPr="00DC6C40" w:rsidRDefault="00DC6C40" w:rsidP="00DC6C40">
      <w:pPr>
        <w:keepNext/>
        <w:keepLines/>
        <w:spacing w:before="400" w:after="120"/>
        <w:jc w:val="mediumKashida"/>
        <w:outlineLvl w:val="0"/>
        <w:rPr>
          <w:rFonts w:ascii="Simplified Arabic" w:eastAsia="Arial" w:hAnsi="Simplified Arabic" w:cs="Simplified Arabic"/>
          <w:sz w:val="28"/>
          <w:szCs w:val="28"/>
          <w:rtl/>
          <w:lang w:val="ar" w:bidi="ar-IQ"/>
        </w:rPr>
      </w:pPr>
      <w:r w:rsidRPr="00DC6C40">
        <w:rPr>
          <w:rFonts w:ascii="Arial" w:eastAsia="Calibri" w:hAnsi="Arial" w:cs="Arial"/>
          <w:sz w:val="28"/>
          <w:szCs w:val="28"/>
          <w:rtl/>
          <w:lang w:bidi="ar-IQ"/>
        </w:rPr>
        <w:t xml:space="preserve">     </w:t>
      </w:r>
      <w:r w:rsidRPr="00DC6C40">
        <w:rPr>
          <w:rFonts w:ascii="Simplified Arabic" w:eastAsia="Calibri" w:hAnsi="Simplified Arabic" w:cs="Simplified Arabic"/>
          <w:sz w:val="28"/>
          <w:szCs w:val="28"/>
          <w:rtl/>
          <w:lang w:bidi="ar-IQ"/>
        </w:rPr>
        <w:t xml:space="preserve">الفن وسيلة للاتصال والتواصل بين العمل الفني ومبدعه من ناحية، ثم بين هذا العمل ومبدعه وبين المتلقي له من ناحية أخرى، فيمكن للفن أنْ يعلن وأنْ يجمل وأنْ يحتفل، ويزين ويعلم، وأنْ يحدث التكامل، وأْن يسرد، ويقنع وأنْ يسجل ويكشف، وأنْ يرهب، وأنْ يمدح، وأنْ يجدد. ولأجل ذلك استعملت الفنون ومنها الفنون التشكيلية مختلف الأشكال والأساليب والمعالجات لإيصال خطابها وتأثيرها على المتلقي، ومن هذه المعالجات ما ارتبط بالتعبير عن الحياة الإنسانية على الرغم من التحولات الكبيرة فيها، </w:t>
      </w:r>
      <w:r w:rsidRPr="00DC6C40">
        <w:rPr>
          <w:rFonts w:ascii="Simplified Arabic" w:eastAsia="Calibri" w:hAnsi="Simplified Arabic" w:cs="Simplified Arabic"/>
          <w:sz w:val="28"/>
          <w:szCs w:val="28"/>
          <w:rtl/>
        </w:rPr>
        <w:t xml:space="preserve">الإنسان بطبيعة خلقه أرقى المخلوقات ويتميز عن سائر الكائنات بالعقل والخيال والتحكم بالانفعال، كما إن استمرارية تكامله تكون مستحيلة دون تفاعل مع أبناء جنسه في نشاطات الحياة المختلفة، وغالبا ما يؤدي هذا الأمر  الى ظهور أنماط متعددة من العلاقات سواء مع الآخرين أو مع الطبيعة، والأمر الأخر يستلزم نشاطا يتطلب منه أحيانا إن يكون متناظر الطباع سواء في علاقاته بالطبيعة، أو في علاقاته بالإنسان حتى يتمكن من الحفاظ على بقائه ونوعه من ناحية، وإشباع حاجات الذات وتحقيق الفعالية والوجود من ناحية أخرى، </w:t>
      </w:r>
      <w:r w:rsidRPr="00DC6C40">
        <w:rPr>
          <w:rFonts w:ascii="Simplified Arabic" w:eastAsia="Calibri" w:hAnsi="Simplified Arabic" w:cs="Simplified Arabic"/>
          <w:sz w:val="28"/>
          <w:szCs w:val="28"/>
          <w:shd w:val="clear" w:color="auto" w:fill="FFFFFF"/>
          <w:rtl/>
        </w:rPr>
        <w:t xml:space="preserve">خاصية يمكن وصف العديد من الأشياء بها مثل الأجسام الهندسية والمعادلات الرياضية وغيرها، والتناظر صفة يتصف بها الإنسان، فهو له </w:t>
      </w:r>
      <w:hyperlink r:id="rId10" w:tooltip="يد" w:history="1">
        <w:r w:rsidRPr="00DC6C40">
          <w:rPr>
            <w:rFonts w:ascii="Simplified Arabic" w:eastAsia="Calibri" w:hAnsi="Simplified Arabic" w:cs="Simplified Arabic" w:hint="cs"/>
            <w:sz w:val="28"/>
            <w:szCs w:val="28"/>
            <w:shd w:val="clear" w:color="auto" w:fill="FFFFFF"/>
            <w:rtl/>
          </w:rPr>
          <w:t>يدان</w:t>
        </w:r>
      </w:hyperlink>
      <w:r w:rsidRPr="00DC6C40">
        <w:rPr>
          <w:rFonts w:ascii="Simplified Arabic" w:eastAsia="Calibri" w:hAnsi="Simplified Arabic" w:cs="Simplified Arabic"/>
          <w:sz w:val="28"/>
          <w:szCs w:val="28"/>
          <w:shd w:val="clear" w:color="auto" w:fill="FFFFFF"/>
        </w:rPr>
        <w:t> </w:t>
      </w:r>
      <w:r w:rsidRPr="00DC6C40">
        <w:rPr>
          <w:rFonts w:ascii="Simplified Arabic" w:eastAsia="Calibri" w:hAnsi="Simplified Arabic" w:cs="Simplified Arabic"/>
          <w:sz w:val="28"/>
          <w:szCs w:val="28"/>
          <w:shd w:val="clear" w:color="auto" w:fill="FFFFFF"/>
          <w:rtl/>
        </w:rPr>
        <w:t>ورجلان</w:t>
      </w:r>
      <w:r w:rsidRPr="00DC6C40">
        <w:rPr>
          <w:rFonts w:ascii="Simplified Arabic" w:eastAsia="Calibri" w:hAnsi="Simplified Arabic" w:cs="Simplified Arabic"/>
          <w:sz w:val="28"/>
          <w:szCs w:val="28"/>
          <w:shd w:val="clear" w:color="auto" w:fill="FFFFFF"/>
        </w:rPr>
        <w:t> </w:t>
      </w:r>
      <w:hyperlink r:id="rId11" w:tooltip="عين (توضيح)" w:history="1">
        <w:r w:rsidRPr="00DC6C40">
          <w:rPr>
            <w:rFonts w:ascii="Simplified Arabic" w:eastAsia="Calibri" w:hAnsi="Simplified Arabic" w:cs="Simplified Arabic" w:hint="cs"/>
            <w:sz w:val="28"/>
            <w:szCs w:val="28"/>
            <w:shd w:val="clear" w:color="auto" w:fill="FFFFFF"/>
            <w:rtl/>
          </w:rPr>
          <w:t>وعينان</w:t>
        </w:r>
      </w:hyperlink>
      <w:r w:rsidRPr="00DC6C40">
        <w:rPr>
          <w:rFonts w:ascii="Simplified Arabic" w:eastAsia="Calibri" w:hAnsi="Simplified Arabic" w:cs="Simplified Arabic"/>
          <w:sz w:val="28"/>
          <w:szCs w:val="28"/>
          <w:shd w:val="clear" w:color="auto" w:fill="FFFFFF"/>
        </w:rPr>
        <w:t> </w:t>
      </w:r>
      <w:hyperlink r:id="rId12" w:tooltip="أذن" w:history="1">
        <w:r w:rsidRPr="00DC6C40">
          <w:rPr>
            <w:rFonts w:ascii="Simplified Arabic" w:eastAsia="Calibri" w:hAnsi="Simplified Arabic" w:cs="Simplified Arabic" w:hint="cs"/>
            <w:sz w:val="28"/>
            <w:szCs w:val="28"/>
            <w:shd w:val="clear" w:color="auto" w:fill="FFFFFF"/>
            <w:rtl/>
          </w:rPr>
          <w:t>وأذنين</w:t>
        </w:r>
      </w:hyperlink>
      <w:r w:rsidRPr="00DC6C40">
        <w:rPr>
          <w:rFonts w:ascii="Simplified Arabic" w:eastAsia="Calibri" w:hAnsi="Simplified Arabic" w:cs="Simplified Arabic"/>
          <w:sz w:val="28"/>
          <w:szCs w:val="28"/>
          <w:shd w:val="clear" w:color="auto" w:fill="FFFFFF"/>
          <w:rtl/>
        </w:rPr>
        <w:t>، أي أن نصفه الأيمن يماثل نصفه الأيسر شكلا</w:t>
      </w:r>
      <w:r w:rsidRPr="00DC6C40">
        <w:rPr>
          <w:rFonts w:ascii="Simplified Arabic" w:eastAsia="Arial" w:hAnsi="Simplified Arabic" w:cs="Simplified Arabic"/>
          <w:sz w:val="28"/>
          <w:szCs w:val="28"/>
          <w:rtl/>
          <w:lang w:val="ar" w:bidi="ar-IQ"/>
        </w:rPr>
        <w:t>.</w:t>
      </w:r>
    </w:p>
    <w:p w:rsidR="00DC6C40" w:rsidRPr="00DC6C40" w:rsidRDefault="00DC6C40" w:rsidP="00DC6C40">
      <w:pPr>
        <w:spacing w:after="0"/>
        <w:jc w:val="lowKashida"/>
        <w:rPr>
          <w:rFonts w:ascii="Simplified Arabic" w:eastAsia="SimSun" w:hAnsi="Simplified Arabic" w:cs="Simplified Arabic"/>
          <w:sz w:val="28"/>
          <w:szCs w:val="28"/>
          <w:rtl/>
          <w:lang w:eastAsia="zh-CN" w:bidi="ar-IQ"/>
        </w:rPr>
      </w:pPr>
      <w:r w:rsidRPr="00DC6C40">
        <w:rPr>
          <w:rFonts w:ascii="Simplified Arabic" w:eastAsia="SimSun" w:hAnsi="Simplified Arabic" w:cs="Simplified Arabic"/>
          <w:sz w:val="28"/>
          <w:szCs w:val="28"/>
          <w:rtl/>
          <w:lang w:eastAsia="zh-CN" w:bidi="ar-IQ"/>
        </w:rPr>
        <w:t xml:space="preserve">   أخذت حركة التشكيل المعاصر في العراق بإيجاد معادلة متناظرة ذاتية وموضوعية على وفق رؤية فنية تشكيلية تمتاز بحضورها الفني المتألق بأساليب معاصرة تتماشى مع الاتجاه الفكري المعبر عن موقف إنساني، ذي خصوصية عراقية مرتبطة بجذورها</w:t>
      </w:r>
      <w:r w:rsidRPr="00DC6C40">
        <w:rPr>
          <w:rFonts w:ascii="Simplified Arabic" w:eastAsia="SimSun" w:hAnsi="Simplified Arabic" w:cs="Simplified Arabic"/>
          <w:snapToGrid w:val="0"/>
          <w:sz w:val="28"/>
          <w:szCs w:val="28"/>
          <w:rtl/>
          <w:lang w:eastAsia="zh-CN" w:bidi="ar-IQ"/>
        </w:rPr>
        <w:t>, و</w:t>
      </w:r>
      <w:r w:rsidRPr="00DC6C40">
        <w:rPr>
          <w:rFonts w:ascii="Simplified Arabic" w:eastAsia="SimSun" w:hAnsi="Simplified Arabic" w:cs="Simplified Arabic"/>
          <w:sz w:val="28"/>
          <w:szCs w:val="28"/>
          <w:rtl/>
          <w:lang w:eastAsia="zh-CN" w:bidi="ar-IQ"/>
        </w:rPr>
        <w:t xml:space="preserve">فق ملامح جديدة في الرسم العراقي المعاصر غيرت من بنية الرسم العراقي وذلك في تناولها للأنساق المتناظرة بنائيا التي تتعلق بالتعبير اذ انتقلت من مستوى فكري الى اخر عبر حالات تجديدية متناظرة واضحة كان للأثر الاجتماعي فيها دور فاعل في تحديد العناصر المهيمنة والتي كانت توضح الابعاد </w:t>
      </w:r>
      <w:r w:rsidRPr="00DC6C40">
        <w:rPr>
          <w:rFonts w:ascii="Simplified Arabic" w:eastAsia="SimSun" w:hAnsi="Simplified Arabic" w:cs="Simplified Arabic"/>
          <w:sz w:val="28"/>
          <w:szCs w:val="28"/>
          <w:rtl/>
          <w:lang w:eastAsia="zh-CN" w:bidi="ar-IQ"/>
        </w:rPr>
        <w:lastRenderedPageBreak/>
        <w:t>الحقيقية  في اليات اشتغال تلك العناصر البنائية.  من هنا تتحدد مشكلة البحث الحالي في محاولة التعرف على :</w:t>
      </w:r>
    </w:p>
    <w:p w:rsidR="00DC6C40" w:rsidRPr="00DC6C40" w:rsidRDefault="00DC6C40" w:rsidP="00DC6C40">
      <w:pPr>
        <w:numPr>
          <w:ilvl w:val="0"/>
          <w:numId w:val="2"/>
        </w:numPr>
        <w:spacing w:after="0"/>
        <w:contextualSpacing/>
        <w:jc w:val="lowKashida"/>
        <w:rPr>
          <w:rFonts w:ascii="Simplified Arabic" w:eastAsia="SimSun" w:hAnsi="Simplified Arabic" w:cs="Simplified Arabic"/>
          <w:snapToGrid w:val="0"/>
          <w:sz w:val="28"/>
          <w:szCs w:val="28"/>
          <w:rtl/>
          <w:lang w:eastAsia="zh-CN" w:bidi="ar-IQ"/>
        </w:rPr>
      </w:pPr>
      <w:r w:rsidRPr="00DC6C40">
        <w:rPr>
          <w:rFonts w:ascii="Simplified Arabic" w:eastAsia="SimSun" w:hAnsi="Simplified Arabic" w:cs="Simplified Arabic"/>
          <w:snapToGrid w:val="0"/>
          <w:sz w:val="28"/>
          <w:szCs w:val="28"/>
          <w:rtl/>
          <w:lang w:eastAsia="zh-CN" w:bidi="ar-IQ"/>
        </w:rPr>
        <w:t>ما التناظر في اعمال الفنان جواد سليم ؟</w:t>
      </w:r>
    </w:p>
    <w:p w:rsidR="00DC6C40" w:rsidRPr="00DC6C40" w:rsidRDefault="00DC6C40" w:rsidP="00DC6C40">
      <w:pPr>
        <w:spacing w:line="360" w:lineRule="auto"/>
        <w:jc w:val="mediumKashida"/>
        <w:rPr>
          <w:rFonts w:ascii="Simplified Arabic" w:eastAsia="Calibri" w:hAnsi="Simplified Arabic" w:cs="Simplified Arabic"/>
          <w:b/>
          <w:bCs/>
          <w:sz w:val="32"/>
          <w:szCs w:val="32"/>
          <w:rtl/>
          <w:lang w:bidi="ar-IQ"/>
        </w:rPr>
      </w:pPr>
      <w:r w:rsidRPr="00DC6C40">
        <w:rPr>
          <w:rFonts w:ascii="Simplified Arabic" w:eastAsia="Calibri" w:hAnsi="Simplified Arabic" w:cs="Simplified Arabic"/>
          <w:b/>
          <w:bCs/>
          <w:sz w:val="32"/>
          <w:szCs w:val="32"/>
          <w:rtl/>
          <w:lang w:bidi="ar-IQ"/>
        </w:rPr>
        <w:t>ثانيا/ أهميه البحث</w:t>
      </w:r>
    </w:p>
    <w:p w:rsidR="00DC6C40" w:rsidRPr="00DC6C40" w:rsidRDefault="00DC6C40" w:rsidP="00DC6C40">
      <w:pPr>
        <w:numPr>
          <w:ilvl w:val="0"/>
          <w:numId w:val="3"/>
        </w:numPr>
        <w:spacing w:after="0" w:line="240" w:lineRule="auto"/>
        <w:jc w:val="lowKashida"/>
        <w:rPr>
          <w:rFonts w:ascii="Times New Roman" w:eastAsia="Times New Roman" w:hAnsi="Times New Roman" w:cs="Simplified Arabic"/>
          <w:sz w:val="28"/>
          <w:szCs w:val="28"/>
          <w:rtl/>
          <w:lang w:bidi="ar-IQ"/>
        </w:rPr>
      </w:pPr>
      <w:r w:rsidRPr="00DC6C40">
        <w:rPr>
          <w:rFonts w:ascii="Times New Roman" w:eastAsia="Times New Roman" w:hAnsi="Times New Roman" w:cs="Simplified Arabic"/>
          <w:sz w:val="28"/>
          <w:szCs w:val="28"/>
          <w:rtl/>
          <w:lang w:bidi="ar-IQ"/>
        </w:rPr>
        <w:t>يمثل البحث محاولة لتقصي توظيف التناظر في اعمال الفنان جواد سليم، مما يتيح لدارسي ومتذوقي الفن المهتمين في هذا الميدان الاطلاع على المعطيات المؤثرة في طبيعة البناء الجمالي وتشكله بصورة متنوعة.</w:t>
      </w:r>
    </w:p>
    <w:p w:rsidR="00DC6C40" w:rsidRPr="00DC6C40" w:rsidRDefault="00DC6C40" w:rsidP="00DC6C40">
      <w:pPr>
        <w:spacing w:after="0" w:line="240" w:lineRule="auto"/>
        <w:jc w:val="lowKashida"/>
        <w:rPr>
          <w:rFonts w:ascii="Times New Roman" w:eastAsia="Times New Roman" w:hAnsi="Times New Roman" w:cs="Simplified Arabic"/>
          <w:b/>
          <w:bCs/>
          <w:sz w:val="32"/>
          <w:szCs w:val="32"/>
          <w:lang w:bidi="ar-IQ"/>
        </w:rPr>
      </w:pPr>
      <w:r w:rsidRPr="00DC6C40">
        <w:rPr>
          <w:rFonts w:ascii="Times New Roman" w:eastAsia="Times New Roman" w:hAnsi="Times New Roman" w:cs="Simplified Arabic"/>
          <w:b/>
          <w:bCs/>
          <w:sz w:val="32"/>
          <w:szCs w:val="32"/>
          <w:rtl/>
          <w:lang w:bidi="ar-IQ"/>
        </w:rPr>
        <w:t>ثالثا/هدف البحث</w:t>
      </w:r>
    </w:p>
    <w:p w:rsidR="00DC6C40" w:rsidRPr="00DC6C40" w:rsidRDefault="00DC6C40" w:rsidP="00DC6C40">
      <w:pPr>
        <w:keepNext/>
        <w:keepLines/>
        <w:spacing w:before="360" w:after="120"/>
        <w:outlineLvl w:val="1"/>
        <w:rPr>
          <w:rFonts w:ascii="Arial" w:eastAsia="Arial" w:hAnsi="Arial" w:cs="Arial"/>
          <w:sz w:val="32"/>
          <w:szCs w:val="32"/>
          <w:rtl/>
          <w:lang w:val="ar" w:bidi="ar"/>
        </w:rPr>
      </w:pPr>
      <w:r w:rsidRPr="00DC6C40">
        <w:rPr>
          <w:rFonts w:ascii="Arial" w:eastAsia="Arial" w:hAnsi="Arial" w:cs="Arial"/>
          <w:sz w:val="32"/>
          <w:szCs w:val="32"/>
          <w:rtl/>
          <w:lang w:val="ar" w:bidi="ar"/>
        </w:rPr>
        <w:t>يهدف البحث الحالي الى:</w:t>
      </w:r>
    </w:p>
    <w:p w:rsidR="00DC6C40" w:rsidRPr="00DC6C40" w:rsidRDefault="00DC6C40" w:rsidP="00DC6C40">
      <w:pPr>
        <w:keepNext/>
        <w:keepLines/>
        <w:numPr>
          <w:ilvl w:val="0"/>
          <w:numId w:val="2"/>
        </w:numPr>
        <w:spacing w:before="360" w:after="120"/>
        <w:contextualSpacing/>
        <w:outlineLvl w:val="1"/>
        <w:rPr>
          <w:rFonts w:ascii="Arial" w:eastAsia="Arial" w:hAnsi="Arial" w:cs="Arial"/>
          <w:sz w:val="32"/>
          <w:szCs w:val="32"/>
          <w:rtl/>
          <w:lang w:val="ar" w:bidi="ar"/>
        </w:rPr>
      </w:pPr>
      <w:bookmarkStart w:id="1" w:name="_c8jow5u5z16i"/>
      <w:bookmarkEnd w:id="1"/>
      <w:r w:rsidRPr="00DC6C40">
        <w:rPr>
          <w:rFonts w:ascii="Arial" w:eastAsia="Arial" w:hAnsi="Arial" w:cs="Arial"/>
          <w:sz w:val="32"/>
          <w:szCs w:val="32"/>
          <w:rtl/>
          <w:lang w:val="ar" w:bidi="ar"/>
        </w:rPr>
        <w:t>تعرف التناظر في اعمال الفنان  جواد سليم.</w:t>
      </w:r>
    </w:p>
    <w:p w:rsidR="00DC6C40" w:rsidRPr="00DC6C40" w:rsidRDefault="00DC6C40" w:rsidP="00DC6C40">
      <w:pPr>
        <w:keepNext/>
        <w:keepLines/>
        <w:spacing w:before="360" w:after="120"/>
        <w:outlineLvl w:val="1"/>
        <w:rPr>
          <w:rFonts w:ascii="Simplified Arabic" w:eastAsia="Arial" w:hAnsi="Simplified Arabic" w:cs="Simplified Arabic"/>
          <w:b/>
          <w:bCs/>
          <w:sz w:val="32"/>
          <w:szCs w:val="32"/>
          <w:rtl/>
          <w:lang w:val="ar" w:bidi="ar"/>
        </w:rPr>
      </w:pPr>
      <w:r w:rsidRPr="00DC6C40">
        <w:rPr>
          <w:rFonts w:ascii="Simplified Arabic" w:eastAsia="Arial" w:hAnsi="Simplified Arabic" w:cs="Simplified Arabic"/>
          <w:b/>
          <w:bCs/>
          <w:sz w:val="32"/>
          <w:szCs w:val="32"/>
          <w:rtl/>
          <w:lang w:val="ar" w:bidi="ar"/>
        </w:rPr>
        <w:t>رابعا/ حدود البحث</w:t>
      </w:r>
    </w:p>
    <w:p w:rsidR="00DC6C40" w:rsidRPr="00DC6C40" w:rsidRDefault="00DC6C40" w:rsidP="00DC6C40">
      <w:pPr>
        <w:keepNext/>
        <w:keepLines/>
        <w:spacing w:before="360" w:after="120"/>
        <w:jc w:val="mediumKashida"/>
        <w:outlineLvl w:val="1"/>
        <w:rPr>
          <w:rFonts w:ascii="Arial" w:eastAsia="Arial" w:hAnsi="Arial" w:cs="Arial"/>
          <w:sz w:val="32"/>
          <w:szCs w:val="32"/>
          <w:rtl/>
          <w:lang w:val="ar" w:bidi="ar"/>
        </w:rPr>
      </w:pPr>
      <w:r w:rsidRPr="00DC6C40">
        <w:rPr>
          <w:rFonts w:ascii="Simplified Arabic" w:eastAsia="Arial" w:hAnsi="Simplified Arabic" w:cs="Simplified Arabic"/>
          <w:sz w:val="28"/>
          <w:szCs w:val="28"/>
          <w:rtl/>
          <w:lang w:val="ar" w:bidi="ar"/>
        </w:rPr>
        <w:t xml:space="preserve">   تقتصر حدود البحث الحالي على دراسة مفردة التناظر في اعمال الفنان جواد سليم (رسم – نحت) للفترة الزمنية من (</w:t>
      </w:r>
      <w:r w:rsidRPr="00DC6C40">
        <w:rPr>
          <w:rFonts w:ascii="Arial" w:eastAsia="Arial" w:hAnsi="Arial" w:cs="Arial"/>
          <w:sz w:val="32"/>
          <w:szCs w:val="32"/>
          <w:rtl/>
          <w:lang w:val="ar" w:bidi="ar"/>
        </w:rPr>
        <w:t>1950 – 1960) والمنفذة بمادة الزيت والطين المفخور، والمتواجدة في العراق التي يمكن الحصول عليها من الكتب والمصادر وشبكة الانترنيت.</w:t>
      </w:r>
    </w:p>
    <w:p w:rsidR="00DC6C40" w:rsidRPr="00DC6C40" w:rsidRDefault="00DC6C40" w:rsidP="00DC6C40">
      <w:pPr>
        <w:keepNext/>
        <w:keepLines/>
        <w:spacing w:before="360" w:after="120"/>
        <w:jc w:val="mediumKashida"/>
        <w:outlineLvl w:val="1"/>
        <w:rPr>
          <w:rFonts w:ascii="Simplified Arabic" w:eastAsia="Arial" w:hAnsi="Simplified Arabic" w:cs="Simplified Arabic"/>
          <w:b/>
          <w:bCs/>
          <w:sz w:val="32"/>
          <w:szCs w:val="32"/>
          <w:rtl/>
          <w:lang w:val="ar" w:bidi="ar"/>
        </w:rPr>
      </w:pPr>
      <w:r w:rsidRPr="00DC6C40">
        <w:rPr>
          <w:rFonts w:ascii="Simplified Arabic" w:eastAsia="Arial" w:hAnsi="Simplified Arabic" w:cs="Simplified Arabic"/>
          <w:b/>
          <w:bCs/>
          <w:sz w:val="32"/>
          <w:szCs w:val="32"/>
          <w:rtl/>
          <w:lang w:val="ar" w:bidi="ar"/>
        </w:rPr>
        <w:t>خامسا/ تحديد المصطلحات</w:t>
      </w:r>
    </w:p>
    <w:p w:rsidR="00DC6C40" w:rsidRPr="00DC6C40" w:rsidRDefault="00DC6C40" w:rsidP="00DC6C40">
      <w:pPr>
        <w:keepNext/>
        <w:keepLines/>
        <w:spacing w:before="360" w:after="120"/>
        <w:jc w:val="mediumKashida"/>
        <w:outlineLvl w:val="1"/>
        <w:rPr>
          <w:rFonts w:ascii="Simplified Arabic" w:eastAsia="Arial" w:hAnsi="Simplified Arabic" w:cs="Simplified Arabic"/>
          <w:b/>
          <w:bCs/>
          <w:sz w:val="32"/>
          <w:szCs w:val="32"/>
          <w:rtl/>
          <w:lang w:val="ar" w:bidi="ar"/>
        </w:rPr>
      </w:pPr>
      <w:r w:rsidRPr="00DC6C40">
        <w:rPr>
          <w:rFonts w:ascii="Simplified Arabic" w:eastAsia="Arial" w:hAnsi="Simplified Arabic" w:cs="Simplified Arabic"/>
          <w:b/>
          <w:bCs/>
          <w:sz w:val="32"/>
          <w:szCs w:val="32"/>
          <w:rtl/>
          <w:lang w:val="ar" w:bidi="ar"/>
        </w:rPr>
        <w:t>التناظر (لغويا)</w:t>
      </w:r>
    </w:p>
    <w:p w:rsidR="00DC6C40" w:rsidRPr="00DC6C40" w:rsidRDefault="00DC6C40" w:rsidP="00DC6C40">
      <w:pPr>
        <w:spacing w:after="0" w:line="240" w:lineRule="auto"/>
        <w:rPr>
          <w:rFonts w:ascii="Times New Roman" w:eastAsia="Times New Roman" w:hAnsi="Times New Roman" w:cs="Simplified Arabic"/>
          <w:sz w:val="28"/>
          <w:szCs w:val="28"/>
          <w:rtl/>
          <w:lang w:bidi="ar"/>
        </w:rPr>
      </w:pPr>
      <w:r w:rsidRPr="00DC6C40">
        <w:rPr>
          <w:rFonts w:ascii="Times New Roman" w:eastAsia="Times New Roman" w:hAnsi="Times New Roman" w:cs="Simplified Arabic"/>
          <w:sz w:val="28"/>
          <w:szCs w:val="28"/>
          <w:rtl/>
          <w:lang w:bidi="ar"/>
        </w:rPr>
        <w:t>تَناظَرَ: (فعل)</w:t>
      </w:r>
    </w:p>
    <w:p w:rsidR="00DC6C40" w:rsidRPr="00DC6C40" w:rsidRDefault="00DC6C40" w:rsidP="00DC6C40">
      <w:pPr>
        <w:spacing w:after="0" w:line="240" w:lineRule="auto"/>
        <w:rPr>
          <w:rFonts w:ascii="Times New Roman" w:eastAsia="Times New Roman" w:hAnsi="Times New Roman" w:cs="Simplified Arabic"/>
          <w:sz w:val="28"/>
          <w:szCs w:val="28"/>
          <w:rtl/>
          <w:lang w:bidi="ar"/>
        </w:rPr>
      </w:pPr>
      <w:r w:rsidRPr="00DC6C40">
        <w:rPr>
          <w:rFonts w:ascii="Times New Roman" w:eastAsia="Times New Roman" w:hAnsi="Times New Roman" w:cs="Simplified Arabic"/>
          <w:sz w:val="28"/>
          <w:szCs w:val="28"/>
          <w:rtl/>
          <w:lang w:bidi="ar"/>
        </w:rPr>
        <w:t>تناظرَ يتناظر ، تناظُرًا ، فهو مُتناظِر</w:t>
      </w:r>
    </w:p>
    <w:p w:rsidR="00DC6C40" w:rsidRPr="00DC6C40" w:rsidRDefault="00DC6C40" w:rsidP="00DC6C40">
      <w:pPr>
        <w:spacing w:after="0" w:line="240" w:lineRule="auto"/>
        <w:rPr>
          <w:rFonts w:ascii="Times New Roman" w:eastAsia="Times New Roman" w:hAnsi="Times New Roman" w:cs="Simplified Arabic"/>
          <w:sz w:val="28"/>
          <w:szCs w:val="28"/>
          <w:rtl/>
          <w:lang w:bidi="ar"/>
        </w:rPr>
      </w:pPr>
      <w:r w:rsidRPr="00DC6C40">
        <w:rPr>
          <w:rFonts w:ascii="Times New Roman" w:eastAsia="Times New Roman" w:hAnsi="Times New Roman" w:cs="Simplified Arabic"/>
          <w:sz w:val="28"/>
          <w:szCs w:val="28"/>
          <w:rtl/>
          <w:lang w:bidi="ar"/>
        </w:rPr>
        <w:t>تَنَاظَرَ الحَاضِرُونَ: نَظَرَ بَعْضُهُم إلَى بَعْضٍ</w:t>
      </w:r>
    </w:p>
    <w:p w:rsidR="00DC6C40" w:rsidRPr="00DC6C40" w:rsidRDefault="00DC6C40" w:rsidP="00DC6C40">
      <w:pPr>
        <w:spacing w:after="0" w:line="240" w:lineRule="auto"/>
        <w:rPr>
          <w:rFonts w:ascii="Times New Roman" w:eastAsia="Times New Roman" w:hAnsi="Times New Roman" w:cs="Simplified Arabic"/>
          <w:sz w:val="28"/>
          <w:szCs w:val="28"/>
          <w:rtl/>
        </w:rPr>
      </w:pPr>
      <w:r w:rsidRPr="00DC6C40">
        <w:rPr>
          <w:rFonts w:ascii="Times New Roman" w:eastAsia="Times New Roman" w:hAnsi="Times New Roman" w:cs="Simplified Arabic"/>
          <w:sz w:val="28"/>
          <w:szCs w:val="28"/>
          <w:rtl/>
          <w:lang w:bidi="ar"/>
        </w:rPr>
        <w:t>تَنَاظَرَتِ البُيُوتُ : تَقَابَلَتْ</w:t>
      </w:r>
    </w:p>
    <w:p w:rsidR="00DC6C40" w:rsidRPr="00DC6C40" w:rsidRDefault="00DC6C40" w:rsidP="00DC6C40">
      <w:pPr>
        <w:spacing w:after="0" w:line="240" w:lineRule="auto"/>
        <w:jc w:val="lowKashida"/>
        <w:rPr>
          <w:rFonts w:ascii="Times New Roman" w:eastAsia="Times New Roman" w:hAnsi="Times New Roman" w:cs="Simplified Arabic"/>
          <w:sz w:val="28"/>
          <w:szCs w:val="28"/>
          <w:rtl/>
          <w:lang w:bidi="ar"/>
        </w:rPr>
      </w:pPr>
      <w:r w:rsidRPr="00DC6C40">
        <w:rPr>
          <w:rFonts w:ascii="Times New Roman" w:eastAsia="Times New Roman" w:hAnsi="Times New Roman" w:cs="Simplified Arabic"/>
          <w:sz w:val="28"/>
          <w:szCs w:val="28"/>
          <w:rtl/>
          <w:lang w:bidi="ar"/>
        </w:rPr>
        <w:lastRenderedPageBreak/>
        <w:t>تَنَاظَرَ الطَّالِبَانِ فِي الْمَوْضُوعِ : تَجَادَلا وَتحَاجَّا فِيهِ</w:t>
      </w:r>
      <w:r w:rsidRPr="00DC6C40">
        <w:rPr>
          <w:rFonts w:ascii="Calibri" w:eastAsia="Calibri" w:hAnsi="Calibri" w:cs="Arial"/>
          <w:sz w:val="28"/>
          <w:szCs w:val="28"/>
          <w:vertAlign w:val="superscript"/>
          <w:rtl/>
          <w:lang w:bidi="ar-IQ"/>
        </w:rPr>
        <w:t>(</w:t>
      </w:r>
      <w:r w:rsidRPr="00DC6C40">
        <w:rPr>
          <w:rFonts w:ascii="Calibri" w:eastAsia="Calibri" w:hAnsi="Calibri" w:cs="Arial"/>
          <w:sz w:val="28"/>
          <w:szCs w:val="28"/>
          <w:vertAlign w:val="superscript"/>
          <w:rtl/>
          <w:lang w:bidi="ar-IQ"/>
        </w:rPr>
        <w:footnoteReference w:id="1"/>
      </w:r>
      <w:r w:rsidRPr="00DC6C40">
        <w:rPr>
          <w:rFonts w:ascii="Calibri" w:eastAsia="Calibri" w:hAnsi="Calibri" w:cs="Arial"/>
          <w:sz w:val="28"/>
          <w:szCs w:val="28"/>
          <w:vertAlign w:val="superscript"/>
          <w:rtl/>
          <w:lang w:bidi="ar-IQ"/>
        </w:rPr>
        <w:t>)</w:t>
      </w:r>
      <w:r w:rsidRPr="00DC6C40">
        <w:rPr>
          <w:rFonts w:ascii="Times New Roman" w:eastAsia="Times New Roman" w:hAnsi="Times New Roman" w:cs="Simplified Arabic"/>
          <w:sz w:val="28"/>
          <w:szCs w:val="28"/>
          <w:rtl/>
          <w:lang w:bidi="ar"/>
        </w:rPr>
        <w:t>.</w:t>
      </w:r>
    </w:p>
    <w:p w:rsidR="00DC6C40" w:rsidRPr="00DC6C40" w:rsidRDefault="00DC6C40" w:rsidP="00DC6C40">
      <w:pPr>
        <w:spacing w:after="0" w:line="240" w:lineRule="auto"/>
        <w:jc w:val="lowKashida"/>
        <w:rPr>
          <w:rFonts w:ascii="Times New Roman" w:eastAsia="Times New Roman" w:hAnsi="Times New Roman" w:cs="Simplified Arabic"/>
          <w:b/>
          <w:bCs/>
          <w:sz w:val="28"/>
          <w:szCs w:val="28"/>
          <w:rtl/>
          <w:lang w:bidi="ar"/>
        </w:rPr>
      </w:pPr>
      <w:r w:rsidRPr="00DC6C40">
        <w:rPr>
          <w:rFonts w:ascii="Times New Roman" w:eastAsia="Times New Roman" w:hAnsi="Times New Roman" w:cs="Simplified Arabic"/>
          <w:b/>
          <w:bCs/>
          <w:sz w:val="28"/>
          <w:szCs w:val="28"/>
          <w:rtl/>
          <w:lang w:bidi="ar"/>
        </w:rPr>
        <w:t>التناظر (اصطلاحا)</w:t>
      </w:r>
    </w:p>
    <w:p w:rsidR="00DC6C40" w:rsidRPr="00DC6C40" w:rsidRDefault="00DC6C40" w:rsidP="00DC6C40">
      <w:pPr>
        <w:keepNext/>
        <w:keepLines/>
        <w:spacing w:before="360" w:after="120" w:line="360" w:lineRule="auto"/>
        <w:jc w:val="both"/>
        <w:outlineLvl w:val="1"/>
        <w:rPr>
          <w:rFonts w:ascii="Simplified Arabic" w:eastAsia="Arial" w:hAnsi="Simplified Arabic" w:cs="Simplified Arabic"/>
          <w:sz w:val="28"/>
          <w:szCs w:val="28"/>
          <w:rtl/>
          <w:lang w:bidi="ar"/>
        </w:rPr>
      </w:pPr>
      <w:r w:rsidRPr="00DC6C40">
        <w:rPr>
          <w:rFonts w:ascii="Simplified Arabic" w:eastAsia="Arial" w:hAnsi="Simplified Arabic" w:cs="Simplified Arabic"/>
          <w:sz w:val="28"/>
          <w:szCs w:val="28"/>
          <w:rtl/>
          <w:lang w:bidi="ar"/>
        </w:rPr>
        <w:t xml:space="preserve">    خاصية يمكن وصف العديد من الأشياء بها مثل الأجسام الهندسية والمعادلات الرياضية وغيرها، والتناظر صفة يتصف بها الإنسان، فالإنسان له يدان ورجلان وعينان وأذنين، أي أن نصفه الأيمن يماثل نصفه الأيسر شكلا. ... يمكن إطلاق وصف التناظر على أي جسم أو بنية فنقول انها «متناظرة بالنسبة للعملية كذا</w:t>
      </w:r>
      <w:r w:rsidRPr="00DC6C40">
        <w:rPr>
          <w:rFonts w:ascii="Calibri" w:eastAsia="Calibri" w:hAnsi="Calibri" w:cs="Arial"/>
          <w:sz w:val="28"/>
          <w:szCs w:val="28"/>
          <w:vertAlign w:val="superscript"/>
          <w:rtl/>
          <w:lang w:bidi="ar-IQ"/>
        </w:rPr>
        <w:t>(</w:t>
      </w:r>
      <w:r w:rsidRPr="00DC6C40">
        <w:rPr>
          <w:rFonts w:ascii="Calibri" w:eastAsia="Calibri" w:hAnsi="Calibri" w:cs="Arial"/>
          <w:sz w:val="28"/>
          <w:szCs w:val="28"/>
          <w:vertAlign w:val="superscript"/>
          <w:rtl/>
          <w:lang w:bidi="ar-IQ"/>
        </w:rPr>
        <w:footnoteReference w:id="2"/>
      </w:r>
      <w:r w:rsidRPr="00DC6C40">
        <w:rPr>
          <w:rFonts w:ascii="Calibri" w:eastAsia="Calibri" w:hAnsi="Calibri" w:cs="Arial"/>
          <w:sz w:val="28"/>
          <w:szCs w:val="28"/>
          <w:vertAlign w:val="superscript"/>
          <w:rtl/>
          <w:lang w:bidi="ar-IQ"/>
        </w:rPr>
        <w:t>)</w:t>
      </w:r>
      <w:r w:rsidRPr="00DC6C40">
        <w:rPr>
          <w:rFonts w:ascii="Simplified Arabic" w:eastAsia="Arial" w:hAnsi="Simplified Arabic" w:cs="Simplified Arabic"/>
          <w:sz w:val="28"/>
          <w:szCs w:val="28"/>
          <w:rtl/>
          <w:lang w:bidi="ar"/>
        </w:rPr>
        <w:t>.</w:t>
      </w:r>
    </w:p>
    <w:p w:rsidR="00DC6C40" w:rsidRPr="00DC6C40" w:rsidRDefault="00DC6C40" w:rsidP="00DC6C40">
      <w:pPr>
        <w:spacing w:after="0" w:line="240" w:lineRule="auto"/>
        <w:jc w:val="lowKashida"/>
        <w:rPr>
          <w:rFonts w:ascii="Times New Roman" w:eastAsia="Times New Roman" w:hAnsi="Times New Roman" w:cs="Simplified Arabic"/>
          <w:b/>
          <w:bCs/>
          <w:sz w:val="28"/>
          <w:szCs w:val="28"/>
          <w:rtl/>
          <w:lang w:bidi="ar"/>
        </w:rPr>
      </w:pPr>
      <w:r w:rsidRPr="00DC6C40">
        <w:rPr>
          <w:rFonts w:ascii="Times New Roman" w:eastAsia="Times New Roman" w:hAnsi="Times New Roman" w:cs="Simplified Arabic"/>
          <w:b/>
          <w:bCs/>
          <w:sz w:val="28"/>
          <w:szCs w:val="28"/>
          <w:rtl/>
          <w:lang w:bidi="ar"/>
        </w:rPr>
        <w:t>التناظر (اجرائيا)</w:t>
      </w:r>
    </w:p>
    <w:p w:rsidR="00DC6C40" w:rsidRPr="00DC6C40" w:rsidRDefault="00DC6C40" w:rsidP="00DC6C40">
      <w:pPr>
        <w:spacing w:after="0" w:line="240" w:lineRule="auto"/>
        <w:jc w:val="lowKashida"/>
        <w:rPr>
          <w:rFonts w:ascii="Simplified Arabic" w:eastAsia="Times New Roman" w:hAnsi="Simplified Arabic" w:cs="Simplified Arabic"/>
          <w:sz w:val="28"/>
          <w:szCs w:val="28"/>
          <w:rtl/>
        </w:rPr>
      </w:pPr>
      <w:r w:rsidRPr="00DC6C40">
        <w:rPr>
          <w:rFonts w:ascii="Times New Roman" w:eastAsia="Times New Roman" w:hAnsi="Times New Roman" w:cs="Simplified Arabic"/>
          <w:b/>
          <w:bCs/>
          <w:sz w:val="28"/>
          <w:szCs w:val="28"/>
          <w:rtl/>
          <w:lang w:bidi="ar"/>
        </w:rPr>
        <w:t xml:space="preserve">   </w:t>
      </w:r>
      <w:r w:rsidRPr="00DC6C40">
        <w:rPr>
          <w:rFonts w:ascii="Simplified Arabic" w:eastAsia="Arial" w:hAnsi="Simplified Arabic" w:cs="Simplified Arabic"/>
          <w:sz w:val="28"/>
          <w:szCs w:val="28"/>
          <w:rtl/>
          <w:lang w:val="ar" w:bidi="ar"/>
        </w:rPr>
        <w:t>وهو خاصيه لوصف العديد من الاشياء،</w:t>
      </w:r>
      <w:r w:rsidRPr="00DC6C40">
        <w:rPr>
          <w:rFonts w:ascii="Simplified Arabic" w:eastAsia="Times New Roman" w:hAnsi="Simplified Arabic" w:cs="Simplified Arabic"/>
          <w:b/>
          <w:bCs/>
          <w:sz w:val="28"/>
          <w:szCs w:val="28"/>
          <w:rtl/>
          <w:lang w:bidi="ar"/>
        </w:rPr>
        <w:t xml:space="preserve"> </w:t>
      </w:r>
      <w:r w:rsidRPr="00DC6C40">
        <w:rPr>
          <w:rFonts w:ascii="Simplified Arabic" w:eastAsia="Calibri" w:hAnsi="Simplified Arabic" w:cs="Simplified Arabic"/>
          <w:color w:val="202124"/>
          <w:sz w:val="28"/>
          <w:szCs w:val="28"/>
          <w:shd w:val="clear" w:color="auto" w:fill="FFFFFF"/>
          <w:rtl/>
          <w:lang w:bidi="ar"/>
        </w:rPr>
        <w:t xml:space="preserve">اي </w:t>
      </w:r>
      <w:r w:rsidRPr="00DC6C40">
        <w:rPr>
          <w:rFonts w:ascii="Simplified Arabic" w:eastAsia="Calibri" w:hAnsi="Simplified Arabic" w:cs="Simplified Arabic"/>
          <w:color w:val="202124"/>
          <w:sz w:val="28"/>
          <w:szCs w:val="28"/>
          <w:shd w:val="clear" w:color="auto" w:fill="FFFFFF"/>
          <w:rtl/>
        </w:rPr>
        <w:t>التناسب والتوحيد</w:t>
      </w:r>
      <w:r w:rsidRPr="00DC6C40">
        <w:rPr>
          <w:rFonts w:ascii="Simplified Arabic" w:eastAsia="Calibri" w:hAnsi="Simplified Arabic" w:cs="Simplified Arabic" w:hint="cs"/>
          <w:color w:val="202124"/>
          <w:sz w:val="28"/>
          <w:szCs w:val="28"/>
          <w:shd w:val="clear" w:color="auto" w:fill="FFFFFF"/>
          <w:rtl/>
        </w:rPr>
        <w:t xml:space="preserve"> والتشابه النصي</w:t>
      </w:r>
      <w:r w:rsidRPr="00DC6C40">
        <w:rPr>
          <w:rFonts w:ascii="Simplified Arabic" w:eastAsia="Calibri" w:hAnsi="Simplified Arabic" w:cs="Simplified Arabic"/>
          <w:color w:val="202124"/>
          <w:sz w:val="28"/>
          <w:szCs w:val="28"/>
          <w:shd w:val="clear" w:color="auto" w:fill="FFFFFF"/>
          <w:rtl/>
        </w:rPr>
        <w:t xml:space="preserve"> في ترتيب الأجزاء</w:t>
      </w:r>
      <w:r w:rsidRPr="00DC6C40">
        <w:rPr>
          <w:rFonts w:ascii="Calibri" w:eastAsia="Calibri" w:hAnsi="Calibri" w:cs="Arial"/>
          <w:rtl/>
        </w:rPr>
        <w:t xml:space="preserve"> </w:t>
      </w:r>
      <w:r w:rsidRPr="00DC6C40">
        <w:rPr>
          <w:rFonts w:ascii="Simplified Arabic" w:eastAsia="Calibri" w:hAnsi="Simplified Arabic" w:cs="Simplified Arabic" w:hint="cs"/>
          <w:sz w:val="28"/>
          <w:szCs w:val="28"/>
          <w:rtl/>
        </w:rPr>
        <w:t>لاعمال</w:t>
      </w:r>
      <w:r w:rsidRPr="00DC6C40">
        <w:rPr>
          <w:rFonts w:ascii="Simplified Arabic" w:eastAsia="Calibri" w:hAnsi="Simplified Arabic" w:cs="Simplified Arabic"/>
          <w:sz w:val="28"/>
          <w:szCs w:val="28"/>
          <w:rtl/>
        </w:rPr>
        <w:t xml:space="preserve"> الفنان جواد سليم .</w:t>
      </w:r>
    </w:p>
    <w:p w:rsidR="00DC6C40" w:rsidRPr="00DC6C40" w:rsidRDefault="00DC6C40" w:rsidP="00DC6C40">
      <w:pPr>
        <w:rPr>
          <w:rtl/>
        </w:rPr>
      </w:pPr>
    </w:p>
    <w:p w:rsidR="00DC6C40" w:rsidRPr="00DC6C40" w:rsidRDefault="00DC6C40" w:rsidP="00DC6C40">
      <w:pPr>
        <w:rPr>
          <w:rtl/>
        </w:rPr>
      </w:pPr>
    </w:p>
    <w:p w:rsidR="00DC6C40" w:rsidRPr="00DC6C40" w:rsidRDefault="00DC6C40" w:rsidP="00DC6C40">
      <w:pPr>
        <w:rPr>
          <w:rtl/>
        </w:rPr>
      </w:pPr>
    </w:p>
    <w:p w:rsidR="00DC6C40" w:rsidRPr="00DC6C40" w:rsidRDefault="00DC6C40" w:rsidP="00DC6C40">
      <w:pPr>
        <w:rPr>
          <w:rtl/>
        </w:rPr>
      </w:pPr>
    </w:p>
    <w:p w:rsidR="00DC6C40" w:rsidRPr="00DC6C40" w:rsidRDefault="00DC6C40" w:rsidP="00DC6C40">
      <w:pPr>
        <w:rPr>
          <w:rtl/>
        </w:rPr>
      </w:pPr>
    </w:p>
    <w:p w:rsidR="00DC6C40" w:rsidRPr="00DC6C40" w:rsidRDefault="00DC6C40" w:rsidP="00DC6C40">
      <w:pPr>
        <w:rPr>
          <w:rtl/>
        </w:rPr>
      </w:pPr>
    </w:p>
    <w:p w:rsidR="00DC6C40" w:rsidRPr="00DC6C40" w:rsidRDefault="00DC6C40" w:rsidP="00DC6C40">
      <w:pPr>
        <w:rPr>
          <w:rtl/>
        </w:rPr>
      </w:pPr>
    </w:p>
    <w:p w:rsidR="00DC6C40" w:rsidRPr="00DC6C40" w:rsidRDefault="00DC6C40" w:rsidP="00DC6C40">
      <w:pPr>
        <w:rPr>
          <w:rtl/>
        </w:rPr>
      </w:pPr>
    </w:p>
    <w:p w:rsidR="00DC6C40" w:rsidRPr="00DC6C40" w:rsidRDefault="00DC6C40" w:rsidP="00DC6C40">
      <w:pPr>
        <w:rPr>
          <w:rtl/>
        </w:rPr>
      </w:pPr>
    </w:p>
    <w:p w:rsidR="00DC6C40" w:rsidRPr="00DC6C40" w:rsidRDefault="00DC6C40" w:rsidP="00DC6C40">
      <w:pPr>
        <w:rPr>
          <w:rtl/>
        </w:rPr>
      </w:pPr>
    </w:p>
    <w:p w:rsidR="00DC6C40" w:rsidRPr="00DC6C40" w:rsidRDefault="00DC6C40" w:rsidP="00DC6C40">
      <w:pPr>
        <w:rPr>
          <w:sz w:val="96"/>
          <w:szCs w:val="96"/>
          <w:lang w:bidi="ar-IQ"/>
        </w:rPr>
      </w:pPr>
      <w:r w:rsidRPr="00DC6C40">
        <w:rPr>
          <w:rFonts w:ascii="Calibri" w:eastAsia="Times New Roman" w:hAnsi="Calibri" w:cs="Arial" w:hint="cs"/>
          <w:rtl/>
        </w:rPr>
        <w:lastRenderedPageBreak/>
        <w:t xml:space="preserve">       </w:t>
      </w:r>
      <w:r w:rsidRPr="00DC6C40">
        <w:rPr>
          <w:rFonts w:ascii="Calibri" w:eastAsia="Times New Roman" w:hAnsi="Calibri" w:cs="Arial"/>
          <w:rtl/>
        </w:rPr>
        <w:t xml:space="preserve">        </w:t>
      </w:r>
      <w:r w:rsidRPr="00DC6C40">
        <w:rPr>
          <w:sz w:val="96"/>
          <w:szCs w:val="96"/>
          <w:rtl/>
          <w:lang w:bidi="ar-IQ"/>
        </w:rPr>
        <w:t xml:space="preserve">الفصل الثاني </w:t>
      </w:r>
    </w:p>
    <w:p w:rsidR="00DC6C40" w:rsidRPr="00DC6C40" w:rsidRDefault="00DC6C40" w:rsidP="00DC6C40">
      <w:pPr>
        <w:rPr>
          <w:b/>
          <w:bCs/>
          <w:sz w:val="72"/>
          <w:szCs w:val="72"/>
          <w:rtl/>
          <w:lang w:bidi="ar-IQ"/>
        </w:rPr>
      </w:pPr>
    </w:p>
    <w:p w:rsidR="00DC6C40" w:rsidRPr="00DC6C40" w:rsidRDefault="00DC6C40" w:rsidP="00DC6C40">
      <w:pPr>
        <w:rPr>
          <w:b/>
          <w:bCs/>
          <w:sz w:val="72"/>
          <w:szCs w:val="72"/>
          <w:rtl/>
          <w:lang w:bidi="ar-IQ"/>
        </w:rPr>
      </w:pPr>
      <w:r w:rsidRPr="00DC6C40">
        <w:rPr>
          <w:b/>
          <w:bCs/>
          <w:sz w:val="72"/>
          <w:szCs w:val="72"/>
          <w:rtl/>
          <w:lang w:bidi="ar-IQ"/>
        </w:rPr>
        <w:t>الاطار النظري والدراسات السابقة</w:t>
      </w:r>
    </w:p>
    <w:p w:rsidR="00DC6C40" w:rsidRPr="00DC6C40" w:rsidRDefault="00DC6C40" w:rsidP="00DC6C40">
      <w:pPr>
        <w:ind w:left="-242" w:firstLine="242"/>
        <w:rPr>
          <w:b/>
          <w:bCs/>
          <w:sz w:val="72"/>
          <w:szCs w:val="72"/>
          <w:rtl/>
        </w:rPr>
      </w:pPr>
      <w:r w:rsidRPr="00DC6C40">
        <w:rPr>
          <w:b/>
          <w:bCs/>
          <w:sz w:val="56"/>
          <w:szCs w:val="56"/>
          <w:rtl/>
          <w:lang w:bidi="ar-IQ"/>
        </w:rPr>
        <w:t xml:space="preserve">ـ </w:t>
      </w:r>
      <w:r w:rsidRPr="00DC6C40">
        <w:rPr>
          <w:b/>
          <w:bCs/>
          <w:sz w:val="72"/>
          <w:szCs w:val="72"/>
          <w:rtl/>
          <w:lang w:bidi="ar-IQ"/>
        </w:rPr>
        <w:t>المبحث الأول :</w:t>
      </w:r>
      <w:r w:rsidRPr="00DC6C40">
        <w:rPr>
          <w:rFonts w:cs="Simplified Arabic"/>
          <w:b/>
          <w:bCs/>
          <w:sz w:val="36"/>
          <w:szCs w:val="36"/>
          <w:rtl/>
          <w:lang w:bidi="ar-IQ"/>
        </w:rPr>
        <w:t xml:space="preserve"> </w:t>
      </w:r>
      <w:r w:rsidRPr="00DC6C40">
        <w:rPr>
          <w:b/>
          <w:bCs/>
          <w:sz w:val="72"/>
          <w:szCs w:val="72"/>
          <w:rtl/>
          <w:lang w:bidi="ar-IQ"/>
        </w:rPr>
        <w:t xml:space="preserve"> </w:t>
      </w:r>
      <w:r w:rsidRPr="00DC6C40">
        <w:rPr>
          <w:b/>
          <w:bCs/>
          <w:sz w:val="72"/>
          <w:szCs w:val="72"/>
          <w:rtl/>
        </w:rPr>
        <w:t>ال</w:t>
      </w:r>
      <w:r w:rsidRPr="00DC6C40">
        <w:rPr>
          <w:rFonts w:hint="cs"/>
          <w:b/>
          <w:bCs/>
          <w:sz w:val="72"/>
          <w:szCs w:val="72"/>
          <w:rtl/>
        </w:rPr>
        <w:t>تناظر</w:t>
      </w:r>
      <w:r w:rsidRPr="00DC6C40">
        <w:rPr>
          <w:b/>
          <w:bCs/>
          <w:sz w:val="72"/>
          <w:szCs w:val="72"/>
          <w:rtl/>
        </w:rPr>
        <w:t xml:space="preserve"> مفاهيميا</w:t>
      </w:r>
    </w:p>
    <w:p w:rsidR="00DC6C40" w:rsidRPr="00DC6C40" w:rsidRDefault="00DC6C40" w:rsidP="00DC6C40">
      <w:pPr>
        <w:jc w:val="mediumKashida"/>
        <w:rPr>
          <w:b/>
          <w:bCs/>
          <w:sz w:val="72"/>
          <w:szCs w:val="72"/>
          <w:rtl/>
        </w:rPr>
      </w:pPr>
      <w:r w:rsidRPr="00DC6C40">
        <w:rPr>
          <w:b/>
          <w:bCs/>
          <w:sz w:val="72"/>
          <w:szCs w:val="72"/>
          <w:rtl/>
        </w:rPr>
        <w:t>ـ المبحث الثاني:</w:t>
      </w:r>
      <w:r w:rsidRPr="00DC6C40">
        <w:rPr>
          <w:rFonts w:cs="Simplified Arabic"/>
          <w:b/>
          <w:bCs/>
          <w:sz w:val="56"/>
          <w:szCs w:val="56"/>
          <w:rtl/>
          <w:lang w:bidi="ar-IQ"/>
        </w:rPr>
        <w:t xml:space="preserve"> </w:t>
      </w:r>
      <w:r w:rsidRPr="00DC6C40">
        <w:rPr>
          <w:rFonts w:cs="Simplified Arabic" w:hint="cs"/>
          <w:b/>
          <w:bCs/>
          <w:sz w:val="72"/>
          <w:szCs w:val="72"/>
          <w:rtl/>
          <w:lang w:bidi="ar-IQ"/>
        </w:rPr>
        <w:t>سمات الفن العراقي</w:t>
      </w:r>
    </w:p>
    <w:p w:rsidR="00DC6C40" w:rsidRPr="00DC6C40" w:rsidRDefault="00DC6C40" w:rsidP="00DC6C40">
      <w:pPr>
        <w:rPr>
          <w:b/>
          <w:bCs/>
          <w:sz w:val="72"/>
          <w:szCs w:val="72"/>
          <w:rtl/>
        </w:rPr>
      </w:pPr>
      <w:r w:rsidRPr="00DC6C40">
        <w:rPr>
          <w:b/>
          <w:bCs/>
          <w:sz w:val="72"/>
          <w:szCs w:val="72"/>
          <w:rtl/>
        </w:rPr>
        <w:t>ـ مؤشرات الإطار النظري</w:t>
      </w:r>
    </w:p>
    <w:p w:rsidR="00DC6C40" w:rsidRPr="00DC6C40" w:rsidRDefault="00DC6C40" w:rsidP="00DC6C40">
      <w:pPr>
        <w:rPr>
          <w:b/>
          <w:bCs/>
          <w:sz w:val="72"/>
          <w:szCs w:val="72"/>
          <w:rtl/>
        </w:rPr>
      </w:pPr>
      <w:r w:rsidRPr="00DC6C40">
        <w:rPr>
          <w:b/>
          <w:bCs/>
          <w:sz w:val="72"/>
          <w:szCs w:val="72"/>
          <w:rtl/>
        </w:rPr>
        <w:t>ـ الدراسات السابقة</w:t>
      </w:r>
    </w:p>
    <w:p w:rsidR="00DC6C40" w:rsidRPr="00DC6C40" w:rsidRDefault="00DC6C40" w:rsidP="00DC6C40">
      <w:pPr>
        <w:rPr>
          <w:b/>
          <w:bCs/>
          <w:sz w:val="72"/>
          <w:szCs w:val="72"/>
          <w:rtl/>
        </w:rPr>
      </w:pPr>
    </w:p>
    <w:p w:rsidR="00DC6C40" w:rsidRPr="00DC6C40" w:rsidRDefault="00DC6C40" w:rsidP="00DC6C40">
      <w:pPr>
        <w:spacing w:after="160" w:line="256" w:lineRule="auto"/>
        <w:rPr>
          <w:rFonts w:ascii="Calibri" w:eastAsia="Times New Roman" w:hAnsi="Calibri" w:cs="Arial"/>
          <w:rtl/>
        </w:rPr>
      </w:pPr>
    </w:p>
    <w:p w:rsidR="00DC6C40" w:rsidRPr="00DC6C40" w:rsidRDefault="00DC6C40" w:rsidP="00DC6C40">
      <w:pPr>
        <w:spacing w:after="160" w:line="256" w:lineRule="auto"/>
        <w:rPr>
          <w:rFonts w:ascii="Calibri" w:eastAsia="Times New Roman" w:hAnsi="Calibri" w:cs="Arial"/>
          <w:rtl/>
        </w:rPr>
      </w:pPr>
    </w:p>
    <w:p w:rsidR="00DC6C40" w:rsidRPr="00DC6C40" w:rsidRDefault="00DC6C40" w:rsidP="00DC6C40">
      <w:pPr>
        <w:spacing w:after="160" w:line="256" w:lineRule="auto"/>
        <w:rPr>
          <w:rFonts w:ascii="Calibri" w:eastAsia="Times New Roman" w:hAnsi="Calibri" w:cs="Arial"/>
          <w:rtl/>
        </w:rPr>
      </w:pPr>
    </w:p>
    <w:p w:rsidR="00DC6C40" w:rsidRPr="00DC6C40" w:rsidRDefault="00DC6C40" w:rsidP="00DC6C40">
      <w:pPr>
        <w:spacing w:after="160" w:line="256" w:lineRule="auto"/>
        <w:rPr>
          <w:rFonts w:ascii="Calibri" w:eastAsia="Times New Roman" w:hAnsi="Calibri" w:cs="Arial"/>
          <w:rtl/>
        </w:rPr>
      </w:pPr>
    </w:p>
    <w:p w:rsidR="00DC6C40" w:rsidRPr="00DC6C40" w:rsidRDefault="00DC6C40" w:rsidP="00DC6C40">
      <w:pPr>
        <w:spacing w:after="160" w:line="256" w:lineRule="auto"/>
        <w:rPr>
          <w:rFonts w:ascii="Calibri" w:eastAsia="Times New Roman" w:hAnsi="Calibri" w:cs="Arial"/>
          <w:rtl/>
        </w:rPr>
      </w:pPr>
    </w:p>
    <w:p w:rsidR="00DC6C40" w:rsidRPr="00DC6C40" w:rsidRDefault="00DC6C40" w:rsidP="00DC6C40">
      <w:pPr>
        <w:spacing w:after="160" w:line="256" w:lineRule="auto"/>
        <w:rPr>
          <w:rFonts w:ascii="Calibri" w:eastAsia="Times New Roman" w:hAnsi="Calibri" w:cs="Arial"/>
          <w:rtl/>
        </w:rPr>
      </w:pPr>
    </w:p>
    <w:p w:rsidR="00DC6C40" w:rsidRPr="00DC6C40" w:rsidRDefault="00DC6C40" w:rsidP="007D5ACB">
      <w:pPr>
        <w:shd w:val="clear" w:color="auto" w:fill="FFFFFF"/>
        <w:spacing w:after="240" w:line="240" w:lineRule="auto"/>
        <w:jc w:val="center"/>
        <w:rPr>
          <w:rFonts w:ascii="Simplified Arabic" w:eastAsia="Times New Roman" w:hAnsi="Simplified Arabic" w:cs="Simplified Arabic"/>
          <w:b/>
          <w:bCs/>
          <w:color w:val="353535"/>
          <w:sz w:val="32"/>
          <w:szCs w:val="32"/>
          <w:rtl/>
        </w:rPr>
      </w:pPr>
      <w:r w:rsidRPr="00DC6C40">
        <w:rPr>
          <w:rFonts w:ascii="Simplified Arabic" w:eastAsia="Times New Roman" w:hAnsi="Simplified Arabic" w:cs="Simplified Arabic" w:hint="cs"/>
          <w:b/>
          <w:bCs/>
          <w:color w:val="353535"/>
          <w:sz w:val="32"/>
          <w:szCs w:val="32"/>
          <w:rtl/>
        </w:rPr>
        <w:lastRenderedPageBreak/>
        <w:t>الفصل الثاني</w:t>
      </w:r>
    </w:p>
    <w:p w:rsidR="00DC6C40" w:rsidRPr="00DC6C40" w:rsidRDefault="00DC6C40" w:rsidP="00DC6C40">
      <w:pPr>
        <w:shd w:val="clear" w:color="auto" w:fill="FFFFFF"/>
        <w:spacing w:after="240" w:line="240" w:lineRule="auto"/>
        <w:jc w:val="both"/>
        <w:rPr>
          <w:rFonts w:ascii="Simplified Arabic" w:eastAsia="Times New Roman" w:hAnsi="Simplified Arabic" w:cs="Simplified Arabic"/>
          <w:b/>
          <w:bCs/>
          <w:color w:val="353535"/>
          <w:sz w:val="32"/>
          <w:szCs w:val="32"/>
          <w:rtl/>
        </w:rPr>
      </w:pPr>
      <w:r w:rsidRPr="00DC6C40">
        <w:rPr>
          <w:rFonts w:ascii="Simplified Arabic" w:eastAsia="Times New Roman" w:hAnsi="Simplified Arabic" w:cs="Simplified Arabic" w:hint="cs"/>
          <w:b/>
          <w:bCs/>
          <w:color w:val="353535"/>
          <w:sz w:val="32"/>
          <w:szCs w:val="32"/>
          <w:rtl/>
        </w:rPr>
        <w:t xml:space="preserve"> المبحث الاول / </w:t>
      </w:r>
      <w:r w:rsidRPr="00DC6C40">
        <w:rPr>
          <w:rFonts w:ascii="Simplified Arabic" w:eastAsia="Times New Roman" w:hAnsi="Simplified Arabic" w:cs="Simplified Arabic" w:hint="cs"/>
          <w:b/>
          <w:bCs/>
          <w:color w:val="353535"/>
          <w:sz w:val="28"/>
          <w:szCs w:val="28"/>
          <w:rtl/>
        </w:rPr>
        <w:t>التناظر مفاهيميا</w:t>
      </w:r>
    </w:p>
    <w:p w:rsidR="00DC6C40" w:rsidRPr="00DC6C40" w:rsidRDefault="00DC6C40" w:rsidP="00DC6C40">
      <w:pPr>
        <w:shd w:val="clear" w:color="auto" w:fill="FFFFFF"/>
        <w:spacing w:after="240" w:line="240" w:lineRule="auto"/>
        <w:jc w:val="both"/>
        <w:rPr>
          <w:rFonts w:ascii="Simplified Arabic" w:eastAsia="Times New Roman" w:hAnsi="Simplified Arabic" w:cs="Simplified Arabic"/>
          <w:color w:val="000000"/>
          <w:sz w:val="28"/>
          <w:szCs w:val="28"/>
          <w:rtl/>
        </w:rPr>
      </w:pPr>
      <w:r w:rsidRPr="00DC6C40">
        <w:rPr>
          <w:rFonts w:ascii="Simplified Arabic" w:eastAsia="Times New Roman" w:hAnsi="Simplified Arabic" w:cs="Simplified Arabic" w:hint="cs"/>
          <w:color w:val="000000"/>
          <w:sz w:val="28"/>
          <w:szCs w:val="28"/>
          <w:rtl/>
        </w:rPr>
        <w:t xml:space="preserve">      </w:t>
      </w:r>
      <w:r w:rsidRPr="00DC6C40">
        <w:rPr>
          <w:rFonts w:ascii="Simplified Arabic" w:eastAsia="Times New Roman" w:hAnsi="Simplified Arabic" w:cs="Simplified Arabic"/>
          <w:color w:val="000000"/>
          <w:sz w:val="28"/>
          <w:szCs w:val="28"/>
          <w:rtl/>
        </w:rPr>
        <w:t>التناظر</w:t>
      </w:r>
      <w:r w:rsidRPr="00DC6C40">
        <w:rPr>
          <w:rFonts w:ascii="Simplified Arabic" w:eastAsia="Times New Roman" w:hAnsi="Simplified Arabic" w:cs="Simplified Arabic" w:hint="cs"/>
          <w:color w:val="000000"/>
          <w:sz w:val="28"/>
          <w:szCs w:val="28"/>
          <w:rtl/>
        </w:rPr>
        <w:t xml:space="preserve"> موجود في كل مكان ، فله تجسدات لا حصر لها في الانماط اللامتناهية العدد التي تزودنا بها الطبيعة، انه عنصر ذو اهمية قصوى، فهو الركيزة الاساسية للفن والموسيقى والرقص والشعر والعمارة كما انه موجود في كل العلوم مع تبوئه مكانه بارزة في الكيمياء والبيولوجيا والفلك، ان الاعتبارات التناظرية متجذرة في العالم الداخلي لبنية المادة، وفي العالم الخارجي للفضاء الكوني، وكذلك في عالم الرياضيات التجريدي،</w:t>
      </w:r>
      <w:r w:rsidRPr="00DC6C40">
        <w:rPr>
          <w:rFonts w:ascii="Simplified Arabic" w:eastAsia="Times New Roman" w:hAnsi="Simplified Arabic" w:cs="Simplified Arabic"/>
          <w:color w:val="000000"/>
          <w:sz w:val="28"/>
          <w:szCs w:val="28"/>
          <w:rtl/>
        </w:rPr>
        <w:t xml:space="preserve"> </w:t>
      </w:r>
      <w:r w:rsidRPr="00DC6C40">
        <w:rPr>
          <w:rFonts w:ascii="Simplified Arabic" w:eastAsia="Times New Roman" w:hAnsi="Simplified Arabic" w:cs="Simplified Arabic" w:hint="cs"/>
          <w:color w:val="000000"/>
          <w:sz w:val="28"/>
          <w:szCs w:val="28"/>
          <w:rtl/>
        </w:rPr>
        <w:t xml:space="preserve">والتناظر له </w:t>
      </w:r>
      <w:r w:rsidRPr="00DC6C40">
        <w:rPr>
          <w:rFonts w:ascii="Simplified Arabic" w:eastAsia="Times New Roman" w:hAnsi="Simplified Arabic" w:cs="Simplified Arabic"/>
          <w:color w:val="000000"/>
          <w:sz w:val="28"/>
          <w:szCs w:val="28"/>
          <w:rtl/>
        </w:rPr>
        <w:t xml:space="preserve">خاصية يمكن وصف العديد من الأشياء بها مثل الأجسام الهندسية والمعادلات الرياضية وغيرها ، وبشكل عام نقول عن جسم ما أنه متناظر بالنسبة لعملية ما ، إذا كان تطبيق هذه العملية عليه لا تحدث فيه تغييرا . يمكن إطلاق وصف التناظر على أي غرض أو بنية فنقول انها متناظرة . الغرض أو البنية يمكن أن تكون </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بلورة ، بلاطة أرضية ، جزيئة</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 أو  غرض مجرد </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معادلة رياضية أو مجموعة من النغمات الموسيقية</w:t>
      </w:r>
      <w:r w:rsidRPr="00DC6C40">
        <w:rPr>
          <w:rFonts w:ascii="Simplified Arabic" w:eastAsia="Times New Roman" w:hAnsi="Simplified Arabic" w:cs="Simplified Arabic" w:hint="cs"/>
          <w:color w:val="000000"/>
          <w:sz w:val="28"/>
          <w:szCs w:val="28"/>
          <w:rtl/>
        </w:rPr>
        <w:t xml:space="preserve">)، </w:t>
      </w:r>
      <w:r w:rsidRPr="00DC6C40">
        <w:rPr>
          <w:rFonts w:ascii="Simplified Arabic" w:eastAsia="Times New Roman" w:hAnsi="Simplified Arabic" w:cs="Simplified Arabic"/>
          <w:color w:val="000000"/>
          <w:sz w:val="28"/>
          <w:szCs w:val="28"/>
          <w:rtl/>
        </w:rPr>
        <w:t xml:space="preserve">ويمكن لبعض التناظرات أن تكون مألوفة جدا لدرجة يمكن لنا </w:t>
      </w:r>
      <w:r w:rsidRPr="00DC6C40">
        <w:rPr>
          <w:rFonts w:ascii="Simplified Arabic" w:eastAsia="Times New Roman" w:hAnsi="Simplified Arabic" w:cs="Simplified Arabic" w:hint="cs"/>
          <w:color w:val="000000"/>
          <w:sz w:val="28"/>
          <w:szCs w:val="28"/>
          <w:rtl/>
        </w:rPr>
        <w:t>تميزه</w:t>
      </w:r>
      <w:r w:rsidRPr="00DC6C40">
        <w:rPr>
          <w:rFonts w:ascii="Simplified Arabic" w:eastAsia="Times New Roman" w:hAnsi="Simplified Arabic" w:cs="Simplified Arabic"/>
          <w:color w:val="000000"/>
          <w:sz w:val="28"/>
          <w:szCs w:val="28"/>
          <w:rtl/>
        </w:rPr>
        <w:t xml:space="preserve"> بدون تنبيه</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hint="cs"/>
          <w:color w:val="000000"/>
          <w:sz w:val="28"/>
          <w:szCs w:val="28"/>
          <w:vertAlign w:val="superscript"/>
          <w:rtl/>
        </w:rPr>
        <w:t>(</w:t>
      </w:r>
      <w:r w:rsidRPr="00DC6C40">
        <w:rPr>
          <w:rFonts w:ascii="Simplified Arabic" w:eastAsia="Times New Roman" w:hAnsi="Simplified Arabic" w:cs="Simplified Arabic"/>
          <w:color w:val="000000"/>
          <w:sz w:val="28"/>
          <w:szCs w:val="28"/>
          <w:vertAlign w:val="superscript"/>
          <w:rtl/>
        </w:rPr>
        <w:footnoteReference w:id="3"/>
      </w:r>
      <w:r w:rsidRPr="00DC6C40">
        <w:rPr>
          <w:rFonts w:ascii="Simplified Arabic" w:eastAsia="Times New Roman" w:hAnsi="Simplified Arabic" w:cs="Simplified Arabic" w:hint="cs"/>
          <w:color w:val="000000"/>
          <w:sz w:val="28"/>
          <w:szCs w:val="28"/>
          <w:vertAlign w:val="superscript"/>
          <w:rtl/>
        </w:rPr>
        <w:t>)</w:t>
      </w:r>
      <w:r w:rsidRPr="00DC6C40">
        <w:rPr>
          <w:rFonts w:ascii="Simplified Arabic" w:eastAsia="Times New Roman" w:hAnsi="Simplified Arabic" w:cs="Simplified Arabic"/>
          <w:color w:val="000000"/>
          <w:sz w:val="28"/>
          <w:szCs w:val="28"/>
          <w:rtl/>
        </w:rPr>
        <w:t xml:space="preserve"> </w:t>
      </w:r>
    </w:p>
    <w:p w:rsidR="00DC6C40" w:rsidRPr="00DC6C40" w:rsidRDefault="00DC6C40" w:rsidP="00DC6C40">
      <w:pPr>
        <w:shd w:val="clear" w:color="auto" w:fill="FFFFFF"/>
        <w:spacing w:after="240" w:line="240" w:lineRule="auto"/>
        <w:jc w:val="both"/>
        <w:rPr>
          <w:rFonts w:ascii="Simplified Arabic" w:eastAsia="Times New Roman" w:hAnsi="Simplified Arabic" w:cs="Simplified Arabic"/>
          <w:color w:val="000000"/>
          <w:sz w:val="28"/>
          <w:szCs w:val="28"/>
          <w:rtl/>
        </w:rPr>
      </w:pPr>
      <w:r w:rsidRPr="00DC6C40">
        <w:rPr>
          <w:rFonts w:ascii="Simplified Arabic" w:eastAsia="Times New Roman" w:hAnsi="Simplified Arabic" w:cs="Simplified Arabic" w:hint="cs"/>
          <w:color w:val="000000"/>
          <w:sz w:val="28"/>
          <w:szCs w:val="28"/>
          <w:rtl/>
        </w:rPr>
        <w:t xml:space="preserve">    و</w:t>
      </w:r>
      <w:r w:rsidRPr="00DC6C40">
        <w:rPr>
          <w:rFonts w:ascii="Simplified Arabic" w:eastAsia="Times New Roman" w:hAnsi="Simplified Arabic" w:cs="Simplified Arabic"/>
          <w:color w:val="000000"/>
          <w:sz w:val="28"/>
          <w:szCs w:val="28"/>
          <w:rtl/>
        </w:rPr>
        <w:t>التناظر هو نوع من توازن الانسجام والتناسب</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وف</w:t>
      </w:r>
      <w:r w:rsidRPr="00DC6C40">
        <w:rPr>
          <w:rFonts w:ascii="Simplified Arabic" w:eastAsia="Times New Roman" w:hAnsi="Simplified Arabic" w:cs="Simplified Arabic" w:hint="cs"/>
          <w:color w:val="000000"/>
          <w:sz w:val="28"/>
          <w:szCs w:val="28"/>
          <w:rtl/>
        </w:rPr>
        <w:t>ي</w:t>
      </w:r>
      <w:r w:rsidRPr="00DC6C40">
        <w:rPr>
          <w:rFonts w:ascii="Simplified Arabic" w:eastAsia="Times New Roman" w:hAnsi="Simplified Arabic" w:cs="Simplified Arabic"/>
          <w:color w:val="000000"/>
          <w:sz w:val="28"/>
          <w:szCs w:val="28"/>
          <w:rtl/>
        </w:rPr>
        <w:t xml:space="preserve"> جميع الكائنات هناك تناظر وتوازن</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وهذا الأمر قد تم إثباته بواسطة علوم الهندسة والفيزياء</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w:t>
      </w:r>
      <w:r w:rsidRPr="00DC6C40">
        <w:rPr>
          <w:rFonts w:ascii="Simplified Arabic" w:eastAsia="Times New Roman" w:hAnsi="Simplified Arabic" w:cs="Simplified Arabic" w:hint="cs"/>
          <w:color w:val="000000"/>
          <w:sz w:val="28"/>
          <w:szCs w:val="28"/>
          <w:rtl/>
        </w:rPr>
        <w:t>اذ</w:t>
      </w:r>
      <w:r w:rsidRPr="00DC6C40">
        <w:rPr>
          <w:rFonts w:ascii="Simplified Arabic" w:eastAsia="Times New Roman" w:hAnsi="Simplified Arabic" w:cs="Simplified Arabic"/>
          <w:color w:val="000000"/>
          <w:sz w:val="28"/>
          <w:szCs w:val="28"/>
          <w:rtl/>
        </w:rPr>
        <w:t xml:space="preserve"> ان الجاذبية هي عامل مهم في التناظر الطبيعي</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وهذا هو السبب في أن معظم الأشياء في الطبيعة تتطور نحو التناظ</w:t>
      </w:r>
      <w:r w:rsidRPr="00DC6C40">
        <w:rPr>
          <w:rFonts w:ascii="Simplified Arabic" w:eastAsia="Times New Roman" w:hAnsi="Simplified Arabic" w:cs="Simplified Arabic" w:hint="cs"/>
          <w:color w:val="000000"/>
          <w:sz w:val="28"/>
          <w:szCs w:val="28"/>
          <w:rtl/>
        </w:rPr>
        <w:t xml:space="preserve">ر، </w:t>
      </w:r>
      <w:r w:rsidRPr="00DC6C40">
        <w:rPr>
          <w:rFonts w:ascii="Simplified Arabic" w:eastAsia="Times New Roman" w:hAnsi="Simplified Arabic" w:cs="Simplified Arabic"/>
          <w:color w:val="000000"/>
          <w:sz w:val="28"/>
          <w:szCs w:val="28"/>
          <w:rtl/>
        </w:rPr>
        <w:t>ولهذا نرى الجمال في التماثل والتناظر</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وأكثر أنواع التناظر شيوعاً هو التناظر </w:t>
      </w:r>
      <w:r w:rsidRPr="00DC6C40">
        <w:rPr>
          <w:rFonts w:ascii="Simplified Arabic" w:eastAsia="Times New Roman" w:hAnsi="Simplified Arabic" w:cs="Simplified Arabic" w:hint="cs"/>
          <w:color w:val="000000"/>
          <w:sz w:val="28"/>
          <w:szCs w:val="28"/>
          <w:rtl/>
        </w:rPr>
        <w:t>المنعكس،</w:t>
      </w:r>
      <w:r w:rsidRPr="00DC6C40">
        <w:rPr>
          <w:rFonts w:ascii="Simplified Arabic" w:eastAsia="Times New Roman" w:hAnsi="Simplified Arabic" w:cs="Simplified Arabic"/>
          <w:color w:val="000000"/>
          <w:sz w:val="28"/>
          <w:szCs w:val="28"/>
          <w:rtl/>
        </w:rPr>
        <w:t xml:space="preserve"> والذي يعرف أيضاً بالتناظر الثنائي</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هذا يعني أساساً وجود نصفين متطابقين</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أي أنه إذا قمت بطي الكائن على محور الوسط، فإنك ستلاحظ أن ك</w:t>
      </w:r>
      <w:r w:rsidRPr="00DC6C40">
        <w:rPr>
          <w:rFonts w:ascii="Simplified Arabic" w:eastAsia="Times New Roman" w:hAnsi="Simplified Arabic" w:cs="Simplified Arabic" w:hint="cs"/>
          <w:color w:val="000000"/>
          <w:sz w:val="28"/>
          <w:szCs w:val="28"/>
          <w:rtl/>
        </w:rPr>
        <w:t>لا</w:t>
      </w:r>
      <w:r w:rsidRPr="00DC6C40">
        <w:rPr>
          <w:rFonts w:ascii="Simplified Arabic" w:eastAsia="Times New Roman" w:hAnsi="Simplified Arabic" w:cs="Simplified Arabic"/>
          <w:color w:val="000000"/>
          <w:sz w:val="28"/>
          <w:szCs w:val="28"/>
          <w:rtl/>
        </w:rPr>
        <w:t xml:space="preserve"> الجانبين ه</w:t>
      </w:r>
      <w:r w:rsidRPr="00DC6C40">
        <w:rPr>
          <w:rFonts w:ascii="Simplified Arabic" w:eastAsia="Times New Roman" w:hAnsi="Simplified Arabic" w:cs="Simplified Arabic" w:hint="cs"/>
          <w:color w:val="000000"/>
          <w:sz w:val="28"/>
          <w:szCs w:val="28"/>
          <w:rtl/>
        </w:rPr>
        <w:t>م</w:t>
      </w:r>
      <w:r w:rsidRPr="00DC6C40">
        <w:rPr>
          <w:rFonts w:ascii="Simplified Arabic" w:eastAsia="Times New Roman" w:hAnsi="Simplified Arabic" w:cs="Simplified Arabic"/>
          <w:color w:val="000000"/>
          <w:sz w:val="28"/>
          <w:szCs w:val="28"/>
          <w:rtl/>
        </w:rPr>
        <w:t xml:space="preserve"> نصفين متطابقين أصلا</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فالطبيعة مليئة بالأمثلة عن التناظر الثنائي كالفراشات، الأوراق، الحياة البحرية وكل الحياة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color w:val="000000"/>
          <w:sz w:val="28"/>
          <w:szCs w:val="28"/>
          <w:rtl/>
        </w:rPr>
        <w:t>النباتية والحيوانات تقريباً تُظهر هذا النوع من التناظر. وأحد أفضل الأمثلة عن هذا التناظر هو الجسم البشري</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كل نصف من الجسم البشري ان كان الايمن او الايسر هوه انعكاس للنصف الاخر</w:t>
      </w:r>
      <w:r w:rsidRPr="00DC6C40">
        <w:rPr>
          <w:rFonts w:ascii="Simplified Arabic" w:eastAsia="Times New Roman" w:hAnsi="Simplified Arabic" w:cs="Simplified Arabic" w:hint="cs"/>
          <w:color w:val="000000"/>
          <w:sz w:val="28"/>
          <w:szCs w:val="28"/>
          <w:vertAlign w:val="superscript"/>
          <w:rtl/>
        </w:rPr>
        <w:t>(</w:t>
      </w:r>
      <w:r w:rsidRPr="00DC6C40">
        <w:rPr>
          <w:rFonts w:ascii="Simplified Arabic" w:eastAsia="Times New Roman" w:hAnsi="Simplified Arabic" w:cs="Simplified Arabic"/>
          <w:color w:val="000000"/>
          <w:sz w:val="28"/>
          <w:szCs w:val="28"/>
          <w:vertAlign w:val="superscript"/>
          <w:rtl/>
        </w:rPr>
        <w:footnoteReference w:id="4"/>
      </w:r>
      <w:r w:rsidRPr="00DC6C40">
        <w:rPr>
          <w:rFonts w:ascii="Simplified Arabic" w:eastAsia="Times New Roman" w:hAnsi="Simplified Arabic" w:cs="Simplified Arabic" w:hint="cs"/>
          <w:color w:val="000000"/>
          <w:sz w:val="28"/>
          <w:szCs w:val="28"/>
          <w:vertAlign w:val="superscript"/>
          <w:rtl/>
        </w:rPr>
        <w:t>)</w:t>
      </w:r>
      <w:r w:rsidRPr="00DC6C40">
        <w:rPr>
          <w:rFonts w:ascii="Simplified Arabic" w:eastAsia="Times New Roman" w:hAnsi="Simplified Arabic" w:cs="Simplified Arabic" w:hint="cs"/>
          <w:color w:val="000000"/>
          <w:sz w:val="28"/>
          <w:szCs w:val="28"/>
          <w:rtl/>
        </w:rPr>
        <w:t>.</w:t>
      </w:r>
    </w:p>
    <w:p w:rsidR="00DC6C40" w:rsidRPr="00DC6C40" w:rsidRDefault="00DC6C40" w:rsidP="00DC6C40">
      <w:pPr>
        <w:shd w:val="clear" w:color="auto" w:fill="FFFFFF"/>
        <w:spacing w:after="240" w:line="240" w:lineRule="auto"/>
        <w:jc w:val="both"/>
        <w:rPr>
          <w:rFonts w:ascii="Simplified Arabic" w:eastAsia="Times New Roman" w:hAnsi="Simplified Arabic" w:cs="Simplified Arabic"/>
          <w:color w:val="000000"/>
          <w:sz w:val="28"/>
          <w:szCs w:val="28"/>
          <w:rtl/>
        </w:rPr>
      </w:pPr>
      <w:r w:rsidRPr="00DC6C40">
        <w:rPr>
          <w:rFonts w:ascii="Simplified Arabic" w:eastAsia="Times New Roman" w:hAnsi="Simplified Arabic" w:cs="Simplified Arabic" w:hint="cs"/>
          <w:color w:val="000000"/>
          <w:sz w:val="28"/>
          <w:szCs w:val="28"/>
          <w:rtl/>
        </w:rPr>
        <w:t xml:space="preserve">     </w:t>
      </w:r>
      <w:r w:rsidRPr="00DC6C40">
        <w:rPr>
          <w:rFonts w:ascii="Simplified Arabic" w:eastAsia="Times New Roman" w:hAnsi="Simplified Arabic" w:cs="Simplified Arabic"/>
          <w:color w:val="000000"/>
          <w:sz w:val="28"/>
          <w:szCs w:val="28"/>
          <w:rtl/>
        </w:rPr>
        <w:t xml:space="preserve">لذلك درج الإنسان منذ نشأتها الاولى على الإحساس بقيمة التناظر والجمال النابع من رؤية الأشياء المتناظرة في الوجود , وحاول في اولى نتاجاته الفنية تحقيق مفهوم التناظر في الاشكال التي ينفذها محاولا الاقتراب من حالة التناظر الصحيحة في النماذج التي يرسمها على جدران </w:t>
      </w:r>
      <w:r w:rsidRPr="00DC6C40">
        <w:rPr>
          <w:rFonts w:ascii="Simplified Arabic" w:eastAsia="Times New Roman" w:hAnsi="Simplified Arabic" w:cs="Simplified Arabic"/>
          <w:color w:val="000000"/>
          <w:sz w:val="28"/>
          <w:szCs w:val="28"/>
          <w:rtl/>
        </w:rPr>
        <w:lastRenderedPageBreak/>
        <w:t>الكهوف بحيث تبدو قريبة من الصور الحقيقية  للكائنات الحية التي يراها في  عامله الحقيقي وهو يدرك وجود التناظر في أجساد هذه الحيوانات من حيث تشابه وتقابل اطرافها الأمامية والخلفية , كما يدرك ان اجسامها عبارة عن نصفين متطابقين تماما</w:t>
      </w:r>
      <w:r w:rsidRPr="00DC6C40">
        <w:rPr>
          <w:rFonts w:ascii="Simplified Arabic" w:eastAsia="Times New Roman" w:hAnsi="Simplified Arabic" w:cs="Simplified Arabic" w:hint="cs"/>
          <w:color w:val="000000"/>
          <w:sz w:val="28"/>
          <w:szCs w:val="28"/>
          <w:rtl/>
        </w:rPr>
        <w:t xml:space="preserve">، </w:t>
      </w:r>
      <w:r w:rsidRPr="00DC6C40">
        <w:rPr>
          <w:rFonts w:ascii="Simplified Arabic" w:eastAsia="Times New Roman" w:hAnsi="Simplified Arabic" w:cs="Simplified Arabic"/>
          <w:color w:val="000000"/>
          <w:sz w:val="28"/>
          <w:szCs w:val="28"/>
          <w:rtl/>
        </w:rPr>
        <w:t>يتحقق فيها مبدأ التناظر بشكل تام .فيما قدمت الحضارات العراقية القديمة اعمال فنية تنم عن فهم دقيق لقيمة عنصر التناظر في العامل الفنية المختلفة من أجناس إبداعية مختلفة من النحت الى فن الفخار والرسم وغيرها حيث وظف عنصر التناظر توظيفا فنيا وجماليا مميزا في تصميم بنى فنية متنوعة ظلت على محط اعجاب وتقدير الفنانين والباحثين على امتداد التاريخ الإنساني , مثل العامل الفخارية القديمة في آثار القرى الزراعية الأولى, التي وظفت فيها أشكال هندسية بسيطة منسقة وفق مفهوم التناظر البسيط الذي يبعث في الناظر الشعور بكامل وتناسق العمل الفني</w:t>
      </w:r>
      <w:r w:rsidRPr="00DC6C40">
        <w:rPr>
          <w:rFonts w:ascii="Simplified Arabic" w:eastAsia="Times New Roman" w:hAnsi="Simplified Arabic" w:cs="Simplified Arabic"/>
          <w:color w:val="000000"/>
          <w:sz w:val="28"/>
          <w:szCs w:val="28"/>
          <w:vertAlign w:val="superscript"/>
          <w:rtl/>
        </w:rPr>
        <w:footnoteReference w:id="5"/>
      </w:r>
      <w:r w:rsidRPr="00DC6C40">
        <w:rPr>
          <w:rFonts w:ascii="Simplified Arabic" w:eastAsia="Times New Roman" w:hAnsi="Simplified Arabic" w:cs="Simplified Arabic"/>
          <w:color w:val="000000"/>
          <w:sz w:val="28"/>
          <w:szCs w:val="28"/>
          <w:rtl/>
        </w:rPr>
        <w:t>.</w:t>
      </w:r>
    </w:p>
    <w:p w:rsidR="00DC6C40" w:rsidRPr="00DC6C40" w:rsidRDefault="00DC6C40" w:rsidP="00DC6C40">
      <w:pPr>
        <w:shd w:val="clear" w:color="auto" w:fill="FFFFFF"/>
        <w:spacing w:after="240" w:line="240" w:lineRule="auto"/>
        <w:jc w:val="both"/>
        <w:rPr>
          <w:rFonts w:ascii="Simplified Arabic" w:eastAsia="Times New Roman" w:hAnsi="Simplified Arabic" w:cs="Simplified Arabic"/>
          <w:color w:val="353535"/>
          <w:sz w:val="28"/>
          <w:szCs w:val="28"/>
          <w:rtl/>
          <w:lang w:bidi="ar-IQ"/>
        </w:rPr>
      </w:pPr>
      <w:r w:rsidRPr="00DC6C40">
        <w:rPr>
          <w:rFonts w:ascii="Simplified Arabic" w:eastAsia="Times New Roman" w:hAnsi="Simplified Arabic" w:cs="Simplified Arabic" w:hint="cs"/>
          <w:color w:val="353535"/>
          <w:sz w:val="28"/>
          <w:szCs w:val="28"/>
          <w:rtl/>
        </w:rPr>
        <w:t xml:space="preserve">     </w:t>
      </w:r>
      <w:r w:rsidRPr="00DC6C40">
        <w:rPr>
          <w:rFonts w:ascii="Simplified Arabic" w:eastAsia="Times New Roman" w:hAnsi="Simplified Arabic" w:cs="Simplified Arabic"/>
          <w:color w:val="353535"/>
          <w:sz w:val="28"/>
          <w:szCs w:val="28"/>
          <w:rtl/>
        </w:rPr>
        <w:t xml:space="preserve">منذ الاف السنين شعره الانسان بشيء ما يقوره نحوه مساواة التناظر بالكامل. لقد ارتأى المعماريون القدماء ان تتمتع بعض تصاميمهم  </w:t>
      </w:r>
      <w:r w:rsidRPr="00DC6C40">
        <w:rPr>
          <w:rFonts w:ascii="Simplified Arabic" w:eastAsia="Times New Roman" w:hAnsi="Simplified Arabic" w:cs="Simplified Arabic" w:hint="cs"/>
          <w:color w:val="353535"/>
          <w:sz w:val="28"/>
          <w:szCs w:val="28"/>
          <w:rtl/>
        </w:rPr>
        <w:t>وإنشاءاته</w:t>
      </w:r>
      <w:r w:rsidRPr="00DC6C40">
        <w:rPr>
          <w:rFonts w:ascii="Simplified Arabic" w:eastAsia="Times New Roman" w:hAnsi="Simplified Arabic" w:cs="Simplified Arabic" w:hint="eastAsia"/>
          <w:color w:val="353535"/>
          <w:sz w:val="28"/>
          <w:szCs w:val="28"/>
          <w:rtl/>
        </w:rPr>
        <w:t>م</w:t>
      </w:r>
      <w:r w:rsidRPr="00DC6C40">
        <w:rPr>
          <w:rFonts w:ascii="Simplified Arabic" w:eastAsia="Times New Roman" w:hAnsi="Simplified Arabic" w:cs="Simplified Arabic"/>
          <w:color w:val="353535"/>
          <w:sz w:val="28"/>
          <w:szCs w:val="28"/>
          <w:rtl/>
        </w:rPr>
        <w:t xml:space="preserve"> </w:t>
      </w:r>
      <w:r w:rsidRPr="00DC6C40">
        <w:rPr>
          <w:rFonts w:ascii="Simplified Arabic" w:eastAsia="Times New Roman" w:hAnsi="Simplified Arabic" w:cs="Simplified Arabic"/>
          <w:color w:val="353535"/>
          <w:sz w:val="28"/>
          <w:szCs w:val="28"/>
        </w:rPr>
        <w:t xml:space="preserve"> </w:t>
      </w:r>
      <w:r w:rsidRPr="00DC6C40">
        <w:rPr>
          <w:rFonts w:ascii="Simplified Arabic" w:eastAsia="Times New Roman" w:hAnsi="Simplified Arabic" w:cs="Simplified Arabic"/>
          <w:color w:val="353535"/>
          <w:sz w:val="28"/>
          <w:szCs w:val="28"/>
          <w:rtl/>
        </w:rPr>
        <w:t xml:space="preserve">بتناظرات متنوعه، سواء كان ذلك في معبد يوناني قديم ام في قبر احد الفراعنة ام في كاتدرائية مبنيه خلال العصور الوسطى، فقد مثل كل من هذه الانشاءات المكان الذي اختاره </w:t>
      </w:r>
      <w:r w:rsidRPr="00DC6C40">
        <w:rPr>
          <w:rFonts w:ascii="Simplified Arabic" w:eastAsia="Times New Roman" w:hAnsi="Simplified Arabic" w:cs="Simplified Arabic"/>
          <w:color w:val="353535"/>
          <w:sz w:val="28"/>
          <w:szCs w:val="28"/>
        </w:rPr>
        <w:t>)</w:t>
      </w:r>
      <w:r w:rsidRPr="00DC6C40">
        <w:rPr>
          <w:rFonts w:ascii="Simplified Arabic" w:eastAsia="Times New Roman" w:hAnsi="Simplified Arabic" w:cs="Simplified Arabic"/>
          <w:color w:val="353535"/>
          <w:sz w:val="28"/>
          <w:szCs w:val="28"/>
          <w:rtl/>
        </w:rPr>
        <w:t xml:space="preserve">اله) كي يتخذه مسكنا. تتضمن رواع الشعر العالمي مثل الالياذة ، </w:t>
      </w:r>
      <w:r w:rsidRPr="00DC6C40">
        <w:rPr>
          <w:rFonts w:ascii="Simplified Arabic" w:eastAsia="Times New Roman" w:hAnsi="Simplified Arabic" w:cs="Simplified Arabic" w:hint="cs"/>
          <w:color w:val="353535"/>
          <w:sz w:val="28"/>
          <w:szCs w:val="28"/>
          <w:rtl/>
        </w:rPr>
        <w:t>ولأوديسة</w:t>
      </w:r>
      <w:r w:rsidRPr="00DC6C40">
        <w:rPr>
          <w:rFonts w:ascii="Simplified Arabic" w:eastAsia="Times New Roman" w:hAnsi="Simplified Arabic" w:cs="Simplified Arabic"/>
          <w:color w:val="353535"/>
          <w:sz w:val="28"/>
          <w:szCs w:val="28"/>
          <w:rtl/>
        </w:rPr>
        <w:t xml:space="preserve"> ، درجات </w:t>
      </w:r>
      <w:r w:rsidRPr="00DC6C40">
        <w:rPr>
          <w:rFonts w:ascii="Simplified Arabic" w:eastAsia="Times New Roman" w:hAnsi="Simplified Arabic" w:cs="Simplified Arabic" w:hint="cs"/>
          <w:color w:val="353535"/>
          <w:sz w:val="28"/>
          <w:szCs w:val="28"/>
          <w:rtl/>
        </w:rPr>
        <w:t>عالية</w:t>
      </w:r>
      <w:r w:rsidRPr="00DC6C40">
        <w:rPr>
          <w:rFonts w:ascii="Simplified Arabic" w:eastAsia="Times New Roman" w:hAnsi="Simplified Arabic" w:cs="Simplified Arabic"/>
          <w:color w:val="353535"/>
          <w:sz w:val="28"/>
          <w:szCs w:val="28"/>
          <w:rtl/>
        </w:rPr>
        <w:t xml:space="preserve"> من التناظر في </w:t>
      </w:r>
      <w:r w:rsidRPr="00DC6C40">
        <w:rPr>
          <w:rFonts w:ascii="Simplified Arabic" w:eastAsia="Times New Roman" w:hAnsi="Simplified Arabic" w:cs="Simplified Arabic" w:hint="cs"/>
          <w:color w:val="353535"/>
          <w:sz w:val="28"/>
          <w:szCs w:val="28"/>
          <w:rtl/>
        </w:rPr>
        <w:t>اي</w:t>
      </w:r>
      <w:r w:rsidRPr="00DC6C40">
        <w:rPr>
          <w:rFonts w:ascii="Simplified Arabic" w:eastAsia="Times New Roman" w:hAnsi="Simplified Arabic" w:cs="Simplified Arabic"/>
          <w:color w:val="353535"/>
          <w:sz w:val="28"/>
          <w:szCs w:val="28"/>
          <w:rtl/>
        </w:rPr>
        <w:t xml:space="preserve">قاعها ووزنها الشعرية وخصوصا عنما تحتفي بالإلهة او بعرائس الشعر والغناء . ولو اصغينا الى فوغا لباخ وصداء انغامها </w:t>
      </w:r>
      <w:r w:rsidRPr="00DC6C40">
        <w:rPr>
          <w:rFonts w:ascii="Simplified Arabic" w:eastAsia="Times New Roman" w:hAnsi="Simplified Arabic" w:cs="Simplified Arabic" w:hint="cs"/>
          <w:color w:val="353535"/>
          <w:sz w:val="28"/>
          <w:szCs w:val="28"/>
          <w:rtl/>
        </w:rPr>
        <w:t>المعزوفة</w:t>
      </w:r>
      <w:r w:rsidRPr="00DC6C40">
        <w:rPr>
          <w:rFonts w:ascii="Simplified Arabic" w:eastAsia="Times New Roman" w:hAnsi="Simplified Arabic" w:cs="Simplified Arabic"/>
          <w:color w:val="353535"/>
          <w:sz w:val="28"/>
          <w:szCs w:val="28"/>
          <w:rtl/>
        </w:rPr>
        <w:t xml:space="preserve"> على اله الاوغين تتردد في سقيفه كاتدرائي</w:t>
      </w:r>
      <w:r w:rsidRPr="00DC6C40">
        <w:rPr>
          <w:rFonts w:ascii="Simplified Arabic" w:eastAsia="Times New Roman" w:hAnsi="Simplified Arabic" w:cs="Simplified Arabic" w:hint="cs"/>
          <w:color w:val="353535"/>
          <w:sz w:val="28"/>
          <w:szCs w:val="28"/>
          <w:rtl/>
        </w:rPr>
        <w:t>ة</w:t>
      </w:r>
      <w:r w:rsidRPr="00DC6C40">
        <w:rPr>
          <w:rFonts w:ascii="Simplified Arabic" w:eastAsia="Times New Roman" w:hAnsi="Simplified Arabic" w:cs="Simplified Arabic"/>
          <w:color w:val="353535"/>
          <w:sz w:val="28"/>
          <w:szCs w:val="28"/>
          <w:rtl/>
        </w:rPr>
        <w:t xml:space="preserve"> ضخمه، فأن الصوات ستبدو صادره  بتناظر رياضياتي ، كما لو كانت هابطه علينا من اعالي السموات . ان التناظر يجعل رائقه صافيه ، تمام</w:t>
      </w:r>
      <w:r w:rsidRPr="00DC6C40">
        <w:rPr>
          <w:rFonts w:ascii="Simplified Arabic" w:eastAsia="Times New Roman" w:hAnsi="Simplified Arabic" w:cs="Simplified Arabic" w:hint="cs"/>
          <w:color w:val="353535"/>
          <w:sz w:val="28"/>
          <w:szCs w:val="28"/>
          <w:rtl/>
        </w:rPr>
        <w:t>ا</w:t>
      </w:r>
      <w:r w:rsidRPr="00DC6C40">
        <w:rPr>
          <w:rFonts w:ascii="Simplified Arabic" w:eastAsia="Times New Roman" w:hAnsi="Simplified Arabic" w:cs="Simplified Arabic"/>
          <w:color w:val="353535"/>
          <w:sz w:val="28"/>
          <w:szCs w:val="28"/>
          <w:rtl/>
        </w:rPr>
        <w:t xml:space="preserve"> مثلما يجلب مشهد غروب الشمس عند خط الافق لمحيط شاسع الامتداد  الراحة وسكينه إلى افئدتنا . تؤكد التناظرات التي نشعر بوجودها ونراها في عالمنا فكره تواجد ترتيب تام و</w:t>
      </w:r>
      <w:r w:rsidRPr="00DC6C40">
        <w:rPr>
          <w:rFonts w:ascii="Simplified Arabic" w:eastAsia="Times New Roman" w:hAnsi="Simplified Arabic" w:cs="Simplified Arabic" w:hint="cs"/>
          <w:color w:val="353535"/>
          <w:sz w:val="28"/>
          <w:szCs w:val="28"/>
          <w:rtl/>
        </w:rPr>
        <w:t>ا</w:t>
      </w:r>
      <w:r w:rsidRPr="00DC6C40">
        <w:rPr>
          <w:rFonts w:ascii="Simplified Arabic" w:eastAsia="Times New Roman" w:hAnsi="Simplified Arabic" w:cs="Simplified Arabic"/>
          <w:color w:val="353535"/>
          <w:sz w:val="28"/>
          <w:szCs w:val="28"/>
          <w:rtl/>
        </w:rPr>
        <w:t>نسجام كامل وراء اي شيء يحدث في الكون. اننا نحس من خلال التناظر بجود نوع من المنطق في اليه عمل الكون، وهذا وان كان واقع</w:t>
      </w:r>
      <w:r w:rsidRPr="00DC6C40">
        <w:rPr>
          <w:rFonts w:ascii="Simplified Arabic" w:eastAsia="Times New Roman" w:hAnsi="Simplified Arabic" w:cs="Simplified Arabic" w:hint="cs"/>
          <w:color w:val="353535"/>
          <w:sz w:val="28"/>
          <w:szCs w:val="28"/>
          <w:rtl/>
        </w:rPr>
        <w:t>ا</w:t>
      </w:r>
      <w:r w:rsidRPr="00DC6C40">
        <w:rPr>
          <w:rFonts w:ascii="Simplified Arabic" w:eastAsia="Times New Roman" w:hAnsi="Simplified Arabic" w:cs="Simplified Arabic"/>
          <w:color w:val="353535"/>
          <w:sz w:val="28"/>
          <w:szCs w:val="28"/>
          <w:rtl/>
        </w:rPr>
        <w:t xml:space="preserve"> خارج نطاق عقولنا، فانه بالتأكيد يلقي تجاوب</w:t>
      </w:r>
      <w:r w:rsidRPr="00DC6C40">
        <w:rPr>
          <w:rFonts w:ascii="Simplified Arabic" w:eastAsia="Times New Roman" w:hAnsi="Simplified Arabic" w:cs="Simplified Arabic" w:hint="cs"/>
          <w:color w:val="353535"/>
          <w:sz w:val="28"/>
          <w:szCs w:val="28"/>
          <w:rtl/>
        </w:rPr>
        <w:t>ا</w:t>
      </w:r>
      <w:r w:rsidRPr="00DC6C40">
        <w:rPr>
          <w:rFonts w:ascii="Simplified Arabic" w:eastAsia="Times New Roman" w:hAnsi="Simplified Arabic" w:cs="Simplified Arabic"/>
          <w:color w:val="353535"/>
          <w:sz w:val="28"/>
          <w:szCs w:val="28"/>
          <w:rtl/>
        </w:rPr>
        <w:t xml:space="preserve"> صريح</w:t>
      </w:r>
      <w:r w:rsidRPr="00DC6C40">
        <w:rPr>
          <w:rFonts w:ascii="Simplified Arabic" w:eastAsia="Times New Roman" w:hAnsi="Simplified Arabic" w:cs="Simplified Arabic" w:hint="cs"/>
          <w:color w:val="353535"/>
          <w:sz w:val="28"/>
          <w:szCs w:val="28"/>
          <w:rtl/>
        </w:rPr>
        <w:t>ا</w:t>
      </w:r>
      <w:r w:rsidRPr="00DC6C40">
        <w:rPr>
          <w:rFonts w:ascii="Simplified Arabic" w:eastAsia="Times New Roman" w:hAnsi="Simplified Arabic" w:cs="Simplified Arabic"/>
          <w:color w:val="353535"/>
          <w:sz w:val="28"/>
          <w:szCs w:val="28"/>
          <w:rtl/>
        </w:rPr>
        <w:t xml:space="preserve"> منها . التناظر :هوه تعبير عن التكافؤ</w:t>
      </w:r>
      <w:r w:rsidRPr="00DC6C40">
        <w:rPr>
          <w:rFonts w:ascii="Simplified Arabic" w:eastAsia="Times New Roman" w:hAnsi="Simplified Arabic" w:cs="Simplified Arabic"/>
          <w:color w:val="353535"/>
          <w:sz w:val="28"/>
          <w:szCs w:val="28"/>
        </w:rPr>
        <w:t xml:space="preserve"> </w:t>
      </w:r>
      <w:r w:rsidRPr="00DC6C40">
        <w:rPr>
          <w:rFonts w:ascii="Simplified Arabic" w:eastAsia="Times New Roman" w:hAnsi="Simplified Arabic" w:cs="Simplified Arabic"/>
          <w:color w:val="353535"/>
          <w:sz w:val="28"/>
          <w:szCs w:val="28"/>
          <w:rtl/>
        </w:rPr>
        <w:t>بين ال</w:t>
      </w:r>
      <w:r w:rsidRPr="00DC6C40">
        <w:rPr>
          <w:rFonts w:ascii="Simplified Arabic" w:eastAsia="Times New Roman" w:hAnsi="Simplified Arabic" w:cs="Simplified Arabic" w:hint="cs"/>
          <w:color w:val="353535"/>
          <w:sz w:val="28"/>
          <w:szCs w:val="28"/>
          <w:rtl/>
        </w:rPr>
        <w:t>ا</w:t>
      </w:r>
      <w:r w:rsidRPr="00DC6C40">
        <w:rPr>
          <w:rFonts w:ascii="Simplified Arabic" w:eastAsia="Times New Roman" w:hAnsi="Simplified Arabic" w:cs="Simplified Arabic"/>
          <w:color w:val="353535"/>
          <w:sz w:val="28"/>
          <w:szCs w:val="28"/>
          <w:rtl/>
        </w:rPr>
        <w:t>شياء</w:t>
      </w:r>
      <w:r w:rsidRPr="00DC6C40">
        <w:rPr>
          <w:rFonts w:ascii="Simplified Arabic" w:eastAsia="Times New Roman" w:hAnsi="Simplified Arabic" w:cs="Simplified Arabic" w:hint="cs"/>
          <w:color w:val="353535"/>
          <w:sz w:val="28"/>
          <w:szCs w:val="28"/>
          <w:vertAlign w:val="superscript"/>
          <w:rtl/>
        </w:rPr>
        <w:t>(</w:t>
      </w:r>
      <w:r w:rsidRPr="00DC6C40">
        <w:rPr>
          <w:rFonts w:ascii="Simplified Arabic" w:eastAsia="Times New Roman" w:hAnsi="Simplified Arabic" w:cs="Simplified Arabic"/>
          <w:color w:val="353535"/>
          <w:sz w:val="28"/>
          <w:szCs w:val="28"/>
          <w:vertAlign w:val="superscript"/>
          <w:rtl/>
        </w:rPr>
        <w:footnoteReference w:id="6"/>
      </w:r>
      <w:r w:rsidRPr="00DC6C40">
        <w:rPr>
          <w:rFonts w:ascii="Simplified Arabic" w:eastAsia="Times New Roman" w:hAnsi="Simplified Arabic" w:cs="Simplified Arabic" w:hint="cs"/>
          <w:color w:val="353535"/>
          <w:sz w:val="28"/>
          <w:szCs w:val="28"/>
          <w:vertAlign w:val="superscript"/>
          <w:rtl/>
        </w:rPr>
        <w:t>)</w:t>
      </w:r>
      <w:r w:rsidRPr="00DC6C40">
        <w:rPr>
          <w:rFonts w:ascii="Simplified Arabic" w:eastAsia="Times New Roman" w:hAnsi="Simplified Arabic" w:cs="Simplified Arabic" w:hint="cs"/>
          <w:color w:val="353535"/>
          <w:sz w:val="28"/>
          <w:szCs w:val="28"/>
          <w:rtl/>
        </w:rPr>
        <w:t>.</w:t>
      </w:r>
    </w:p>
    <w:p w:rsidR="00DC6C40" w:rsidRPr="00DC6C40" w:rsidRDefault="00DC6C40" w:rsidP="00DC6C40">
      <w:pPr>
        <w:shd w:val="clear" w:color="auto" w:fill="FFFFFF"/>
        <w:spacing w:after="240" w:line="240" w:lineRule="auto"/>
        <w:jc w:val="both"/>
        <w:rPr>
          <w:rFonts w:ascii="Simplified Arabic" w:eastAsia="Times New Roman" w:hAnsi="Simplified Arabic" w:cs="Simplified Arabic"/>
          <w:color w:val="000000"/>
          <w:sz w:val="28"/>
          <w:szCs w:val="28"/>
          <w:vertAlign w:val="superscript"/>
          <w:rtl/>
          <w:lang w:bidi="ar-IQ"/>
        </w:rPr>
      </w:pPr>
      <w:r w:rsidRPr="00DC6C40">
        <w:rPr>
          <w:rFonts w:ascii="Simplified Arabic" w:eastAsia="Times New Roman" w:hAnsi="Simplified Arabic" w:cs="Simplified Arabic" w:hint="cs"/>
          <w:color w:val="000000"/>
          <w:sz w:val="28"/>
          <w:szCs w:val="28"/>
          <w:rtl/>
        </w:rPr>
        <w:t xml:space="preserve">    </w:t>
      </w:r>
      <w:r w:rsidRPr="00DC6C40">
        <w:rPr>
          <w:rFonts w:ascii="Simplified Arabic" w:eastAsia="Times New Roman" w:hAnsi="Simplified Arabic" w:cs="Simplified Arabic"/>
          <w:color w:val="000000"/>
          <w:sz w:val="28"/>
          <w:szCs w:val="28"/>
          <w:rtl/>
        </w:rPr>
        <w:t>كما قدمت الحضارة السومرية والبابلية والاشورية أعمال فنية كثيرة تحفل بعنصر التناظر الذي يعد أساسيا في تحقيق الوحدة والتنوع في هذه المنجزات الفنية الخالدة</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w:t>
      </w:r>
      <w:r w:rsidRPr="00DC6C40">
        <w:rPr>
          <w:rFonts w:ascii="Simplified Arabic" w:eastAsia="Times New Roman" w:hAnsi="Simplified Arabic" w:cs="Simplified Arabic" w:hint="cs"/>
          <w:color w:val="000000"/>
          <w:sz w:val="28"/>
          <w:szCs w:val="28"/>
          <w:rtl/>
        </w:rPr>
        <w:t>كذلك</w:t>
      </w:r>
      <w:r w:rsidRPr="00DC6C40">
        <w:rPr>
          <w:rFonts w:ascii="Simplified Arabic" w:eastAsia="Times New Roman" w:hAnsi="Simplified Arabic" w:cs="Simplified Arabic"/>
          <w:color w:val="000000"/>
          <w:sz w:val="28"/>
          <w:szCs w:val="28"/>
          <w:rtl/>
        </w:rPr>
        <w:t xml:space="preserve"> وظف العراقيون القدماء صيغ التناظر في شواهد عمارتهم المتنوعة وفي المفردات الزخرفية التي تألفت من وحدات زخرفية تم تكرارها لتحقق تناظرا ملحوظا يثري الشعور بالتوازن والاستقرار لدى </w:t>
      </w:r>
      <w:r w:rsidRPr="00DC6C40">
        <w:rPr>
          <w:rFonts w:ascii="Simplified Arabic" w:eastAsia="Times New Roman" w:hAnsi="Simplified Arabic" w:cs="Simplified Arabic"/>
          <w:color w:val="000000"/>
          <w:sz w:val="28"/>
          <w:szCs w:val="28"/>
          <w:rtl/>
        </w:rPr>
        <w:lastRenderedPageBreak/>
        <w:t>المتلقي</w:t>
      </w:r>
      <w:r w:rsidRPr="00DC6C40">
        <w:rPr>
          <w:rFonts w:ascii="Simplified Arabic" w:eastAsia="Times New Roman" w:hAnsi="Simplified Arabic" w:cs="Simplified Arabic" w:hint="cs"/>
          <w:color w:val="000000"/>
          <w:sz w:val="28"/>
          <w:szCs w:val="28"/>
          <w:rtl/>
        </w:rPr>
        <w:t>، و</w:t>
      </w:r>
      <w:r w:rsidRPr="00DC6C40">
        <w:rPr>
          <w:rFonts w:ascii="Simplified Arabic" w:eastAsia="Times New Roman" w:hAnsi="Simplified Arabic" w:cs="Simplified Arabic"/>
          <w:color w:val="000000"/>
          <w:sz w:val="28"/>
          <w:szCs w:val="28"/>
          <w:rtl/>
        </w:rPr>
        <w:t>شاع استخدام عنصر التناظر في إنجازات الحضارة المصرية القديمة وتم توظيفه بشكل واسع في اعامل الرسم الجداري والنحت والفخار وفن العامرة على امتداد تاريخ هذه الحضارة, واعتمد مبدأ التناظر في مختلف انماط الفنون الإغريقية من النحت الى العامرة والفخار والفنون الوظيفية الاخرى .</w:t>
      </w:r>
      <w:r w:rsidRPr="00DC6C40">
        <w:rPr>
          <w:rFonts w:ascii="Simplified Arabic" w:eastAsia="Times New Roman" w:hAnsi="Simplified Arabic" w:cs="Simplified Arabic" w:hint="cs"/>
          <w:color w:val="000000"/>
          <w:sz w:val="28"/>
          <w:szCs w:val="28"/>
          <w:vertAlign w:val="superscript"/>
          <w:rtl/>
        </w:rPr>
        <w:t>(</w:t>
      </w:r>
      <w:r w:rsidRPr="00DC6C40">
        <w:rPr>
          <w:rFonts w:ascii="Simplified Arabic" w:eastAsia="Times New Roman" w:hAnsi="Simplified Arabic" w:cs="Simplified Arabic"/>
          <w:sz w:val="28"/>
          <w:szCs w:val="28"/>
          <w:vertAlign w:val="superscript"/>
        </w:rPr>
        <w:footnoteReference w:id="7"/>
      </w:r>
      <w:r w:rsidRPr="00DC6C40">
        <w:rPr>
          <w:rFonts w:ascii="Simplified Arabic" w:eastAsia="Times New Roman" w:hAnsi="Simplified Arabic" w:cs="Simplified Arabic" w:hint="cs"/>
          <w:color w:val="000000"/>
          <w:sz w:val="28"/>
          <w:szCs w:val="28"/>
          <w:vertAlign w:val="superscript"/>
          <w:rtl/>
        </w:rPr>
        <w:t>)</w:t>
      </w:r>
    </w:p>
    <w:p w:rsidR="00DC6C40" w:rsidRPr="00DC6C40" w:rsidRDefault="00DC6C40" w:rsidP="00DC6C40">
      <w:pPr>
        <w:shd w:val="clear" w:color="auto" w:fill="FFFFFF"/>
        <w:spacing w:after="240" w:line="240" w:lineRule="auto"/>
        <w:jc w:val="both"/>
        <w:rPr>
          <w:rFonts w:ascii="Simplified Arabic" w:eastAsia="Times New Roman" w:hAnsi="Simplified Arabic" w:cs="Simplified Arabic"/>
          <w:color w:val="353535"/>
          <w:sz w:val="28"/>
          <w:szCs w:val="28"/>
          <w:rtl/>
        </w:rPr>
      </w:pPr>
      <w:r w:rsidRPr="00DC6C40">
        <w:rPr>
          <w:rFonts w:ascii="Simplified Arabic" w:eastAsia="Times New Roman" w:hAnsi="Simplified Arabic" w:cs="Simplified Arabic" w:hint="cs"/>
          <w:color w:val="353535"/>
          <w:sz w:val="28"/>
          <w:szCs w:val="28"/>
          <w:rtl/>
        </w:rPr>
        <w:t xml:space="preserve">    </w:t>
      </w:r>
      <w:r w:rsidRPr="00DC6C40">
        <w:rPr>
          <w:rFonts w:ascii="Simplified Arabic" w:eastAsia="Times New Roman" w:hAnsi="Simplified Arabic" w:cs="Simplified Arabic"/>
          <w:color w:val="353535"/>
          <w:sz w:val="28"/>
          <w:szCs w:val="28"/>
          <w:rtl/>
        </w:rPr>
        <w:t>التناظر موجود في كل مكان، فله تجسدات لا حصره لها في النماط اللامتناهية العدد التي تزودنا بها الطبيعة. انه عنصر ذو اهميه قصوى، فهو الركيزة الأساسية للفنون والموسيقى و الرقص و الشعر والعمارة</w:t>
      </w:r>
      <w:r w:rsidRPr="00DC6C40">
        <w:rPr>
          <w:rFonts w:ascii="Simplified Arabic" w:eastAsia="Times New Roman" w:hAnsi="Simplified Arabic" w:cs="Simplified Arabic"/>
          <w:color w:val="353535"/>
          <w:sz w:val="28"/>
          <w:szCs w:val="28"/>
        </w:rPr>
        <w:t xml:space="preserve">  </w:t>
      </w:r>
      <w:r w:rsidRPr="00DC6C40">
        <w:rPr>
          <w:rFonts w:ascii="Simplified Arabic" w:eastAsia="Times New Roman" w:hAnsi="Simplified Arabic" w:cs="Simplified Arabic"/>
          <w:color w:val="353535"/>
          <w:sz w:val="28"/>
          <w:szCs w:val="28"/>
          <w:rtl/>
        </w:rPr>
        <w:t>،كما انه موجود في كل العلوم مع تبوئه مكانه بارزه الكيمياء والبيولوجيا</w:t>
      </w:r>
      <w:r w:rsidRPr="00DC6C40">
        <w:rPr>
          <w:rFonts w:ascii="Simplified Arabic" w:eastAsia="Times New Roman" w:hAnsi="Simplified Arabic" w:cs="Simplified Arabic"/>
          <w:color w:val="353535"/>
          <w:sz w:val="28"/>
          <w:szCs w:val="28"/>
        </w:rPr>
        <w:t xml:space="preserve"> </w:t>
      </w:r>
      <w:r w:rsidRPr="00DC6C40">
        <w:rPr>
          <w:rFonts w:ascii="Simplified Arabic" w:eastAsia="Times New Roman" w:hAnsi="Simplified Arabic" w:cs="Simplified Arabic"/>
          <w:color w:val="353535"/>
          <w:sz w:val="28"/>
          <w:szCs w:val="28"/>
          <w:rtl/>
        </w:rPr>
        <w:t>والفيزيولوجيا</w:t>
      </w:r>
      <w:r w:rsidRPr="00DC6C40">
        <w:rPr>
          <w:rFonts w:ascii="Simplified Arabic" w:eastAsia="Times New Roman" w:hAnsi="Simplified Arabic" w:cs="Simplified Arabic"/>
          <w:color w:val="353535"/>
          <w:sz w:val="28"/>
          <w:szCs w:val="28"/>
        </w:rPr>
        <w:t xml:space="preserve"> </w:t>
      </w:r>
      <w:r w:rsidRPr="00DC6C40">
        <w:rPr>
          <w:rFonts w:ascii="Simplified Arabic" w:eastAsia="Times New Roman" w:hAnsi="Simplified Arabic" w:cs="Simplified Arabic"/>
          <w:color w:val="353535"/>
          <w:sz w:val="28"/>
          <w:szCs w:val="28"/>
          <w:rtl/>
        </w:rPr>
        <w:t>والفلك. ان الاعتبارات التناظرية</w:t>
      </w:r>
      <w:r w:rsidRPr="00DC6C40">
        <w:rPr>
          <w:rFonts w:ascii="Simplified Arabic" w:eastAsia="Times New Roman" w:hAnsi="Simplified Arabic" w:cs="Simplified Arabic"/>
          <w:color w:val="353535"/>
          <w:sz w:val="28"/>
          <w:szCs w:val="28"/>
        </w:rPr>
        <w:t xml:space="preserve"> </w:t>
      </w:r>
      <w:r w:rsidRPr="00DC6C40">
        <w:rPr>
          <w:rFonts w:ascii="Simplified Arabic" w:eastAsia="Times New Roman" w:hAnsi="Simplified Arabic" w:cs="Simplified Arabic"/>
          <w:color w:val="353535"/>
          <w:sz w:val="28"/>
          <w:szCs w:val="28"/>
          <w:rtl/>
        </w:rPr>
        <w:t xml:space="preserve"> متجذره في العالم الداخلي لبنيه المادة ، وفي العالم الخارجي للفضاء الكوني ، وكذلك في عالم الرياضيات التجريدي ، ويمكن القول ان كل قوانين الفيزياء الأساسية وان غالبيه الحقائق الاساسية التي يمكننا التصريح بها عن الطبيعة تعتمد بشكل ما على اعتبارات  تناظري</w:t>
      </w:r>
      <w:r w:rsidRPr="00DC6C40">
        <w:rPr>
          <w:rFonts w:ascii="Simplified Arabic" w:eastAsia="Times New Roman" w:hAnsi="Simplified Arabic" w:cs="Simplified Arabic" w:hint="cs"/>
          <w:color w:val="353535"/>
          <w:sz w:val="28"/>
          <w:szCs w:val="28"/>
          <w:rtl/>
        </w:rPr>
        <w:t xml:space="preserve">ة، </w:t>
      </w:r>
      <w:r w:rsidRPr="00DC6C40">
        <w:rPr>
          <w:rFonts w:ascii="Simplified Arabic" w:eastAsia="Times New Roman" w:hAnsi="Simplified Arabic" w:cs="Simplified Arabic"/>
          <w:color w:val="353535"/>
          <w:sz w:val="28"/>
          <w:szCs w:val="28"/>
          <w:rtl/>
        </w:rPr>
        <w:t>تعود اولى لقاءاتنا مع التناظر الى مرحله الطفولة، ففيما نراه ونسمعه ونختبره من حالات وحداث متعددة تبدو لنا انها كلها تخضع لنوع من العلاقات التناظرية، نحن نصادف تناظر</w:t>
      </w:r>
      <w:r w:rsidRPr="00DC6C40">
        <w:rPr>
          <w:rFonts w:ascii="Simplified Arabic" w:eastAsia="Times New Roman" w:hAnsi="Simplified Arabic" w:cs="Simplified Arabic" w:hint="cs"/>
          <w:color w:val="353535"/>
          <w:sz w:val="28"/>
          <w:szCs w:val="28"/>
          <w:rtl/>
        </w:rPr>
        <w:t>ا</w:t>
      </w:r>
      <w:r w:rsidRPr="00DC6C40">
        <w:rPr>
          <w:rFonts w:ascii="Simplified Arabic" w:eastAsia="Times New Roman" w:hAnsi="Simplified Arabic" w:cs="Simplified Arabic"/>
          <w:color w:val="353535"/>
          <w:sz w:val="28"/>
          <w:szCs w:val="28"/>
          <w:rtl/>
        </w:rPr>
        <w:t xml:space="preserve"> فاتنا</w:t>
      </w:r>
      <w:r w:rsidRPr="00DC6C40">
        <w:rPr>
          <w:rFonts w:ascii="Simplified Arabic" w:eastAsia="Times New Roman" w:hAnsi="Simplified Arabic" w:cs="Simplified Arabic"/>
          <w:color w:val="353535"/>
          <w:sz w:val="28"/>
          <w:szCs w:val="28"/>
        </w:rPr>
        <w:t xml:space="preserve"> </w:t>
      </w:r>
      <w:r w:rsidRPr="00DC6C40">
        <w:rPr>
          <w:rFonts w:ascii="Simplified Arabic" w:eastAsia="Times New Roman" w:hAnsi="Simplified Arabic" w:cs="Simplified Arabic"/>
          <w:color w:val="353535"/>
          <w:sz w:val="28"/>
          <w:szCs w:val="28"/>
          <w:rtl/>
        </w:rPr>
        <w:t>في تويجات الورد،</w:t>
      </w:r>
      <w:r w:rsidRPr="00DC6C40">
        <w:rPr>
          <w:rFonts w:ascii="Simplified Arabic" w:eastAsia="Times New Roman" w:hAnsi="Simplified Arabic" w:cs="Simplified Arabic"/>
          <w:color w:val="353535"/>
          <w:sz w:val="28"/>
          <w:szCs w:val="28"/>
        </w:rPr>
        <w:t xml:space="preserve"> </w:t>
      </w:r>
      <w:r w:rsidRPr="00DC6C40">
        <w:rPr>
          <w:rFonts w:ascii="Simplified Arabic" w:eastAsia="Times New Roman" w:hAnsi="Simplified Arabic" w:cs="Simplified Arabic"/>
          <w:color w:val="353535"/>
          <w:sz w:val="28"/>
          <w:szCs w:val="28"/>
          <w:rtl/>
        </w:rPr>
        <w:t>في خطوط صدفات الورد التي تضاهي اشعه الشمس، في بيضه عاديه، في اغصان الشجر فارعه الطول وفي العروق الصغيرة لوراقاها، نصادفه في ندف الث</w:t>
      </w:r>
      <w:r w:rsidRPr="00DC6C40">
        <w:rPr>
          <w:rFonts w:ascii="Simplified Arabic" w:eastAsia="Times New Roman" w:hAnsi="Simplified Arabic" w:cs="Simplified Arabic" w:hint="cs"/>
          <w:color w:val="353535"/>
          <w:sz w:val="28"/>
          <w:szCs w:val="28"/>
          <w:rtl/>
        </w:rPr>
        <w:t>لج</w:t>
      </w:r>
      <w:r w:rsidRPr="00DC6C40">
        <w:rPr>
          <w:rFonts w:ascii="Simplified Arabic" w:eastAsia="Times New Roman" w:hAnsi="Simplified Arabic" w:cs="Simplified Arabic"/>
          <w:color w:val="353535"/>
          <w:sz w:val="28"/>
          <w:szCs w:val="28"/>
          <w:rtl/>
        </w:rPr>
        <w:t>، نصادفه عندما نتأمل بخشوع خط الافق الذي يفصل السماء عن البحر</w:t>
      </w:r>
      <w:r w:rsidRPr="00DC6C40">
        <w:rPr>
          <w:rFonts w:ascii="Simplified Arabic" w:eastAsia="Times New Roman" w:hAnsi="Simplified Arabic" w:cs="Simplified Arabic" w:hint="cs"/>
          <w:color w:val="353535"/>
          <w:sz w:val="28"/>
          <w:szCs w:val="28"/>
          <w:rtl/>
        </w:rPr>
        <w:t>،</w:t>
      </w:r>
      <w:r w:rsidRPr="00DC6C40">
        <w:rPr>
          <w:rFonts w:ascii="Simplified Arabic" w:eastAsia="Times New Roman" w:hAnsi="Simplified Arabic" w:cs="Simplified Arabic"/>
          <w:color w:val="353535"/>
          <w:sz w:val="28"/>
          <w:szCs w:val="28"/>
          <w:rtl/>
        </w:rPr>
        <w:t xml:space="preserve"> اذا نظرنا الى قرص الشمس والقمر وراقبنا  حركتهم في السماء، في النهار او في اليل، سنجد ما يمكن ان نسميه تناظر</w:t>
      </w:r>
      <w:r w:rsidRPr="00DC6C40">
        <w:rPr>
          <w:rFonts w:ascii="Simplified Arabic" w:eastAsia="Times New Roman" w:hAnsi="Simplified Arabic" w:cs="Simplified Arabic" w:hint="cs"/>
          <w:color w:val="353535"/>
          <w:sz w:val="28"/>
          <w:szCs w:val="28"/>
          <w:rtl/>
        </w:rPr>
        <w:t>ا</w:t>
      </w:r>
      <w:r w:rsidRPr="00DC6C40">
        <w:rPr>
          <w:rFonts w:ascii="Simplified Arabic" w:eastAsia="Times New Roman" w:hAnsi="Simplified Arabic" w:cs="Simplified Arabic"/>
          <w:color w:val="353535"/>
          <w:sz w:val="28"/>
          <w:szCs w:val="28"/>
          <w:rtl/>
        </w:rPr>
        <w:t xml:space="preserve"> مثالي</w:t>
      </w:r>
      <w:r w:rsidRPr="00DC6C40">
        <w:rPr>
          <w:rFonts w:ascii="Simplified Arabic" w:eastAsia="Times New Roman" w:hAnsi="Simplified Arabic" w:cs="Simplified Arabic" w:hint="cs"/>
          <w:color w:val="353535"/>
          <w:sz w:val="28"/>
          <w:szCs w:val="28"/>
          <w:rtl/>
        </w:rPr>
        <w:t>ا</w:t>
      </w:r>
      <w:r w:rsidRPr="00DC6C40">
        <w:rPr>
          <w:rFonts w:ascii="Simplified Arabic" w:eastAsia="Times New Roman" w:hAnsi="Simplified Arabic" w:cs="Simplified Arabic"/>
          <w:color w:val="353535"/>
          <w:sz w:val="28"/>
          <w:szCs w:val="28"/>
          <w:rtl/>
        </w:rPr>
        <w:t>، فمسارهما يرسمان دائرتين تتمتعان بتناظر كامل ظاهري</w:t>
      </w:r>
      <w:r w:rsidRPr="00DC6C40">
        <w:rPr>
          <w:rFonts w:ascii="Simplified Arabic" w:eastAsia="Times New Roman" w:hAnsi="Simplified Arabic" w:cs="Simplified Arabic" w:hint="cs"/>
          <w:color w:val="353535"/>
          <w:sz w:val="28"/>
          <w:szCs w:val="28"/>
          <w:rtl/>
        </w:rPr>
        <w:t>ا،</w:t>
      </w:r>
      <w:r w:rsidRPr="00DC6C40">
        <w:rPr>
          <w:rFonts w:ascii="Simplified Arabic" w:eastAsia="Times New Roman" w:hAnsi="Simplified Arabic" w:cs="Simplified Arabic"/>
          <w:color w:val="353535"/>
          <w:sz w:val="28"/>
          <w:szCs w:val="28"/>
          <w:rtl/>
        </w:rPr>
        <w:t xml:space="preserve"> اذا اصغينا الى نقرات الطبل  او الى عدد النغمات بسيطة متتاليه في غنيه ما او حتى في زقزقه عفويه لعصفور عابر، سنجد التناظر</w:t>
      </w:r>
      <w:r w:rsidRPr="00DC6C40">
        <w:rPr>
          <w:rFonts w:ascii="Simplified Arabic" w:eastAsia="Times New Roman" w:hAnsi="Simplified Arabic" w:cs="Simplified Arabic" w:hint="cs"/>
          <w:color w:val="353535"/>
          <w:sz w:val="28"/>
          <w:szCs w:val="28"/>
          <w:rtl/>
        </w:rPr>
        <w:t>،</w:t>
      </w:r>
      <w:r w:rsidRPr="00DC6C40">
        <w:rPr>
          <w:rFonts w:ascii="Simplified Arabic" w:eastAsia="Times New Roman" w:hAnsi="Simplified Arabic" w:cs="Simplified Arabic"/>
          <w:color w:val="353535"/>
          <w:sz w:val="28"/>
          <w:szCs w:val="28"/>
          <w:rtl/>
        </w:rPr>
        <w:t xml:space="preserve"> نحن شهود عيان على وجود التناظر كلما احسسنا بمرور الزمن،</w:t>
      </w:r>
      <w:r w:rsidRPr="00DC6C40">
        <w:rPr>
          <w:rFonts w:ascii="Simplified Arabic" w:eastAsia="Times New Roman" w:hAnsi="Simplified Arabic" w:cs="Simplified Arabic" w:hint="cs"/>
          <w:color w:val="353535"/>
          <w:sz w:val="28"/>
          <w:szCs w:val="28"/>
          <w:rtl/>
        </w:rPr>
        <w:t xml:space="preserve"> </w:t>
      </w:r>
      <w:r w:rsidRPr="00DC6C40">
        <w:rPr>
          <w:rFonts w:ascii="Simplified Arabic" w:eastAsia="Times New Roman" w:hAnsi="Simplified Arabic" w:cs="Simplified Arabic"/>
          <w:color w:val="353535"/>
          <w:sz w:val="28"/>
          <w:szCs w:val="28"/>
          <w:rtl/>
        </w:rPr>
        <w:t>و كلما مرت علينا دوره من دورات الفصول الاربع وهي</w:t>
      </w:r>
      <w:r w:rsidRPr="00DC6C40">
        <w:rPr>
          <w:rFonts w:ascii="Simplified Arabic" w:eastAsia="Times New Roman" w:hAnsi="Simplified Arabic" w:cs="Simplified Arabic"/>
          <w:color w:val="353535"/>
          <w:sz w:val="28"/>
          <w:szCs w:val="28"/>
        </w:rPr>
        <w:t xml:space="preserve"> </w:t>
      </w:r>
      <w:r w:rsidRPr="00DC6C40">
        <w:rPr>
          <w:rFonts w:ascii="Simplified Arabic" w:eastAsia="Times New Roman" w:hAnsi="Simplified Arabic" w:cs="Simplified Arabic"/>
          <w:color w:val="353535"/>
          <w:sz w:val="28"/>
          <w:szCs w:val="28"/>
          <w:rtl/>
        </w:rPr>
        <w:t>تتكرر في انتظام سنه بعد سنه</w:t>
      </w:r>
      <w:r w:rsidRPr="00DC6C40">
        <w:rPr>
          <w:rFonts w:ascii="Simplified Arabic" w:eastAsia="Times New Roman" w:hAnsi="Simplified Arabic" w:cs="Simplified Arabic" w:hint="cs"/>
          <w:color w:val="353535"/>
          <w:sz w:val="28"/>
          <w:szCs w:val="28"/>
          <w:vertAlign w:val="superscript"/>
          <w:rtl/>
        </w:rPr>
        <w:t>(</w:t>
      </w:r>
      <w:r w:rsidRPr="00DC6C40">
        <w:rPr>
          <w:rFonts w:ascii="Simplified Arabic" w:eastAsia="Times New Roman" w:hAnsi="Simplified Arabic" w:cs="Simplified Arabic"/>
          <w:color w:val="353535"/>
          <w:sz w:val="28"/>
          <w:szCs w:val="28"/>
          <w:vertAlign w:val="superscript"/>
          <w:rtl/>
        </w:rPr>
        <w:footnoteReference w:id="8"/>
      </w:r>
      <w:r w:rsidRPr="00DC6C40">
        <w:rPr>
          <w:rFonts w:ascii="Simplified Arabic" w:eastAsia="Times New Roman" w:hAnsi="Simplified Arabic" w:cs="Simplified Arabic" w:hint="cs"/>
          <w:color w:val="353535"/>
          <w:sz w:val="28"/>
          <w:szCs w:val="28"/>
          <w:vertAlign w:val="superscript"/>
          <w:rtl/>
        </w:rPr>
        <w:t>)</w:t>
      </w:r>
      <w:r w:rsidRPr="00DC6C40">
        <w:rPr>
          <w:rFonts w:ascii="Simplified Arabic" w:eastAsia="Times New Roman" w:hAnsi="Simplified Arabic" w:cs="Simplified Arabic"/>
          <w:color w:val="353535"/>
          <w:sz w:val="28"/>
          <w:szCs w:val="28"/>
          <w:rtl/>
        </w:rPr>
        <w:t>.</w:t>
      </w:r>
    </w:p>
    <w:p w:rsidR="00DC6C40" w:rsidRPr="00DC6C40" w:rsidRDefault="00DC6C40" w:rsidP="00DC6C40">
      <w:pPr>
        <w:shd w:val="clear" w:color="auto" w:fill="FFFFFF"/>
        <w:spacing w:after="240" w:line="240" w:lineRule="auto"/>
        <w:jc w:val="both"/>
        <w:rPr>
          <w:rFonts w:ascii="Simplified Arabic" w:eastAsia="Times New Roman" w:hAnsi="Simplified Arabic" w:cs="Simplified Arabic"/>
          <w:color w:val="000000"/>
          <w:sz w:val="28"/>
          <w:szCs w:val="28"/>
          <w:rtl/>
        </w:rPr>
      </w:pPr>
      <w:r w:rsidRPr="00DC6C40">
        <w:rPr>
          <w:rFonts w:ascii="Simplified Arabic" w:eastAsia="Times New Roman" w:hAnsi="Simplified Arabic" w:cs="Simplified Arabic" w:hint="cs"/>
          <w:color w:val="000000"/>
          <w:sz w:val="28"/>
          <w:szCs w:val="28"/>
          <w:rtl/>
        </w:rPr>
        <w:t xml:space="preserve">    </w:t>
      </w:r>
      <w:r w:rsidRPr="00DC6C40">
        <w:rPr>
          <w:rFonts w:ascii="Simplified Arabic" w:eastAsia="Times New Roman" w:hAnsi="Simplified Arabic" w:cs="Simplified Arabic"/>
          <w:color w:val="000000"/>
          <w:sz w:val="28"/>
          <w:szCs w:val="28"/>
          <w:rtl/>
        </w:rPr>
        <w:t>ان مفهوم التناظر يعمل وفق آلية سانده ومهيمنا على الكم المفتوح لاقتراحات التأويل ويحد من الانفعالات الدلالي لمضامين العمل الفني وتقريب المضامين الأكثر احتمالا التي يستدعيها السياق، ان كل التعريفات الموضوعة  للتناظر لا تخرج من دائر</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تحديد وظيفية في توفير الضمانات الأساسية التي يتم عبرها الإمساك بانسجام النص من خلال تقليص حجم </w:t>
      </w:r>
      <w:r w:rsidRPr="00DC6C40">
        <w:rPr>
          <w:rFonts w:ascii="Simplified Arabic" w:eastAsia="Times New Roman" w:hAnsi="Simplified Arabic" w:cs="Simplified Arabic" w:hint="cs"/>
          <w:color w:val="000000"/>
          <w:sz w:val="28"/>
          <w:szCs w:val="28"/>
          <w:rtl/>
        </w:rPr>
        <w:t>امتدادات</w:t>
      </w:r>
      <w:r w:rsidRPr="00DC6C40">
        <w:rPr>
          <w:rFonts w:ascii="Simplified Arabic" w:eastAsia="Times New Roman" w:hAnsi="Simplified Arabic" w:cs="Simplified Arabic" w:hint="eastAsia"/>
          <w:color w:val="000000"/>
          <w:sz w:val="28"/>
          <w:szCs w:val="28"/>
          <w:rtl/>
        </w:rPr>
        <w:t>ه</w:t>
      </w:r>
      <w:r w:rsidRPr="00DC6C40">
        <w:rPr>
          <w:rFonts w:ascii="Simplified Arabic" w:eastAsia="Times New Roman" w:hAnsi="Simplified Arabic" w:cs="Simplified Arabic"/>
          <w:color w:val="000000"/>
          <w:sz w:val="28"/>
          <w:szCs w:val="28"/>
          <w:rtl/>
        </w:rPr>
        <w:t xml:space="preserve"> </w:t>
      </w:r>
      <w:r w:rsidRPr="00DC6C40">
        <w:rPr>
          <w:rFonts w:ascii="Simplified Arabic" w:eastAsia="Times New Roman" w:hAnsi="Simplified Arabic" w:cs="Simplified Arabic"/>
          <w:color w:val="000000"/>
          <w:sz w:val="28"/>
          <w:szCs w:val="28"/>
          <w:rtl/>
        </w:rPr>
        <w:lastRenderedPageBreak/>
        <w:t>وضبطها وتوجيهها وفق غاية دلالية متضمنة في قصيدته الاصلي</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والتناظر الشكلي الذي نراه في الرسوم يقودنا بشكل مباشر عبر آلية المسح البصري التي يقوم بها المتلقي للوهل</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الاولى الي تناظر اولي بين مكونات اللوح</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والواقع من جه</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وبين مكونات العمل الفني مع بعضها من جه</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اخرى</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وان التناظر الاول اقل تقيد</w:t>
      </w:r>
      <w:r w:rsidRPr="00DC6C40">
        <w:rPr>
          <w:rFonts w:ascii="Simplified Arabic" w:eastAsia="Times New Roman" w:hAnsi="Simplified Arabic" w:cs="Simplified Arabic" w:hint="cs"/>
          <w:color w:val="000000"/>
          <w:sz w:val="28"/>
          <w:szCs w:val="28"/>
          <w:rtl/>
        </w:rPr>
        <w:t>ا</w:t>
      </w:r>
      <w:r w:rsidRPr="00DC6C40">
        <w:rPr>
          <w:rFonts w:ascii="Simplified Arabic" w:eastAsia="Times New Roman" w:hAnsi="Simplified Arabic" w:cs="Simplified Arabic"/>
          <w:color w:val="000000"/>
          <w:sz w:val="28"/>
          <w:szCs w:val="28"/>
          <w:rtl/>
        </w:rPr>
        <w:t xml:space="preserve"> ويعتمد على الحواس اي اقامه علاقه شكليه عبر التناظر وهنا ينشد وضيفه محدده تتلخص في انشاء علاقه استعاريه </w:t>
      </w:r>
      <w:r w:rsidRPr="00DC6C40">
        <w:rPr>
          <w:rFonts w:ascii="Simplified Arabic" w:eastAsia="Times New Roman" w:hAnsi="Simplified Arabic" w:cs="Simplified Arabic" w:hint="cs"/>
          <w:color w:val="000000"/>
          <w:sz w:val="28"/>
          <w:szCs w:val="28"/>
          <w:rtl/>
        </w:rPr>
        <w:t>مستقاة</w:t>
      </w:r>
      <w:r w:rsidRPr="00DC6C40">
        <w:rPr>
          <w:rFonts w:ascii="Simplified Arabic" w:eastAsia="Times New Roman" w:hAnsi="Simplified Arabic" w:cs="Simplified Arabic"/>
          <w:color w:val="000000"/>
          <w:sz w:val="28"/>
          <w:szCs w:val="28"/>
          <w:rtl/>
        </w:rPr>
        <w:t xml:space="preserve"> من فعل الاشهار الذي تمتلكه الصور الاولى وليس علاقه فهم او معنى فهي محض استعاره شكليه لمؤثثات موجوده سلف</w:t>
      </w:r>
      <w:r w:rsidRPr="00DC6C40">
        <w:rPr>
          <w:rFonts w:ascii="Simplified Arabic" w:eastAsia="Times New Roman" w:hAnsi="Simplified Arabic" w:cs="Simplified Arabic" w:hint="cs"/>
          <w:color w:val="000000"/>
          <w:sz w:val="28"/>
          <w:szCs w:val="28"/>
          <w:rtl/>
        </w:rPr>
        <w:t>ا</w:t>
      </w:r>
      <w:r w:rsidRPr="00DC6C40">
        <w:rPr>
          <w:rFonts w:ascii="Simplified Arabic" w:eastAsia="Times New Roman" w:hAnsi="Simplified Arabic" w:cs="Simplified Arabic"/>
          <w:color w:val="000000"/>
          <w:sz w:val="28"/>
          <w:szCs w:val="28"/>
          <w:rtl/>
        </w:rPr>
        <w:t xml:space="preserve"> في المعجم العرفي داخل سياق التداول العام</w:t>
      </w:r>
      <w:r w:rsidRPr="00DC6C40">
        <w:rPr>
          <w:rFonts w:ascii="Simplified Arabic" w:eastAsia="Times New Roman" w:hAnsi="Simplified Arabic" w:cs="Simplified Arabic" w:hint="cs"/>
          <w:color w:val="000000"/>
          <w:sz w:val="28"/>
          <w:szCs w:val="28"/>
          <w:rtl/>
        </w:rPr>
        <w:t xml:space="preserve">، </w:t>
      </w:r>
      <w:r w:rsidRPr="00DC6C40">
        <w:rPr>
          <w:rFonts w:ascii="Simplified Arabic" w:eastAsia="Times New Roman" w:hAnsi="Simplified Arabic" w:cs="Simplified Arabic"/>
          <w:color w:val="000000"/>
          <w:sz w:val="28"/>
          <w:szCs w:val="28"/>
          <w:rtl/>
        </w:rPr>
        <w:t>بينما التناظر الثاني يتميز بالتعقيد كونه يتطلب جانب مت التحليل ويقوم بالتالي لي التناظر المنشود والخفي عن الرؤي</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المباشر</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والمخبوء خلف المرئي وهذا النوع من التناظر ينتقي صوره احتماليه من ركام غير محدود من </w:t>
      </w:r>
      <w:r w:rsidRPr="00DC6C40">
        <w:rPr>
          <w:rFonts w:ascii="Simplified Arabic" w:eastAsia="Times New Roman" w:hAnsi="Simplified Arabic" w:cs="Simplified Arabic" w:hint="cs"/>
          <w:color w:val="000000"/>
          <w:sz w:val="28"/>
          <w:szCs w:val="28"/>
          <w:rtl/>
        </w:rPr>
        <w:t>التأويلات</w:t>
      </w:r>
      <w:r w:rsidRPr="00DC6C40">
        <w:rPr>
          <w:rFonts w:ascii="Simplified Arabic" w:eastAsia="Times New Roman" w:hAnsi="Simplified Arabic" w:cs="Simplified Arabic"/>
          <w:color w:val="000000"/>
          <w:sz w:val="28"/>
          <w:szCs w:val="28"/>
          <w:rtl/>
        </w:rPr>
        <w:t xml:space="preserve"> التي تتفق مع الوجه </w:t>
      </w:r>
      <w:r w:rsidRPr="00DC6C40">
        <w:rPr>
          <w:rFonts w:ascii="Simplified Arabic" w:eastAsia="Times New Roman" w:hAnsi="Simplified Arabic" w:cs="Simplified Arabic" w:hint="cs"/>
          <w:color w:val="000000"/>
          <w:sz w:val="28"/>
          <w:szCs w:val="28"/>
          <w:rtl/>
        </w:rPr>
        <w:t>الناجع</w:t>
      </w:r>
      <w:r w:rsidRPr="00DC6C40">
        <w:rPr>
          <w:rFonts w:ascii="Simplified Arabic" w:eastAsia="Times New Roman" w:hAnsi="Simplified Arabic" w:cs="Simplified Arabic"/>
          <w:color w:val="000000"/>
          <w:sz w:val="28"/>
          <w:szCs w:val="28"/>
          <w:rtl/>
        </w:rPr>
        <w:t xml:space="preserve"> ضمن السياق العام والموضوعي ، وان الفن الحديث يتبنى الرؤى وال</w:t>
      </w:r>
      <w:r w:rsidRPr="00DC6C40">
        <w:rPr>
          <w:rFonts w:ascii="Simplified Arabic" w:eastAsia="Times New Roman" w:hAnsi="Simplified Arabic" w:cs="Simplified Arabic" w:hint="cs"/>
          <w:color w:val="000000"/>
          <w:sz w:val="28"/>
          <w:szCs w:val="28"/>
          <w:rtl/>
        </w:rPr>
        <w:t>م</w:t>
      </w:r>
      <w:r w:rsidRPr="00DC6C40">
        <w:rPr>
          <w:rFonts w:ascii="Simplified Arabic" w:eastAsia="Times New Roman" w:hAnsi="Simplified Arabic" w:cs="Simplified Arabic"/>
          <w:color w:val="000000"/>
          <w:sz w:val="28"/>
          <w:szCs w:val="28"/>
          <w:rtl/>
        </w:rPr>
        <w:t>واضيع اذا جاز</w:t>
      </w:r>
      <w:r w:rsidRPr="00DC6C40">
        <w:rPr>
          <w:rFonts w:ascii="Simplified Arabic" w:eastAsia="Times New Roman" w:hAnsi="Simplified Arabic" w:cs="Simplified Arabic" w:hint="cs"/>
          <w:color w:val="000000"/>
          <w:sz w:val="28"/>
          <w:szCs w:val="28"/>
          <w:rtl/>
        </w:rPr>
        <w:t xml:space="preserve"> </w:t>
      </w:r>
      <w:r w:rsidRPr="00DC6C40">
        <w:rPr>
          <w:rFonts w:ascii="Simplified Arabic" w:eastAsia="Times New Roman" w:hAnsi="Simplified Arabic" w:cs="Simplified Arabic"/>
          <w:color w:val="000000"/>
          <w:sz w:val="28"/>
          <w:szCs w:val="28"/>
          <w:rtl/>
        </w:rPr>
        <w:t xml:space="preserve">لنا تسميتها الغير وارده وجهه الاهتمام </w:t>
      </w:r>
      <w:r w:rsidRPr="00DC6C40">
        <w:rPr>
          <w:rFonts w:ascii="Simplified Arabic" w:eastAsia="Times New Roman" w:hAnsi="Simplified Arabic" w:cs="Simplified Arabic" w:hint="cs"/>
          <w:color w:val="000000"/>
          <w:sz w:val="28"/>
          <w:szCs w:val="28"/>
          <w:rtl/>
        </w:rPr>
        <w:t>ولذائقيه</w:t>
      </w:r>
      <w:r w:rsidRPr="00DC6C40">
        <w:rPr>
          <w:rFonts w:ascii="Simplified Arabic" w:eastAsia="Times New Roman" w:hAnsi="Simplified Arabic" w:cs="Simplified Arabic"/>
          <w:color w:val="000000"/>
          <w:sz w:val="28"/>
          <w:szCs w:val="28"/>
          <w:rtl/>
        </w:rPr>
        <w:t xml:space="preserve"> تغير</w:t>
      </w:r>
      <w:r w:rsidRPr="00DC6C40">
        <w:rPr>
          <w:rFonts w:ascii="Simplified Arabic" w:eastAsia="Times New Roman" w:hAnsi="Simplified Arabic" w:cs="Simplified Arabic" w:hint="cs"/>
          <w:color w:val="000000"/>
          <w:sz w:val="28"/>
          <w:szCs w:val="28"/>
          <w:rtl/>
        </w:rPr>
        <w:t>ا</w:t>
      </w:r>
      <w:r w:rsidRPr="00DC6C40">
        <w:rPr>
          <w:rFonts w:ascii="Simplified Arabic" w:eastAsia="Times New Roman" w:hAnsi="Simplified Arabic" w:cs="Simplified Arabic"/>
          <w:color w:val="000000"/>
          <w:sz w:val="28"/>
          <w:szCs w:val="28"/>
          <w:rtl/>
        </w:rPr>
        <w:t xml:space="preserve"> كيفيا اطاح بمعاجم روح العصر وذائقيه العصور التراكمي</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وهي دائر</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ذات نظره شموليه كليه تمام</w:t>
      </w:r>
      <w:r w:rsidRPr="00DC6C40">
        <w:rPr>
          <w:rFonts w:ascii="Simplified Arabic" w:eastAsia="Times New Roman" w:hAnsi="Simplified Arabic" w:cs="Simplified Arabic" w:hint="cs"/>
          <w:color w:val="000000"/>
          <w:sz w:val="28"/>
          <w:szCs w:val="28"/>
          <w:rtl/>
        </w:rPr>
        <w:t>ا</w:t>
      </w:r>
      <w:r w:rsidRPr="00DC6C40">
        <w:rPr>
          <w:rFonts w:ascii="Simplified Arabic" w:eastAsia="Times New Roman" w:hAnsi="Simplified Arabic" w:cs="Simplified Arabic"/>
          <w:color w:val="000000"/>
          <w:sz w:val="28"/>
          <w:szCs w:val="28"/>
          <w:rtl/>
        </w:rPr>
        <w:t xml:space="preserve"> ك</w:t>
      </w:r>
      <w:r w:rsidRPr="00DC6C40">
        <w:rPr>
          <w:rFonts w:ascii="Simplified Arabic" w:eastAsia="Times New Roman" w:hAnsi="Simplified Arabic" w:cs="Simplified Arabic" w:hint="cs"/>
          <w:color w:val="000000"/>
          <w:sz w:val="28"/>
          <w:szCs w:val="28"/>
          <w:rtl/>
        </w:rPr>
        <w:t>ل</w:t>
      </w:r>
      <w:r w:rsidRPr="00DC6C40">
        <w:rPr>
          <w:rFonts w:ascii="Simplified Arabic" w:eastAsia="Times New Roman" w:hAnsi="Simplified Arabic" w:cs="Simplified Arabic"/>
          <w:color w:val="000000"/>
          <w:sz w:val="28"/>
          <w:szCs w:val="28"/>
          <w:rtl/>
        </w:rPr>
        <w:t xml:space="preserve"> الجذور والبوادر التي انبثقت منها ( البنائي</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 وهذه الذائقي</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تنطوي على خلق نسق معرفي يدافع عن جدرانه او قابليته للتوافق في ثقافه المتلقي مثل ذلك العمل الفني الاني للفنان</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كاميلا( </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الرجوحه) الفائز</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بالجائز</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الاولى العام (2008) . والعمل عباره عن مرجوحه وضعت على واحده من اكبر النصب في وارشو ويمثل جندي من جيش برلين . موضوع العمل هي دعوه الى رويه في سياق مغاير </w:t>
      </w:r>
      <w:r w:rsidRPr="00DC6C40">
        <w:rPr>
          <w:rFonts w:ascii="Simplified Arabic" w:eastAsia="Times New Roman" w:hAnsi="Simplified Arabic" w:cs="Simplified Arabic" w:hint="cs"/>
          <w:color w:val="000000"/>
          <w:sz w:val="28"/>
          <w:szCs w:val="28"/>
          <w:rtl/>
        </w:rPr>
        <w:t>للمألوف</w:t>
      </w:r>
      <w:r w:rsidRPr="00DC6C40">
        <w:rPr>
          <w:rFonts w:ascii="Simplified Arabic" w:eastAsia="Times New Roman" w:hAnsi="Simplified Arabic" w:cs="Simplified Arabic"/>
          <w:color w:val="000000"/>
          <w:sz w:val="28"/>
          <w:szCs w:val="28"/>
          <w:rtl/>
        </w:rPr>
        <w:t xml:space="preserve"> والسائد انه الحث على اعاده </w:t>
      </w:r>
      <w:r w:rsidRPr="00DC6C40">
        <w:rPr>
          <w:rFonts w:ascii="Simplified Arabic" w:eastAsia="Times New Roman" w:hAnsi="Simplified Arabic" w:cs="Simplified Arabic" w:hint="cs"/>
          <w:color w:val="000000"/>
          <w:sz w:val="28"/>
          <w:szCs w:val="28"/>
          <w:rtl/>
        </w:rPr>
        <w:t>تأثيث</w:t>
      </w:r>
      <w:r w:rsidRPr="00DC6C40">
        <w:rPr>
          <w:rFonts w:ascii="Simplified Arabic" w:eastAsia="Times New Roman" w:hAnsi="Simplified Arabic" w:cs="Simplified Arabic"/>
          <w:color w:val="000000"/>
          <w:sz w:val="28"/>
          <w:szCs w:val="28"/>
          <w:rtl/>
        </w:rPr>
        <w:t xml:space="preserve"> الثوابت الابداعي</w:t>
      </w:r>
      <w:r w:rsidRPr="00DC6C40">
        <w:rPr>
          <w:rFonts w:ascii="Simplified Arabic" w:eastAsia="Times New Roman" w:hAnsi="Simplified Arabic" w:cs="Simplified Arabic" w:hint="cs"/>
          <w:color w:val="000000"/>
          <w:sz w:val="28"/>
          <w:szCs w:val="28"/>
          <w:rtl/>
        </w:rPr>
        <w:t>ة</w:t>
      </w:r>
      <w:r w:rsidRPr="00DC6C40">
        <w:rPr>
          <w:rFonts w:ascii="Simplified Arabic" w:eastAsia="Times New Roman" w:hAnsi="Simplified Arabic" w:cs="Simplified Arabic"/>
          <w:color w:val="000000"/>
          <w:sz w:val="28"/>
          <w:szCs w:val="28"/>
          <w:rtl/>
        </w:rPr>
        <w:t xml:space="preserve"> او التي اعتقدنا انها ثابته حتى لو تعارض مع اكثر الايدلوجيات شيوع</w:t>
      </w:r>
      <w:r w:rsidRPr="00DC6C40">
        <w:rPr>
          <w:rFonts w:ascii="Simplified Arabic" w:eastAsia="Times New Roman" w:hAnsi="Simplified Arabic" w:cs="Simplified Arabic" w:hint="cs"/>
          <w:color w:val="000000"/>
          <w:sz w:val="28"/>
          <w:szCs w:val="28"/>
          <w:rtl/>
        </w:rPr>
        <w:t>ا</w:t>
      </w:r>
      <w:r w:rsidRPr="00DC6C40">
        <w:rPr>
          <w:rFonts w:ascii="Simplified Arabic" w:eastAsia="Times New Roman" w:hAnsi="Simplified Arabic" w:cs="Simplified Arabic"/>
          <w:color w:val="000000"/>
          <w:sz w:val="28"/>
          <w:szCs w:val="28"/>
          <w:rtl/>
        </w:rPr>
        <w:t xml:space="preserve"> </w:t>
      </w:r>
      <w:r w:rsidRPr="00DC6C40">
        <w:rPr>
          <w:rFonts w:ascii="Simplified Arabic" w:eastAsia="Times New Roman" w:hAnsi="Simplified Arabic" w:cs="Simplified Arabic" w:hint="cs"/>
          <w:color w:val="000000"/>
          <w:sz w:val="28"/>
          <w:szCs w:val="28"/>
          <w:rtl/>
        </w:rPr>
        <w:t>وتأثيرا</w:t>
      </w:r>
      <w:r w:rsidRPr="00DC6C40">
        <w:rPr>
          <w:rFonts w:ascii="Simplified Arabic" w:eastAsia="Times New Roman" w:hAnsi="Simplified Arabic" w:cs="Simplified Arabic"/>
          <w:color w:val="000000"/>
          <w:sz w:val="28"/>
          <w:szCs w:val="28"/>
          <w:rtl/>
        </w:rPr>
        <w:t xml:space="preserve"> في حياتنا</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انه تحفيز البواعث </w:t>
      </w:r>
      <w:r w:rsidRPr="00DC6C40">
        <w:rPr>
          <w:rFonts w:ascii="Simplified Arabic" w:eastAsia="Times New Roman" w:hAnsi="Simplified Arabic" w:cs="Simplified Arabic" w:hint="cs"/>
          <w:color w:val="000000"/>
          <w:sz w:val="28"/>
          <w:szCs w:val="28"/>
          <w:rtl/>
        </w:rPr>
        <w:t>اللامركزي</w:t>
      </w:r>
      <w:r w:rsidRPr="00DC6C40">
        <w:rPr>
          <w:rFonts w:ascii="Simplified Arabic" w:eastAsia="Times New Roman" w:hAnsi="Simplified Arabic" w:cs="Simplified Arabic" w:hint="eastAsia"/>
          <w:color w:val="000000"/>
          <w:sz w:val="28"/>
          <w:szCs w:val="28"/>
          <w:rtl/>
        </w:rPr>
        <w:t>ة</w:t>
      </w:r>
      <w:r w:rsidRPr="00DC6C40">
        <w:rPr>
          <w:rFonts w:ascii="Simplified Arabic" w:eastAsia="Times New Roman" w:hAnsi="Simplified Arabic" w:cs="Simplified Arabic"/>
          <w:color w:val="000000"/>
          <w:sz w:val="28"/>
          <w:szCs w:val="28"/>
          <w:rtl/>
        </w:rPr>
        <w:t xml:space="preserve"> للمكان ليس باتجاه المكان الافتراضي فحسب بل حتى </w:t>
      </w:r>
      <w:r w:rsidRPr="00DC6C40">
        <w:rPr>
          <w:rFonts w:ascii="Simplified Arabic" w:eastAsia="Times New Roman" w:hAnsi="Simplified Arabic" w:cs="Simplified Arabic" w:hint="cs"/>
          <w:color w:val="000000"/>
          <w:sz w:val="28"/>
          <w:szCs w:val="28"/>
          <w:rtl/>
        </w:rPr>
        <w:t>لأثبات</w:t>
      </w:r>
      <w:r w:rsidRPr="00DC6C40">
        <w:rPr>
          <w:rFonts w:ascii="Simplified Arabic" w:eastAsia="Times New Roman" w:hAnsi="Simplified Arabic" w:cs="Simplified Arabic"/>
          <w:color w:val="000000"/>
          <w:sz w:val="28"/>
          <w:szCs w:val="28"/>
          <w:rtl/>
        </w:rPr>
        <w:t xml:space="preserve"> بديهيه المكان احيان</w:t>
      </w:r>
      <w:r w:rsidRPr="00DC6C40">
        <w:rPr>
          <w:rFonts w:ascii="Simplified Arabic" w:eastAsia="Times New Roman" w:hAnsi="Simplified Arabic" w:cs="Simplified Arabic" w:hint="cs"/>
          <w:color w:val="000000"/>
          <w:sz w:val="28"/>
          <w:szCs w:val="28"/>
          <w:rtl/>
        </w:rPr>
        <w:t>ا</w:t>
      </w:r>
      <w:r w:rsidRPr="00DC6C40">
        <w:rPr>
          <w:rFonts w:ascii="Simplified Arabic" w:eastAsia="Times New Roman" w:hAnsi="Simplified Arabic" w:cs="Simplified Arabic" w:hint="cs"/>
          <w:color w:val="000000"/>
          <w:sz w:val="28"/>
          <w:szCs w:val="28"/>
          <w:vertAlign w:val="superscript"/>
          <w:rtl/>
        </w:rPr>
        <w:t>(</w:t>
      </w:r>
      <w:r w:rsidRPr="00DC6C40">
        <w:rPr>
          <w:rFonts w:ascii="Simplified Arabic" w:eastAsia="Times New Roman" w:hAnsi="Simplified Arabic" w:cs="Simplified Arabic"/>
          <w:color w:val="000000"/>
          <w:sz w:val="28"/>
          <w:szCs w:val="28"/>
          <w:vertAlign w:val="superscript"/>
          <w:rtl/>
        </w:rPr>
        <w:footnoteReference w:id="9"/>
      </w:r>
      <w:r w:rsidRPr="00DC6C40">
        <w:rPr>
          <w:rFonts w:ascii="Simplified Arabic" w:eastAsia="Times New Roman" w:hAnsi="Simplified Arabic" w:cs="Simplified Arabic" w:hint="cs"/>
          <w:color w:val="000000"/>
          <w:sz w:val="28"/>
          <w:szCs w:val="28"/>
          <w:vertAlign w:val="superscript"/>
          <w:rtl/>
        </w:rPr>
        <w:t>)</w:t>
      </w:r>
      <w:r w:rsidRPr="00DC6C40">
        <w:rPr>
          <w:rFonts w:ascii="Simplified Arabic" w:eastAsia="Times New Roman" w:hAnsi="Simplified Arabic" w:cs="Simplified Arabic"/>
          <w:color w:val="000000"/>
          <w:sz w:val="28"/>
          <w:szCs w:val="28"/>
          <w:rtl/>
        </w:rPr>
        <w:t xml:space="preserve">. </w:t>
      </w:r>
    </w:p>
    <w:p w:rsidR="00DC6C40" w:rsidRPr="00DC6C40" w:rsidRDefault="00DC6C40" w:rsidP="00DC6C40">
      <w:pPr>
        <w:spacing w:after="160" w:line="256" w:lineRule="auto"/>
        <w:rPr>
          <w:rFonts w:ascii="Simplified Arabic" w:eastAsia="Times New Roman" w:hAnsi="Simplified Arabic" w:cs="Simplified Arabic"/>
          <w:color w:val="000000"/>
          <w:sz w:val="28"/>
          <w:szCs w:val="28"/>
          <w:rtl/>
        </w:rPr>
      </w:pPr>
    </w:p>
    <w:p w:rsidR="00DC6C40" w:rsidRPr="00DC6C40" w:rsidRDefault="00DC6C40" w:rsidP="00DC6C40">
      <w:pPr>
        <w:spacing w:after="160" w:line="256" w:lineRule="auto"/>
        <w:rPr>
          <w:rFonts w:ascii="Simplified Arabic" w:eastAsia="Times New Roman" w:hAnsi="Simplified Arabic" w:cs="Simplified Arabic"/>
          <w:color w:val="000000"/>
          <w:sz w:val="28"/>
          <w:szCs w:val="28"/>
          <w:rtl/>
        </w:rPr>
      </w:pPr>
    </w:p>
    <w:p w:rsidR="00DC6C40" w:rsidRPr="00DC6C40" w:rsidRDefault="00DC6C40" w:rsidP="00DC6C40">
      <w:pPr>
        <w:spacing w:after="160" w:line="256" w:lineRule="auto"/>
        <w:rPr>
          <w:rFonts w:ascii="Simplified Arabic" w:eastAsia="Times New Roman" w:hAnsi="Simplified Arabic" w:cs="Simplified Arabic"/>
          <w:color w:val="000000"/>
          <w:sz w:val="28"/>
          <w:szCs w:val="28"/>
          <w:rtl/>
        </w:rPr>
      </w:pPr>
    </w:p>
    <w:p w:rsidR="00DC6C40" w:rsidRPr="00DC6C40" w:rsidRDefault="00DC6C40" w:rsidP="00DC6C40">
      <w:pPr>
        <w:spacing w:after="160" w:line="256" w:lineRule="auto"/>
        <w:rPr>
          <w:rFonts w:ascii="Simplified Arabic" w:eastAsia="Times New Roman" w:hAnsi="Simplified Arabic" w:cs="Simplified Arabic"/>
          <w:rtl/>
        </w:rPr>
      </w:pPr>
    </w:p>
    <w:p w:rsidR="00DC6C40" w:rsidRPr="00DC6C40" w:rsidRDefault="00DC6C40" w:rsidP="00DC6C40">
      <w:pPr>
        <w:spacing w:after="160" w:line="256" w:lineRule="auto"/>
        <w:rPr>
          <w:rFonts w:ascii="Simplified Arabic" w:eastAsia="Times New Roman" w:hAnsi="Simplified Arabic" w:cs="Simplified Arabic"/>
          <w:rtl/>
        </w:rPr>
      </w:pPr>
    </w:p>
    <w:p w:rsidR="00DC6C40" w:rsidRPr="00DC6C40" w:rsidRDefault="00DC6C40" w:rsidP="00DC6C40">
      <w:pPr>
        <w:spacing w:after="160" w:line="256" w:lineRule="auto"/>
        <w:rPr>
          <w:rFonts w:ascii="Simplified Arabic" w:eastAsia="Times New Roman" w:hAnsi="Simplified Arabic" w:cs="Simplified Arabic"/>
          <w:rtl/>
        </w:rPr>
      </w:pPr>
    </w:p>
    <w:p w:rsidR="00DC6C40" w:rsidRPr="00DC6C40" w:rsidRDefault="00DC6C40" w:rsidP="00DC6C40">
      <w:pPr>
        <w:spacing w:after="160" w:line="256" w:lineRule="auto"/>
        <w:rPr>
          <w:rFonts w:ascii="Simplified Arabic" w:eastAsia="Times New Roman" w:hAnsi="Simplified Arabic" w:cs="Simplified Arabic"/>
          <w:b/>
          <w:bCs/>
          <w:sz w:val="28"/>
          <w:szCs w:val="28"/>
          <w:rtl/>
        </w:rPr>
      </w:pPr>
    </w:p>
    <w:p w:rsidR="00DC6C40" w:rsidRPr="00DC6C40" w:rsidRDefault="00DC6C40" w:rsidP="00DC6C40">
      <w:pPr>
        <w:spacing w:after="160" w:line="256" w:lineRule="auto"/>
        <w:rPr>
          <w:rFonts w:ascii="Simplified Arabic" w:eastAsia="Times New Roman" w:hAnsi="Simplified Arabic" w:cs="Simplified Arabic"/>
          <w:b/>
          <w:bCs/>
          <w:sz w:val="28"/>
          <w:szCs w:val="28"/>
          <w:rtl/>
        </w:rPr>
      </w:pPr>
      <w:r w:rsidRPr="00DC6C40">
        <w:rPr>
          <w:rFonts w:ascii="Simplified Arabic" w:eastAsia="Times New Roman" w:hAnsi="Simplified Arabic" w:cs="Simplified Arabic"/>
          <w:b/>
          <w:bCs/>
          <w:sz w:val="28"/>
          <w:szCs w:val="28"/>
          <w:rtl/>
        </w:rPr>
        <w:t>المبحث الثاني /</w:t>
      </w:r>
      <w:r w:rsidRPr="00DC6C40">
        <w:rPr>
          <w:rFonts w:ascii="Simplified Arabic" w:eastAsia="Times New Roman" w:hAnsi="Simplified Arabic" w:cs="Simplified Arabic" w:hint="cs"/>
          <w:b/>
          <w:bCs/>
          <w:sz w:val="28"/>
          <w:szCs w:val="28"/>
          <w:rtl/>
        </w:rPr>
        <w:t xml:space="preserve"> سمات</w:t>
      </w:r>
      <w:r w:rsidRPr="00DC6C40">
        <w:rPr>
          <w:rFonts w:ascii="Simplified Arabic" w:eastAsia="Times New Roman" w:hAnsi="Simplified Arabic" w:cs="Simplified Arabic"/>
          <w:b/>
          <w:bCs/>
          <w:sz w:val="28"/>
          <w:szCs w:val="28"/>
          <w:rtl/>
        </w:rPr>
        <w:t xml:space="preserve"> الفن العراقي </w:t>
      </w:r>
    </w:p>
    <w:p w:rsidR="00DC6C40" w:rsidRPr="00DC6C40" w:rsidRDefault="00DC6C40" w:rsidP="00DC6C40">
      <w:pPr>
        <w:spacing w:after="160" w:line="256" w:lineRule="auto"/>
        <w:jc w:val="mediumKashida"/>
        <w:rPr>
          <w:rFonts w:ascii="Simplified Arabic" w:eastAsia="Times New Roman" w:hAnsi="Simplified Arabic" w:cs="Simplified Arabic"/>
          <w:sz w:val="28"/>
          <w:szCs w:val="28"/>
          <w:rtl/>
        </w:rPr>
      </w:pPr>
      <w:r w:rsidRPr="00DC6C40">
        <w:rPr>
          <w:rFonts w:ascii="Simplified Arabic" w:eastAsia="Times New Roman" w:hAnsi="Simplified Arabic" w:cs="Simplified Arabic" w:hint="cs"/>
          <w:sz w:val="28"/>
          <w:szCs w:val="28"/>
          <w:rtl/>
        </w:rPr>
        <w:t xml:space="preserve">     </w:t>
      </w:r>
      <w:r w:rsidRPr="00DC6C40">
        <w:rPr>
          <w:rFonts w:ascii="Simplified Arabic" w:eastAsia="Times New Roman" w:hAnsi="Simplified Arabic" w:cs="Simplified Arabic"/>
          <w:sz w:val="28"/>
          <w:szCs w:val="28"/>
          <w:rtl/>
        </w:rPr>
        <w:t>عندما نتحدث عن الفن التشكيلي العراقي فأننا نتحدث عن ارث عظيم يمتد الى ما انتجه الفنان الرافديني القديم من اعمال فنية اكدت نفسها في بعدها الانساني المطلق، ومن خلال الدلائل والايماءات التي تحمل قيما جمالية متفردة بتماسكها وصلابتها وحركتها، مرورا بما عثر عليه من رسومات (للواسطي)</w:t>
      </w:r>
      <w:r w:rsidRPr="00DC6C40">
        <w:rPr>
          <w:rFonts w:ascii="Symbol" w:eastAsia="Times New Roman" w:hAnsi="Symbol" w:cs="Simplified Arabic"/>
          <w:sz w:val="28"/>
          <w:szCs w:val="28"/>
          <w:vertAlign w:val="superscript"/>
          <w:rtl/>
        </w:rPr>
        <w:footnoteReference w:customMarkFollows="1" w:id="10"/>
        <w:sym w:font="Symbol" w:char="F02A"/>
      </w:r>
      <w:r w:rsidRPr="00DC6C40">
        <w:rPr>
          <w:rFonts w:ascii="Simplified Arabic" w:eastAsia="Times New Roman" w:hAnsi="Simplified Arabic" w:cs="Simplified Arabic"/>
          <w:sz w:val="28"/>
          <w:szCs w:val="28"/>
          <w:rtl/>
        </w:rPr>
        <w:t xml:space="preserve"> تمثل مدرسة فنية لها روادها واساليبها ازدهرت في القرن الثالث عشر ميلادي، لتكون امتدادا لما انتج من اعمال فنية من قبل الجماعات المتصوفة والمعتزلة في العهود العباسية، وصولا الى القرن التاسع عشر مع الفنان (نيازي مولوي )</w:t>
      </w:r>
      <w:r w:rsidRPr="00DC6C40">
        <w:rPr>
          <w:rFonts w:ascii="Simplified Arabic" w:eastAsia="Times New Roman" w:hAnsi="Simplified Arabic" w:cs="Simplified Arabic"/>
          <w:sz w:val="28"/>
          <w:szCs w:val="28"/>
          <w:vertAlign w:val="superscript"/>
          <w:rtl/>
        </w:rPr>
        <w:t xml:space="preserve"> </w:t>
      </w:r>
      <w:r w:rsidRPr="00DC6C40">
        <w:rPr>
          <w:rFonts w:ascii="Symbol" w:eastAsia="Times New Roman" w:hAnsi="Symbol" w:cs="Simplified Arabic"/>
          <w:sz w:val="28"/>
          <w:szCs w:val="28"/>
          <w:vertAlign w:val="superscript"/>
          <w:rtl/>
        </w:rPr>
        <w:footnoteReference w:customMarkFollows="1" w:id="11"/>
        <w:sym w:font="Symbol" w:char="F02A"/>
      </w:r>
      <w:r w:rsidRPr="00DC6C40">
        <w:rPr>
          <w:rFonts w:ascii="Simplified Arabic" w:eastAsia="Times New Roman" w:hAnsi="Simplified Arabic" w:cs="Simplified Arabic"/>
          <w:sz w:val="28"/>
          <w:szCs w:val="28"/>
          <w:rtl/>
        </w:rPr>
        <w:t xml:space="preserve"> </w:t>
      </w:r>
      <w:r w:rsidRPr="00DC6C40">
        <w:rPr>
          <w:rFonts w:ascii="Symbol" w:eastAsia="Times New Roman" w:hAnsi="Symbol" w:cs="Simplified Arabic"/>
          <w:sz w:val="28"/>
          <w:szCs w:val="28"/>
          <w:vertAlign w:val="superscript"/>
          <w:rtl/>
        </w:rPr>
        <w:footnoteReference w:customMarkFollows="1" w:id="12"/>
        <w:sym w:font="Symbol" w:char="F02A"/>
      </w:r>
      <w:r w:rsidRPr="00DC6C40">
        <w:rPr>
          <w:rFonts w:ascii="Simplified Arabic" w:eastAsia="Times New Roman" w:hAnsi="Simplified Arabic" w:cs="Simplified Arabic"/>
          <w:sz w:val="28"/>
          <w:szCs w:val="28"/>
          <w:rtl/>
        </w:rPr>
        <w:t xml:space="preserve"> (بغدادي) الذي احتفظ لنا التاريخ ببعض من نتاجاته الفنية وهي تعكس اسلوبه الذي يقترب كثيرا من اساليب الفن العثماني لمدرسة اسطنبول التي تأثرت بفنون جمهورية البندقية - فينسيا، ليضعنا التاريخ بعد ذلك على عتبة العقد الثالث من القرن العشرين، بعد ان تشكلت الدولة العراقية وبدأت تخطط لبناء عراق جديد بعد تحرره من الهيمنة العثمانية التي استمرت نحو اربعة قرون، ان الحرب العالمية الثانية ايقظت الوعي الاجتماعي والسياسي لدى الانسان العراقي في تلك الحقبة واصبح للفنان التشكيلي الحرية الداخلية في ان يخلق ويولد شيئا من ذلك المخاض، فأيقظته وحفزته ان يعكس ذلك الوعي في مضماره، كما كانت لانتفاضات ووثبات الشعب العراقي بعد الحرب العالمية الثانية مباشرة متنفسا له فتحول الفنان شيئا فشيئا للتعبير عن واقعه الذي يعيشه من الجانب الاجتماعي والانساني من خلال ممارسة فن ابداعي وثقافي خلاق، ضمن التوجه الجديد وهو التيار الواقعي الذي </w:t>
      </w:r>
      <w:r w:rsidRPr="00DC6C40">
        <w:rPr>
          <w:rFonts w:ascii="Simplified Arabic" w:eastAsia="Times New Roman" w:hAnsi="Simplified Arabic" w:cs="Simplified Arabic"/>
          <w:sz w:val="28"/>
          <w:szCs w:val="28"/>
          <w:rtl/>
        </w:rPr>
        <w:lastRenderedPageBreak/>
        <w:t xml:space="preserve">يتسم بالتعبيرية، فتم العزوف عن رسم المنظر الطبيعي والاشياء الجامدة والابتعاد عن رسم البورتريت الشخصي والرسومات التي تهتم بالأساطير والبطولات، فاخذ الفنان يبحث عن تقنيات جديدة مهدت لخلق اساليب فنية متعددة، فقد بدأ الفن التشكيلي العراقي متأثراً بتأثيرات تركية ممزوجة بموروث حضاري عربي إسلامي وكان ذلك عن طريق مجموعة من الرسامين الهواة الذين درسوا الرسم في المدارس العسكرية العثمانية في تركيا، حيث كان يدرس فن الرسم كونه أحد المناهج الأساسية المكملة لدراستهم الأكاديمية، وكانت مواضيع هؤلاء الفنانين معتمدة بشكل أساس على تصوير الطبيعة والمشاهد اليومية بأسلوب واقعي تقليدي، أي أن رسومهم ومنحوتاتهم كانت منطلقة من فكرة مجاراة ما هو ظاهر للعيان، وبمعنى أدق محاكاة الطبيعة بعيدا ًعن إظهار ذات الفنان، ولقد اشارت الكثير من الدراسات الى أن البدايات الأولى لهذه المرحلة كان فيها الفعل الذاتي للفنان معدوماً إلى حد ما، إذ أن الفن التشكيلي ما هو إلا هواية يسعى الفنان من خلالها إلى الذوبان في الطبيعة ومحاكاتها، فقد كان الفن تسجيلا يكتفي بالتخطيط والتلوين بحدود المنظر الفوتوغرافي، وقد يعزى سبب المحاكاة عند هؤلاء الرسامين والذين يمثلون (الرعيل الاول) وهم (عبد القادر الرسام، محمد سليم، عاصم عبد الحافظ، محمد صالح زكي) لأنهم درسوا الرسم طبقاً لأسس تربوية من خلال دراستهم في الأكاديميات العسكرية كمواكبة للمسار الثقافي الأوربي بشكل عام، مما دفع بالجيل التالي </w:t>
      </w:r>
      <w:r w:rsidRPr="00DC6C40">
        <w:rPr>
          <w:rFonts w:ascii="Simplified Arabic" w:eastAsia="Times New Roman" w:hAnsi="Simplified Arabic" w:cs="Simplified Arabic" w:hint="cs"/>
          <w:sz w:val="28"/>
          <w:szCs w:val="28"/>
          <w:rtl/>
        </w:rPr>
        <w:t>لابتكاره</w:t>
      </w:r>
      <w:r w:rsidRPr="00DC6C40">
        <w:rPr>
          <w:rFonts w:ascii="Simplified Arabic" w:eastAsia="Times New Roman" w:hAnsi="Simplified Arabic" w:cs="Simplified Arabic"/>
          <w:sz w:val="28"/>
          <w:szCs w:val="28"/>
          <w:rtl/>
        </w:rPr>
        <w:t xml:space="preserve"> أفكار واساليب فنية جديدة بعيدا عن التقليد اصبحت فيما بعد قاعدة مهمة للانطلاق نحو اساليب فنية حداثوية</w:t>
      </w:r>
      <w:r w:rsidRPr="00DC6C40">
        <w:rPr>
          <w:rFonts w:ascii="Simplified Arabic" w:eastAsia="Times New Roman" w:hAnsi="Simplified Arabic" w:cs="Simplified Arabic" w:hint="cs"/>
          <w:sz w:val="28"/>
          <w:szCs w:val="28"/>
          <w:vertAlign w:val="superscript"/>
          <w:rtl/>
        </w:rPr>
        <w:t>(</w:t>
      </w:r>
      <w:r w:rsidRPr="00DC6C40">
        <w:rPr>
          <w:rFonts w:ascii="Simplified Arabic" w:eastAsia="Times New Roman" w:hAnsi="Simplified Arabic" w:cs="Simplified Arabic"/>
          <w:sz w:val="28"/>
          <w:szCs w:val="28"/>
          <w:vertAlign w:val="superscript"/>
          <w:rtl/>
        </w:rPr>
        <w:footnoteReference w:id="13"/>
      </w:r>
      <w:r w:rsidRPr="00DC6C40">
        <w:rPr>
          <w:rFonts w:ascii="Simplified Arabic" w:eastAsia="Times New Roman" w:hAnsi="Simplified Arabic" w:cs="Simplified Arabic" w:hint="cs"/>
          <w:sz w:val="28"/>
          <w:szCs w:val="28"/>
          <w:vertAlign w:val="superscript"/>
          <w:rtl/>
        </w:rPr>
        <w:t>)</w:t>
      </w:r>
      <w:r w:rsidRPr="00DC6C40">
        <w:rPr>
          <w:rFonts w:ascii="Simplified Arabic" w:eastAsia="Times New Roman" w:hAnsi="Simplified Arabic" w:cs="Simplified Arabic" w:hint="cs"/>
          <w:sz w:val="28"/>
          <w:szCs w:val="28"/>
          <w:rtl/>
        </w:rPr>
        <w:t>.</w:t>
      </w:r>
    </w:p>
    <w:p w:rsidR="00DC6C40" w:rsidRPr="00DC6C40" w:rsidRDefault="00DC6C40" w:rsidP="00DC6C40">
      <w:pPr>
        <w:spacing w:after="160" w:line="256" w:lineRule="auto"/>
        <w:jc w:val="mediumKashida"/>
        <w:rPr>
          <w:rFonts w:ascii="Simplified Arabic" w:eastAsia="Times New Roman" w:hAnsi="Simplified Arabic" w:cs="Simplified Arabic"/>
          <w:sz w:val="28"/>
          <w:szCs w:val="28"/>
          <w:rtl/>
        </w:rPr>
      </w:pPr>
      <w:r w:rsidRPr="00DC6C40">
        <w:rPr>
          <w:rFonts w:ascii="Simplified Arabic" w:eastAsia="Times New Roman" w:hAnsi="Simplified Arabic" w:cs="Simplified Arabic" w:hint="cs"/>
          <w:noProof/>
          <w:sz w:val="28"/>
          <w:szCs w:val="28"/>
          <w:rtl/>
        </w:rPr>
        <mc:AlternateContent>
          <mc:Choice Requires="wps">
            <w:drawing>
              <wp:anchor distT="0" distB="0" distL="114300" distR="114300" simplePos="0" relativeHeight="251671552" behindDoc="0" locked="0" layoutInCell="1" allowOverlap="1" wp14:anchorId="47A6567B" wp14:editId="53508699">
                <wp:simplePos x="0" y="0"/>
                <wp:positionH relativeFrom="column">
                  <wp:posOffset>3362325</wp:posOffset>
                </wp:positionH>
                <wp:positionV relativeFrom="paragraph">
                  <wp:posOffset>3479165</wp:posOffset>
                </wp:positionV>
                <wp:extent cx="1981200" cy="304800"/>
                <wp:effectExtent l="0" t="0" r="0" b="0"/>
                <wp:wrapNone/>
                <wp:docPr id="20" name="مربع نص 20"/>
                <wp:cNvGraphicFramePr/>
                <a:graphic xmlns:a="http://schemas.openxmlformats.org/drawingml/2006/main">
                  <a:graphicData uri="http://schemas.microsoft.com/office/word/2010/wordprocessingShape">
                    <wps:wsp>
                      <wps:cNvSpPr txBox="1"/>
                      <wps:spPr>
                        <a:xfrm>
                          <a:off x="0" y="0"/>
                          <a:ext cx="1981200" cy="304800"/>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0" o:spid="_x0000_s1037" type="#_x0000_t202" style="position:absolute;left:0;text-align:left;margin-left:264.75pt;margin-top:273.95pt;width:156pt;height:24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" fillcolor="window" stroked="f" strokeweight=".5pt">
                <v:textbox>
                  <w:txbxContent>
                    <w:p w:rsidR="00DC6C40" w:rsidRDefault="00DC6C40" w:rsidP="00DC6C40"/>
                  </w:txbxContent>
                </v:textbox>
              </v:shape>
            </w:pict>
          </mc:Fallback>
        </mc:AlternateContent>
      </w:r>
      <w:r w:rsidRPr="00DC6C40">
        <w:rPr>
          <w:rFonts w:ascii="Simplified Arabic" w:eastAsia="Times New Roman" w:hAnsi="Simplified Arabic" w:cs="Simplified Arabic" w:hint="cs"/>
          <w:sz w:val="28"/>
          <w:szCs w:val="28"/>
          <w:rtl/>
        </w:rPr>
        <w:t xml:space="preserve">     </w:t>
      </w:r>
      <w:r w:rsidRPr="00DC6C40">
        <w:rPr>
          <w:rFonts w:ascii="Simplified Arabic" w:eastAsia="Times New Roman" w:hAnsi="Simplified Arabic" w:cs="Simplified Arabic"/>
          <w:sz w:val="28"/>
          <w:szCs w:val="28"/>
          <w:rtl/>
        </w:rPr>
        <w:t xml:space="preserve">وبحلول البواكير الأولى للعقد الثلاثيني بدأت البوادر الأولى لظهور المبدع العراقي في فني الرسم والنحت على حد سواء، حيث ولد العديد من الفنانين التشكيليين الذين أصبحوا فيما بعد يشكلون قوة جديدة أساسية في حركة الفن التشكيلي العراقي وعدوا (الرعيل الثاني) من الرواد تاريخيا وفي الوقت نفسه هم جيل البحث والتطلع والتنوير، </w:t>
      </w:r>
      <w:r w:rsidRPr="00DC6C40">
        <w:rPr>
          <w:rFonts w:ascii="Simplified Arabic" w:eastAsia="Times New Roman" w:hAnsi="Simplified Arabic" w:cs="Simplified Arabic"/>
          <w:sz w:val="28"/>
          <w:szCs w:val="28"/>
          <w:rtl/>
        </w:rPr>
        <w:lastRenderedPageBreak/>
        <w:t>فقد بدأ المثقف العراقي يلمس حاجة المجتمع العراقي المثقل بهموم الحروب والاحتلال إلى الاطلاع على الفنون وإدخالها حيز الثقافة بشكل فعلي</w:t>
      </w:r>
      <w:r w:rsidRPr="00DC6C40">
        <w:rPr>
          <w:rFonts w:ascii="Simplified Arabic" w:eastAsia="Times New Roman" w:hAnsi="Simplified Arabic" w:cs="Simplified Arabic" w:hint="cs"/>
          <w:sz w:val="28"/>
          <w:szCs w:val="28"/>
          <w:rtl/>
        </w:rPr>
        <w:t xml:space="preserve">، </w:t>
      </w:r>
      <w:r w:rsidRPr="00DC6C40">
        <w:rPr>
          <w:rFonts w:ascii="Simplified Arabic" w:eastAsia="Times New Roman" w:hAnsi="Simplified Arabic" w:cs="Simplified Arabic"/>
          <w:sz w:val="28"/>
          <w:szCs w:val="28"/>
          <w:rtl/>
        </w:rPr>
        <w:t>بعد أن</w:t>
      </w:r>
      <w:r w:rsidRPr="00DC6C40">
        <w:rPr>
          <w:rFonts w:ascii="Simplified Arabic" w:eastAsia="Times New Roman" w:hAnsi="Simplified Arabic" w:cs="Simplified Arabic" w:hint="cs"/>
          <w:sz w:val="28"/>
          <w:szCs w:val="28"/>
          <w:rtl/>
        </w:rPr>
        <w:t xml:space="preserve"> </w:t>
      </w:r>
      <w:r w:rsidRPr="00DC6C40">
        <w:rPr>
          <w:rFonts w:ascii="Simplified Arabic" w:eastAsia="Times New Roman" w:hAnsi="Simplified Arabic" w:cs="Simplified Arabic"/>
          <w:sz w:val="28"/>
          <w:szCs w:val="28"/>
          <w:rtl/>
        </w:rPr>
        <w:t>كان للعراقيين سابقة في مجال تأسيس الجمعيات السياسية في نهاية القرن التاسع عشر وبداية القرن العشرين، حيث أصبح انتقال ذلك الى الصعيد الفني والثقافي في تأسيس الجمعيات امر طبيعيا، وأن تأسيس معهد الفنون الجميلة عام (</w:t>
      </w:r>
      <w:r w:rsidRPr="00DC6C40">
        <w:rPr>
          <w:rFonts w:ascii="Simplified Arabic" w:eastAsia="Times New Roman" w:hAnsi="Simplified Arabic" w:cs="Simplified Arabic" w:hint="cs"/>
          <w:sz w:val="28"/>
          <w:szCs w:val="28"/>
          <w:rtl/>
        </w:rPr>
        <w:t>1936)</w:t>
      </w:r>
      <w:r w:rsidRPr="00DC6C40">
        <w:rPr>
          <w:rFonts w:ascii="Simplified Arabic" w:eastAsia="Times New Roman" w:hAnsi="Simplified Arabic" w:cs="Simplified Arabic"/>
          <w:sz w:val="28"/>
          <w:szCs w:val="28"/>
          <w:rtl/>
        </w:rPr>
        <w:t xml:space="preserve"> كمعهد للموسيقا ثم تطور عام (</w:t>
      </w:r>
      <w:r w:rsidRPr="00DC6C40">
        <w:rPr>
          <w:rFonts w:ascii="Simplified Arabic" w:eastAsia="Times New Roman" w:hAnsi="Simplified Arabic" w:cs="Simplified Arabic" w:hint="cs"/>
          <w:sz w:val="28"/>
          <w:szCs w:val="28"/>
          <w:rtl/>
        </w:rPr>
        <w:t xml:space="preserve">1940) </w:t>
      </w:r>
      <w:r w:rsidRPr="00DC6C40">
        <w:rPr>
          <w:rFonts w:ascii="Simplified Arabic" w:eastAsia="Times New Roman" w:hAnsi="Simplified Arabic" w:cs="Simplified Arabic"/>
          <w:sz w:val="28"/>
          <w:szCs w:val="28"/>
          <w:rtl/>
        </w:rPr>
        <w:t>ليكون شاملا لمعظم الفنون كان من الاسباب المؤثرة في تأسيس الجماعات الفنية في العراق لأنه يقضي على عزلة الفنان في عمله الفني</w:t>
      </w:r>
      <w:r w:rsidRPr="00DC6C40">
        <w:rPr>
          <w:rFonts w:ascii="Simplified Arabic" w:eastAsia="Times New Roman" w:hAnsi="Simplified Arabic" w:cs="Simplified Arabic" w:hint="cs"/>
          <w:sz w:val="28"/>
          <w:szCs w:val="28"/>
          <w:rtl/>
        </w:rPr>
        <w:t>،</w:t>
      </w:r>
      <w:r w:rsidRPr="00DC6C40">
        <w:rPr>
          <w:rFonts w:ascii="Simplified Arabic" w:eastAsia="Times New Roman" w:hAnsi="Simplified Arabic" w:cs="Simplified Arabic" w:hint="cs"/>
          <w:color w:val="000000"/>
          <w:sz w:val="28"/>
          <w:szCs w:val="28"/>
          <w:rtl/>
        </w:rPr>
        <w:t xml:space="preserve"> </w:t>
      </w:r>
      <w:r w:rsidRPr="00DC6C40">
        <w:rPr>
          <w:rFonts w:ascii="Simplified Arabic" w:eastAsia="Times New Roman" w:hAnsi="Simplified Arabic" w:cs="Simplified Arabic"/>
          <w:color w:val="000000"/>
          <w:sz w:val="28"/>
          <w:szCs w:val="28"/>
          <w:rtl/>
        </w:rPr>
        <w:t>على احد ان الفن التشكيلي في العراق هو رافد من روافد الفن العربي التشكيلي المعاصر, فضلا عن مكانته المتميزة على الصعيد العالمي نظرا لما يرتبط تأريخه بجذوره الضاربة في القدم في ارض الرافدين</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وعبر تلك المسيرة المشرفة للحركة التشكيلية العراقية فقد واجه الفنان العراقي مشكلات وحواجز كثيرة , غير انه لم يستسلم للظروف التي واجهته سواء كانت منها الفكرية او العملية على حد سواء</w:t>
      </w:r>
      <w:r w:rsidRPr="00DC6C40">
        <w:rPr>
          <w:rFonts w:ascii="Simplified Arabic" w:eastAsia="Times New Roman" w:hAnsi="Simplified Arabic" w:cs="Simplified Arabic" w:hint="cs"/>
          <w:color w:val="000000"/>
          <w:sz w:val="28"/>
          <w:szCs w:val="28"/>
          <w:vertAlign w:val="superscript"/>
          <w:rtl/>
        </w:rPr>
        <w:t>(</w:t>
      </w:r>
      <w:r w:rsidRPr="00DC6C40">
        <w:rPr>
          <w:rFonts w:ascii="Simplified Arabic" w:eastAsia="Times New Roman" w:hAnsi="Simplified Arabic" w:cs="Simplified Arabic"/>
          <w:sz w:val="28"/>
          <w:szCs w:val="28"/>
          <w:vertAlign w:val="superscript"/>
          <w:rtl/>
        </w:rPr>
        <w:footnoteReference w:id="14"/>
      </w:r>
      <w:r w:rsidRPr="00DC6C40">
        <w:rPr>
          <w:rFonts w:ascii="Simplified Arabic" w:eastAsia="Times New Roman" w:hAnsi="Simplified Arabic" w:cs="Simplified Arabic" w:hint="cs"/>
          <w:color w:val="000000"/>
          <w:sz w:val="28"/>
          <w:szCs w:val="28"/>
          <w:vertAlign w:val="superscript"/>
          <w:rtl/>
        </w:rPr>
        <w:t>)</w:t>
      </w:r>
      <w:r w:rsidRPr="00DC6C40">
        <w:rPr>
          <w:rFonts w:ascii="Simplified Arabic" w:eastAsia="Times New Roman" w:hAnsi="Simplified Arabic" w:cs="Simplified Arabic"/>
          <w:color w:val="000000"/>
          <w:sz w:val="28"/>
          <w:szCs w:val="28"/>
          <w:rtl/>
        </w:rPr>
        <w:t xml:space="preserve"> .</w:t>
      </w:r>
    </w:p>
    <w:p w:rsidR="00DC6C40" w:rsidRPr="00DC6C40" w:rsidRDefault="00DC6C40" w:rsidP="00DC6C40">
      <w:pPr>
        <w:ind w:firstLine="720"/>
        <w:jc w:val="lowKashida"/>
        <w:rPr>
          <w:rFonts w:ascii="Simplified Arabic" w:hAnsi="Simplified Arabic" w:cs="Simplified Arabic"/>
          <w:sz w:val="28"/>
          <w:szCs w:val="28"/>
          <w:rtl/>
          <w:lang w:bidi="ar-IQ"/>
        </w:rPr>
      </w:pPr>
      <w:r w:rsidRPr="00DC6C40">
        <w:rPr>
          <w:rFonts w:ascii="Simplified Arabic" w:hAnsi="Simplified Arabic" w:cs="Simplified Arabic"/>
          <w:sz w:val="28"/>
          <w:szCs w:val="28"/>
          <w:rtl/>
          <w:lang w:bidi="ar-IQ"/>
        </w:rPr>
        <w:t>وفي الاربعينيات بالتحديد عام (1941) تم تأسيس جمعية للفنون التشكيلية اطلق عليها اسم (جمعية اصدقاء الفن) وهو اول تجمع في العراق, وفي هذه الفترة ازدهرت بهجرة الفنانين البولونيين الى العراق بسبب الحرب، فتعرف عليهم عدد من الفنانين العراقيين , وأول ما نبهوا هؤلاء الفنانين عليه هو قيمة اللون وامكاناته الهائلة، ويعد هذا الشئ كشفا عن عالم جديد للرسامين البغداديين الشباب، ويعتبر بعض النقاد فترة الاربعينيات فترة اكتشاف ودهشة وتوقع, وهي البداية المميزة لنهضة فنية تبلورت خلالها المفاهيم الإنسانية المعتمدة في أوساط الفنانين, بينما وصف (شوكت الربيعي) العقد الأربعيني  بعقد التنوير او العقد العظيم في تاريخ النهضة الثقافية في العراق</w:t>
      </w:r>
      <w:r w:rsidRPr="00DC6C40">
        <w:rPr>
          <w:rFonts w:ascii="Simplified Arabic" w:hAnsi="Simplified Arabic" w:cs="Simplified Arabic"/>
          <w:sz w:val="28"/>
          <w:szCs w:val="28"/>
          <w:vertAlign w:val="superscript"/>
          <w:rtl/>
          <w:lang w:bidi="ar-IQ"/>
        </w:rPr>
        <w:t>(</w:t>
      </w:r>
      <w:r w:rsidRPr="00DC6C40">
        <w:rPr>
          <w:rFonts w:ascii="Simplified Arabic" w:hAnsi="Simplified Arabic" w:cs="Simplified Arabic"/>
          <w:sz w:val="28"/>
          <w:szCs w:val="28"/>
          <w:vertAlign w:val="superscript"/>
          <w:rtl/>
          <w:lang w:bidi="ar-IQ"/>
        </w:rPr>
        <w:footnoteReference w:id="15"/>
      </w:r>
      <w:r w:rsidRPr="00DC6C40">
        <w:rPr>
          <w:rFonts w:ascii="Simplified Arabic" w:hAnsi="Simplified Arabic" w:cs="Simplified Arabic"/>
          <w:sz w:val="28"/>
          <w:szCs w:val="28"/>
          <w:vertAlign w:val="superscript"/>
          <w:rtl/>
          <w:lang w:bidi="ar-IQ"/>
        </w:rPr>
        <w:t>)</w:t>
      </w:r>
      <w:r w:rsidRPr="00DC6C40">
        <w:rPr>
          <w:rFonts w:ascii="Simplified Arabic" w:hAnsi="Simplified Arabic" w:cs="Simplified Arabic"/>
          <w:sz w:val="28"/>
          <w:szCs w:val="28"/>
          <w:rtl/>
          <w:lang w:bidi="ar-IQ"/>
        </w:rPr>
        <w:t>.</w:t>
      </w:r>
    </w:p>
    <w:p w:rsidR="00DC6C40" w:rsidRPr="00DC6C40" w:rsidRDefault="00DC6C40" w:rsidP="00DC6C40">
      <w:pPr>
        <w:spacing w:after="160" w:line="256" w:lineRule="auto"/>
        <w:jc w:val="mediumKashida"/>
        <w:rPr>
          <w:rFonts w:ascii="Simplified Arabic" w:eastAsia="Times New Roman" w:hAnsi="Simplified Arabic" w:cs="Simplified Arabic"/>
          <w:color w:val="000000"/>
          <w:sz w:val="28"/>
          <w:szCs w:val="28"/>
          <w:rtl/>
        </w:rPr>
      </w:pPr>
      <w:r w:rsidRPr="00DC6C40">
        <w:rPr>
          <w:rFonts w:ascii="Simplified Arabic" w:eastAsia="Times New Roman" w:hAnsi="Simplified Arabic" w:cs="Simplified Arabic" w:hint="cs"/>
          <w:color w:val="000000"/>
          <w:sz w:val="28"/>
          <w:szCs w:val="28"/>
          <w:rtl/>
        </w:rPr>
        <w:t xml:space="preserve">      </w:t>
      </w:r>
      <w:r w:rsidRPr="00DC6C40">
        <w:rPr>
          <w:rFonts w:ascii="Simplified Arabic" w:eastAsia="Times New Roman" w:hAnsi="Simplified Arabic" w:cs="Simplified Arabic"/>
          <w:color w:val="000000"/>
          <w:sz w:val="28"/>
          <w:szCs w:val="28"/>
          <w:rtl/>
        </w:rPr>
        <w:t>أن تعدد مصادر الفن التشكيلي في العراق شكلت مسارا متكاملا لتلك المصادر كواقع حال وأسست تجربة للفنان العراقي فلسفة وتكنيكا, شكلا ومضمونا, فكرة وأطارا</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ومع تعدد المصادر التي قلنا عنها انها لم تكن سببا في تشتت النتائج الا ان الهدف لم </w:t>
      </w:r>
      <w:r w:rsidRPr="00DC6C40">
        <w:rPr>
          <w:rFonts w:ascii="Simplified Arabic" w:eastAsia="Times New Roman" w:hAnsi="Simplified Arabic" w:cs="Simplified Arabic"/>
          <w:color w:val="000000"/>
          <w:sz w:val="28"/>
          <w:szCs w:val="28"/>
          <w:rtl/>
        </w:rPr>
        <w:lastRenderedPageBreak/>
        <w:t xml:space="preserve">يكن بذلك الوضوح </w:t>
      </w:r>
      <w:r w:rsidRPr="00DC6C40">
        <w:rPr>
          <w:rFonts w:ascii="Simplified Arabic" w:eastAsia="Times New Roman" w:hAnsi="Simplified Arabic" w:cs="Simplified Arabic" w:hint="cs"/>
          <w:color w:val="000000"/>
          <w:sz w:val="28"/>
          <w:szCs w:val="28"/>
          <w:rtl/>
        </w:rPr>
        <w:t>فاستمرت</w:t>
      </w:r>
      <w:r w:rsidRPr="00DC6C40">
        <w:rPr>
          <w:rFonts w:ascii="Simplified Arabic" w:eastAsia="Times New Roman" w:hAnsi="Simplified Arabic" w:cs="Simplified Arabic"/>
          <w:color w:val="000000"/>
          <w:sz w:val="28"/>
          <w:szCs w:val="28"/>
          <w:rtl/>
        </w:rPr>
        <w:t xml:space="preserve"> تجارب البحث من قبل الفنان العراقي في محاولة لربط تلك التجارب بالهدف الذي يسعى لتوحيد تعدد المصادر بمعنى آخر محاولة جعل كل تلك المصادر والمؤثرات ان تصب في غاية واحدة لكي يتحدد اسلوب تشكيلي  واضح الرؤية ومحدد الهوية والتي لازالت العديد من الدراسات تفتقر الى مثل تلك المحصلة . لقد واجه الفنان التشكيلي العراقي</w:t>
      </w:r>
      <w:r w:rsidRPr="00DC6C40">
        <w:rPr>
          <w:rFonts w:ascii="Simplified Arabic" w:eastAsia="Times New Roman" w:hAnsi="Simplified Arabic" w:cs="Simplified Arabic" w:hint="cs"/>
          <w:color w:val="000000"/>
          <w:sz w:val="28"/>
          <w:szCs w:val="28"/>
          <w:rtl/>
        </w:rPr>
        <w:t xml:space="preserve">، </w:t>
      </w:r>
      <w:r w:rsidRPr="00DC6C40">
        <w:rPr>
          <w:rFonts w:ascii="Simplified Arabic" w:eastAsia="Times New Roman" w:hAnsi="Simplified Arabic" w:cs="Simplified Arabic"/>
          <w:color w:val="000000"/>
          <w:sz w:val="28"/>
          <w:szCs w:val="28"/>
          <w:rtl/>
        </w:rPr>
        <w:t>مشكلات غاية في الصعوبة وهي مشكلات فرضها الواقع بشكل عام ولكنه استطاع ان يتحداها للتعبير عن موقفه , وتحديد هذا الموقف قبل كل شيء. فبات من الواضح ان الفن ا</w:t>
      </w:r>
      <w:r w:rsidRPr="00DC6C40">
        <w:rPr>
          <w:rFonts w:ascii="Simplified Arabic" w:eastAsia="Times New Roman" w:hAnsi="Simplified Arabic" w:cs="Simplified Arabic" w:hint="cs"/>
          <w:color w:val="000000"/>
          <w:sz w:val="28"/>
          <w:szCs w:val="28"/>
          <w:rtl/>
        </w:rPr>
        <w:t>ل</w:t>
      </w:r>
      <w:r w:rsidRPr="00DC6C40">
        <w:rPr>
          <w:rFonts w:ascii="Simplified Arabic" w:eastAsia="Times New Roman" w:hAnsi="Simplified Arabic" w:cs="Simplified Arabic"/>
          <w:color w:val="000000"/>
          <w:sz w:val="28"/>
          <w:szCs w:val="28"/>
          <w:rtl/>
        </w:rPr>
        <w:t>تشكيلي في العراق لا يمكن ان يكون الا ان يرتبط بموقف , والذي تمثل بالموقف الوطني لاسيما في مراحل الخمسينات والستينات من القرن العشرين</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انطلاقا من حقيقة ارتباط الفنان العراقي كمواطن بأرضه ارتباطا وثيقا </w:t>
      </w:r>
      <w:r w:rsidRPr="00DC6C40">
        <w:rPr>
          <w:rFonts w:ascii="Simplified Arabic" w:eastAsia="Times New Roman" w:hAnsi="Simplified Arabic" w:cs="Simplified Arabic" w:hint="cs"/>
          <w:color w:val="000000"/>
          <w:sz w:val="28"/>
          <w:szCs w:val="28"/>
          <w:rtl/>
        </w:rPr>
        <w:t>وانتماءه</w:t>
      </w:r>
      <w:r w:rsidRPr="00DC6C40">
        <w:rPr>
          <w:rFonts w:ascii="Simplified Arabic" w:eastAsia="Times New Roman" w:hAnsi="Simplified Arabic" w:cs="Simplified Arabic"/>
          <w:color w:val="000000"/>
          <w:sz w:val="28"/>
          <w:szCs w:val="28"/>
          <w:rtl/>
        </w:rPr>
        <w:t xml:space="preserve"> لوطنه والتصاقه بمعاناته الناجمة عن </w:t>
      </w:r>
      <w:r w:rsidRPr="00DC6C40">
        <w:rPr>
          <w:rFonts w:ascii="Simplified Arabic" w:eastAsia="Times New Roman" w:hAnsi="Simplified Arabic" w:cs="Simplified Arabic" w:hint="cs"/>
          <w:color w:val="000000"/>
          <w:sz w:val="28"/>
          <w:szCs w:val="28"/>
          <w:rtl/>
        </w:rPr>
        <w:t>الاحتلالات</w:t>
      </w:r>
      <w:r w:rsidRPr="00DC6C40">
        <w:rPr>
          <w:rFonts w:ascii="Simplified Arabic" w:eastAsia="Times New Roman" w:hAnsi="Simplified Arabic" w:cs="Simplified Arabic"/>
          <w:color w:val="000000"/>
          <w:sz w:val="28"/>
          <w:szCs w:val="28"/>
          <w:rtl/>
        </w:rPr>
        <w:t xml:space="preserve"> </w:t>
      </w:r>
      <w:r w:rsidRPr="00DC6C40">
        <w:rPr>
          <w:rFonts w:ascii="Simplified Arabic" w:eastAsia="Times New Roman" w:hAnsi="Simplified Arabic" w:cs="Simplified Arabic" w:hint="cs"/>
          <w:color w:val="000000"/>
          <w:sz w:val="28"/>
          <w:szCs w:val="28"/>
          <w:rtl/>
        </w:rPr>
        <w:t>والاستعمارات</w:t>
      </w:r>
      <w:r w:rsidRPr="00DC6C40">
        <w:rPr>
          <w:rFonts w:ascii="Simplified Arabic" w:eastAsia="Times New Roman" w:hAnsi="Simplified Arabic" w:cs="Simplified Arabic"/>
          <w:color w:val="000000"/>
          <w:sz w:val="28"/>
          <w:szCs w:val="28"/>
          <w:rtl/>
        </w:rPr>
        <w:t xml:space="preserve"> المتتابعة فضلا عن وجوده </w:t>
      </w:r>
      <w:r w:rsidRPr="00DC6C40">
        <w:rPr>
          <w:rFonts w:ascii="Simplified Arabic" w:eastAsia="Times New Roman" w:hAnsi="Simplified Arabic" w:cs="Simplified Arabic" w:hint="cs"/>
          <w:color w:val="000000"/>
          <w:sz w:val="28"/>
          <w:szCs w:val="28"/>
          <w:rtl/>
        </w:rPr>
        <w:t>كإنسان</w:t>
      </w:r>
      <w:r w:rsidRPr="00DC6C40">
        <w:rPr>
          <w:rFonts w:ascii="Simplified Arabic" w:eastAsia="Times New Roman" w:hAnsi="Simplified Arabic" w:cs="Simplified Arabic"/>
          <w:color w:val="000000"/>
          <w:sz w:val="28"/>
          <w:szCs w:val="28"/>
          <w:rtl/>
        </w:rPr>
        <w:t xml:space="preserve"> وكفنان تحت وطأة التخلف </w:t>
      </w:r>
      <w:r w:rsidRPr="00DC6C40">
        <w:rPr>
          <w:rFonts w:ascii="Simplified Arabic" w:eastAsia="Times New Roman" w:hAnsi="Simplified Arabic" w:cs="Simplified Arabic" w:hint="cs"/>
          <w:color w:val="000000"/>
          <w:sz w:val="28"/>
          <w:szCs w:val="28"/>
          <w:rtl/>
        </w:rPr>
        <w:t>الاجتماعي</w:t>
      </w:r>
      <w:r w:rsidRPr="00DC6C40">
        <w:rPr>
          <w:rFonts w:ascii="Simplified Arabic" w:eastAsia="Times New Roman" w:hAnsi="Simplified Arabic" w:cs="Simplified Arabic"/>
          <w:color w:val="000000"/>
          <w:sz w:val="28"/>
          <w:szCs w:val="28"/>
          <w:rtl/>
        </w:rPr>
        <w:t xml:space="preserve"> ودكتاتورية الحكومات وقمع السلطات للثقافة والفن كعناصر تنحاز الى الشعب اكثر منه الى السلطة</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وهكذا عرف الفن العراقي بأنه لا</w:t>
      </w:r>
      <w:r w:rsidRPr="00DC6C40">
        <w:rPr>
          <w:rFonts w:ascii="Simplified Arabic" w:eastAsia="Times New Roman" w:hAnsi="Simplified Arabic" w:cs="Simplified Arabic" w:hint="cs"/>
          <w:color w:val="000000"/>
          <w:sz w:val="28"/>
          <w:szCs w:val="28"/>
          <w:rtl/>
        </w:rPr>
        <w:t xml:space="preserve"> </w:t>
      </w:r>
      <w:r w:rsidRPr="00DC6C40">
        <w:rPr>
          <w:rFonts w:ascii="Simplified Arabic" w:eastAsia="Times New Roman" w:hAnsi="Simplified Arabic" w:cs="Simplified Arabic"/>
          <w:color w:val="000000"/>
          <w:sz w:val="28"/>
          <w:szCs w:val="28"/>
          <w:rtl/>
        </w:rPr>
        <w:t xml:space="preserve">يمكن الا ان يكون ملتصقا بقضايا وطنه ومشاكل شعبه كما هو الحال مع الفنون الأدبية كالرواية والقصة والمسرح والسينما الخ....فمثلا تمكن الرائد (جواد سليم)  من ان يعبر عن فنه بمنجزه </w:t>
      </w:r>
      <w:r w:rsidRPr="00DC6C40">
        <w:rPr>
          <w:rFonts w:ascii="Simplified Arabic" w:eastAsia="Times New Roman" w:hAnsi="Simplified Arabic" w:cs="Simplified Arabic" w:hint="cs"/>
          <w:color w:val="000000"/>
          <w:sz w:val="28"/>
          <w:szCs w:val="28"/>
          <w:rtl/>
        </w:rPr>
        <w:t>الإبداعي</w:t>
      </w:r>
      <w:r w:rsidRPr="00DC6C40">
        <w:rPr>
          <w:rFonts w:ascii="Simplified Arabic" w:eastAsia="Times New Roman" w:hAnsi="Simplified Arabic" w:cs="Simplified Arabic"/>
          <w:color w:val="000000"/>
          <w:sz w:val="28"/>
          <w:szCs w:val="28"/>
          <w:rtl/>
        </w:rPr>
        <w:t xml:space="preserve"> ملخصا مسيرة شعبه وكفاحه البطولي من خلال </w:t>
      </w:r>
      <w:r w:rsidRPr="00DC6C40">
        <w:rPr>
          <w:rFonts w:ascii="Simplified Arabic" w:eastAsia="Times New Roman" w:hAnsi="Simplified Arabic" w:cs="Simplified Arabic" w:hint="cs"/>
          <w:color w:val="000000"/>
          <w:sz w:val="28"/>
          <w:szCs w:val="28"/>
          <w:rtl/>
        </w:rPr>
        <w:t>منحوتاته</w:t>
      </w:r>
      <w:r w:rsidRPr="00DC6C40">
        <w:rPr>
          <w:rFonts w:ascii="Simplified Arabic" w:eastAsia="Times New Roman" w:hAnsi="Simplified Arabic" w:cs="Simplified Arabic"/>
          <w:color w:val="000000"/>
          <w:sz w:val="28"/>
          <w:szCs w:val="28"/>
          <w:rtl/>
        </w:rPr>
        <w:t xml:space="preserve"> التي علقها على (نصب الحرية) الخالد. و(فائق حسن) استطاع ان  يجسد فكرته عن الفن الواقعي مستلهما قضايا الوطن وهموم الشعب</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أذن الفن التشكيلي العراقي ارتبط بالبدء بالأفكار الوطنية ارتباطا عفويا نتيجة الشعور الوطني الصادق غير المتحزب وغير المؤدلج وغير المجير لصالح فئة معينة,</w:t>
      </w:r>
      <w:r w:rsidRPr="00DC6C40">
        <w:rPr>
          <w:rFonts w:ascii="Simplified Arabic" w:eastAsia="Times New Roman" w:hAnsi="Simplified Arabic" w:cs="Simplified Arabic" w:hint="cs"/>
          <w:color w:val="000000"/>
          <w:sz w:val="28"/>
          <w:szCs w:val="28"/>
          <w:rtl/>
        </w:rPr>
        <w:t xml:space="preserve"> </w:t>
      </w:r>
      <w:r w:rsidRPr="00DC6C40">
        <w:rPr>
          <w:rFonts w:ascii="Simplified Arabic" w:eastAsia="Times New Roman" w:hAnsi="Simplified Arabic" w:cs="Simplified Arabic"/>
          <w:color w:val="000000"/>
          <w:sz w:val="28"/>
          <w:szCs w:val="28"/>
          <w:rtl/>
        </w:rPr>
        <w:t>فكان فنا وطنيا خالصا. فضلا عن التزامه بالتعبير عن افكار جديدة معبرة عن روح الشعب</w:t>
      </w:r>
      <w:r w:rsidRPr="00DC6C40">
        <w:rPr>
          <w:rFonts w:ascii="Simplified Arabic" w:eastAsia="Times New Roman" w:hAnsi="Simplified Arabic" w:cs="Simplified Arabic"/>
          <w:color w:val="000000"/>
          <w:sz w:val="28"/>
          <w:szCs w:val="28"/>
          <w:vertAlign w:val="superscript"/>
          <w:rtl/>
        </w:rPr>
        <w:t>(</w:t>
      </w:r>
      <w:r w:rsidRPr="00DC6C40">
        <w:rPr>
          <w:rFonts w:ascii="Simplified Arabic" w:eastAsia="Times New Roman" w:hAnsi="Simplified Arabic" w:cs="Simplified Arabic"/>
          <w:color w:val="000000"/>
          <w:sz w:val="28"/>
          <w:szCs w:val="28"/>
          <w:vertAlign w:val="superscript"/>
          <w:rtl/>
        </w:rPr>
        <w:footnoteReference w:id="16"/>
      </w:r>
      <w:r w:rsidRPr="00DC6C40">
        <w:rPr>
          <w:rFonts w:ascii="Simplified Arabic" w:eastAsia="Times New Roman" w:hAnsi="Simplified Arabic" w:cs="Simplified Arabic"/>
          <w:color w:val="000000"/>
          <w:sz w:val="28"/>
          <w:szCs w:val="28"/>
          <w:vertAlign w:val="superscript"/>
          <w:rtl/>
        </w:rPr>
        <w:t>)</w:t>
      </w:r>
      <w:r w:rsidRPr="00DC6C40">
        <w:rPr>
          <w:rFonts w:ascii="Simplified Arabic" w:eastAsia="Times New Roman" w:hAnsi="Simplified Arabic" w:cs="Simplified Arabic"/>
          <w:color w:val="000000"/>
          <w:sz w:val="28"/>
          <w:szCs w:val="28"/>
          <w:rtl/>
        </w:rPr>
        <w:t xml:space="preserve"> .</w:t>
      </w:r>
    </w:p>
    <w:p w:rsidR="00DC6C40" w:rsidRPr="00DC6C40" w:rsidRDefault="00DC6C40" w:rsidP="00DC6C40">
      <w:pPr>
        <w:spacing w:after="160" w:line="256" w:lineRule="auto"/>
        <w:jc w:val="mediumKashida"/>
        <w:rPr>
          <w:rFonts w:ascii="Simplified Arabic" w:eastAsia="Times New Roman" w:hAnsi="Simplified Arabic" w:cs="Simplified Arabic"/>
          <w:color w:val="000000"/>
          <w:sz w:val="28"/>
          <w:szCs w:val="28"/>
          <w:rtl/>
          <w:lang w:bidi="ar-IQ"/>
        </w:rPr>
      </w:pPr>
      <w:r w:rsidRPr="00DC6C40">
        <w:rPr>
          <w:rFonts w:ascii="Simplified Arabic" w:hAnsi="Simplified Arabic" w:cs="Simplified Arabic" w:hint="cs"/>
          <w:sz w:val="28"/>
          <w:szCs w:val="28"/>
          <w:rtl/>
          <w:lang w:bidi="ar-IQ"/>
        </w:rPr>
        <w:lastRenderedPageBreak/>
        <w:t xml:space="preserve">     </w:t>
      </w:r>
      <w:r w:rsidRPr="00DC6C40">
        <w:rPr>
          <w:rFonts w:ascii="Simplified Arabic" w:hAnsi="Simplified Arabic" w:cs="Simplified Arabic"/>
          <w:sz w:val="28"/>
          <w:szCs w:val="28"/>
          <w:rtl/>
          <w:lang w:bidi="ar-IQ"/>
        </w:rPr>
        <w:t>مع بداية الخمسينات بدئت رؤية جديدة للعمل الفني وتطور ونزوع نحو فن الحداثة، فكان لظهور الجماعات الفنية منها جماعة الرواد عام (1950) بزعامة (إسماعيل الشيخلي، عيسى حنا، نوري الراوي، قتيبة الشيخ نوري)، وجماعة بغداد للفن الحديث عام (1951) بزعامة (جواد سليم) وضمت كل من (شاكر حسن آل سعيد، محمد الحسني، محمود صبري، محمد غني حكمت...الخ)، وجماعة الانطباعيين عام (1953) ضمت (حافظ الدروبي، سعد الطائي، ضياء العزاوي، علاء بشير، مظفر النواب)، بالإضافة الى تأسيس هذه الجماعات الثلاث وازدهار انشطتها، فقد نشط في هذه المرحلة زخما من المعارض الفنية المحلية والدولية، الفردية والجماعية، وبالشكل الذي ميز فيه الحركة الفنية العراقية مقدار نشاطها، ترافق معه استجابة حاره من قبل الناس واشتداد النقاش حول نظريات الفن المختلفة, وتقنياته واساليبه الحديثة، فأعمال الفنان (فائق حسن) محاولة للعودة إلى الواقع العراقي واستلهام أشكاله ونماذجه الرمزية منها، فهو يكشف عن المحتوى الرمزي الداخلي والباطني لتلك النماذج فثمة جمال هائل قائم بها</w:t>
      </w:r>
      <w:r w:rsidRPr="00DC6C40">
        <w:rPr>
          <w:rFonts w:ascii="Simplified Arabic" w:hAnsi="Simplified Arabic" w:cs="Simplified Arabic"/>
          <w:sz w:val="28"/>
          <w:szCs w:val="28"/>
          <w:vertAlign w:val="superscript"/>
          <w:rtl/>
          <w:lang w:bidi="ar-IQ"/>
        </w:rPr>
        <w:t>(</w:t>
      </w:r>
      <w:r w:rsidRPr="00DC6C40">
        <w:rPr>
          <w:rFonts w:ascii="Simplified Arabic" w:hAnsi="Simplified Arabic" w:cs="Simplified Arabic"/>
          <w:sz w:val="28"/>
          <w:szCs w:val="28"/>
          <w:vertAlign w:val="superscript"/>
          <w:rtl/>
          <w:lang w:bidi="ar-IQ"/>
        </w:rPr>
        <w:footnoteReference w:id="17"/>
      </w:r>
      <w:r w:rsidRPr="00DC6C40">
        <w:rPr>
          <w:rFonts w:ascii="Simplified Arabic" w:hAnsi="Simplified Arabic" w:cs="Simplified Arabic"/>
          <w:sz w:val="28"/>
          <w:szCs w:val="28"/>
          <w:vertAlign w:val="superscript"/>
          <w:rtl/>
          <w:lang w:bidi="ar-IQ"/>
        </w:rPr>
        <w:t>)</w:t>
      </w:r>
      <w:r w:rsidRPr="00DC6C40">
        <w:rPr>
          <w:rFonts w:ascii="Simplified Arabic" w:hAnsi="Simplified Arabic" w:cs="Simplified Arabic" w:hint="cs"/>
          <w:sz w:val="28"/>
          <w:szCs w:val="28"/>
          <w:rtl/>
          <w:lang w:bidi="ar-IQ"/>
        </w:rPr>
        <w:t>.</w:t>
      </w:r>
      <w:r w:rsidRPr="00DC6C40">
        <w:rPr>
          <w:rFonts w:ascii="Simplified Arabic" w:hAnsi="Simplified Arabic" w:cs="Simplified Arabic"/>
          <w:sz w:val="28"/>
          <w:szCs w:val="28"/>
          <w:rtl/>
          <w:lang w:bidi="ar-IQ"/>
        </w:rPr>
        <w:t xml:space="preserve"> </w:t>
      </w:r>
    </w:p>
    <w:p w:rsidR="00DC6C40" w:rsidRPr="00DC6C40" w:rsidRDefault="00DC6C40" w:rsidP="00DC6C40">
      <w:pPr>
        <w:shd w:val="clear" w:color="auto" w:fill="FFFFFF"/>
        <w:spacing w:after="450" w:line="240" w:lineRule="auto"/>
        <w:ind w:left="150" w:right="150"/>
        <w:jc w:val="mediumKashida"/>
        <w:rPr>
          <w:rFonts w:ascii="Simplified Arabic" w:eastAsia="Times New Roman" w:hAnsi="Simplified Arabic" w:cs="Simplified Arabic"/>
          <w:color w:val="222222"/>
          <w:sz w:val="28"/>
          <w:szCs w:val="28"/>
          <w:rtl/>
        </w:rPr>
      </w:pPr>
      <w:r w:rsidRPr="00DC6C40">
        <w:rPr>
          <w:rFonts w:ascii="Simplified Arabic" w:eastAsia="Times New Roman" w:hAnsi="Simplified Arabic" w:cs="Simplified Arabic" w:hint="cs"/>
          <w:noProof/>
          <w:sz w:val="28"/>
          <w:szCs w:val="28"/>
          <w:rtl/>
        </w:rPr>
        <mc:AlternateContent>
          <mc:Choice Requires="wps">
            <w:drawing>
              <wp:anchor distT="0" distB="0" distL="114300" distR="114300" simplePos="0" relativeHeight="251672576" behindDoc="0" locked="0" layoutInCell="1" allowOverlap="1" wp14:anchorId="3069128A" wp14:editId="49F90E86">
                <wp:simplePos x="0" y="0"/>
                <wp:positionH relativeFrom="column">
                  <wp:posOffset>3305175</wp:posOffset>
                </wp:positionH>
                <wp:positionV relativeFrom="paragraph">
                  <wp:posOffset>6908800</wp:posOffset>
                </wp:positionV>
                <wp:extent cx="2095500" cy="314325"/>
                <wp:effectExtent l="0" t="0" r="0" b="9525"/>
                <wp:wrapNone/>
                <wp:docPr id="23" name="مربع نص 23"/>
                <wp:cNvGraphicFramePr/>
                <a:graphic xmlns:a="http://schemas.openxmlformats.org/drawingml/2006/main">
                  <a:graphicData uri="http://schemas.microsoft.com/office/word/2010/wordprocessingShape">
                    <wps:wsp>
                      <wps:cNvSpPr txBox="1"/>
                      <wps:spPr>
                        <a:xfrm>
                          <a:off x="0" y="0"/>
                          <a:ext cx="2095500" cy="314325"/>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3" o:spid="_x0000_s1038" type="#_x0000_t202" style="position:absolute;left:0;text-align:left;margin-left:260.25pt;margin-top:544pt;width:165pt;height:24.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" fillcolor="window" stroked="f" strokeweight=".5pt">
                <v:textbox>
                  <w:txbxContent>
                    <w:p w:rsidR="00DC6C40" w:rsidRDefault="00DC6C40" w:rsidP="00DC6C40"/>
                  </w:txbxContent>
                </v:textbox>
              </v:shape>
            </w:pict>
          </mc:Fallback>
        </mc:AlternateContent>
      </w:r>
      <w:r w:rsidRPr="00DC6C40">
        <w:rPr>
          <w:rFonts w:ascii="Simplified Arabic" w:eastAsia="Times New Roman" w:hAnsi="Simplified Arabic" w:cs="Simplified Arabic" w:hint="cs"/>
          <w:sz w:val="28"/>
          <w:szCs w:val="28"/>
          <w:rtl/>
          <w:lang w:bidi="ar-IQ"/>
        </w:rPr>
        <w:t xml:space="preserve">     </w:t>
      </w:r>
      <w:r w:rsidRPr="00DC6C40">
        <w:rPr>
          <w:rFonts w:ascii="Simplified Arabic" w:eastAsia="Times New Roman" w:hAnsi="Simplified Arabic" w:cs="Simplified Arabic" w:hint="cs"/>
          <w:sz w:val="28"/>
          <w:szCs w:val="28"/>
          <w:rtl/>
        </w:rPr>
        <w:t>و الفنان (</w:t>
      </w:r>
      <w:r w:rsidRPr="00DC6C40">
        <w:rPr>
          <w:rFonts w:ascii="Simplified Arabic" w:eastAsia="Times New Roman" w:hAnsi="Simplified Arabic" w:cs="Simplified Arabic"/>
          <w:color w:val="222222"/>
          <w:sz w:val="28"/>
          <w:szCs w:val="28"/>
          <w:rtl/>
        </w:rPr>
        <w:t>جواد سليم</w:t>
      </w:r>
      <w:r w:rsidRPr="00DC6C40">
        <w:rPr>
          <w:rFonts w:ascii="Simplified Arabic" w:eastAsia="Times New Roman" w:hAnsi="Simplified Arabic" w:cs="Simplified Arabic" w:hint="cs"/>
          <w:color w:val="222222"/>
          <w:sz w:val="28"/>
          <w:szCs w:val="28"/>
          <w:rtl/>
        </w:rPr>
        <w:t>)</w:t>
      </w:r>
      <w:r w:rsidRPr="00DC6C40">
        <w:rPr>
          <w:rFonts w:ascii="Symbol" w:eastAsia="Times New Roman" w:hAnsi="Symbol" w:cs="Simplified Arabic"/>
          <w:color w:val="222222"/>
          <w:sz w:val="28"/>
          <w:szCs w:val="28"/>
          <w:vertAlign w:val="superscript"/>
          <w:rtl/>
        </w:rPr>
        <w:footnoteReference w:customMarkFollows="1" w:id="18"/>
        <w:sym w:font="Symbol" w:char="F02A"/>
      </w:r>
      <w:r w:rsidRPr="00DC6C40">
        <w:rPr>
          <w:rFonts w:ascii="Simplified Arabic" w:eastAsia="Times New Roman" w:hAnsi="Simplified Arabic" w:cs="Simplified Arabic"/>
          <w:color w:val="222222"/>
          <w:sz w:val="28"/>
          <w:szCs w:val="28"/>
          <w:rtl/>
        </w:rPr>
        <w:t xml:space="preserve"> يُعتبر الفنان جواد سليم قدوةً ونموذجًا يحتذى به لكثيرٍ من الفنانين التشكيليين العرب عامةً والعراقيين خاصةً. أسس المدرسة العراقية في الفن الحديث، بالرغم من تأثره وشغفه بفن النحت في منطقة بلاد ما بين النهرين، حيث استلهم من فن النحت العراقي القديم روحه، فكثيرٌ من أعماله عبارةٌ عن مشهدٍ يروي قصةً تُسلط الضوء على حالةٍ إنسانيةٍ أو وطني</w:t>
      </w:r>
      <w:r w:rsidRPr="00DC6C40">
        <w:rPr>
          <w:rFonts w:ascii="Simplified Arabic" w:eastAsia="Times New Roman" w:hAnsi="Simplified Arabic" w:cs="Simplified Arabic" w:hint="cs"/>
          <w:color w:val="222222"/>
          <w:sz w:val="28"/>
          <w:szCs w:val="28"/>
          <w:rtl/>
        </w:rPr>
        <w:t>ة</w:t>
      </w:r>
      <w:r w:rsidRPr="00DC6C40">
        <w:rPr>
          <w:rFonts w:ascii="Simplified Arabic" w:eastAsia="Times New Roman" w:hAnsi="Simplified Arabic" w:cs="Simplified Arabic" w:hint="cs"/>
          <w:color w:val="222222"/>
          <w:sz w:val="28"/>
          <w:szCs w:val="28"/>
          <w:rtl/>
          <w:lang w:bidi="ar-IQ"/>
        </w:rPr>
        <w:t>،</w:t>
      </w:r>
      <w:r w:rsidRPr="00DC6C40">
        <w:rPr>
          <w:rFonts w:ascii="Simplified Arabic" w:eastAsia="Times New Roman" w:hAnsi="Simplified Arabic" w:cs="Simplified Arabic"/>
          <w:color w:val="222222"/>
          <w:sz w:val="28"/>
          <w:szCs w:val="28"/>
          <w:rtl/>
        </w:rPr>
        <w:t xml:space="preserve">في رصيد </w:t>
      </w:r>
      <w:r w:rsidRPr="00DC6C40">
        <w:rPr>
          <w:rFonts w:ascii="Simplified Arabic" w:eastAsia="Times New Roman" w:hAnsi="Simplified Arabic" w:cs="Simplified Arabic" w:hint="cs"/>
          <w:color w:val="222222"/>
          <w:sz w:val="28"/>
          <w:szCs w:val="28"/>
          <w:rtl/>
          <w:lang w:bidi="ar-IQ"/>
        </w:rPr>
        <w:t>(</w:t>
      </w:r>
      <w:r w:rsidRPr="00DC6C40">
        <w:rPr>
          <w:rFonts w:ascii="Simplified Arabic" w:eastAsia="Times New Roman" w:hAnsi="Simplified Arabic" w:cs="Simplified Arabic"/>
          <w:color w:val="222222"/>
          <w:sz w:val="28"/>
          <w:szCs w:val="28"/>
          <w:rtl/>
        </w:rPr>
        <w:t>جواد سليم</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 xml:space="preserve"> الفني عددٌ كبيرٌ من اللوحات التشكيلية؛ ففي عام </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1953</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 xml:space="preserve">أنهى لوحةً صوّر فيها عائلةً بغداديةً، وفي الأعوام التالية رسم لوحةً لأطفالٍ يلعبون، ولوحة زخارف هلالية، ولوحة الزفة في عام </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1956</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 وفي نفس العام رسم لوحة لموسيقيين في الشارع</w:t>
      </w:r>
      <w:r w:rsidRPr="00DC6C40">
        <w:rPr>
          <w:rFonts w:ascii="Simplified Arabic" w:eastAsia="Times New Roman" w:hAnsi="Simplified Arabic" w:cs="Simplified Arabic" w:hint="cs"/>
          <w:color w:val="222222"/>
          <w:sz w:val="28"/>
          <w:szCs w:val="28"/>
          <w:rtl/>
          <w:lang w:bidi="ar-IQ"/>
        </w:rPr>
        <w:t>،</w:t>
      </w:r>
      <w:r w:rsidRPr="00DC6C40">
        <w:rPr>
          <w:rFonts w:ascii="Simplified Arabic" w:eastAsia="Times New Roman" w:hAnsi="Simplified Arabic" w:cs="Simplified Arabic"/>
          <w:color w:val="222222"/>
          <w:sz w:val="28"/>
          <w:szCs w:val="28"/>
          <w:rtl/>
        </w:rPr>
        <w:t xml:space="preserve">في عام </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1957</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 xml:space="preserve">، رسم ستة لوحاتٍ هي لوحة بغداديات، وكيد النساء، وامرأة ودلة، ولوحة ليلة الحناء، ولوحة بائعة الشتلات، ولوحة امرأة تتزين؛ وفي عام </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 xml:space="preserve">1958 </w:t>
      </w:r>
      <w:r w:rsidRPr="00DC6C40">
        <w:rPr>
          <w:rFonts w:ascii="Simplified Arabic" w:eastAsia="Times New Roman" w:hAnsi="Simplified Arabic" w:cs="Simplified Arabic" w:hint="cs"/>
          <w:color w:val="222222"/>
          <w:sz w:val="28"/>
          <w:szCs w:val="28"/>
          <w:rtl/>
        </w:rPr>
        <w:t xml:space="preserve">) </w:t>
      </w:r>
      <w:r w:rsidRPr="00DC6C40">
        <w:rPr>
          <w:rFonts w:ascii="Simplified Arabic" w:eastAsia="Times New Roman" w:hAnsi="Simplified Arabic" w:cs="Simplified Arabic"/>
          <w:color w:val="222222"/>
          <w:sz w:val="28"/>
          <w:szCs w:val="28"/>
          <w:rtl/>
        </w:rPr>
        <w:lastRenderedPageBreak/>
        <w:t xml:space="preserve">رسم </w:t>
      </w:r>
      <w:r w:rsidRPr="00DC6C40">
        <w:rPr>
          <w:rFonts w:ascii="Simplified Arabic" w:eastAsia="Times New Roman" w:hAnsi="Simplified Arabic" w:cs="Simplified Arabic" w:hint="cs"/>
          <w:color w:val="222222"/>
          <w:sz w:val="28"/>
          <w:szCs w:val="28"/>
          <w:rtl/>
        </w:rPr>
        <w:t xml:space="preserve">(جواد </w:t>
      </w:r>
      <w:r w:rsidRPr="00DC6C40">
        <w:rPr>
          <w:rFonts w:ascii="Simplified Arabic" w:eastAsia="Times New Roman" w:hAnsi="Simplified Arabic" w:cs="Simplified Arabic"/>
          <w:color w:val="222222"/>
          <w:sz w:val="28"/>
          <w:szCs w:val="28"/>
          <w:rtl/>
        </w:rPr>
        <w:t>سليم</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 xml:space="preserve"> حوالي ثماني لوحاتٍ وهي على التوالي: لوحةٌ في محفل الخليفة، ومسجد الكوفة، وصبيان يأكلون الرقي، والقيلولة، والشجرة القتيلة، والفتاة والبستاني، والخياطة، وفتاة وحمامة</w:t>
      </w:r>
      <w:r w:rsidRPr="00DC6C40">
        <w:rPr>
          <w:rFonts w:ascii="Simplified Arabic" w:eastAsia="Times New Roman" w:hAnsi="Simplified Arabic" w:cs="Simplified Arabic" w:hint="cs"/>
          <w:color w:val="222222"/>
          <w:sz w:val="28"/>
          <w:szCs w:val="28"/>
          <w:rtl/>
        </w:rPr>
        <w:t xml:space="preserve">، </w:t>
      </w:r>
      <w:r w:rsidRPr="00DC6C40">
        <w:rPr>
          <w:rFonts w:ascii="Simplified Arabic" w:eastAsia="Times New Roman" w:hAnsi="Simplified Arabic" w:cs="Simplified Arabic"/>
          <w:color w:val="222222"/>
          <w:sz w:val="28"/>
          <w:szCs w:val="28"/>
          <w:rtl/>
        </w:rPr>
        <w:t>و</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لجواد سليم</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 xml:space="preserve"> تمثالٌ شهيرٌ يسمى الأمومة</w:t>
      </w:r>
      <w:r w:rsidRPr="00DC6C40">
        <w:rPr>
          <w:rFonts w:ascii="Simplified Arabic" w:eastAsia="Times New Roman" w:hAnsi="Simplified Arabic" w:cs="Simplified Arabic" w:hint="cs"/>
          <w:color w:val="222222"/>
          <w:sz w:val="28"/>
          <w:szCs w:val="28"/>
          <w:rtl/>
        </w:rPr>
        <w:t xml:space="preserve"> شكل (1)</w:t>
      </w:r>
      <w:r w:rsidRPr="00DC6C40">
        <w:rPr>
          <w:rFonts w:ascii="Simplified Arabic" w:eastAsia="Times New Roman" w:hAnsi="Simplified Arabic" w:cs="Simplified Arabic"/>
          <w:color w:val="222222"/>
          <w:sz w:val="28"/>
          <w:szCs w:val="28"/>
          <w:rtl/>
        </w:rPr>
        <w:t xml:space="preserve"> مصنوعٌ من الخشب بارتفاع مترين عُثر عليه عام </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2003</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 xml:space="preserve"> في إحدى مناطق بغداد، وذلك على إثر نهب المتاحف </w:t>
      </w:r>
      <w:r w:rsidRPr="00DC6C40">
        <w:rPr>
          <w:rFonts w:ascii="Simplified Arabic" w:eastAsia="Times New Roman" w:hAnsi="Simplified Arabic" w:cs="Simplified Arabic" w:hint="cs"/>
          <w:color w:val="222222"/>
          <w:sz w:val="28"/>
          <w:szCs w:val="28"/>
          <w:rtl/>
        </w:rPr>
        <w:t>في نفس العام</w:t>
      </w:r>
      <w:r w:rsidRPr="00DC6C40">
        <w:rPr>
          <w:rFonts w:ascii="Simplified Arabic" w:eastAsia="Times New Roman" w:hAnsi="Simplified Arabic" w:cs="Simplified Arabic"/>
          <w:color w:val="222222"/>
          <w:sz w:val="28"/>
          <w:szCs w:val="28"/>
          <w:rtl/>
        </w:rPr>
        <w:t xml:space="preserve"> بعد الغزو الأمريكي لبغدا</w:t>
      </w:r>
      <w:r w:rsidRPr="00DC6C40">
        <w:rPr>
          <w:rFonts w:ascii="Simplified Arabic" w:eastAsia="Times New Roman" w:hAnsi="Simplified Arabic" w:cs="Simplified Arabic" w:hint="cs"/>
          <w:color w:val="222222"/>
          <w:sz w:val="28"/>
          <w:szCs w:val="28"/>
          <w:rtl/>
        </w:rPr>
        <w:t>د</w:t>
      </w:r>
      <w:r w:rsidRPr="00DC6C40">
        <w:rPr>
          <w:rFonts w:ascii="Simplified Arabic" w:eastAsia="Times New Roman" w:hAnsi="Simplified Arabic" w:cs="Simplified Arabic" w:hint="cs"/>
          <w:color w:val="222222"/>
          <w:sz w:val="28"/>
          <w:szCs w:val="28"/>
          <w:rtl/>
          <w:lang w:bidi="ar-IQ"/>
        </w:rPr>
        <w:t>،</w:t>
      </w:r>
      <w:r w:rsidRPr="00DC6C40">
        <w:rPr>
          <w:rFonts w:ascii="Simplified Arabic" w:eastAsia="Times New Roman" w:hAnsi="Simplified Arabic" w:cs="Simplified Arabic"/>
          <w:color w:val="222222"/>
          <w:sz w:val="28"/>
          <w:szCs w:val="28"/>
          <w:rtl/>
        </w:rPr>
        <w:t xml:space="preserve">أهم أعمال جواد سليم على الإطلاق هو عمله النحتي البانورامي "نصب الحرية" في ساحة التحرير في بغداد، وشاركه بالعمل كلٌ من المعماري </w:t>
      </w:r>
      <w:r w:rsidRPr="00DC6C40">
        <w:rPr>
          <w:rFonts w:ascii="Simplified Arabic" w:eastAsia="Times New Roman" w:hAnsi="Simplified Arabic" w:cs="Simplified Arabic" w:hint="cs"/>
          <w:color w:val="222222"/>
          <w:sz w:val="28"/>
          <w:szCs w:val="28"/>
          <w:rtl/>
          <w:lang w:bidi="ar-IQ"/>
        </w:rPr>
        <w:t>(</w:t>
      </w:r>
      <w:r w:rsidRPr="00DC6C40">
        <w:rPr>
          <w:rFonts w:ascii="Simplified Arabic" w:eastAsia="Times New Roman" w:hAnsi="Simplified Arabic" w:cs="Simplified Arabic"/>
          <w:color w:val="222222"/>
          <w:sz w:val="28"/>
          <w:szCs w:val="28"/>
          <w:rtl/>
        </w:rPr>
        <w:t>رفعت الجادرجي والفنان محمد غني حكمت</w:t>
      </w:r>
      <w:r w:rsidRPr="00DC6C40">
        <w:rPr>
          <w:rFonts w:ascii="Simplified Arabic" w:eastAsia="Times New Roman" w:hAnsi="Simplified Arabic" w:cs="Simplified Arabic" w:hint="cs"/>
          <w:color w:val="222222"/>
          <w:sz w:val="28"/>
          <w:szCs w:val="28"/>
          <w:rtl/>
        </w:rPr>
        <w:t>)</w:t>
      </w:r>
      <w:r w:rsidRPr="00DC6C40">
        <w:rPr>
          <w:rFonts w:ascii="Simplified Arabic" w:eastAsia="Times New Roman" w:hAnsi="Simplified Arabic" w:cs="Simplified Arabic"/>
          <w:color w:val="222222"/>
          <w:sz w:val="28"/>
          <w:szCs w:val="28"/>
          <w:rtl/>
        </w:rPr>
        <w:t>؛ والذي يتكون من أربعة عشر قطعةً مصبوبةً بالبرونز ترمز للرابع عشر من تموز، ويعتبر النصب أحد أهم المنحوتات في الشرق الأوسط. ويُذكر أن جواد اضطر للسفر إلى فلورانسا في إيطاليا لصب المنحوتات بالبرونز.</w:t>
      </w:r>
      <w:r w:rsidRPr="00DC6C40">
        <w:rPr>
          <w:rFonts w:ascii="Helvetica" w:eastAsia="Times New Roman" w:hAnsi="Helvetica" w:cs="Times New Roman" w:hint="cs"/>
          <w:color w:val="222222"/>
          <w:sz w:val="28"/>
          <w:szCs w:val="28"/>
          <w:shd w:val="clear" w:color="auto" w:fill="FFFFFF"/>
          <w:vertAlign w:val="superscript"/>
          <w:rtl/>
        </w:rPr>
        <w:t>(</w:t>
      </w:r>
      <w:r w:rsidRPr="00DC6C40">
        <w:rPr>
          <w:rFonts w:ascii="Helvetica" w:eastAsia="Times New Roman" w:hAnsi="Helvetica" w:cs="Times New Roman"/>
          <w:color w:val="222222"/>
          <w:sz w:val="24"/>
          <w:szCs w:val="24"/>
          <w:vertAlign w:val="superscript"/>
          <w:rtl/>
        </w:rPr>
        <w:footnoteReference w:id="19"/>
      </w:r>
      <w:r w:rsidRPr="00DC6C40">
        <w:rPr>
          <w:rFonts w:ascii="Helvetica" w:eastAsia="Times New Roman" w:hAnsi="Helvetica" w:cs="Times New Roman" w:hint="cs"/>
          <w:color w:val="222222"/>
          <w:sz w:val="28"/>
          <w:szCs w:val="28"/>
          <w:shd w:val="clear" w:color="auto" w:fill="FFFFFF"/>
          <w:vertAlign w:val="superscript"/>
          <w:rtl/>
        </w:rPr>
        <w:t>)</w:t>
      </w:r>
    </w:p>
    <w:p w:rsidR="007D5ACB" w:rsidRDefault="00DC6C40" w:rsidP="007D5ACB">
      <w:pPr>
        <w:shd w:val="clear" w:color="auto" w:fill="FFFFFF"/>
        <w:spacing w:after="450" w:line="240" w:lineRule="auto"/>
        <w:ind w:left="150" w:right="150"/>
        <w:jc w:val="center"/>
        <w:rPr>
          <w:rFonts w:ascii="Simplified Arabic" w:eastAsia="Times New Roman" w:hAnsi="Simplified Arabic" w:cs="Simplified Arabic"/>
          <w:color w:val="222222"/>
          <w:sz w:val="28"/>
          <w:szCs w:val="28"/>
          <w:rtl/>
        </w:rPr>
      </w:pPr>
      <w:r w:rsidRPr="00DC6C40">
        <w:rPr>
          <w:rFonts w:ascii="Simplified Arabic" w:eastAsia="Times New Roman" w:hAnsi="Simplified Arabic" w:cs="Simplified Arabic"/>
          <w:noProof/>
          <w:color w:val="222222"/>
          <w:sz w:val="28"/>
          <w:szCs w:val="28"/>
          <w:rtl/>
        </w:rPr>
        <w:drawing>
          <wp:inline distT="0" distB="0" distL="0" distR="0" wp14:anchorId="5B7CBB2A" wp14:editId="5B252721">
            <wp:extent cx="3905250" cy="3054808"/>
            <wp:effectExtent l="0" t="0" r="0" b="0"/>
            <wp:docPr id="3" name="صورة 3" descr="C:\Users\Al-Rataj\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Al-Rataj\Desktop\download.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09517" cy="3058146"/>
                    </a:xfrm>
                    <a:prstGeom prst="rect">
                      <a:avLst/>
                    </a:prstGeom>
                    <a:noFill/>
                    <a:ln>
                      <a:noFill/>
                    </a:ln>
                  </pic:spPr>
                </pic:pic>
              </a:graphicData>
            </a:graphic>
          </wp:inline>
        </w:drawing>
      </w:r>
    </w:p>
    <w:p w:rsidR="00DC6C40" w:rsidRPr="00DC6C40" w:rsidRDefault="007D5ACB" w:rsidP="007D5ACB">
      <w:pPr>
        <w:shd w:val="clear" w:color="auto" w:fill="FFFFFF"/>
        <w:spacing w:after="450" w:line="240" w:lineRule="auto"/>
        <w:ind w:left="150" w:right="150"/>
        <w:jc w:val="center"/>
        <w:rPr>
          <w:rFonts w:ascii="Simplified Arabic" w:eastAsia="Times New Roman" w:hAnsi="Simplified Arabic" w:cs="Simplified Arabic"/>
          <w:color w:val="222222"/>
          <w:sz w:val="28"/>
          <w:szCs w:val="28"/>
          <w:rtl/>
        </w:rPr>
      </w:pPr>
      <w:r>
        <w:rPr>
          <w:rFonts w:ascii="Simplified Arabic" w:eastAsia="Times New Roman" w:hAnsi="Simplified Arabic" w:cs="Simplified Arabic" w:hint="cs"/>
          <w:color w:val="222222"/>
          <w:sz w:val="28"/>
          <w:szCs w:val="28"/>
          <w:rtl/>
        </w:rPr>
        <w:t>شك</w:t>
      </w:r>
      <w:r w:rsidR="00DC6C40" w:rsidRPr="00DC6C40">
        <w:rPr>
          <w:rFonts w:ascii="Simplified Arabic" w:eastAsia="Times New Roman" w:hAnsi="Simplified Arabic" w:cs="Simplified Arabic" w:hint="cs"/>
          <w:color w:val="222222"/>
          <w:sz w:val="28"/>
          <w:szCs w:val="28"/>
          <w:rtl/>
        </w:rPr>
        <w:t>ل (1)</w:t>
      </w:r>
    </w:p>
    <w:p w:rsidR="00DC6C40" w:rsidRPr="00DC6C40" w:rsidRDefault="00DC6C40" w:rsidP="00DC6C40">
      <w:pPr>
        <w:shd w:val="clear" w:color="auto" w:fill="FFFFFF"/>
        <w:spacing w:before="100" w:after="450" w:line="240" w:lineRule="auto"/>
        <w:ind w:left="150" w:right="150"/>
        <w:jc w:val="mediumKashida"/>
        <w:rPr>
          <w:rFonts w:ascii="Simplified Arabic" w:eastAsia="Times New Roman" w:hAnsi="Simplified Arabic" w:cs="Simplified Arabic"/>
          <w:color w:val="222222"/>
          <w:sz w:val="28"/>
          <w:szCs w:val="28"/>
          <w:rtl/>
        </w:rPr>
      </w:pPr>
      <w:r w:rsidRPr="00DC6C40">
        <w:rPr>
          <w:rFonts w:ascii="Simplified Arabic" w:eastAsia="Times New Roman" w:hAnsi="Simplified Arabic" w:cs="Simplified Arabic" w:hint="cs"/>
          <w:color w:val="222222"/>
          <w:sz w:val="28"/>
          <w:szCs w:val="28"/>
          <w:rtl/>
        </w:rPr>
        <w:lastRenderedPageBreak/>
        <w:t xml:space="preserve">   </w:t>
      </w:r>
      <w:r w:rsidRPr="00DC6C40">
        <w:rPr>
          <w:rFonts w:ascii="Simplified Arabic" w:hAnsi="Simplified Arabic" w:cs="Simplified Arabic" w:hint="cs"/>
          <w:sz w:val="28"/>
          <w:szCs w:val="28"/>
          <w:rtl/>
          <w:lang w:bidi="ar-IQ"/>
        </w:rPr>
        <w:t>ل</w:t>
      </w:r>
      <w:r w:rsidRPr="00DC6C40">
        <w:rPr>
          <w:rFonts w:ascii="Simplified Arabic" w:hAnsi="Simplified Arabic" w:cs="Simplified Arabic"/>
          <w:sz w:val="28"/>
          <w:szCs w:val="28"/>
          <w:rtl/>
          <w:lang w:bidi="ar-IQ"/>
        </w:rPr>
        <w:t>قد تمتع بمخيله ارتبطت بهدف الفنان الفكري والفني، حاول من خلالها تجاوز المحاكاة والتقليد والنقل الحرفي للواقع الى ماهو روحي باطني، فلوحة (جواد سليم) احتوت على مجموعة من الوحدات الرمزية ذات مرجعيات تاريخية مثل (المثلث والاقواس و الهلال)</w:t>
      </w:r>
      <w:r w:rsidRPr="00DC6C40">
        <w:rPr>
          <w:rFonts w:ascii="Simplified Arabic" w:hAnsi="Simplified Arabic" w:cs="Simplified Arabic" w:hint="cs"/>
          <w:sz w:val="28"/>
          <w:szCs w:val="28"/>
          <w:rtl/>
          <w:lang w:bidi="ar-IQ"/>
        </w:rPr>
        <w:t xml:space="preserve"> شكل (2)،</w:t>
      </w:r>
      <w:r w:rsidRPr="00DC6C40">
        <w:rPr>
          <w:rFonts w:ascii="Simplified Arabic" w:eastAsia="Times New Roman" w:hAnsi="Simplified Arabic" w:cs="Simplified Arabic" w:hint="cs"/>
          <w:color w:val="222222"/>
          <w:sz w:val="28"/>
          <w:szCs w:val="28"/>
          <w:rtl/>
        </w:rPr>
        <w:t>ان اسلوب الفنان (جواد سليم) يبعث عند المتلقي الانفعال والتوتر لقوة خطوطه وتعبيراته الرمزية والوجدانية، وهي صفة يتمتع بها الانسان العراقي عموما، وقد ادرك (جواد سليم) ذلك ووعاه تماما، كما ان اشكاله وشخوصه تبدو في اعماله كأنها تتحرك من مكان الى اخر، كما ان اسلوبه يتميز باستخدام الرموز التعبيرية التي يعتقد البعض انها تزويق فني، لكنه مزج من خلالها بين تراث بلده وصدق الاحساس لتمثل عزيمة وثقة الانسان بالطموح والثورة، لذلك نرى ان اسلوب (جواد سليم) يقترب من الاسلوب الكرافيتي في التعبير والاداء، كما ان الفنان ربط بين الماضي والحاضر اذ مزج الفن الاسلامي مع الفن الحديث</w:t>
      </w:r>
      <w:r w:rsidRPr="00DC6C40">
        <w:rPr>
          <w:rFonts w:ascii="Simplified Arabic" w:eastAsia="Times New Roman" w:hAnsi="Simplified Arabic" w:cs="Simplified Arabic"/>
          <w:color w:val="222222"/>
          <w:sz w:val="28"/>
          <w:szCs w:val="28"/>
          <w:vertAlign w:val="superscript"/>
          <w:rtl/>
        </w:rPr>
        <w:footnoteReference w:id="20"/>
      </w:r>
      <w:r w:rsidRPr="00DC6C40">
        <w:rPr>
          <w:rFonts w:ascii="Simplified Arabic" w:eastAsia="Times New Roman" w:hAnsi="Simplified Arabic" w:cs="Simplified Arabic" w:hint="cs"/>
          <w:color w:val="222222"/>
          <w:sz w:val="28"/>
          <w:szCs w:val="28"/>
          <w:rtl/>
        </w:rPr>
        <w:t xml:space="preserve">. </w:t>
      </w:r>
    </w:p>
    <w:p w:rsidR="00DC6C40" w:rsidRPr="00DC6C40" w:rsidRDefault="00DC6C40" w:rsidP="00DC6C40">
      <w:pPr>
        <w:shd w:val="clear" w:color="auto" w:fill="FFFFFF"/>
        <w:spacing w:before="100" w:after="450" w:line="240" w:lineRule="auto"/>
        <w:ind w:left="150" w:right="150"/>
        <w:jc w:val="center"/>
        <w:rPr>
          <w:rFonts w:ascii="Simplified Arabic" w:eastAsia="Times New Roman" w:hAnsi="Simplified Arabic" w:cs="Simplified Arabic"/>
          <w:color w:val="222222"/>
          <w:sz w:val="28"/>
          <w:szCs w:val="28"/>
          <w:rtl/>
        </w:rPr>
      </w:pPr>
      <w:r w:rsidRPr="00DC6C40">
        <w:rPr>
          <w:rFonts w:cs="Arial"/>
          <w:noProof/>
          <w:sz w:val="32"/>
          <w:szCs w:val="32"/>
          <w:rtl/>
        </w:rPr>
        <w:drawing>
          <wp:inline distT="0" distB="0" distL="0" distR="0" wp14:anchorId="6AF20236" wp14:editId="614BB63F">
            <wp:extent cx="4191000" cy="3568475"/>
            <wp:effectExtent l="0" t="0" r="0" b="0"/>
            <wp:docPr id="4" name="صورة 4" descr="C:\Users\Al-Rataj\Desktop\j_sale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Al-Rataj\Desktop\j_salem7.jp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193688" cy="3570764"/>
                    </a:xfrm>
                    <a:prstGeom prst="rect">
                      <a:avLst/>
                    </a:prstGeom>
                    <a:noFill/>
                    <a:ln>
                      <a:noFill/>
                    </a:ln>
                  </pic:spPr>
                </pic:pic>
              </a:graphicData>
            </a:graphic>
          </wp:inline>
        </w:drawing>
      </w:r>
    </w:p>
    <w:p w:rsidR="00DC6C40" w:rsidRPr="00DC6C40" w:rsidRDefault="00DC6C40" w:rsidP="00FA3BA1">
      <w:pPr>
        <w:shd w:val="clear" w:color="auto" w:fill="FFFFFF"/>
        <w:spacing w:before="100" w:after="450" w:line="240" w:lineRule="auto"/>
        <w:ind w:left="150" w:right="150"/>
        <w:jc w:val="center"/>
        <w:rPr>
          <w:rFonts w:ascii="Simplified Arabic" w:eastAsia="Times New Roman" w:hAnsi="Simplified Arabic" w:cs="Simplified Arabic"/>
          <w:color w:val="222222"/>
          <w:sz w:val="28"/>
          <w:szCs w:val="28"/>
          <w:rtl/>
        </w:rPr>
      </w:pPr>
      <w:r w:rsidRPr="00DC6C40">
        <w:rPr>
          <w:rFonts w:ascii="Simplified Arabic" w:eastAsia="Times New Roman" w:hAnsi="Simplified Arabic" w:cs="Simplified Arabic" w:hint="cs"/>
          <w:color w:val="222222"/>
          <w:sz w:val="28"/>
          <w:szCs w:val="28"/>
          <w:rtl/>
        </w:rPr>
        <w:t>شكل (2)</w:t>
      </w:r>
    </w:p>
    <w:p w:rsidR="00DC6C40" w:rsidRPr="00DC6C40" w:rsidRDefault="00DC6C40" w:rsidP="00DC6C40">
      <w:pPr>
        <w:rPr>
          <w:rtl/>
          <w:lang w:bidi="ar-IQ"/>
        </w:rPr>
      </w:pPr>
    </w:p>
    <w:p w:rsidR="00DC6C40" w:rsidRPr="00DC6C40" w:rsidRDefault="00DC6C40" w:rsidP="00DC6C40">
      <w:pPr>
        <w:rPr>
          <w:rtl/>
          <w:lang w:bidi="ar-IQ"/>
        </w:rPr>
      </w:pPr>
    </w:p>
    <w:p w:rsidR="00DC6C40" w:rsidRPr="00DC6C40" w:rsidRDefault="00DC6C40" w:rsidP="00DC6C40">
      <w:pPr>
        <w:spacing w:line="360" w:lineRule="auto"/>
        <w:jc w:val="center"/>
        <w:rPr>
          <w:rFonts w:ascii="Simplified Arabic" w:eastAsia="Calibri" w:hAnsi="Simplified Arabic" w:cs="Simplified Arabic"/>
          <w:b/>
          <w:bCs/>
          <w:sz w:val="36"/>
          <w:szCs w:val="36"/>
          <w:rtl/>
        </w:rPr>
      </w:pPr>
      <w:r w:rsidRPr="00DC6C40">
        <w:rPr>
          <w:rFonts w:ascii="Simplified Arabic" w:eastAsia="Calibri" w:hAnsi="Simplified Arabic" w:cs="Simplified Arabic" w:hint="cs"/>
          <w:b/>
          <w:bCs/>
          <w:sz w:val="36"/>
          <w:szCs w:val="36"/>
          <w:rtl/>
        </w:rPr>
        <w:t>مؤشرات الاطار النظري</w:t>
      </w:r>
    </w:p>
    <w:p w:rsidR="00DC6C40" w:rsidRPr="00DC6C40" w:rsidRDefault="00DC6C40" w:rsidP="00DC6C40">
      <w:pPr>
        <w:spacing w:line="360" w:lineRule="auto"/>
        <w:rPr>
          <w:rFonts w:asciiTheme="majorBidi" w:eastAsia="Calibri" w:hAnsiTheme="majorBidi" w:cstheme="majorBidi"/>
          <w:sz w:val="28"/>
          <w:szCs w:val="28"/>
          <w:rtl/>
          <w:lang w:bidi="ar-IQ"/>
        </w:rPr>
      </w:pPr>
      <w:r w:rsidRPr="00DC6C40">
        <w:rPr>
          <w:rFonts w:asciiTheme="majorBidi" w:eastAsia="Calibri" w:hAnsiTheme="majorBidi" w:cstheme="majorBidi"/>
          <w:sz w:val="28"/>
          <w:szCs w:val="28"/>
          <w:rtl/>
          <w:lang w:bidi="ar-IQ"/>
        </w:rPr>
        <w:t>بعد الانتهاء من استعراض الاطار النظري استخلص الباحث جملة من المؤشرات التي يمكن ان توظف في تحليل عينة البحث وهي كالاتي:</w:t>
      </w:r>
    </w:p>
    <w:p w:rsidR="00DC6C40" w:rsidRPr="00DC6C40" w:rsidRDefault="00DC6C40" w:rsidP="00DC6C40">
      <w:pPr>
        <w:spacing w:after="160" w:line="259" w:lineRule="auto"/>
        <w:contextualSpacing/>
        <w:jc w:val="mediumKashida"/>
        <w:rPr>
          <w:rFonts w:ascii="Simplified Arabic" w:eastAsia="Times New Roman" w:hAnsi="Simplified Arabic" w:cs="Simplified Arabic"/>
          <w:sz w:val="28"/>
          <w:szCs w:val="28"/>
        </w:rPr>
      </w:pPr>
      <w:r w:rsidRPr="00DC6C40">
        <w:rPr>
          <w:rFonts w:ascii="Simplified Arabic" w:eastAsia="Times New Roman" w:hAnsi="Simplified Arabic" w:cs="Simplified Arabic" w:hint="cs"/>
          <w:sz w:val="28"/>
          <w:szCs w:val="28"/>
          <w:rtl/>
          <w:lang w:bidi="ar-IQ"/>
        </w:rPr>
        <w:t xml:space="preserve">1- </w:t>
      </w:r>
      <w:r w:rsidRPr="00DC6C40">
        <w:rPr>
          <w:rFonts w:ascii="Simplified Arabic" w:eastAsia="Times New Roman" w:hAnsi="Simplified Arabic" w:cs="Simplified Arabic" w:hint="cs"/>
          <w:color w:val="000000"/>
          <w:sz w:val="28"/>
          <w:szCs w:val="28"/>
          <w:rtl/>
        </w:rPr>
        <w:t>التناظر له خاصية يمكن وصف العديد من الأشياء بها مثل الأجسام الهندسية والمعادلات الرياضية وغيرها .</w:t>
      </w:r>
    </w:p>
    <w:p w:rsidR="00DC6C40" w:rsidRPr="00DC6C40" w:rsidRDefault="00DC6C40" w:rsidP="00DC6C40">
      <w:pPr>
        <w:spacing w:after="160" w:line="259" w:lineRule="auto"/>
        <w:contextualSpacing/>
        <w:rPr>
          <w:rFonts w:ascii="Simplified Arabic" w:eastAsia="Times New Roman" w:hAnsi="Simplified Arabic" w:cs="Simplified Arabic"/>
          <w:sz w:val="28"/>
          <w:szCs w:val="28"/>
        </w:rPr>
      </w:pPr>
      <w:r w:rsidRPr="00DC6C40">
        <w:rPr>
          <w:rFonts w:ascii="Simplified Arabic" w:eastAsia="Times New Roman" w:hAnsi="Simplified Arabic" w:cs="Simplified Arabic" w:hint="cs"/>
          <w:color w:val="000000"/>
          <w:sz w:val="28"/>
          <w:szCs w:val="28"/>
          <w:rtl/>
        </w:rPr>
        <w:t>2- التناظر يتمثل الجسم البشري، كل نصف من الجسم البشري ان كان الايمن او الايسر هوه انعكاس للنصف الاخر</w:t>
      </w:r>
      <w:r w:rsidRPr="00DC6C40">
        <w:rPr>
          <w:rFonts w:ascii="Simplified Arabic" w:eastAsia="Times New Roman" w:hAnsi="Simplified Arabic" w:cs="Simplified Arabic" w:hint="cs"/>
          <w:sz w:val="28"/>
          <w:szCs w:val="28"/>
        </w:rPr>
        <w:t>.</w:t>
      </w:r>
    </w:p>
    <w:p w:rsidR="00DC6C40" w:rsidRPr="00DC6C40" w:rsidRDefault="00DC6C40" w:rsidP="00DC6C40">
      <w:pPr>
        <w:shd w:val="clear" w:color="auto" w:fill="FFFFFF"/>
        <w:spacing w:after="0" w:line="240" w:lineRule="auto"/>
        <w:jc w:val="mediumKashida"/>
        <w:rPr>
          <w:rFonts w:ascii="Simplified Arabic" w:eastAsia="Times New Roman" w:hAnsi="Simplified Arabic" w:cs="Simplified Arabic"/>
          <w:sz w:val="28"/>
          <w:szCs w:val="28"/>
          <w:rtl/>
        </w:rPr>
      </w:pPr>
      <w:r w:rsidRPr="00DC6C40">
        <w:rPr>
          <w:rFonts w:ascii="Simplified Arabic" w:eastAsia="Times New Roman" w:hAnsi="Simplified Arabic" w:cs="Simplified Arabic" w:hint="cs"/>
          <w:color w:val="353535"/>
          <w:sz w:val="28"/>
          <w:szCs w:val="28"/>
          <w:rtl/>
        </w:rPr>
        <w:t>3- تجسد التناظر في نتاجات المعماريون القدماء ان تتمتع بعض تصاميمهم  وإنشاءاتهم  بتناظرات متنوعه.</w:t>
      </w:r>
    </w:p>
    <w:p w:rsidR="00DC6C40" w:rsidRPr="00DC6C40" w:rsidRDefault="00DC6C40" w:rsidP="00DC6C40">
      <w:pPr>
        <w:spacing w:after="160" w:line="259" w:lineRule="auto"/>
        <w:contextualSpacing/>
        <w:jc w:val="mediumKashida"/>
        <w:rPr>
          <w:rFonts w:ascii="Simplified Arabic" w:eastAsia="Times New Roman" w:hAnsi="Simplified Arabic" w:cs="Simplified Arabic"/>
          <w:sz w:val="28"/>
          <w:szCs w:val="28"/>
        </w:rPr>
      </w:pPr>
      <w:r w:rsidRPr="00DC6C40">
        <w:rPr>
          <w:rFonts w:ascii="Simplified Arabic" w:eastAsia="Times New Roman" w:hAnsi="Simplified Arabic" w:cs="Simplified Arabic" w:hint="cs"/>
          <w:color w:val="353535"/>
          <w:sz w:val="28"/>
          <w:szCs w:val="28"/>
          <w:rtl/>
        </w:rPr>
        <w:t>4- التناظر موجود في كل مكان، فله تجسدات لا حصره لها في النماط اللامتناهية العدد التي تزودنا بها الطبيعة، فهو الركيزة الأساسية للفنون والموسيقى و الرقص و الشعر والعمارة</w:t>
      </w:r>
      <w:r w:rsidRPr="00DC6C40">
        <w:rPr>
          <w:rFonts w:ascii="Simplified Arabic" w:eastAsia="Times New Roman" w:hAnsi="Simplified Arabic" w:cs="Simplified Arabic" w:hint="cs"/>
          <w:sz w:val="28"/>
          <w:szCs w:val="28"/>
          <w:rtl/>
        </w:rPr>
        <w:t>.</w:t>
      </w:r>
    </w:p>
    <w:p w:rsidR="00DC6C40" w:rsidRPr="00DC6C40" w:rsidRDefault="00DC6C40" w:rsidP="00DC6C40">
      <w:pPr>
        <w:spacing w:after="160" w:line="259" w:lineRule="auto"/>
        <w:contextualSpacing/>
        <w:rPr>
          <w:rFonts w:ascii="Simplified Arabic" w:eastAsia="Times New Roman" w:hAnsi="Simplified Arabic" w:cs="Simplified Arabic"/>
          <w:color w:val="222222"/>
          <w:sz w:val="28"/>
          <w:szCs w:val="28"/>
          <w:rtl/>
        </w:rPr>
      </w:pPr>
      <w:r w:rsidRPr="00DC6C40">
        <w:rPr>
          <w:rFonts w:ascii="Simplified Arabic" w:eastAsia="Times New Roman" w:hAnsi="Simplified Arabic" w:cs="Simplified Arabic" w:hint="cs"/>
          <w:color w:val="222222"/>
          <w:sz w:val="28"/>
          <w:szCs w:val="28"/>
          <w:rtl/>
        </w:rPr>
        <w:t>5- اشكال وشخوص الفنان جواد سليم كأنها تتحرك من مكان الى اخر.</w:t>
      </w:r>
    </w:p>
    <w:p w:rsidR="00DC6C40" w:rsidRPr="00DC6C40" w:rsidRDefault="00DC6C40" w:rsidP="00DC6C40">
      <w:pPr>
        <w:spacing w:after="160" w:line="259" w:lineRule="auto"/>
        <w:contextualSpacing/>
        <w:rPr>
          <w:rFonts w:ascii="Simplified Arabic" w:eastAsia="Times New Roman" w:hAnsi="Simplified Arabic" w:cs="Simplified Arabic"/>
          <w:color w:val="222222"/>
          <w:sz w:val="28"/>
          <w:szCs w:val="28"/>
        </w:rPr>
      </w:pPr>
      <w:r w:rsidRPr="00DC6C40">
        <w:rPr>
          <w:rFonts w:ascii="Simplified Arabic" w:eastAsia="Times New Roman" w:hAnsi="Simplified Arabic" w:cs="Simplified Arabic" w:hint="cs"/>
          <w:color w:val="222222"/>
          <w:sz w:val="28"/>
          <w:szCs w:val="28"/>
          <w:rtl/>
        </w:rPr>
        <w:t xml:space="preserve">6- نتاجات الفنان جواد سليم واقعية اغلبه تعكس الواقع بطريقة متناظرة. </w:t>
      </w:r>
    </w:p>
    <w:p w:rsidR="00DC6C40" w:rsidRPr="00DC6C40" w:rsidRDefault="00DC6C40" w:rsidP="00DC6C40">
      <w:pPr>
        <w:spacing w:after="160" w:line="259" w:lineRule="auto"/>
        <w:ind w:left="360"/>
        <w:rPr>
          <w:rFonts w:ascii="Simplified Arabic" w:eastAsia="Times New Roman" w:hAnsi="Simplified Arabic" w:cs="Simplified Arabic"/>
          <w:color w:val="222222"/>
          <w:sz w:val="28"/>
          <w:szCs w:val="28"/>
        </w:rPr>
      </w:pPr>
    </w:p>
    <w:p w:rsidR="00DC6C40" w:rsidRPr="00DC6C40" w:rsidRDefault="00DC6C40" w:rsidP="00DC6C40">
      <w:pPr>
        <w:spacing w:after="160" w:line="259" w:lineRule="auto"/>
        <w:ind w:left="360"/>
        <w:rPr>
          <w:rFonts w:ascii="Simplified Arabic" w:eastAsia="Times New Roman" w:hAnsi="Simplified Arabic" w:cs="Simplified Arabic"/>
          <w:color w:val="222222"/>
          <w:sz w:val="28"/>
          <w:szCs w:val="28"/>
        </w:rPr>
      </w:pPr>
    </w:p>
    <w:p w:rsidR="00DC6C40" w:rsidRPr="00DC6C40" w:rsidRDefault="00DC6C40" w:rsidP="00DC6C40">
      <w:pPr>
        <w:rPr>
          <w:rtl/>
          <w:lang w:bidi="ar-IQ"/>
        </w:rPr>
      </w:pPr>
    </w:p>
    <w:p w:rsidR="00DC6C40" w:rsidRPr="00DC6C40" w:rsidRDefault="00DC6C40" w:rsidP="00DC6C40">
      <w:pPr>
        <w:rPr>
          <w:rtl/>
          <w:lang w:bidi="ar-IQ"/>
        </w:rPr>
      </w:pPr>
    </w:p>
    <w:p w:rsidR="00DC6C40" w:rsidRPr="00DC6C40" w:rsidRDefault="00DC6C40" w:rsidP="00DC6C40">
      <w:pPr>
        <w:rPr>
          <w:rtl/>
          <w:lang w:bidi="ar-IQ"/>
        </w:rPr>
      </w:pPr>
    </w:p>
    <w:p w:rsidR="00DC6C40" w:rsidRPr="00DC6C40" w:rsidRDefault="00DC6C40" w:rsidP="00DC6C40">
      <w:pPr>
        <w:rPr>
          <w:rtl/>
          <w:lang w:bidi="ar-IQ"/>
        </w:rPr>
      </w:pPr>
    </w:p>
    <w:p w:rsidR="00DC6C40" w:rsidRPr="00DC6C40" w:rsidRDefault="00DC6C40" w:rsidP="00DC6C40">
      <w:pPr>
        <w:rPr>
          <w:rtl/>
          <w:lang w:bidi="ar-IQ"/>
        </w:rPr>
      </w:pPr>
    </w:p>
    <w:p w:rsidR="00DC6C40" w:rsidRPr="00DC6C40" w:rsidRDefault="00DC6C40" w:rsidP="00DC6C40">
      <w:pPr>
        <w:rPr>
          <w:rtl/>
          <w:lang w:bidi="ar-IQ"/>
        </w:rPr>
      </w:pPr>
    </w:p>
    <w:p w:rsidR="00DC6C40" w:rsidRPr="00DC6C40" w:rsidRDefault="00DC6C40" w:rsidP="00DC6C40">
      <w:pPr>
        <w:rPr>
          <w:rtl/>
          <w:lang w:bidi="ar-IQ"/>
        </w:rPr>
      </w:pPr>
    </w:p>
    <w:p w:rsidR="00DC6C40" w:rsidRPr="00DC6C40" w:rsidRDefault="00DC6C40" w:rsidP="00DC6C40">
      <w:pPr>
        <w:rPr>
          <w:rtl/>
          <w:lang w:bidi="ar-IQ"/>
        </w:rPr>
      </w:pPr>
    </w:p>
    <w:p w:rsidR="00DC6C40" w:rsidRPr="00DC6C40" w:rsidRDefault="00DC6C40" w:rsidP="00DC6C40">
      <w:pPr>
        <w:rPr>
          <w:rtl/>
          <w:lang w:bidi="ar-IQ"/>
        </w:rPr>
      </w:pPr>
    </w:p>
    <w:p w:rsidR="00DC6C40" w:rsidRPr="00DC6C40" w:rsidRDefault="00DC6C40" w:rsidP="00DC6C40">
      <w:pPr>
        <w:rPr>
          <w:rtl/>
          <w:lang w:bidi="ar-IQ"/>
        </w:rPr>
      </w:pPr>
    </w:p>
    <w:p w:rsidR="00DC6C40" w:rsidRPr="00DC6C40" w:rsidRDefault="00DC6C40" w:rsidP="00DC6C40">
      <w:pPr>
        <w:jc w:val="center"/>
      </w:pPr>
      <w:r w:rsidRPr="00DC6C40">
        <w:rPr>
          <w:rFonts w:hint="cs"/>
          <w:b/>
          <w:bCs/>
          <w:sz w:val="40"/>
          <w:szCs w:val="40"/>
          <w:rtl/>
          <w:lang w:bidi="ar-IQ"/>
        </w:rPr>
        <w:t>الدراسات السابقة ومناقشتها</w:t>
      </w:r>
    </w:p>
    <w:p w:rsidR="00DC6C40" w:rsidRPr="00DC6C40" w:rsidRDefault="00DC6C40" w:rsidP="00DC6C40">
      <w:pPr>
        <w:rPr>
          <w:rFonts w:ascii="Simplified Arabic" w:hAnsi="Simplified Arabic" w:cs="Simplified Arabic"/>
          <w:sz w:val="28"/>
          <w:szCs w:val="28"/>
          <w:lang w:bidi="ar-IQ"/>
        </w:rPr>
      </w:pPr>
      <w:r w:rsidRPr="00DC6C40">
        <w:rPr>
          <w:rFonts w:ascii="Simplified Arabic" w:hAnsi="Simplified Arabic" w:cs="Simplified Arabic" w:hint="cs"/>
          <w:sz w:val="28"/>
          <w:szCs w:val="28"/>
          <w:rtl/>
          <w:lang w:bidi="ar-IQ"/>
        </w:rPr>
        <w:t>بعد اطلاع الباحث على العديد من الرسائل والاطاريح لم يجد دراسة مشابهة او مقاربة للدراسة الحالية.</w:t>
      </w:r>
    </w:p>
    <w:p w:rsidR="00DC6C40" w:rsidRPr="00DC6C40" w:rsidRDefault="00DC6C40" w:rsidP="00DC6C40">
      <w:pPr>
        <w:rPr>
          <w:rtl/>
          <w:lang w:bidi="ar-IQ"/>
        </w:rPr>
        <w:sectPr w:rsidR="00DC6C40" w:rsidRPr="00DC6C40" w:rsidSect="004B6F34">
          <w:footnotePr>
            <w:numRestart w:val="eachPage"/>
          </w:footnotePr>
          <w:pgSz w:w="11906" w:h="16838"/>
          <w:pgMar w:top="1440" w:right="1800" w:bottom="1440" w:left="1800" w:header="708" w:footer="708" w:gutter="0"/>
          <w:pgNumType w:start="1"/>
          <w:cols w:space="708"/>
          <w:bidi/>
          <w:rtlGutter/>
          <w:docGrid w:linePitch="360"/>
        </w:sectPr>
      </w:pPr>
    </w:p>
    <w:p w:rsidR="00DC6C40" w:rsidRPr="00DC6C40" w:rsidRDefault="00DC6C40" w:rsidP="00DC6C40">
      <w:pPr>
        <w:jc w:val="center"/>
        <w:rPr>
          <w:rFonts w:asciiTheme="majorBidi" w:eastAsia="Calibri" w:hAnsiTheme="majorBidi" w:cstheme="majorBidi"/>
          <w:b/>
          <w:bCs/>
          <w:sz w:val="72"/>
          <w:szCs w:val="72"/>
        </w:rPr>
      </w:pPr>
      <w:r w:rsidRPr="00DC6C40">
        <w:rPr>
          <w:rFonts w:asciiTheme="majorBidi" w:eastAsia="Calibri" w:hAnsiTheme="majorBidi" w:cstheme="majorBidi"/>
          <w:b/>
          <w:bCs/>
          <w:sz w:val="72"/>
          <w:szCs w:val="72"/>
          <w:rtl/>
        </w:rPr>
        <w:lastRenderedPageBreak/>
        <w:t>الفصل الثالث</w:t>
      </w:r>
    </w:p>
    <w:p w:rsidR="00DC6C40" w:rsidRPr="00DC6C40" w:rsidRDefault="00DC6C40" w:rsidP="00DC6C40">
      <w:pPr>
        <w:jc w:val="center"/>
        <w:rPr>
          <w:rFonts w:asciiTheme="majorBidi" w:hAnsiTheme="majorBidi" w:cstheme="majorBidi"/>
          <w:b/>
          <w:bCs/>
          <w:sz w:val="72"/>
          <w:szCs w:val="72"/>
          <w:rtl/>
        </w:rPr>
      </w:pPr>
      <w:r w:rsidRPr="00DC6C40">
        <w:rPr>
          <w:rFonts w:asciiTheme="majorBidi" w:hAnsiTheme="majorBidi" w:cstheme="majorBidi"/>
          <w:b/>
          <w:bCs/>
          <w:sz w:val="72"/>
          <w:szCs w:val="72"/>
          <w:rtl/>
        </w:rPr>
        <w:t>إجراءات البحث</w:t>
      </w:r>
    </w:p>
    <w:p w:rsidR="00DC6C40" w:rsidRPr="00DC6C40" w:rsidRDefault="00DC6C40" w:rsidP="00DC6C40">
      <w:pPr>
        <w:rPr>
          <w:rFonts w:asciiTheme="majorBidi" w:hAnsiTheme="majorBidi" w:cstheme="majorBidi"/>
          <w:b/>
          <w:bCs/>
          <w:sz w:val="72"/>
          <w:szCs w:val="72"/>
          <w:rtl/>
        </w:rPr>
      </w:pPr>
    </w:p>
    <w:p w:rsidR="00DC6C40" w:rsidRPr="00DC6C40" w:rsidRDefault="00DC6C40" w:rsidP="00DC6C40">
      <w:pPr>
        <w:jc w:val="both"/>
        <w:rPr>
          <w:rFonts w:asciiTheme="majorBidi" w:hAnsiTheme="majorBidi" w:cstheme="majorBidi"/>
          <w:b/>
          <w:bCs/>
          <w:sz w:val="72"/>
          <w:szCs w:val="72"/>
          <w:rtl/>
        </w:rPr>
      </w:pPr>
      <w:r w:rsidRPr="00DC6C40">
        <w:rPr>
          <w:rFonts w:asciiTheme="majorBidi" w:hAnsiTheme="majorBidi" w:cstheme="majorBidi"/>
          <w:b/>
          <w:bCs/>
          <w:sz w:val="72"/>
          <w:szCs w:val="72"/>
          <w:rtl/>
        </w:rPr>
        <w:t xml:space="preserve">   </w:t>
      </w:r>
      <w:r w:rsidRPr="00DC6C40">
        <w:rPr>
          <w:rFonts w:asciiTheme="majorBidi" w:hAnsiTheme="majorBidi" w:cstheme="majorBidi" w:hint="cs"/>
          <w:b/>
          <w:bCs/>
          <w:sz w:val="72"/>
          <w:szCs w:val="72"/>
          <w:rtl/>
        </w:rPr>
        <w:t>-</w:t>
      </w:r>
      <w:r w:rsidRPr="00DC6C40">
        <w:rPr>
          <w:rFonts w:asciiTheme="majorBidi" w:hAnsiTheme="majorBidi" w:cstheme="majorBidi"/>
          <w:b/>
          <w:bCs/>
          <w:sz w:val="72"/>
          <w:szCs w:val="72"/>
          <w:rtl/>
        </w:rPr>
        <w:t xml:space="preserve"> مجتمع البحث</w:t>
      </w:r>
    </w:p>
    <w:p w:rsidR="00DC6C40" w:rsidRPr="00DC6C40" w:rsidRDefault="00DC6C40" w:rsidP="00DC6C40">
      <w:pPr>
        <w:jc w:val="both"/>
        <w:rPr>
          <w:rFonts w:asciiTheme="majorBidi" w:hAnsiTheme="majorBidi" w:cstheme="majorBidi"/>
          <w:b/>
          <w:bCs/>
          <w:sz w:val="72"/>
          <w:szCs w:val="72"/>
          <w:rtl/>
        </w:rPr>
      </w:pPr>
      <w:r w:rsidRPr="00DC6C40">
        <w:rPr>
          <w:rFonts w:asciiTheme="majorBidi" w:hAnsiTheme="majorBidi" w:cstheme="majorBidi"/>
          <w:b/>
          <w:bCs/>
          <w:sz w:val="72"/>
          <w:szCs w:val="72"/>
          <w:rtl/>
        </w:rPr>
        <w:t xml:space="preserve">   </w:t>
      </w:r>
      <w:r w:rsidRPr="00DC6C40">
        <w:rPr>
          <w:rFonts w:asciiTheme="majorBidi" w:hAnsiTheme="majorBidi" w:cstheme="majorBidi" w:hint="cs"/>
          <w:b/>
          <w:bCs/>
          <w:sz w:val="72"/>
          <w:szCs w:val="72"/>
          <w:rtl/>
        </w:rPr>
        <w:t>-</w:t>
      </w:r>
      <w:r w:rsidRPr="00DC6C40">
        <w:rPr>
          <w:rFonts w:asciiTheme="majorBidi" w:hAnsiTheme="majorBidi" w:cstheme="majorBidi"/>
          <w:b/>
          <w:bCs/>
          <w:sz w:val="72"/>
          <w:szCs w:val="72"/>
          <w:rtl/>
        </w:rPr>
        <w:t xml:space="preserve"> عينة البحث</w:t>
      </w:r>
    </w:p>
    <w:p w:rsidR="00DC6C40" w:rsidRPr="00DC6C40" w:rsidRDefault="00DC6C40" w:rsidP="00DC6C40">
      <w:pPr>
        <w:jc w:val="both"/>
        <w:rPr>
          <w:b/>
          <w:bCs/>
          <w:sz w:val="72"/>
          <w:szCs w:val="72"/>
          <w:rtl/>
        </w:rPr>
      </w:pPr>
      <w:r w:rsidRPr="00DC6C40">
        <w:rPr>
          <w:rFonts w:asciiTheme="majorBidi" w:hAnsiTheme="majorBidi" w:cstheme="majorBidi"/>
          <w:b/>
          <w:bCs/>
          <w:sz w:val="72"/>
          <w:szCs w:val="72"/>
          <w:rtl/>
        </w:rPr>
        <w:t xml:space="preserve">   </w:t>
      </w:r>
      <w:r w:rsidRPr="00DC6C40">
        <w:rPr>
          <w:rFonts w:asciiTheme="majorBidi" w:hAnsiTheme="majorBidi" w:cstheme="majorBidi" w:hint="cs"/>
          <w:b/>
          <w:bCs/>
          <w:sz w:val="72"/>
          <w:szCs w:val="72"/>
          <w:rtl/>
        </w:rPr>
        <w:t xml:space="preserve">- </w:t>
      </w:r>
      <w:r w:rsidRPr="00DC6C40">
        <w:rPr>
          <w:rFonts w:asciiTheme="majorBidi" w:hAnsiTheme="majorBidi" w:cstheme="majorBidi"/>
          <w:b/>
          <w:bCs/>
          <w:sz w:val="72"/>
          <w:szCs w:val="72"/>
          <w:rtl/>
        </w:rPr>
        <w:t>منهج البحث</w:t>
      </w:r>
    </w:p>
    <w:p w:rsidR="00DC6C40" w:rsidRPr="00DC6C40" w:rsidRDefault="00DC6C40" w:rsidP="00DC6C40">
      <w:pPr>
        <w:spacing w:after="120"/>
        <w:jc w:val="center"/>
        <w:rPr>
          <w:b/>
          <w:bCs/>
          <w:sz w:val="36"/>
          <w:szCs w:val="36"/>
          <w:rtl/>
          <w:lang w:bidi="ar-IQ"/>
        </w:rPr>
      </w:pPr>
    </w:p>
    <w:p w:rsidR="00DC6C40" w:rsidRPr="00DC6C40" w:rsidRDefault="00DC6C40" w:rsidP="00DC6C40">
      <w:pPr>
        <w:spacing w:after="120"/>
        <w:jc w:val="center"/>
        <w:rPr>
          <w:b/>
          <w:bCs/>
          <w:sz w:val="36"/>
          <w:szCs w:val="36"/>
          <w:rtl/>
          <w:lang w:bidi="ar-IQ"/>
        </w:rPr>
      </w:pPr>
    </w:p>
    <w:p w:rsidR="00DC6C40" w:rsidRPr="00DC6C40" w:rsidRDefault="00DC6C40" w:rsidP="00DC6C40">
      <w:pPr>
        <w:spacing w:after="120"/>
        <w:jc w:val="center"/>
        <w:rPr>
          <w:b/>
          <w:bCs/>
          <w:sz w:val="36"/>
          <w:szCs w:val="36"/>
          <w:rtl/>
          <w:lang w:bidi="ar-IQ"/>
        </w:rPr>
      </w:pPr>
    </w:p>
    <w:p w:rsidR="00DC6C40" w:rsidRPr="00DC6C40" w:rsidRDefault="00DC6C40" w:rsidP="00DC6C40">
      <w:pPr>
        <w:spacing w:after="120"/>
        <w:jc w:val="center"/>
        <w:rPr>
          <w:b/>
          <w:bCs/>
          <w:sz w:val="36"/>
          <w:szCs w:val="36"/>
          <w:rtl/>
          <w:lang w:bidi="ar-IQ"/>
        </w:rPr>
      </w:pPr>
    </w:p>
    <w:p w:rsidR="00DC6C40" w:rsidRPr="00DC6C40" w:rsidRDefault="00DC6C40" w:rsidP="00DC6C40">
      <w:pPr>
        <w:spacing w:after="120"/>
        <w:jc w:val="center"/>
        <w:rPr>
          <w:b/>
          <w:bCs/>
          <w:sz w:val="36"/>
          <w:szCs w:val="36"/>
          <w:rtl/>
          <w:lang w:bidi="ar-IQ"/>
        </w:rPr>
      </w:pPr>
    </w:p>
    <w:p w:rsidR="00DC6C40" w:rsidRPr="00DC6C40" w:rsidRDefault="00DC6C40" w:rsidP="00DC6C40">
      <w:pPr>
        <w:spacing w:after="120"/>
        <w:jc w:val="center"/>
        <w:rPr>
          <w:b/>
          <w:bCs/>
          <w:sz w:val="36"/>
          <w:szCs w:val="36"/>
          <w:rtl/>
          <w:lang w:bidi="ar-IQ"/>
        </w:rPr>
      </w:pPr>
    </w:p>
    <w:p w:rsidR="00DC6C40" w:rsidRPr="00DC6C40" w:rsidRDefault="00DC6C40" w:rsidP="00DC6C40">
      <w:pPr>
        <w:spacing w:after="120"/>
        <w:jc w:val="center"/>
        <w:rPr>
          <w:b/>
          <w:bCs/>
          <w:sz w:val="36"/>
          <w:szCs w:val="36"/>
          <w:rtl/>
          <w:lang w:bidi="ar-IQ"/>
        </w:rPr>
      </w:pPr>
    </w:p>
    <w:p w:rsidR="00DC6C40" w:rsidRPr="00DC6C40" w:rsidRDefault="00DC6C40" w:rsidP="00DC6C40">
      <w:pPr>
        <w:spacing w:after="120"/>
        <w:jc w:val="center"/>
        <w:rPr>
          <w:b/>
          <w:bCs/>
          <w:sz w:val="36"/>
          <w:szCs w:val="36"/>
          <w:rtl/>
          <w:lang w:bidi="ar-IQ"/>
        </w:rPr>
      </w:pPr>
    </w:p>
    <w:p w:rsidR="00DC6C40" w:rsidRPr="00DC6C40" w:rsidRDefault="00DC6C40" w:rsidP="00DC6C40">
      <w:pPr>
        <w:spacing w:after="120"/>
        <w:jc w:val="center"/>
        <w:rPr>
          <w:b/>
          <w:bCs/>
          <w:sz w:val="36"/>
          <w:szCs w:val="36"/>
          <w:rtl/>
          <w:lang w:bidi="ar-IQ"/>
        </w:rPr>
      </w:pPr>
    </w:p>
    <w:p w:rsidR="00DC6C40" w:rsidRPr="00DC6C40" w:rsidRDefault="00DC6C40" w:rsidP="00DC6C40">
      <w:pPr>
        <w:spacing w:after="120"/>
        <w:jc w:val="center"/>
        <w:rPr>
          <w:b/>
          <w:bCs/>
          <w:sz w:val="36"/>
          <w:szCs w:val="36"/>
          <w:rtl/>
          <w:lang w:bidi="ar-IQ"/>
        </w:rPr>
      </w:pPr>
    </w:p>
    <w:p w:rsidR="00DC6C40" w:rsidRPr="00DC6C40" w:rsidRDefault="00DC6C40" w:rsidP="00DC6C40">
      <w:pPr>
        <w:spacing w:after="120"/>
        <w:jc w:val="center"/>
        <w:rPr>
          <w:b/>
          <w:bCs/>
          <w:sz w:val="36"/>
          <w:szCs w:val="36"/>
          <w:rtl/>
          <w:lang w:bidi="ar-IQ"/>
        </w:rPr>
      </w:pPr>
    </w:p>
    <w:p w:rsidR="00DC6C40" w:rsidRPr="00DC6C40" w:rsidRDefault="00DC6C40" w:rsidP="00DC6C40">
      <w:pPr>
        <w:spacing w:after="120"/>
        <w:jc w:val="center"/>
        <w:rPr>
          <w:b/>
          <w:bCs/>
          <w:sz w:val="36"/>
          <w:szCs w:val="36"/>
          <w:rtl/>
          <w:lang w:bidi="ar-IQ"/>
        </w:rPr>
      </w:pPr>
    </w:p>
    <w:p w:rsidR="00DC6C40" w:rsidRPr="00DC6C40" w:rsidRDefault="00DC6C40" w:rsidP="00DC6C40">
      <w:pPr>
        <w:spacing w:after="120"/>
        <w:jc w:val="center"/>
        <w:rPr>
          <w:b/>
          <w:bCs/>
          <w:sz w:val="36"/>
          <w:szCs w:val="36"/>
          <w:rtl/>
          <w:lang w:bidi="ar-IQ"/>
        </w:rPr>
      </w:pPr>
    </w:p>
    <w:p w:rsidR="00DC6C40" w:rsidRPr="00DC6C40" w:rsidRDefault="00DC6C40" w:rsidP="00DC6C40">
      <w:pPr>
        <w:spacing w:after="120"/>
        <w:jc w:val="center"/>
        <w:rPr>
          <w:b/>
          <w:bCs/>
          <w:sz w:val="36"/>
          <w:szCs w:val="36"/>
          <w:rtl/>
          <w:lang w:bidi="ar-IQ"/>
        </w:rPr>
      </w:pPr>
      <w:r w:rsidRPr="00DC6C40">
        <w:rPr>
          <w:rFonts w:hint="cs"/>
          <w:b/>
          <w:bCs/>
          <w:sz w:val="36"/>
          <w:szCs w:val="36"/>
          <w:rtl/>
          <w:lang w:bidi="ar-IQ"/>
        </w:rPr>
        <w:t xml:space="preserve">الفصل الثالث </w:t>
      </w:r>
    </w:p>
    <w:p w:rsidR="00DC6C40" w:rsidRPr="00DC6C40" w:rsidRDefault="00DC6C40" w:rsidP="00DC6C40">
      <w:pPr>
        <w:spacing w:after="120"/>
        <w:jc w:val="center"/>
        <w:rPr>
          <w:b/>
          <w:bCs/>
          <w:sz w:val="36"/>
          <w:szCs w:val="36"/>
          <w:rtl/>
          <w:lang w:bidi="ar-IQ"/>
        </w:rPr>
      </w:pPr>
      <w:r w:rsidRPr="00DC6C40">
        <w:rPr>
          <w:rFonts w:hint="cs"/>
          <w:b/>
          <w:bCs/>
          <w:sz w:val="36"/>
          <w:szCs w:val="36"/>
          <w:rtl/>
          <w:lang w:bidi="ar-IQ"/>
        </w:rPr>
        <w:t>منهجية البحث</w:t>
      </w:r>
    </w:p>
    <w:p w:rsidR="00DC6C40" w:rsidRPr="00DC6C40" w:rsidRDefault="00DC6C40" w:rsidP="00DC6C40">
      <w:pPr>
        <w:spacing w:after="120"/>
        <w:rPr>
          <w:b/>
          <w:bCs/>
          <w:sz w:val="36"/>
          <w:szCs w:val="36"/>
          <w:rtl/>
          <w:lang w:bidi="ar-IQ"/>
        </w:rPr>
      </w:pPr>
      <w:r w:rsidRPr="00DC6C40">
        <w:rPr>
          <w:rFonts w:hint="cs"/>
          <w:b/>
          <w:bCs/>
          <w:sz w:val="36"/>
          <w:szCs w:val="36"/>
          <w:rtl/>
          <w:lang w:bidi="ar-IQ"/>
        </w:rPr>
        <w:t>- مجتمع البحث:</w:t>
      </w:r>
    </w:p>
    <w:p w:rsidR="00DC6C40" w:rsidRPr="00DC6C40" w:rsidRDefault="00DC6C40" w:rsidP="00DC6C40">
      <w:pPr>
        <w:spacing w:after="160" w:line="259" w:lineRule="auto"/>
        <w:jc w:val="mediumKashida"/>
        <w:rPr>
          <w:rFonts w:ascii="Simplified Arabic" w:eastAsia="Times New Roman" w:hAnsi="Simplified Arabic" w:cs="Simplified Arabic"/>
          <w:sz w:val="28"/>
          <w:szCs w:val="28"/>
          <w:rtl/>
          <w:lang w:bidi="ar-IQ"/>
        </w:rPr>
      </w:pPr>
      <w:r w:rsidRPr="00DC6C40">
        <w:rPr>
          <w:rFonts w:hint="cs"/>
          <w:sz w:val="32"/>
          <w:szCs w:val="32"/>
          <w:rtl/>
          <w:lang w:bidi="ar-IQ"/>
        </w:rPr>
        <w:t xml:space="preserve">    قام الباحث بمسح الاعمال الفنية للفنان (جواد سليم) من خلال الكتب والرسائل والدوريات ومواقع المعلومات العالمية (الانترنيت)،فجمع عدد من الاعمال الفنية المختلقة، المؤرخة من عام (1950-1960) اذ بلغ مجموع الاعمال (60) عملا فنيا</w:t>
      </w:r>
      <w:r w:rsidRPr="00DC6C40">
        <w:rPr>
          <w:rFonts w:ascii="Simplified Arabic" w:eastAsia="Times New Roman" w:hAnsi="Simplified Arabic" w:cs="Simplified Arabic" w:hint="cs"/>
          <w:sz w:val="28"/>
          <w:szCs w:val="28"/>
          <w:rtl/>
          <w:lang w:bidi="ar-IQ"/>
        </w:rPr>
        <w:t>.</w:t>
      </w:r>
    </w:p>
    <w:p w:rsidR="00DC6C40" w:rsidRPr="00DC6C40" w:rsidRDefault="00DC6C40" w:rsidP="00DC6C40">
      <w:pPr>
        <w:numPr>
          <w:ilvl w:val="0"/>
          <w:numId w:val="4"/>
        </w:numPr>
        <w:spacing w:after="160" w:line="259" w:lineRule="auto"/>
        <w:contextualSpacing/>
        <w:jc w:val="mediumKashida"/>
        <w:rPr>
          <w:rFonts w:ascii="Simplified Arabic" w:eastAsia="Times New Roman" w:hAnsi="Simplified Arabic" w:cs="Simplified Arabic"/>
          <w:b/>
          <w:bCs/>
          <w:sz w:val="36"/>
          <w:szCs w:val="36"/>
          <w:lang w:bidi="ar-IQ"/>
        </w:rPr>
      </w:pPr>
      <w:r w:rsidRPr="00DC6C40">
        <w:rPr>
          <w:rFonts w:ascii="Simplified Arabic" w:eastAsia="Times New Roman" w:hAnsi="Simplified Arabic" w:cs="Simplified Arabic" w:hint="cs"/>
          <w:b/>
          <w:bCs/>
          <w:sz w:val="36"/>
          <w:szCs w:val="36"/>
          <w:rtl/>
          <w:lang w:bidi="ar-IQ"/>
        </w:rPr>
        <w:t>عينة البحث:</w:t>
      </w:r>
    </w:p>
    <w:p w:rsidR="00DC6C40" w:rsidRPr="00DC6C40" w:rsidRDefault="00DC6C40" w:rsidP="00DC6C40">
      <w:pPr>
        <w:spacing w:after="160" w:line="259" w:lineRule="auto"/>
        <w:jc w:val="mediumKashida"/>
        <w:rPr>
          <w:rFonts w:ascii="Simplified Arabic" w:eastAsia="Times New Roman" w:hAnsi="Simplified Arabic" w:cs="Simplified Arabic"/>
          <w:sz w:val="28"/>
          <w:szCs w:val="28"/>
          <w:rtl/>
          <w:lang w:bidi="ar-IQ"/>
        </w:rPr>
      </w:pPr>
      <w:r w:rsidRPr="00DC6C40">
        <w:rPr>
          <w:rFonts w:ascii="Simplified Arabic" w:eastAsia="Times New Roman" w:hAnsi="Simplified Arabic" w:cs="Simplified Arabic" w:hint="cs"/>
          <w:sz w:val="28"/>
          <w:szCs w:val="28"/>
          <w:rtl/>
          <w:lang w:bidi="ar-IQ"/>
        </w:rPr>
        <w:t>تم اختيار (3) نماذج عينة البحث بالطريقة القصدية وبالاعتماد على مؤشرات الاطار النظري.</w:t>
      </w:r>
    </w:p>
    <w:p w:rsidR="00DC6C40" w:rsidRPr="00DC6C40" w:rsidRDefault="00DC6C40" w:rsidP="00DC6C40">
      <w:pPr>
        <w:rPr>
          <w:b/>
          <w:bCs/>
          <w:sz w:val="40"/>
          <w:szCs w:val="40"/>
          <w:rtl/>
        </w:rPr>
      </w:pPr>
      <w:r w:rsidRPr="00DC6C40">
        <w:rPr>
          <w:rFonts w:hint="cs"/>
          <w:b/>
          <w:bCs/>
          <w:sz w:val="40"/>
          <w:szCs w:val="40"/>
          <w:rtl/>
        </w:rPr>
        <w:t>منهج البحث :</w:t>
      </w:r>
    </w:p>
    <w:p w:rsidR="00DC6C40" w:rsidRPr="00DC6C40" w:rsidRDefault="00DC6C40" w:rsidP="00DC6C40">
      <w:pPr>
        <w:jc w:val="lowKashida"/>
        <w:rPr>
          <w:sz w:val="32"/>
          <w:szCs w:val="32"/>
          <w:rtl/>
        </w:rPr>
      </w:pPr>
      <w:r w:rsidRPr="00DC6C40">
        <w:rPr>
          <w:rFonts w:hint="cs"/>
          <w:sz w:val="32"/>
          <w:szCs w:val="32"/>
          <w:rtl/>
        </w:rPr>
        <w:t xml:space="preserve">   اعتمد الباحث المنهج الوصفي في تحليل عينة البحث، وبما يتلاءم مع تحقيق هدف البحث، وحسب الخطوات التالية :</w:t>
      </w:r>
    </w:p>
    <w:p w:rsidR="00DC6C40" w:rsidRPr="00DC6C40" w:rsidRDefault="00DC6C40" w:rsidP="00DC6C40">
      <w:pPr>
        <w:numPr>
          <w:ilvl w:val="0"/>
          <w:numId w:val="4"/>
        </w:numPr>
        <w:contextualSpacing/>
        <w:rPr>
          <w:sz w:val="32"/>
          <w:szCs w:val="32"/>
        </w:rPr>
      </w:pPr>
      <w:r w:rsidRPr="00DC6C40">
        <w:rPr>
          <w:rFonts w:hint="cs"/>
          <w:sz w:val="32"/>
          <w:szCs w:val="32"/>
          <w:rtl/>
        </w:rPr>
        <w:t>وصف العمل الفني.</w:t>
      </w:r>
    </w:p>
    <w:p w:rsidR="00DC6C40" w:rsidRPr="00DC6C40" w:rsidRDefault="00DC6C40" w:rsidP="00DC6C40">
      <w:pPr>
        <w:numPr>
          <w:ilvl w:val="0"/>
          <w:numId w:val="4"/>
        </w:numPr>
        <w:contextualSpacing/>
        <w:rPr>
          <w:sz w:val="32"/>
          <w:szCs w:val="32"/>
        </w:rPr>
      </w:pPr>
      <w:r w:rsidRPr="00DC6C40">
        <w:rPr>
          <w:rFonts w:hint="cs"/>
          <w:sz w:val="32"/>
          <w:szCs w:val="32"/>
          <w:rtl/>
        </w:rPr>
        <w:t>تحليل العمل الفني الى وحدات وعلاقات.</w:t>
      </w:r>
    </w:p>
    <w:p w:rsidR="00DC6C40" w:rsidRPr="00DC6C40" w:rsidRDefault="00DC6C40" w:rsidP="00DC6C40">
      <w:pPr>
        <w:spacing w:line="360" w:lineRule="auto"/>
        <w:rPr>
          <w:rFonts w:ascii="Simplified Arabic" w:eastAsia="Calibri" w:hAnsi="Simplified Arabic" w:cs="Simplified Arabic"/>
          <w:sz w:val="28"/>
          <w:szCs w:val="28"/>
          <w:rtl/>
          <w:lang w:bidi="ar-IQ"/>
        </w:rPr>
      </w:pPr>
    </w:p>
    <w:p w:rsidR="00DC6C40" w:rsidRPr="00DC6C40" w:rsidRDefault="00DC6C40" w:rsidP="00DC6C40">
      <w:pPr>
        <w:spacing w:line="360" w:lineRule="auto"/>
        <w:rPr>
          <w:rFonts w:ascii="Simplified Arabic" w:eastAsia="Calibri" w:hAnsi="Simplified Arabic" w:cs="Simplified Arabic"/>
          <w:sz w:val="28"/>
          <w:szCs w:val="28"/>
          <w:rtl/>
          <w:lang w:bidi="ar-IQ"/>
        </w:rPr>
      </w:pPr>
    </w:p>
    <w:p w:rsidR="00DC6C40" w:rsidRPr="00DC6C40" w:rsidRDefault="00DC6C40" w:rsidP="00DC6C40">
      <w:pPr>
        <w:spacing w:line="360" w:lineRule="auto"/>
        <w:rPr>
          <w:rFonts w:ascii="Simplified Arabic" w:eastAsia="Calibri" w:hAnsi="Simplified Arabic" w:cs="Simplified Arabic"/>
          <w:sz w:val="28"/>
          <w:szCs w:val="28"/>
          <w:rtl/>
          <w:lang w:bidi="ar-IQ"/>
        </w:rPr>
      </w:pPr>
    </w:p>
    <w:p w:rsidR="00DC6C40" w:rsidRPr="00DC6C40" w:rsidRDefault="00DC6C40" w:rsidP="00DC6C40">
      <w:pPr>
        <w:spacing w:line="360" w:lineRule="auto"/>
        <w:rPr>
          <w:rFonts w:ascii="Simplified Arabic" w:eastAsia="Calibri" w:hAnsi="Simplified Arabic" w:cs="Simplified Arabic"/>
          <w:sz w:val="28"/>
          <w:szCs w:val="28"/>
          <w:rtl/>
          <w:lang w:bidi="ar-IQ"/>
        </w:rPr>
      </w:pPr>
    </w:p>
    <w:p w:rsidR="00DC6C40" w:rsidRDefault="00DC6C40" w:rsidP="00DC6C40">
      <w:pPr>
        <w:spacing w:line="360" w:lineRule="auto"/>
        <w:rPr>
          <w:rFonts w:ascii="Simplified Arabic" w:eastAsia="Calibri" w:hAnsi="Simplified Arabic" w:cs="Simplified Arabic"/>
          <w:sz w:val="28"/>
          <w:szCs w:val="28"/>
          <w:rtl/>
          <w:lang w:bidi="ar-IQ"/>
        </w:rPr>
      </w:pPr>
    </w:p>
    <w:p w:rsidR="00222EE3" w:rsidRPr="00DC6C40" w:rsidRDefault="00222EE3" w:rsidP="00DC6C40">
      <w:pPr>
        <w:spacing w:line="360" w:lineRule="auto"/>
        <w:rPr>
          <w:rFonts w:ascii="Simplified Arabic" w:eastAsia="Calibri" w:hAnsi="Simplified Arabic" w:cs="Simplified Arabic"/>
          <w:sz w:val="28"/>
          <w:szCs w:val="28"/>
          <w:rtl/>
          <w:lang w:bidi="ar-IQ"/>
        </w:rPr>
      </w:pP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b/>
          <w:bCs/>
          <w:sz w:val="28"/>
          <w:szCs w:val="28"/>
          <w:rtl/>
          <w:lang w:bidi="ar-IQ"/>
        </w:rPr>
        <w:lastRenderedPageBreak/>
        <w:t xml:space="preserve">تحليل نماذج عينة البحث : </w:t>
      </w:r>
    </w:p>
    <w:p w:rsidR="00DC6C40" w:rsidRPr="00DC6C40" w:rsidRDefault="00DC6C40" w:rsidP="00DC6C40">
      <w:pPr>
        <w:rPr>
          <w:rFonts w:asciiTheme="majorBidi" w:eastAsia="Calibri" w:hAnsiTheme="majorBidi" w:cstheme="majorBidi"/>
          <w:b/>
          <w:bCs/>
          <w:sz w:val="28"/>
          <w:szCs w:val="28"/>
          <w:lang w:bidi="ar-IQ"/>
        </w:rPr>
      </w:pPr>
      <w:r w:rsidRPr="00DC6C40">
        <w:rPr>
          <w:rFonts w:ascii="Simplified Arabic" w:eastAsia="Times New Roman" w:hAnsi="Simplified Arabic" w:cs="Simplified Arabic" w:hint="cs"/>
          <w:noProof/>
          <w:sz w:val="28"/>
          <w:szCs w:val="28"/>
          <w:rtl/>
        </w:rPr>
        <w:drawing>
          <wp:anchor distT="0" distB="0" distL="114300" distR="114300" simplePos="0" relativeHeight="251660288" behindDoc="0" locked="0" layoutInCell="1" allowOverlap="1" wp14:anchorId="7591A8C8" wp14:editId="7004FA30">
            <wp:simplePos x="0" y="0"/>
            <wp:positionH relativeFrom="column">
              <wp:posOffset>30480</wp:posOffset>
            </wp:positionH>
            <wp:positionV relativeFrom="paragraph">
              <wp:posOffset>447040</wp:posOffset>
            </wp:positionV>
            <wp:extent cx="5349240" cy="4056380"/>
            <wp:effectExtent l="0" t="0" r="3810" b="1270"/>
            <wp:wrapTopAndBottom/>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2"/>
                    <pic:cNvPicPr/>
                  </pic:nvPicPr>
                  <pic:blipFill>
                    <a:blip r:embed="rId15">
                      <a:extLst>
                        <a:ext uri="{28A0092B-C50C-407E-A947-70E740481C1C}">
                          <a14:useLocalDpi xmlns:a14="http://schemas.microsoft.com/office/drawing/2010/main" val="0"/>
                        </a:ext>
                      </a:extLst>
                    </a:blip>
                    <a:stretch>
                      <a:fillRect/>
                    </a:stretch>
                  </pic:blipFill>
                  <pic:spPr>
                    <a:xfrm>
                      <a:off x="0" y="0"/>
                      <a:ext cx="5349240" cy="4056380"/>
                    </a:xfrm>
                    <a:prstGeom prst="rect">
                      <a:avLst/>
                    </a:prstGeom>
                  </pic:spPr>
                </pic:pic>
              </a:graphicData>
            </a:graphic>
            <wp14:sizeRelH relativeFrom="margin">
              <wp14:pctWidth>0</wp14:pctWidth>
            </wp14:sizeRelH>
            <wp14:sizeRelV relativeFrom="margin">
              <wp14:pctHeight>0</wp14:pctHeight>
            </wp14:sizeRelV>
          </wp:anchor>
        </w:drawing>
      </w:r>
      <w:r w:rsidRPr="00DC6C40">
        <w:rPr>
          <w:rFonts w:asciiTheme="majorBidi" w:eastAsia="Calibri" w:hAnsiTheme="majorBidi" w:cstheme="majorBidi"/>
          <w:b/>
          <w:bCs/>
          <w:sz w:val="28"/>
          <w:szCs w:val="28"/>
          <w:rtl/>
          <w:lang w:bidi="ar-IQ"/>
        </w:rPr>
        <w:t>أنموذج (1</w:t>
      </w:r>
      <w:r w:rsidRPr="00DC6C40">
        <w:rPr>
          <w:rFonts w:asciiTheme="majorBidi" w:eastAsia="Calibri" w:hAnsiTheme="majorBidi" w:cstheme="majorBidi" w:hint="cs"/>
          <w:b/>
          <w:bCs/>
          <w:sz w:val="28"/>
          <w:szCs w:val="28"/>
          <w:rtl/>
          <w:lang w:bidi="ar-IQ"/>
        </w:rPr>
        <w:t>)</w:t>
      </w:r>
    </w:p>
    <w:p w:rsidR="00DC6C40" w:rsidRPr="00DC6C40" w:rsidRDefault="00DC6C40" w:rsidP="00DC6C40">
      <w:pPr>
        <w:rPr>
          <w:rFonts w:asciiTheme="majorBidi" w:eastAsia="Calibri" w:hAnsiTheme="majorBidi" w:cstheme="majorBidi"/>
          <w:sz w:val="28"/>
          <w:szCs w:val="28"/>
          <w:lang w:bidi="ar-IQ"/>
        </w:rPr>
      </w:pP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اسم الفنان: جواد سليم</w:t>
      </w: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اسم العمل: الزوجان</w:t>
      </w: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سنة الانتاج: 1953</w:t>
      </w: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 xml:space="preserve">القياس:60 </w:t>
      </w:r>
      <w:r w:rsidRPr="00DC6C40">
        <w:rPr>
          <w:rFonts w:asciiTheme="majorBidi" w:eastAsia="Calibri" w:hAnsiTheme="majorBidi" w:cstheme="majorBidi"/>
          <w:b/>
          <w:bCs/>
          <w:sz w:val="28"/>
          <w:szCs w:val="28"/>
          <w:lang w:bidi="ar-IQ"/>
        </w:rPr>
        <w:t>x</w:t>
      </w:r>
      <w:r w:rsidRPr="00DC6C40">
        <w:rPr>
          <w:rFonts w:asciiTheme="majorBidi" w:eastAsia="Calibri" w:hAnsiTheme="majorBidi" w:cstheme="majorBidi" w:hint="cs"/>
          <w:b/>
          <w:bCs/>
          <w:sz w:val="28"/>
          <w:szCs w:val="28"/>
          <w:rtl/>
          <w:lang w:bidi="ar-IQ"/>
        </w:rPr>
        <w:t xml:space="preserve"> 90سم</w:t>
      </w: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المادة: زيت على القماش</w:t>
      </w:r>
    </w:p>
    <w:p w:rsidR="00DC6C40" w:rsidRPr="00DC6C40" w:rsidRDefault="00DC6C40" w:rsidP="00DC6C40">
      <w:pPr>
        <w:jc w:val="mediumKashida"/>
        <w:rPr>
          <w:rFonts w:asciiTheme="majorBidi" w:eastAsia="Calibri" w:hAnsiTheme="majorBidi" w:cstheme="majorBidi"/>
          <w:sz w:val="28"/>
          <w:szCs w:val="28"/>
        </w:rPr>
      </w:pPr>
      <w:r w:rsidRPr="00DC6C40">
        <w:rPr>
          <w:rFonts w:ascii="Simplified Arabic" w:eastAsia="Times New Roman" w:hAnsi="Simplified Arabic" w:cs="Simplified Arabic" w:hint="cs"/>
          <w:color w:val="222222"/>
          <w:sz w:val="28"/>
          <w:szCs w:val="28"/>
          <w:rtl/>
        </w:rPr>
        <w:t xml:space="preserve">    تمثل هذه الّلوحة مشهداً نصفياً لعريس وعروسة قرويان، يشغل القسم الأيمن من الّلوحة فلاح يرتدي الزيّ العربي. تمتد إلى اليسار عروسة قروية بجدائل طويلة، ترتدي طرحة بيضاء وأقراط مثلثة الشكل. الجزء الأعلى من الّلوحة تشغله مجموعة من الأهلة طويلة وعريضة، متباينة في ألوانها وحجومها.</w:t>
      </w:r>
    </w:p>
    <w:p w:rsidR="00DC6C40" w:rsidRPr="00DC6C40" w:rsidRDefault="00DC6C40" w:rsidP="00DC6C40">
      <w:pPr>
        <w:spacing w:after="160" w:line="259" w:lineRule="auto"/>
        <w:jc w:val="mediumKashida"/>
        <w:rPr>
          <w:rFonts w:ascii="Simplified Arabic" w:eastAsia="Times New Roman" w:hAnsi="Simplified Arabic" w:cs="Simplified Arabic"/>
          <w:color w:val="222222"/>
          <w:sz w:val="28"/>
          <w:szCs w:val="28"/>
          <w:rtl/>
        </w:rPr>
      </w:pPr>
      <w:r w:rsidRPr="00DC6C40">
        <w:rPr>
          <w:rFonts w:ascii="Simplified Arabic" w:eastAsia="Times New Roman" w:hAnsi="Simplified Arabic" w:cs="Simplified Arabic" w:hint="cs"/>
          <w:color w:val="222222"/>
          <w:sz w:val="28"/>
          <w:szCs w:val="28"/>
          <w:rtl/>
        </w:rPr>
        <w:lastRenderedPageBreak/>
        <w:t xml:space="preserve">   استخدم (جواد سليم) عنصر الخط بشكل مقنن كما في تخطيط (الأنف والرقبة) للعروسين، وتجاهل إبراز ملمس الملابس وتكوينات الّلوحة عموماً، تطغى على هذه الّلوحة الألوان الترابية بتدرجاتها المختلفة مع الّلون الأسود. أرضية الّلوحة محدودة الألوان وعديمة التفاصيل. عمد (جواد) إلى ذلك ربما يوحي بالبيئة الصحراوية التي يعيشها القرويون. </w:t>
      </w:r>
    </w:p>
    <w:p w:rsidR="00DC6C40" w:rsidRPr="00DC6C40" w:rsidRDefault="00DC6C40" w:rsidP="00DC6C40">
      <w:pPr>
        <w:spacing w:after="160" w:line="259" w:lineRule="auto"/>
        <w:jc w:val="mediumKashida"/>
        <w:rPr>
          <w:rFonts w:ascii="Simplified Arabic" w:eastAsia="Times New Roman" w:hAnsi="Simplified Arabic" w:cs="Simplified Arabic"/>
          <w:color w:val="222222"/>
          <w:sz w:val="28"/>
          <w:szCs w:val="28"/>
          <w:rtl/>
        </w:rPr>
      </w:pPr>
      <w:r w:rsidRPr="00DC6C40">
        <w:rPr>
          <w:rFonts w:ascii="Simplified Arabic" w:eastAsia="Times New Roman" w:hAnsi="Simplified Arabic" w:cs="Simplified Arabic" w:hint="cs"/>
          <w:color w:val="222222"/>
          <w:sz w:val="28"/>
          <w:szCs w:val="28"/>
          <w:rtl/>
        </w:rPr>
        <w:t xml:space="preserve">   </w:t>
      </w:r>
      <w:r w:rsidRPr="00DC6C40">
        <w:rPr>
          <w:rFonts w:ascii="Simplified Arabic" w:eastAsia="Times New Roman" w:hAnsi="Simplified Arabic" w:cs="Simplified Arabic" w:hint="cs"/>
          <w:sz w:val="28"/>
          <w:szCs w:val="28"/>
          <w:rtl/>
        </w:rPr>
        <w:t>يظهر التناظر بشكل واضح في هذه الوحه لو نضرنا للرجل وجدنا تناظر في النصف اليمن من وجهه يطابق النصف اليسر وكذلك بنسبه لزوجه ولوحه بصوره عامه متناظره حيث شكل الرجل يناظر شكل الزوجة مع بعض الاختلاف في الشكل .</w:t>
      </w:r>
    </w:p>
    <w:p w:rsidR="00DC6C40" w:rsidRPr="00DC6C40" w:rsidRDefault="00DC6C40" w:rsidP="00DC6C40">
      <w:pPr>
        <w:spacing w:after="160" w:line="259" w:lineRule="auto"/>
        <w:jc w:val="mediumKashida"/>
        <w:rPr>
          <w:rFonts w:ascii="Simplified Arabic" w:eastAsia="Times New Roman" w:hAnsi="Simplified Arabic" w:cs="Simplified Arabic"/>
          <w:color w:val="222222"/>
          <w:sz w:val="28"/>
          <w:szCs w:val="28"/>
          <w:rtl/>
        </w:rPr>
      </w:pPr>
      <w:r w:rsidRPr="00DC6C40">
        <w:rPr>
          <w:rFonts w:ascii="Simplified Arabic" w:eastAsia="Times New Roman" w:hAnsi="Simplified Arabic" w:cs="Simplified Arabic" w:hint="cs"/>
          <w:color w:val="222222"/>
          <w:sz w:val="28"/>
          <w:szCs w:val="28"/>
          <w:rtl/>
        </w:rPr>
        <w:t xml:space="preserve">   اتبع الفنان أسلوباً بنائياً متناظراً في هذا العمل من خلال توزيع الشخصيات بالتناظر. بينما عمد إلى تكرار شكل الأهلة أعلى الّلوحة، لغرض ملء الفضاءات وخلق حالة من الموازنة، </w:t>
      </w:r>
      <w:r w:rsidRPr="00DC6C40">
        <w:rPr>
          <w:rFonts w:ascii="Simplified Arabic" w:eastAsia="Times New Roman" w:hAnsi="Simplified Arabic" w:cs="Simplified Arabic" w:hint="cs"/>
          <w:color w:val="000000"/>
          <w:sz w:val="28"/>
          <w:szCs w:val="28"/>
          <w:rtl/>
        </w:rPr>
        <w:t>ويبرز تأثره بالتراث العراقي القديم من خلال رسمه للعيون اللوزيّة الشكل والمستوحاة من النحت السومري.</w:t>
      </w:r>
    </w:p>
    <w:p w:rsidR="00DC6C40" w:rsidRPr="00DC6C40" w:rsidRDefault="00DC6C40" w:rsidP="00DC6C40">
      <w:pPr>
        <w:spacing w:after="160" w:line="259" w:lineRule="auto"/>
        <w:jc w:val="mediumKashida"/>
        <w:rPr>
          <w:rFonts w:ascii="Simplified Arabic" w:eastAsia="Times New Roman" w:hAnsi="Simplified Arabic" w:cs="Simplified Arabic"/>
          <w:color w:val="222222"/>
          <w:sz w:val="28"/>
          <w:szCs w:val="28"/>
          <w:rtl/>
        </w:rPr>
      </w:pPr>
      <w:r w:rsidRPr="00DC6C40">
        <w:rPr>
          <w:rFonts w:ascii="Simplified Arabic" w:eastAsia="Times New Roman" w:hAnsi="Simplified Arabic" w:cs="Simplified Arabic" w:hint="cs"/>
          <w:color w:val="000000"/>
          <w:sz w:val="28"/>
          <w:szCs w:val="28"/>
          <w:rtl/>
        </w:rPr>
        <w:t xml:space="preserve">     أكثر الفنان من استخدام الأقواس والأهلة، لاسيما في رسم الشارب والحاجبين، وبعض الأقواس التي تحدد الملابس وجدائل العروسة. يتبين من رسمه للأهلة والأقواس تأثره بالفن الإسلامي، إذ إنَّ الهلال له دلالة شعبية رمزيّة ذات طابع إسلامي، لأنه يدل على التفاؤل، فالمسلمون يتفاءلون بهلال أول الشهر ويحددون أوقات أعيادهم على أساس هلال القمر.</w:t>
      </w:r>
    </w:p>
    <w:p w:rsidR="00DC6C40" w:rsidRPr="00DC6C40" w:rsidRDefault="00DC6C40" w:rsidP="00DC6C40">
      <w:pPr>
        <w:spacing w:after="0" w:line="240" w:lineRule="auto"/>
        <w:jc w:val="both"/>
        <w:rPr>
          <w:rFonts w:ascii="Simplified Arabic" w:eastAsia="Times New Roman" w:hAnsi="Simplified Arabic" w:cs="Simplified Arabic"/>
          <w:sz w:val="28"/>
          <w:szCs w:val="28"/>
          <w:rtl/>
        </w:rPr>
      </w:pPr>
      <w:r w:rsidRPr="00DC6C40">
        <w:rPr>
          <w:rFonts w:ascii="Simplified Arabic" w:eastAsia="Times New Roman" w:hAnsi="Simplified Arabic" w:cs="Simplified Arabic" w:hint="cs"/>
          <w:color w:val="000000"/>
          <w:sz w:val="28"/>
          <w:szCs w:val="28"/>
          <w:rtl/>
        </w:rPr>
        <w:t xml:space="preserve">   يتغلب المضمون على الشكل في هذه الّلوحة، فهو مضمون اجتماعي مستوحى من العادات والتقاليد الشرقية (عريس وعروسة). نجد فيها عنصر المرأة يتكافا مع الرجل، من خلال منحهما الاهتمام ذاته على مستوى الشكل.</w:t>
      </w:r>
    </w:p>
    <w:p w:rsidR="00DC6C40" w:rsidRPr="00DC6C40" w:rsidRDefault="00DC6C40" w:rsidP="00DC6C40">
      <w:pPr>
        <w:spacing w:after="0" w:line="240" w:lineRule="auto"/>
        <w:jc w:val="both"/>
        <w:rPr>
          <w:rFonts w:ascii="Simplified Arabic" w:eastAsia="Times New Roman" w:hAnsi="Simplified Arabic" w:cs="Simplified Arabic"/>
          <w:sz w:val="28"/>
          <w:szCs w:val="28"/>
          <w:rtl/>
        </w:rPr>
      </w:pPr>
      <w:r w:rsidRPr="00DC6C40">
        <w:rPr>
          <w:rFonts w:ascii="Simplified Arabic" w:eastAsia="Times New Roman" w:hAnsi="Simplified Arabic" w:cs="Simplified Arabic" w:hint="cs"/>
          <w:color w:val="000000"/>
          <w:sz w:val="28"/>
          <w:szCs w:val="28"/>
          <w:rtl/>
        </w:rPr>
        <w:t xml:space="preserve">   يتبين تأثر(جواد سليم) بالفن الأوربي، خاصة تأثره بـ(بابلو بيكاسو)، وذلك من خلال تعامله مع الشكل الإنساني بتصرف، إذ تلاعب في نسبه، مثلاً العيون كبيرة والأنف طويل والفم صغير جداً، مع المبالغة في طول الرقبة، كذلك انعدام مركزيّة الّلوحة شكل (3).</w:t>
      </w:r>
      <w:r w:rsidRPr="00DC6C40">
        <w:rPr>
          <w:rFonts w:ascii="Simplified Arabic" w:eastAsia="Times New Roman" w:hAnsi="Simplified Arabic" w:cs="Simplified Arabic" w:hint="cs"/>
          <w:sz w:val="28"/>
          <w:szCs w:val="28"/>
          <w:rtl/>
        </w:rPr>
        <w:t xml:space="preserve"> </w:t>
      </w:r>
    </w:p>
    <w:p w:rsidR="00DC6C40" w:rsidRPr="00DC6C40" w:rsidRDefault="00DC6C40" w:rsidP="00DC6C40">
      <w:pPr>
        <w:tabs>
          <w:tab w:val="center" w:pos="4153"/>
          <w:tab w:val="right" w:pos="8306"/>
        </w:tabs>
        <w:spacing w:after="0" w:line="240" w:lineRule="auto"/>
        <w:jc w:val="right"/>
        <w:rPr>
          <w:rFonts w:ascii="Simplified Arabic" w:eastAsia="Times New Roman" w:hAnsi="Simplified Arabic" w:cs="Simplified Arabic"/>
          <w:sz w:val="28"/>
          <w:szCs w:val="28"/>
          <w:rtl/>
        </w:rPr>
      </w:pPr>
      <w:r w:rsidRPr="00DC6C40">
        <w:rPr>
          <w:rFonts w:asciiTheme="majorBidi" w:eastAsia="Calibri" w:hAnsiTheme="majorBidi" w:cs="Times New Roman"/>
          <w:noProof/>
          <w:sz w:val="28"/>
          <w:szCs w:val="28"/>
          <w:rtl/>
        </w:rPr>
        <w:lastRenderedPageBreak/>
        <w:drawing>
          <wp:inline distT="0" distB="0" distL="0" distR="0" wp14:anchorId="7862300B" wp14:editId="69DA04F6">
            <wp:extent cx="1798758" cy="2277208"/>
            <wp:effectExtent l="0" t="0" r="0" b="8890"/>
            <wp:docPr id="6" name="صورة 6" descr="C:\Users\Al-Rataj\Desktop\d8a7d984d985d8b1d8a3d8a9-d8a7d984d8a8d8a7d983d98ad8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Al-Rataj\Desktop\d8a7d984d985d8b1d8a3d8a9-d8a7d984d8a8d8a7d983d98ad8a9.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798964" cy="2277469"/>
                    </a:xfrm>
                    <a:prstGeom prst="rect">
                      <a:avLst/>
                    </a:prstGeom>
                    <a:noFill/>
                    <a:ln>
                      <a:noFill/>
                    </a:ln>
                  </pic:spPr>
                </pic:pic>
              </a:graphicData>
            </a:graphic>
          </wp:inline>
        </w:drawing>
      </w:r>
      <w:r w:rsidRPr="00DC6C40">
        <w:rPr>
          <w:rFonts w:ascii="Simplified Arabic" w:eastAsia="Times New Roman" w:hAnsi="Simplified Arabic" w:cs="Simplified Arabic"/>
          <w:sz w:val="28"/>
          <w:szCs w:val="28"/>
          <w:rtl/>
        </w:rPr>
        <w:tab/>
      </w:r>
      <w:r w:rsidRPr="00DC6C40">
        <w:rPr>
          <w:rFonts w:ascii="Simplified Arabic" w:eastAsia="Times New Roman" w:hAnsi="Simplified Arabic" w:cs="Simplified Arabic" w:hint="cs"/>
          <w:sz w:val="28"/>
          <w:szCs w:val="28"/>
          <w:rtl/>
        </w:rPr>
        <w:t xml:space="preserve">    </w:t>
      </w:r>
    </w:p>
    <w:p w:rsidR="00DC6C40" w:rsidRPr="00DC6C40" w:rsidRDefault="00DC6C40" w:rsidP="00DC6C40">
      <w:pPr>
        <w:rPr>
          <w:rFonts w:asciiTheme="majorBidi" w:eastAsia="Calibri" w:hAnsiTheme="majorBidi" w:cstheme="majorBidi"/>
          <w:sz w:val="28"/>
          <w:szCs w:val="28"/>
        </w:rPr>
      </w:pPr>
    </w:p>
    <w:p w:rsidR="00DC6C40" w:rsidRPr="00DC6C40" w:rsidRDefault="00DC6C40" w:rsidP="00DC6C40">
      <w:pPr>
        <w:rPr>
          <w:rFonts w:asciiTheme="majorBidi" w:eastAsia="Calibri" w:hAnsiTheme="majorBidi" w:cstheme="majorBidi"/>
          <w:sz w:val="28"/>
          <w:szCs w:val="28"/>
          <w:rtl/>
          <w:lang w:bidi="ar-IQ"/>
        </w:rPr>
      </w:pPr>
      <w:r w:rsidRPr="00DC6C40">
        <w:rPr>
          <w:rFonts w:asciiTheme="majorBidi" w:eastAsia="Calibri" w:hAnsiTheme="majorBidi" w:cstheme="majorBidi" w:hint="cs"/>
          <w:sz w:val="28"/>
          <w:szCs w:val="28"/>
          <w:rtl/>
          <w:lang w:bidi="ar-IQ"/>
        </w:rPr>
        <w:t xml:space="preserve">                                                                      شكل (3)</w:t>
      </w: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b/>
          <w:bCs/>
          <w:sz w:val="28"/>
          <w:szCs w:val="28"/>
          <w:lang w:bidi="ar-IQ"/>
        </w:rPr>
      </w:pPr>
      <w:r w:rsidRPr="00DC6C40">
        <w:rPr>
          <w:rFonts w:ascii="Simplified Arabic" w:eastAsia="Times New Roman" w:hAnsi="Simplified Arabic" w:cs="Simplified Arabic" w:hint="cs"/>
          <w:noProof/>
          <w:sz w:val="28"/>
          <w:szCs w:val="28"/>
          <w:rtl/>
        </w:rPr>
        <w:lastRenderedPageBreak/>
        <w:drawing>
          <wp:anchor distT="0" distB="0" distL="114300" distR="114300" simplePos="0" relativeHeight="251662336" behindDoc="0" locked="0" layoutInCell="1" allowOverlap="1" wp14:anchorId="20E8B6F7" wp14:editId="1ABFDE6D">
            <wp:simplePos x="0" y="0"/>
            <wp:positionH relativeFrom="column">
              <wp:posOffset>1160145</wp:posOffset>
            </wp:positionH>
            <wp:positionV relativeFrom="paragraph">
              <wp:posOffset>386715</wp:posOffset>
            </wp:positionV>
            <wp:extent cx="3718560" cy="4290060"/>
            <wp:effectExtent l="0" t="0" r="0" b="0"/>
            <wp:wrapTopAndBottom/>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3"/>
                    <pic:cNvPicPr/>
                  </pic:nvPicPr>
                  <pic:blipFill>
                    <a:blip r:embed="rId17">
                      <a:extLst>
                        <a:ext uri="{28A0092B-C50C-407E-A947-70E740481C1C}">
                          <a14:useLocalDpi xmlns:a14="http://schemas.microsoft.com/office/drawing/2010/main" val="0"/>
                        </a:ext>
                      </a:extLst>
                    </a:blip>
                    <a:stretch>
                      <a:fillRect/>
                    </a:stretch>
                  </pic:blipFill>
                  <pic:spPr>
                    <a:xfrm>
                      <a:off x="0" y="0"/>
                      <a:ext cx="3718560" cy="4290060"/>
                    </a:xfrm>
                    <a:prstGeom prst="rect">
                      <a:avLst/>
                    </a:prstGeom>
                  </pic:spPr>
                </pic:pic>
              </a:graphicData>
            </a:graphic>
            <wp14:sizeRelH relativeFrom="margin">
              <wp14:pctWidth>0</wp14:pctWidth>
            </wp14:sizeRelH>
            <wp14:sizeRelV relativeFrom="margin">
              <wp14:pctHeight>0</wp14:pctHeight>
            </wp14:sizeRelV>
          </wp:anchor>
        </w:drawing>
      </w:r>
      <w:r w:rsidRPr="00DC6C40">
        <w:rPr>
          <w:rFonts w:asciiTheme="majorBidi" w:eastAsia="Calibri" w:hAnsiTheme="majorBidi" w:cstheme="majorBidi" w:hint="cs"/>
          <w:b/>
          <w:bCs/>
          <w:sz w:val="28"/>
          <w:szCs w:val="28"/>
          <w:rtl/>
          <w:lang w:bidi="ar-IQ"/>
        </w:rPr>
        <w:t>أنموذج (2)</w:t>
      </w:r>
    </w:p>
    <w:p w:rsidR="00DC6C40" w:rsidRPr="00DC6C40" w:rsidRDefault="00DC6C40" w:rsidP="00DC6C40">
      <w:pPr>
        <w:rPr>
          <w:rFonts w:asciiTheme="majorBidi" w:eastAsia="Calibri" w:hAnsiTheme="majorBidi" w:cstheme="majorBidi"/>
          <w:sz w:val="28"/>
          <w:szCs w:val="28"/>
          <w:lang w:bidi="ar-IQ"/>
        </w:rPr>
      </w:pP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اسم الفنان: جواد سليم</w:t>
      </w: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اسم العمل: امراة تتزين</w:t>
      </w: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سنة الانتاج: 1957</w:t>
      </w: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 xml:space="preserve">القياس:100 </w:t>
      </w:r>
      <w:r w:rsidRPr="00DC6C40">
        <w:rPr>
          <w:rFonts w:asciiTheme="majorBidi" w:eastAsia="Calibri" w:hAnsiTheme="majorBidi" w:cstheme="majorBidi"/>
          <w:b/>
          <w:bCs/>
          <w:sz w:val="28"/>
          <w:szCs w:val="28"/>
          <w:lang w:bidi="ar-IQ"/>
        </w:rPr>
        <w:t>x</w:t>
      </w:r>
      <w:r w:rsidRPr="00DC6C40">
        <w:rPr>
          <w:rFonts w:asciiTheme="majorBidi" w:eastAsia="Calibri" w:hAnsiTheme="majorBidi" w:cstheme="majorBidi" w:hint="cs"/>
          <w:b/>
          <w:bCs/>
          <w:sz w:val="28"/>
          <w:szCs w:val="28"/>
          <w:rtl/>
          <w:lang w:bidi="ar-IQ"/>
        </w:rPr>
        <w:t xml:space="preserve"> 90سم</w:t>
      </w: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المادة: زيت على القماش</w:t>
      </w:r>
    </w:p>
    <w:p w:rsidR="00DC6C40" w:rsidRPr="00DC6C40" w:rsidRDefault="00DC6C40" w:rsidP="00DC6C40">
      <w:pPr>
        <w:spacing w:after="0" w:line="240" w:lineRule="auto"/>
        <w:jc w:val="both"/>
        <w:rPr>
          <w:rFonts w:ascii="Simplified Arabic" w:eastAsia="Times New Roman" w:hAnsi="Simplified Arabic" w:cs="Simplified Arabic"/>
          <w:sz w:val="28"/>
          <w:szCs w:val="28"/>
          <w:rtl/>
        </w:rPr>
      </w:pPr>
      <w:r w:rsidRPr="00DC6C40">
        <w:rPr>
          <w:rFonts w:ascii="Simplified Arabic" w:eastAsia="Times New Roman" w:hAnsi="Simplified Arabic" w:cs="Simplified Arabic" w:hint="cs"/>
          <w:color w:val="000000"/>
          <w:sz w:val="28"/>
          <w:szCs w:val="28"/>
          <w:rtl/>
        </w:rPr>
        <w:t xml:space="preserve">      يجسد هذا العمل لشكل امراة تقوم إمرأة بتزيّين نفسها وترتيب شعرها وهي مواجهة للناظر وقد رفعت كلتا يديها ووضعتها فوق شعرها لترتيب ربطة الرأس الزرقاء والتي يحيطها قماش اسود يتدلى إلى جهة اليسار، والوجه فيه ملامح إعتاد (جواد) إن يكررها في رسومه، فالعينان واسعتان والأنف عبارة عن خط طويل يمتد من منتصف التقاء الحاجبين إلى الأسفل فيما تدلت بعض خصلات شعرها على جبهتها من الأمام ورسم (جواد) الوجه بشكل بيضوي لكنه مدبب من منطقة الحنك التي ارتبطت بمثلث هندسي يمثل الرقبة والصدر فيما كانت الخطوط البيضاء </w:t>
      </w:r>
      <w:r w:rsidRPr="00DC6C40">
        <w:rPr>
          <w:rFonts w:ascii="Simplified Arabic" w:eastAsia="Times New Roman" w:hAnsi="Simplified Arabic" w:cs="Simplified Arabic" w:hint="cs"/>
          <w:color w:val="000000"/>
          <w:sz w:val="28"/>
          <w:szCs w:val="28"/>
          <w:rtl/>
        </w:rPr>
        <w:lastRenderedPageBreak/>
        <w:t>والبنية الغامقة وفي المنطقة الأمامية لجسمها ويمثل القميص الذي ترتديه مع التنورة ذات الّلون الأصفر والأوكر.</w:t>
      </w:r>
    </w:p>
    <w:p w:rsidR="00DC6C40" w:rsidRPr="00DC6C40" w:rsidRDefault="00DC6C40" w:rsidP="00DC6C40">
      <w:pPr>
        <w:spacing w:after="0" w:line="240" w:lineRule="auto"/>
        <w:jc w:val="both"/>
        <w:rPr>
          <w:rFonts w:ascii="Simplified Arabic" w:eastAsia="Times New Roman" w:hAnsi="Simplified Arabic" w:cs="Simplified Arabic"/>
          <w:sz w:val="28"/>
          <w:szCs w:val="28"/>
        </w:rPr>
      </w:pPr>
    </w:p>
    <w:p w:rsidR="00DC6C40" w:rsidRPr="00DC6C40" w:rsidRDefault="00DC6C40" w:rsidP="00DC6C40">
      <w:pPr>
        <w:spacing w:after="0" w:line="240" w:lineRule="auto"/>
        <w:jc w:val="both"/>
        <w:rPr>
          <w:rFonts w:ascii="Simplified Arabic" w:eastAsia="Times New Roman" w:hAnsi="Simplified Arabic" w:cs="Simplified Arabic"/>
          <w:sz w:val="28"/>
          <w:szCs w:val="28"/>
        </w:rPr>
      </w:pPr>
      <w:r w:rsidRPr="00DC6C40">
        <w:rPr>
          <w:rFonts w:ascii="Simplified Arabic" w:eastAsia="Times New Roman" w:hAnsi="Simplified Arabic" w:cs="Simplified Arabic" w:hint="cs"/>
          <w:color w:val="000000"/>
          <w:sz w:val="28"/>
          <w:szCs w:val="28"/>
          <w:rtl/>
        </w:rPr>
        <w:t>    وإلى الخلف يظهر رأس (إمرأة نائمة) وقد وضعت وجهها بصورة جانبية على مستطيل يحتوي وحدات هندسية (مربعات ومستطيلات) متنوعة الأحجام والألوان، ورسمها الفنّان وكأنها قطعة موزائيك ملونة، ويمتد منها شريط مزخرف للأسفل، فيما تبدو الخلفية العامة ذات لون أبيض مائل للخضرة مع خطوط مستقيمة للأعلى والجانب وإلى الأسفل.</w:t>
      </w:r>
    </w:p>
    <w:p w:rsidR="00DC6C40" w:rsidRPr="00DC6C40" w:rsidRDefault="00DC6C40" w:rsidP="00DC6C40">
      <w:pPr>
        <w:spacing w:after="0" w:line="240" w:lineRule="auto"/>
        <w:jc w:val="both"/>
        <w:rPr>
          <w:rFonts w:ascii="Simplified Arabic" w:eastAsia="Times New Roman" w:hAnsi="Simplified Arabic" w:cs="Simplified Arabic"/>
          <w:sz w:val="28"/>
          <w:szCs w:val="28"/>
          <w:rtl/>
        </w:rPr>
      </w:pPr>
    </w:p>
    <w:p w:rsidR="00DC6C40" w:rsidRPr="00DC6C40" w:rsidRDefault="00DC6C40" w:rsidP="00DC6C40">
      <w:pPr>
        <w:spacing w:after="0" w:line="240" w:lineRule="auto"/>
        <w:jc w:val="both"/>
        <w:rPr>
          <w:rFonts w:ascii="Simplified Arabic" w:eastAsia="Times New Roman" w:hAnsi="Simplified Arabic" w:cs="Simplified Arabic"/>
          <w:sz w:val="28"/>
          <w:szCs w:val="28"/>
        </w:rPr>
      </w:pPr>
      <w:r w:rsidRPr="00DC6C40">
        <w:rPr>
          <w:rFonts w:ascii="Simplified Arabic" w:eastAsia="Times New Roman" w:hAnsi="Simplified Arabic" w:cs="Simplified Arabic" w:hint="cs"/>
          <w:color w:val="000000"/>
          <w:sz w:val="28"/>
          <w:szCs w:val="28"/>
          <w:rtl/>
        </w:rPr>
        <w:t>    يعمد الفنّان على إبراز الجانب الإيقاعي للألوان المستخدمة وكذلك فان حركة المرأة ووقوفها، وحركة يديها فوق رأسها، وحركة وجهها، كذلك حركة (وجه) المرأة، الثانية، تعد وسيلة من وسائل التنظيم الجمالي للتكوين، فجواد سليم، كان يجد في هذا</w:t>
      </w:r>
      <w:r w:rsidRPr="00DC6C40">
        <w:rPr>
          <w:rFonts w:ascii="Simplified Arabic" w:eastAsia="Times New Roman" w:hAnsi="Simplified Arabic" w:cs="Simplified Arabic" w:hint="cs"/>
          <w:sz w:val="28"/>
          <w:szCs w:val="28"/>
          <w:rtl/>
          <w:lang w:bidi="ar-IQ"/>
        </w:rPr>
        <w:t xml:space="preserve"> </w:t>
      </w:r>
      <w:r w:rsidRPr="00DC6C40">
        <w:rPr>
          <w:rFonts w:ascii="Simplified Arabic" w:eastAsia="Times New Roman" w:hAnsi="Simplified Arabic" w:cs="Simplified Arabic" w:hint="cs"/>
          <w:color w:val="000000"/>
          <w:sz w:val="28"/>
          <w:szCs w:val="28"/>
          <w:rtl/>
        </w:rPr>
        <w:t>البناء تعبيراً عن رؤية أسلوبية، تمتزج فيها الصورة مع الخلفية بكل تفاصيلها، لتؤسس طرحاً مغايراً لما كان سائداً في نتاجات العقد الأربعيني.</w:t>
      </w:r>
    </w:p>
    <w:p w:rsidR="00DC6C40" w:rsidRPr="00DC6C40" w:rsidRDefault="00DC6C40" w:rsidP="00DC6C40">
      <w:pPr>
        <w:spacing w:after="0" w:line="240" w:lineRule="auto"/>
        <w:jc w:val="both"/>
        <w:rPr>
          <w:rFonts w:ascii="Simplified Arabic" w:eastAsia="Times New Roman" w:hAnsi="Simplified Arabic" w:cs="Simplified Arabic"/>
          <w:sz w:val="28"/>
          <w:szCs w:val="28"/>
          <w:rtl/>
        </w:rPr>
      </w:pPr>
    </w:p>
    <w:p w:rsidR="00DC6C40" w:rsidRPr="00DC6C40" w:rsidRDefault="00DC6C40" w:rsidP="00DC6C40">
      <w:pPr>
        <w:spacing w:after="0" w:line="240" w:lineRule="auto"/>
        <w:jc w:val="both"/>
        <w:rPr>
          <w:rFonts w:ascii="Simplified Arabic" w:eastAsia="Times New Roman" w:hAnsi="Simplified Arabic" w:cs="Simplified Arabic"/>
          <w:sz w:val="28"/>
          <w:szCs w:val="28"/>
          <w:rtl/>
        </w:rPr>
      </w:pPr>
      <w:r w:rsidRPr="00DC6C40">
        <w:rPr>
          <w:rFonts w:ascii="Simplified Arabic" w:eastAsia="Times New Roman" w:hAnsi="Simplified Arabic" w:cs="Simplified Arabic" w:hint="cs"/>
          <w:color w:val="000000"/>
          <w:sz w:val="28"/>
          <w:szCs w:val="28"/>
          <w:rtl/>
        </w:rPr>
        <w:t xml:space="preserve">   البناء العام يعد تعبيراً عن رؤية أسلوبية، تمتزج فيها الصورة مع الخلفية بكل تفاصيلها، لتؤسس طرحاً مغايراً لما كان سائداً في نتاجات العقد الأربعيني، </w:t>
      </w:r>
      <w:r w:rsidRPr="00DC6C40">
        <w:rPr>
          <w:rFonts w:ascii="Simplified Arabic" w:eastAsia="Times New Roman" w:hAnsi="Simplified Arabic" w:cs="Simplified Arabic" w:hint="cs"/>
          <w:sz w:val="28"/>
          <w:szCs w:val="28"/>
          <w:rtl/>
        </w:rPr>
        <w:t>في العمل التناظر واضح وجلي للناظر فذا نضرنا الى المرأة التي تتزين والتي تنام خلفها لوجدنا تناظرن وضحن من حيث الشكل فالنصف اليمن يناظر النصف اليسر .</w:t>
      </w:r>
    </w:p>
    <w:p w:rsidR="00DC6C40" w:rsidRPr="00DC6C40" w:rsidRDefault="00DC6C40" w:rsidP="00DC6C40">
      <w:pPr>
        <w:rPr>
          <w:rFonts w:asciiTheme="majorBidi" w:eastAsia="Calibri" w:hAnsiTheme="majorBidi" w:cstheme="majorBidi"/>
          <w:sz w:val="28"/>
          <w:szCs w:val="28"/>
        </w:rPr>
      </w:pPr>
    </w:p>
    <w:p w:rsidR="00DC6C40" w:rsidRPr="00DC6C40" w:rsidRDefault="00DC6C40" w:rsidP="00DC6C40">
      <w:pPr>
        <w:rPr>
          <w:rFonts w:asciiTheme="majorBidi" w:eastAsia="Calibri" w:hAnsiTheme="majorBidi" w:cstheme="majorBidi"/>
          <w:sz w:val="28"/>
          <w:szCs w:val="28"/>
          <w:lang w:bidi="ar-IQ"/>
        </w:rPr>
      </w:pPr>
    </w:p>
    <w:p w:rsidR="00DC6C40" w:rsidRPr="00DC6C40" w:rsidRDefault="00DC6C40" w:rsidP="00DC6C40">
      <w:pPr>
        <w:rPr>
          <w:rFonts w:asciiTheme="majorBidi" w:eastAsia="Calibri" w:hAnsiTheme="majorBidi" w:cstheme="majorBidi"/>
          <w:sz w:val="28"/>
          <w:szCs w:val="28"/>
          <w:lang w:bidi="ar-IQ"/>
        </w:rPr>
      </w:pPr>
    </w:p>
    <w:p w:rsidR="00DC6C40" w:rsidRPr="00DC6C40" w:rsidRDefault="00DC6C40" w:rsidP="00DC6C40">
      <w:pPr>
        <w:rPr>
          <w:rFonts w:asciiTheme="majorBidi" w:eastAsia="Calibri" w:hAnsiTheme="majorBidi" w:cstheme="majorBidi"/>
          <w:sz w:val="28"/>
          <w:szCs w:val="28"/>
          <w:lang w:bidi="ar-IQ"/>
        </w:rPr>
      </w:pPr>
    </w:p>
    <w:p w:rsidR="00DC6C40" w:rsidRPr="00DC6C40" w:rsidRDefault="00DC6C40" w:rsidP="00DC6C40">
      <w:pPr>
        <w:rPr>
          <w:rFonts w:asciiTheme="majorBidi" w:eastAsia="Calibri" w:hAnsiTheme="majorBidi" w:cstheme="majorBidi"/>
          <w:sz w:val="28"/>
          <w:szCs w:val="28"/>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sz w:val="28"/>
          <w:szCs w:val="28"/>
          <w:rtl/>
          <w:lang w:bidi="ar-IQ"/>
        </w:rPr>
      </w:pP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imes New Roman"/>
          <w:b/>
          <w:bCs/>
          <w:noProof/>
          <w:sz w:val="28"/>
          <w:szCs w:val="28"/>
          <w:rtl/>
        </w:rPr>
        <w:lastRenderedPageBreak/>
        <w:drawing>
          <wp:anchor distT="0" distB="0" distL="114300" distR="114300" simplePos="0" relativeHeight="251663360" behindDoc="1" locked="0" layoutInCell="1" allowOverlap="1" wp14:anchorId="63115ECD" wp14:editId="2C6ED11D">
            <wp:simplePos x="0" y="0"/>
            <wp:positionH relativeFrom="column">
              <wp:posOffset>-431165</wp:posOffset>
            </wp:positionH>
            <wp:positionV relativeFrom="paragraph">
              <wp:posOffset>412750</wp:posOffset>
            </wp:positionV>
            <wp:extent cx="6259830" cy="2522220"/>
            <wp:effectExtent l="0" t="0" r="7620" b="0"/>
            <wp:wrapTight wrapText="bothSides">
              <wp:wrapPolygon edited="0">
                <wp:start x="0" y="0"/>
                <wp:lineTo x="0" y="21372"/>
                <wp:lineTo x="21561" y="21372"/>
                <wp:lineTo x="21561" y="0"/>
                <wp:lineTo x="0" y="0"/>
              </wp:wrapPolygon>
            </wp:wrapTight>
            <wp:docPr id="8" name="صورة 8" descr="C:\Users\Al-Rataj\Desktop\6c6ed702ac16469e7e7ae3c39586b3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Al-Rataj\Desktop\6c6ed702ac16469e7e7ae3c39586b33d.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259830" cy="2522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6C40">
        <w:rPr>
          <w:rFonts w:asciiTheme="majorBidi" w:eastAsia="Calibri" w:hAnsiTheme="majorBidi" w:cstheme="majorBidi" w:hint="cs"/>
          <w:b/>
          <w:bCs/>
          <w:sz w:val="28"/>
          <w:szCs w:val="28"/>
          <w:rtl/>
          <w:lang w:bidi="ar-IQ"/>
        </w:rPr>
        <w:t>أنموذج (3)</w:t>
      </w:r>
    </w:p>
    <w:p w:rsidR="00DC6C40" w:rsidRPr="00DC6C40" w:rsidRDefault="00DC6C40" w:rsidP="00DC6C40">
      <w:pPr>
        <w:rPr>
          <w:rFonts w:asciiTheme="majorBidi" w:eastAsia="Calibri" w:hAnsiTheme="majorBidi" w:cstheme="majorBidi"/>
          <w:b/>
          <w:bCs/>
          <w:sz w:val="28"/>
          <w:szCs w:val="28"/>
          <w:lang w:bidi="ar-IQ"/>
        </w:rPr>
      </w:pP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اسم الفنان: جواد سليم</w:t>
      </w: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اسم العمل: نصب الحرية</w:t>
      </w: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سنة الانتاج: 1961</w:t>
      </w: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القياس:14 متر</w:t>
      </w:r>
    </w:p>
    <w:p w:rsidR="00DC6C40" w:rsidRPr="00DC6C40" w:rsidRDefault="00DC6C40" w:rsidP="00DC6C40">
      <w:pPr>
        <w:rPr>
          <w:rFonts w:asciiTheme="majorBidi" w:eastAsia="Calibri" w:hAnsiTheme="majorBidi" w:cstheme="majorBidi"/>
          <w:b/>
          <w:bCs/>
          <w:sz w:val="28"/>
          <w:szCs w:val="28"/>
          <w:rtl/>
          <w:lang w:bidi="ar-IQ"/>
        </w:rPr>
      </w:pPr>
      <w:r w:rsidRPr="00DC6C40">
        <w:rPr>
          <w:rFonts w:asciiTheme="majorBidi" w:eastAsia="Calibri" w:hAnsiTheme="majorBidi" w:cstheme="majorBidi" w:hint="cs"/>
          <w:b/>
          <w:bCs/>
          <w:sz w:val="28"/>
          <w:szCs w:val="28"/>
          <w:rtl/>
          <w:lang w:bidi="ar-IQ"/>
        </w:rPr>
        <w:t>المادة: البرونز</w:t>
      </w:r>
    </w:p>
    <w:p w:rsidR="00DC6C40" w:rsidRPr="00DC6C40" w:rsidRDefault="00DC6C40" w:rsidP="00DC6C40">
      <w:pPr>
        <w:spacing w:after="0" w:line="240" w:lineRule="auto"/>
        <w:jc w:val="mediumKashida"/>
        <w:rPr>
          <w:rFonts w:ascii="Simplified Arabic" w:eastAsia="Times New Roman" w:hAnsi="Simplified Arabic" w:cs="Simplified Arabic"/>
          <w:sz w:val="28"/>
          <w:szCs w:val="28"/>
          <w:rtl/>
        </w:rPr>
      </w:pPr>
      <w:r w:rsidRPr="00DC6C40">
        <w:rPr>
          <w:rFonts w:ascii="Simplified Arabic" w:eastAsia="Times New Roman" w:hAnsi="Simplified Arabic" w:cs="Simplified Arabic" w:hint="cs"/>
          <w:sz w:val="28"/>
          <w:szCs w:val="28"/>
          <w:rtl/>
        </w:rPr>
        <w:t>سجل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مُصور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صاغه</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الفنان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جواد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سليم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طريق</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الرموز</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أراد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خلالها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سرد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أحداث</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رافقت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تاريخ</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العراق</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مزج</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خلالها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بين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القديم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والحداثة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حيث</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تخلل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النصب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الفنون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والنقوش</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البابلية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والآشورية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والسومرية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القديمة،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إضافة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رواية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أحداث</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ثورة</w:t>
      </w:r>
      <w:r w:rsidRPr="00DC6C40">
        <w:rPr>
          <w:rFonts w:ascii="Simplified Arabic" w:eastAsia="Times New Roman" w:hAnsi="Simplified Arabic" w:cs="Simplified Arabic"/>
          <w:sz w:val="28"/>
          <w:szCs w:val="28"/>
          <w:rtl/>
        </w:rPr>
        <w:t xml:space="preserve"> 14 </w:t>
      </w:r>
      <w:r w:rsidRPr="00DC6C40">
        <w:rPr>
          <w:rFonts w:ascii="Simplified Arabic" w:eastAsia="Times New Roman" w:hAnsi="Simplified Arabic" w:cs="Simplified Arabic" w:hint="cs"/>
          <w:sz w:val="28"/>
          <w:szCs w:val="28"/>
          <w:rtl/>
        </w:rPr>
        <w:t>تموز</w:t>
      </w:r>
      <w:r w:rsidRPr="00DC6C40">
        <w:rPr>
          <w:rFonts w:ascii="Simplified Arabic" w:eastAsia="Times New Roman" w:hAnsi="Simplified Arabic" w:cs="Simplified Arabic"/>
          <w:sz w:val="28"/>
          <w:szCs w:val="28"/>
          <w:rtl/>
        </w:rPr>
        <w:t xml:space="preserve"> 1958 </w:t>
      </w:r>
      <w:r w:rsidRPr="00DC6C40">
        <w:rPr>
          <w:rFonts w:ascii="Simplified Arabic" w:eastAsia="Times New Roman" w:hAnsi="Simplified Arabic" w:cs="Simplified Arabic" w:hint="cs"/>
          <w:sz w:val="28"/>
          <w:szCs w:val="28"/>
          <w:rtl/>
        </w:rPr>
        <w:t>ودورها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وأثرها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الشعب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العراقي،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وكثير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الموضوعات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التي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استلهمها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قلب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العراق</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ولعل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أهم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يجذب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الشخص</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عندما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يطالع</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النصب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للوهلة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الأولى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هو</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الجندي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الذي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يكسر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قضبان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السجن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وسط</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النصب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فيهِ</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قوة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واصرار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ونقطة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تحول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تنقل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قصة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النصب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مرحلة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الاضطراب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والغضب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والمعاناة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السلام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والازدهار</w:t>
      </w:r>
      <w:r w:rsidRPr="00DC6C40">
        <w:rPr>
          <w:rFonts w:ascii="Simplified Arabic" w:eastAsia="Times New Roman" w:hAnsi="Simplified Arabic" w:cs="Simplified Arabic"/>
          <w:sz w:val="28"/>
          <w:szCs w:val="28"/>
          <w:rtl/>
        </w:rPr>
        <w:t>.</w:t>
      </w:r>
    </w:p>
    <w:p w:rsidR="00DC6C40" w:rsidRPr="00DC6C40" w:rsidRDefault="00DC6C40" w:rsidP="00DC6C40">
      <w:pPr>
        <w:spacing w:after="0" w:line="240" w:lineRule="auto"/>
        <w:rPr>
          <w:rFonts w:ascii="Simplified Arabic" w:eastAsia="Times New Roman" w:hAnsi="Simplified Arabic" w:cs="Simplified Arabic"/>
          <w:sz w:val="28"/>
          <w:szCs w:val="28"/>
          <w:rtl/>
        </w:rPr>
      </w:pPr>
    </w:p>
    <w:p w:rsidR="00DC6C40" w:rsidRPr="00DC6C40" w:rsidRDefault="00DC6C40" w:rsidP="00DC6C40">
      <w:pPr>
        <w:spacing w:after="0" w:line="240" w:lineRule="auto"/>
        <w:jc w:val="mediumKashida"/>
        <w:rPr>
          <w:rFonts w:ascii="Simplified Arabic" w:eastAsia="Times New Roman" w:hAnsi="Simplified Arabic" w:cs="Simplified Arabic"/>
          <w:sz w:val="28"/>
          <w:szCs w:val="28"/>
          <w:rtl/>
        </w:rPr>
      </w:pPr>
      <w:r w:rsidRPr="00DC6C40">
        <w:rPr>
          <w:rFonts w:ascii="Simplified Arabic" w:eastAsia="Times New Roman" w:hAnsi="Simplified Arabic" w:cs="Simplified Arabic" w:hint="cs"/>
          <w:sz w:val="28"/>
          <w:szCs w:val="28"/>
          <w:rtl/>
        </w:rPr>
        <w:t xml:space="preserve">    النصب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يحتوي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على</w:t>
      </w:r>
      <w:r w:rsidRPr="00DC6C40">
        <w:rPr>
          <w:rFonts w:ascii="Simplified Arabic" w:eastAsia="Times New Roman" w:hAnsi="Simplified Arabic" w:cs="Simplified Arabic"/>
          <w:sz w:val="28"/>
          <w:szCs w:val="28"/>
          <w:rtl/>
        </w:rPr>
        <w:t xml:space="preserve"> 14 </w:t>
      </w:r>
      <w:r w:rsidRPr="00DC6C40">
        <w:rPr>
          <w:rFonts w:ascii="Simplified Arabic" w:eastAsia="Times New Roman" w:hAnsi="Simplified Arabic" w:cs="Simplified Arabic" w:hint="cs"/>
          <w:sz w:val="28"/>
          <w:szCs w:val="28"/>
          <w:rtl/>
        </w:rPr>
        <w:t>قطعة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حيث</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يرمز</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عددها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يوم</w:t>
      </w:r>
      <w:r w:rsidRPr="00DC6C40">
        <w:rPr>
          <w:rFonts w:ascii="Simplified Arabic" w:eastAsia="Times New Roman" w:hAnsi="Simplified Arabic" w:cs="Simplified Arabic"/>
          <w:sz w:val="28"/>
          <w:szCs w:val="28"/>
          <w:rtl/>
        </w:rPr>
        <w:t xml:space="preserve"> 14 </w:t>
      </w:r>
      <w:r w:rsidRPr="00DC6C40">
        <w:rPr>
          <w:rFonts w:ascii="Simplified Arabic" w:eastAsia="Times New Roman" w:hAnsi="Simplified Arabic" w:cs="Simplified Arabic" w:hint="cs"/>
          <w:sz w:val="28"/>
          <w:szCs w:val="28"/>
          <w:rtl/>
        </w:rPr>
        <w:t>تموز</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المصبوبات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البرونزية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المنفصلة،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وبعد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كانت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الحركة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مضطربة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يمين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النصب،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فإنها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ومع</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التحرك</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نحو</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اليسار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تنتظم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وتصبح</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نابضة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بالعزيمة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والإصرار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بصورة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إنسان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يتقدم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الامام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وبعدها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ترتفع</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اللافتات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والرايات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الجديدة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السماء</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بعد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ذلك</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يطالعنا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رمز</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lastRenderedPageBreak/>
        <w:t>البراءة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والأمل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هيئة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طفل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صغير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يشير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بداية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الطريق</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تطالعنا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بعدها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امرأة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مشحونة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بالانفعال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والغضب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والحزن،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ومن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ثم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منظر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مؤثر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حيث</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تحتضن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الأم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ابنها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الشهيد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وتبكي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عليهِ</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ولعل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هذا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الأمر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كثير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الورود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التاريخ</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العراقي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سواء</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كان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القديم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منهُ</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الحديث،</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لأن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النصب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برموزه</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الأربعة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عشر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والتي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يمكن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اختزالها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أثنى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عشر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رمزاً،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إنما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ترمز</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شهور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السنة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الواحدة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المشحونة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بالغضب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والانفعال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والحزن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العراق</w:t>
      </w:r>
      <w:r w:rsidRPr="00DC6C40">
        <w:rPr>
          <w:rFonts w:ascii="Simplified Arabic" w:eastAsia="Times New Roman" w:hAnsi="Simplified Arabic" w:cs="Simplified Arabic"/>
          <w:sz w:val="28"/>
          <w:szCs w:val="28"/>
          <w:rtl/>
        </w:rPr>
        <w:t>.</w:t>
      </w:r>
    </w:p>
    <w:p w:rsidR="00DC6C40" w:rsidRPr="00DC6C40" w:rsidRDefault="00DC6C40" w:rsidP="00DC6C40">
      <w:pPr>
        <w:spacing w:after="0" w:line="240" w:lineRule="auto"/>
        <w:jc w:val="mediumKashida"/>
        <w:rPr>
          <w:rFonts w:ascii="Simplified Arabic" w:eastAsia="Times New Roman" w:hAnsi="Simplified Arabic" w:cs="Simplified Arabic"/>
          <w:sz w:val="28"/>
          <w:szCs w:val="28"/>
          <w:rtl/>
        </w:rPr>
      </w:pPr>
      <w:r w:rsidRPr="00DC6C40">
        <w:rPr>
          <w:rFonts w:ascii="Simplified Arabic" w:eastAsia="Times New Roman" w:hAnsi="Simplified Arabic" w:cs="Simplified Arabic" w:hint="cs"/>
          <w:sz w:val="28"/>
          <w:szCs w:val="28"/>
          <w:rtl/>
        </w:rPr>
        <w:t xml:space="preserve">   تلي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هذهِ</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الرموز</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صورة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الأمومة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التي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تغمر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الحياة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الجديدة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بالحب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والحنان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فقد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تكون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للثورات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والمأسي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ضحاياها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لكنها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تملك</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الوقت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ذاته</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أجيالها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الجديدة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ولعل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ذلك</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التفاتة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جميلة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الفنان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لنبذ</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اليأس</w:t>
      </w:r>
      <w:r w:rsidRPr="00DC6C40">
        <w:rPr>
          <w:rFonts w:ascii="Simplified Arabic" w:eastAsia="Times New Roman" w:hAnsi="Simplified Arabic" w:cs="Simplified Arabic"/>
          <w:sz w:val="28"/>
          <w:szCs w:val="28"/>
          <w:rtl/>
        </w:rPr>
        <w:t>.</w:t>
      </w:r>
    </w:p>
    <w:p w:rsidR="00DC6C40" w:rsidRPr="00DC6C40" w:rsidRDefault="00DC6C40" w:rsidP="00DC6C40">
      <w:pPr>
        <w:spacing w:after="0" w:line="240" w:lineRule="auto"/>
        <w:rPr>
          <w:rFonts w:ascii="Simplified Arabic" w:eastAsia="Times New Roman" w:hAnsi="Simplified Arabic" w:cs="Simplified Arabic"/>
          <w:sz w:val="28"/>
          <w:szCs w:val="28"/>
          <w:rtl/>
        </w:rPr>
      </w:pPr>
    </w:p>
    <w:p w:rsidR="00DC6C40" w:rsidRPr="00DC6C40" w:rsidRDefault="00DC6C40" w:rsidP="00DC6C40">
      <w:pPr>
        <w:spacing w:after="0" w:line="240" w:lineRule="auto"/>
        <w:jc w:val="mediumKashida"/>
        <w:rPr>
          <w:rFonts w:ascii="Simplified Arabic" w:eastAsia="Times New Roman" w:hAnsi="Simplified Arabic" w:cs="Simplified Arabic"/>
          <w:sz w:val="28"/>
          <w:szCs w:val="28"/>
          <w:rtl/>
        </w:rPr>
      </w:pPr>
      <w:r w:rsidRPr="00DC6C40">
        <w:rPr>
          <w:rFonts w:ascii="Simplified Arabic" w:eastAsia="Times New Roman" w:hAnsi="Simplified Arabic" w:cs="Simplified Arabic" w:hint="cs"/>
          <w:sz w:val="28"/>
          <w:szCs w:val="28"/>
          <w:rtl/>
        </w:rPr>
        <w:t xml:space="preserve">    بعد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ذلك</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يصل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الجزء</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الأوسط</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وهو</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الجزء</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الأهم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النصب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حيث</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يشير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نقطة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التحول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وهو</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يتألف</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ثلاثة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تماثيل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اليمين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يطالعنا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تمثال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السجين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السياسي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الذي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تبدو</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الزنزانة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فيهً</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وشك</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الانهيار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تحت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تأثير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رجل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مزقت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ظهره</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السياط،</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ولكن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القضبان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تنفصل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النهاية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إلا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بإصرار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وقوة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وجهد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الجندي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الذي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يظهر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الوسط</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وذلك</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اعترافا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بأهمية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دور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الجيش</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ثورة</w:t>
      </w:r>
      <w:r w:rsidRPr="00DC6C40">
        <w:rPr>
          <w:rFonts w:ascii="Simplified Arabic" w:eastAsia="Times New Roman" w:hAnsi="Simplified Arabic" w:cs="Simplified Arabic"/>
          <w:sz w:val="28"/>
          <w:szCs w:val="28"/>
          <w:rtl/>
        </w:rPr>
        <w:t xml:space="preserve"> 14 </w:t>
      </w:r>
      <w:r w:rsidRPr="00DC6C40">
        <w:rPr>
          <w:rFonts w:ascii="Simplified Arabic" w:eastAsia="Times New Roman" w:hAnsi="Simplified Arabic" w:cs="Simplified Arabic" w:hint="cs"/>
          <w:sz w:val="28"/>
          <w:szCs w:val="28"/>
          <w:rtl/>
        </w:rPr>
        <w:t>تموز، لهذا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النصب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أثره</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المجتمع</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العراقي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مختلف</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الثورات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والعصور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فلم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يتوحد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العراقيين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برمز</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يوما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كما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توحدوا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باتفاقهم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بأن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هذا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النصب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هو</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رمزا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للتخلص</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العبودية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والظلم</w:t>
      </w:r>
      <w:r w:rsidRPr="00DC6C40">
        <w:rPr>
          <w:rFonts w:ascii="Simplified Arabic" w:eastAsia="Times New Roman" w:hAnsi="Simplified Arabic" w:cs="Simplified Arabic"/>
          <w:sz w:val="28"/>
          <w:szCs w:val="28"/>
          <w:rtl/>
        </w:rPr>
        <w:t>.</w:t>
      </w:r>
    </w:p>
    <w:p w:rsidR="00DC6C40" w:rsidRPr="00DC6C40" w:rsidRDefault="00DC6C40" w:rsidP="00DC6C40">
      <w:pPr>
        <w:spacing w:after="0" w:line="240" w:lineRule="auto"/>
        <w:rPr>
          <w:rFonts w:ascii="Simplified Arabic" w:eastAsia="Times New Roman" w:hAnsi="Simplified Arabic" w:cs="Simplified Arabic"/>
          <w:sz w:val="28"/>
          <w:szCs w:val="28"/>
          <w:rtl/>
        </w:rPr>
      </w:pPr>
    </w:p>
    <w:p w:rsidR="00DC6C40" w:rsidRPr="00DC6C40" w:rsidRDefault="00DC6C40" w:rsidP="00DC6C40">
      <w:pPr>
        <w:spacing w:after="0" w:line="240" w:lineRule="auto"/>
        <w:jc w:val="both"/>
        <w:rPr>
          <w:rFonts w:ascii="Simplified Arabic" w:eastAsia="Times New Roman" w:hAnsi="Simplified Arabic" w:cs="Simplified Arabic"/>
          <w:sz w:val="28"/>
          <w:szCs w:val="28"/>
        </w:rPr>
      </w:pPr>
      <w:r w:rsidRPr="00DC6C40">
        <w:rPr>
          <w:rFonts w:ascii="Simplified Arabic" w:eastAsia="Times New Roman" w:hAnsi="Simplified Arabic" w:cs="Simplified Arabic" w:hint="cs"/>
          <w:sz w:val="28"/>
          <w:szCs w:val="28"/>
          <w:rtl/>
        </w:rPr>
        <w:t xml:space="preserve">   بعد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ذلك</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تنقلب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صفحة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المعاناة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والماسي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لتحل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صفحة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السلام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والازدهار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والحرية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حيث</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تظهر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لنا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مجسم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إمرأة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تمسك</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مشعلاً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وهو</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رمز</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الحرية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الإغريقي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وتندفع</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نحو</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محررها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وبعد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الانفعال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يأتي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الهدوء</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فيتوقف</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الغضب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ومواجع</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الثورة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وتحل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الراحة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والسكينة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القلوب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وتتحول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بعدها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القضبان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الحديدية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اغصان،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وكذلك</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نهرا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دجلة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والفرات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واللذان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يعتبران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العمود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الفقري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لحضارة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وادي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الرافدين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يغيبا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النصب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حيث</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يفسر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البعض</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نهر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دجلة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بأنهُ</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اشجار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النخيل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ونهر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الفرات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بمعنى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الخصب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تمثلهما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امرأتان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احداهما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تحمل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سعف</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النخيل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والأخرى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حبلى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وثمة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فلاحان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يرمزان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العرب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والأكراد،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ولكن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أحدهما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زي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سومري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والثاني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برداء</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آشوري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وهي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رمزية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للشمال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والجنوب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العراقي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قديما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وحديثا</w:t>
      </w:r>
      <w:r w:rsidRPr="00DC6C40">
        <w:rPr>
          <w:rFonts w:ascii="Simplified Arabic" w:eastAsia="Times New Roman" w:hAnsi="Simplified Arabic" w:cs="Simplified Arabic"/>
          <w:sz w:val="28"/>
          <w:szCs w:val="28"/>
          <w:rtl/>
        </w:rPr>
        <w:t>)</w:t>
      </w:r>
      <w:r w:rsidRPr="00DC6C40">
        <w:rPr>
          <w:rFonts w:ascii="Simplified Arabic" w:eastAsia="Times New Roman" w:hAnsi="Simplified Arabic" w:cs="Simplified Arabic" w:hint="cs"/>
          <w:sz w:val="28"/>
          <w:szCs w:val="28"/>
          <w:rtl/>
        </w:rPr>
        <w:t xml:space="preserve"> وهما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يتطلعان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نحو</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نهري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دجلة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والفرات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ويحملان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مسحاة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مجرفة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واحدة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بينهما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تعبيراً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وحدة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البلد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الذي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يعيشان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كنفهِ،</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وكذلك</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هنالك</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رمز</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عراقي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آخر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وهو</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الثور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الذي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يعد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رمز</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سومري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بينما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يظهر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الجانب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الصناعي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أقصى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اليسار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على</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هيئة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عامل</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مفعم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بالثقة،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ويقف</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الرمز</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حاليا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حديقة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الأمة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جانب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الرصافة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بغداد فالفنان (جواد سليم) في هذا العمل يقترب من عمل الفنان (بيكاسو - جورنيكا) التي تعرض</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مأساة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الحرب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lastRenderedPageBreak/>
        <w:t>والمعاناة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التي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تسببها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للأفراد،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وقد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صارت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معلماً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أثرياً،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لتصبح</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مذكراً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دائماً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بمآسي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الحروب،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إضافة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لاعتبارها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رمزا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مضاداً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للحرب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وتجسيداً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للسلام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بعد</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الانتهاء</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طافت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اللوحة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جولة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عالمية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موجزة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العالم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لتصبح</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من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اللوحات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الأكثر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شهرة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كما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أن</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جولتها</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تلك</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ساهمت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في</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لفت</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أنظار</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العالم</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للحرب</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الأهلية</w:t>
      </w:r>
      <w:r w:rsidRPr="00DC6C40">
        <w:rPr>
          <w:rFonts w:ascii="Simplified Arabic" w:eastAsia="Times New Roman" w:hAnsi="Simplified Arabic" w:cs="Simplified Arabic"/>
          <w:sz w:val="28"/>
          <w:szCs w:val="28"/>
          <w:rtl/>
        </w:rPr>
        <w:t xml:space="preserve"> </w:t>
      </w:r>
      <w:r w:rsidRPr="00DC6C40">
        <w:rPr>
          <w:rFonts w:ascii="Simplified Arabic" w:eastAsia="Times New Roman" w:hAnsi="Simplified Arabic" w:cs="Simplified Arabic" w:hint="cs"/>
          <w:sz w:val="28"/>
          <w:szCs w:val="28"/>
          <w:rtl/>
        </w:rPr>
        <w:t>الإسبانية شكل (4)</w:t>
      </w:r>
      <w:r w:rsidRPr="00DC6C40">
        <w:rPr>
          <w:rFonts w:ascii="Simplified Arabic" w:eastAsia="Times New Roman" w:hAnsi="Simplified Arabic" w:cs="Simplified Arabic"/>
          <w:sz w:val="28"/>
          <w:szCs w:val="28"/>
          <w:rtl/>
        </w:rPr>
        <w:t>.</w:t>
      </w:r>
    </w:p>
    <w:p w:rsidR="00DC6C40" w:rsidRPr="00DC6C40" w:rsidRDefault="00DC6C40" w:rsidP="00DC6C40">
      <w:pPr>
        <w:rPr>
          <w:rFonts w:asciiTheme="majorBidi" w:eastAsia="Calibri" w:hAnsiTheme="majorBidi" w:cstheme="majorBidi"/>
          <w:b/>
          <w:bCs/>
          <w:sz w:val="28"/>
          <w:szCs w:val="28"/>
          <w:rtl/>
        </w:rPr>
      </w:pPr>
    </w:p>
    <w:p w:rsidR="00DC6C40" w:rsidRPr="00DC6C40" w:rsidRDefault="00DC6C40" w:rsidP="00DC6C40">
      <w:pPr>
        <w:rPr>
          <w:rFonts w:asciiTheme="majorBidi" w:eastAsia="Calibri" w:hAnsiTheme="majorBidi" w:cstheme="majorBidi"/>
          <w:sz w:val="28"/>
          <w:szCs w:val="28"/>
          <w:lang w:bidi="ar-IQ"/>
        </w:rPr>
      </w:pPr>
      <w:r w:rsidRPr="00DC6C40">
        <w:rPr>
          <w:rFonts w:asciiTheme="majorBidi" w:eastAsia="Calibri" w:hAnsiTheme="majorBidi" w:cs="Times New Roman"/>
          <w:noProof/>
          <w:sz w:val="28"/>
          <w:szCs w:val="28"/>
          <w:rtl/>
        </w:rPr>
        <w:drawing>
          <wp:inline distT="0" distB="0" distL="0" distR="0" wp14:anchorId="4DB0E9B9" wp14:editId="170331D4">
            <wp:extent cx="5274310" cy="2358056"/>
            <wp:effectExtent l="0" t="0" r="2540" b="4445"/>
            <wp:docPr id="9" name="صورة 9" descr="C:\Users\Al-Rataj\Desktop\56561442_10156319319478247_210865000111354675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C:\Users\Al-Rataj\Desktop\56561442_10156319319478247_2108650001113546752_o.jp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274310" cy="2358056"/>
                    </a:xfrm>
                    <a:prstGeom prst="rect">
                      <a:avLst/>
                    </a:prstGeom>
                    <a:noFill/>
                    <a:ln>
                      <a:noFill/>
                    </a:ln>
                  </pic:spPr>
                </pic:pic>
              </a:graphicData>
            </a:graphic>
          </wp:inline>
        </w:drawing>
      </w:r>
    </w:p>
    <w:p w:rsidR="00DC6C40" w:rsidRPr="00DC6C40" w:rsidRDefault="00DC6C40" w:rsidP="00DC6C40">
      <w:pPr>
        <w:jc w:val="center"/>
        <w:rPr>
          <w:rFonts w:asciiTheme="majorBidi" w:eastAsia="Calibri" w:hAnsiTheme="majorBidi" w:cstheme="majorBidi"/>
          <w:sz w:val="28"/>
          <w:szCs w:val="28"/>
          <w:rtl/>
          <w:lang w:bidi="ar-IQ"/>
        </w:rPr>
        <w:sectPr w:rsidR="00DC6C40" w:rsidRPr="00DC6C40" w:rsidSect="004B6F34">
          <w:pgSz w:w="11906" w:h="16838"/>
          <w:pgMar w:top="1440" w:right="1800" w:bottom="1440" w:left="1800" w:header="708" w:footer="708" w:gutter="0"/>
          <w:cols w:space="708"/>
          <w:bidi/>
          <w:rtlGutter/>
          <w:docGrid w:linePitch="360"/>
        </w:sectPr>
      </w:pPr>
      <w:r w:rsidRPr="00DC6C40">
        <w:rPr>
          <w:rFonts w:asciiTheme="majorBidi" w:eastAsia="Calibri" w:hAnsiTheme="majorBidi" w:cstheme="majorBidi" w:hint="cs"/>
          <w:sz w:val="28"/>
          <w:szCs w:val="28"/>
          <w:rtl/>
          <w:lang w:bidi="ar-IQ"/>
        </w:rPr>
        <w:t>شكل (4)</w:t>
      </w:r>
    </w:p>
    <w:p w:rsidR="00DC6C40" w:rsidRPr="00DC6C40" w:rsidRDefault="00DC6C40" w:rsidP="00DC6C40">
      <w:pPr>
        <w:spacing w:line="360" w:lineRule="auto"/>
        <w:ind w:left="509" w:hanging="283"/>
        <w:jc w:val="center"/>
        <w:rPr>
          <w:rFonts w:ascii="Calibri" w:eastAsia="Calibri" w:hAnsi="Calibri" w:cs="Arial"/>
          <w:b/>
          <w:bCs/>
          <w:sz w:val="72"/>
          <w:szCs w:val="72"/>
          <w:rtl/>
        </w:rPr>
      </w:pPr>
      <w:r w:rsidRPr="00DC6C40">
        <w:rPr>
          <w:rFonts w:ascii="Calibri" w:eastAsia="Calibri" w:hAnsi="Calibri" w:cs="Arial" w:hint="cs"/>
          <w:b/>
          <w:bCs/>
          <w:sz w:val="72"/>
          <w:szCs w:val="72"/>
          <w:rtl/>
        </w:rPr>
        <w:lastRenderedPageBreak/>
        <w:t>الفصل</w:t>
      </w:r>
      <w:r w:rsidRPr="00DC6C40">
        <w:rPr>
          <w:rFonts w:ascii="Calibri" w:eastAsia="Calibri" w:hAnsi="Calibri" w:cs="Arial"/>
          <w:b/>
          <w:bCs/>
          <w:sz w:val="72"/>
          <w:szCs w:val="72"/>
          <w:rtl/>
        </w:rPr>
        <w:t xml:space="preserve"> </w:t>
      </w:r>
      <w:r w:rsidRPr="00DC6C40">
        <w:rPr>
          <w:rFonts w:ascii="Calibri" w:eastAsia="Calibri" w:hAnsi="Calibri" w:cs="Arial" w:hint="cs"/>
          <w:b/>
          <w:bCs/>
          <w:sz w:val="72"/>
          <w:szCs w:val="72"/>
          <w:rtl/>
        </w:rPr>
        <w:t>الرابع</w:t>
      </w:r>
    </w:p>
    <w:p w:rsidR="00DC6C40" w:rsidRPr="00DC6C40" w:rsidRDefault="00DC6C40" w:rsidP="00DC6C40">
      <w:pPr>
        <w:spacing w:line="360" w:lineRule="auto"/>
        <w:ind w:left="509" w:hanging="283"/>
        <w:jc w:val="center"/>
        <w:rPr>
          <w:rFonts w:ascii="Calibri" w:eastAsia="Calibri" w:hAnsi="Calibri" w:cs="Arial"/>
          <w:b/>
          <w:bCs/>
          <w:sz w:val="72"/>
          <w:szCs w:val="72"/>
          <w:rtl/>
        </w:rPr>
      </w:pPr>
      <w:r w:rsidRPr="00DC6C40">
        <w:rPr>
          <w:rFonts w:ascii="Calibri" w:eastAsia="Calibri" w:hAnsi="Calibri" w:cs="Arial" w:hint="cs"/>
          <w:b/>
          <w:bCs/>
          <w:sz w:val="72"/>
          <w:szCs w:val="72"/>
          <w:rtl/>
        </w:rPr>
        <w:t>نتائج البحث واستنتاجاته</w:t>
      </w:r>
    </w:p>
    <w:p w:rsidR="00DC6C40" w:rsidRPr="00DC6C40" w:rsidRDefault="00DC6C40" w:rsidP="00DC6C40">
      <w:pPr>
        <w:spacing w:line="360" w:lineRule="auto"/>
        <w:rPr>
          <w:rFonts w:ascii="Calibri" w:eastAsia="Calibri" w:hAnsi="Calibri" w:cs="Arial"/>
          <w:b/>
          <w:bCs/>
          <w:sz w:val="72"/>
          <w:szCs w:val="72"/>
          <w:rtl/>
        </w:rPr>
      </w:pPr>
      <w:r w:rsidRPr="00DC6C40">
        <w:rPr>
          <w:rFonts w:ascii="Calibri" w:eastAsia="Calibri" w:hAnsi="Calibri" w:cs="Arial" w:hint="cs"/>
          <w:b/>
          <w:bCs/>
          <w:sz w:val="72"/>
          <w:szCs w:val="72"/>
          <w:rtl/>
        </w:rPr>
        <w:t>ـ</w:t>
      </w:r>
      <w:r w:rsidRPr="00DC6C40">
        <w:rPr>
          <w:rFonts w:ascii="Calibri" w:eastAsia="Calibri" w:hAnsi="Calibri" w:cs="Arial"/>
          <w:b/>
          <w:bCs/>
          <w:sz w:val="72"/>
          <w:szCs w:val="72"/>
          <w:rtl/>
        </w:rPr>
        <w:t xml:space="preserve"> </w:t>
      </w:r>
      <w:r w:rsidRPr="00DC6C40">
        <w:rPr>
          <w:rFonts w:ascii="Calibri" w:eastAsia="Calibri" w:hAnsi="Calibri" w:cs="Arial" w:hint="cs"/>
          <w:b/>
          <w:bCs/>
          <w:sz w:val="72"/>
          <w:szCs w:val="72"/>
          <w:rtl/>
        </w:rPr>
        <w:t>نتائج</w:t>
      </w:r>
      <w:r w:rsidRPr="00DC6C40">
        <w:rPr>
          <w:rFonts w:ascii="Calibri" w:eastAsia="Calibri" w:hAnsi="Calibri" w:cs="Arial"/>
          <w:b/>
          <w:bCs/>
          <w:sz w:val="72"/>
          <w:szCs w:val="72"/>
          <w:rtl/>
        </w:rPr>
        <w:t xml:space="preserve"> </w:t>
      </w:r>
      <w:r w:rsidRPr="00DC6C40">
        <w:rPr>
          <w:rFonts w:ascii="Calibri" w:eastAsia="Calibri" w:hAnsi="Calibri" w:cs="Arial" w:hint="cs"/>
          <w:b/>
          <w:bCs/>
          <w:sz w:val="72"/>
          <w:szCs w:val="72"/>
          <w:rtl/>
        </w:rPr>
        <w:t>البحث</w:t>
      </w:r>
    </w:p>
    <w:p w:rsidR="00DC6C40" w:rsidRPr="00DC6C40" w:rsidRDefault="00DC6C40" w:rsidP="00DC6C40">
      <w:pPr>
        <w:spacing w:line="360" w:lineRule="auto"/>
        <w:ind w:left="509" w:hanging="283"/>
        <w:rPr>
          <w:rFonts w:ascii="Calibri" w:eastAsia="Calibri" w:hAnsi="Calibri" w:cs="Arial"/>
          <w:b/>
          <w:bCs/>
          <w:sz w:val="72"/>
          <w:szCs w:val="72"/>
          <w:rtl/>
        </w:rPr>
      </w:pPr>
      <w:r w:rsidRPr="00DC6C40">
        <w:rPr>
          <w:rFonts w:ascii="Calibri" w:eastAsia="Calibri" w:hAnsi="Calibri" w:cs="Arial" w:hint="cs"/>
          <w:b/>
          <w:bCs/>
          <w:sz w:val="72"/>
          <w:szCs w:val="72"/>
          <w:rtl/>
        </w:rPr>
        <w:t>ـ</w:t>
      </w:r>
      <w:r w:rsidRPr="00DC6C40">
        <w:rPr>
          <w:rFonts w:ascii="Calibri" w:eastAsia="Calibri" w:hAnsi="Calibri" w:cs="Arial"/>
          <w:b/>
          <w:bCs/>
          <w:sz w:val="72"/>
          <w:szCs w:val="72"/>
          <w:rtl/>
        </w:rPr>
        <w:t xml:space="preserve"> </w:t>
      </w:r>
      <w:r w:rsidRPr="00DC6C40">
        <w:rPr>
          <w:rFonts w:ascii="Calibri" w:eastAsia="Calibri" w:hAnsi="Calibri" w:cs="Arial" w:hint="cs"/>
          <w:b/>
          <w:bCs/>
          <w:sz w:val="72"/>
          <w:szCs w:val="72"/>
          <w:rtl/>
        </w:rPr>
        <w:t>الاستنتاجات</w:t>
      </w:r>
      <w:r w:rsidRPr="00DC6C40">
        <w:rPr>
          <w:rFonts w:ascii="Calibri" w:eastAsia="Calibri" w:hAnsi="Calibri" w:cs="Arial"/>
          <w:b/>
          <w:bCs/>
          <w:sz w:val="72"/>
          <w:szCs w:val="72"/>
          <w:rtl/>
        </w:rPr>
        <w:t xml:space="preserve"> </w:t>
      </w:r>
    </w:p>
    <w:p w:rsidR="00DC6C40" w:rsidRPr="00DC6C40" w:rsidRDefault="00DC6C40" w:rsidP="00DC6C40">
      <w:pPr>
        <w:spacing w:line="360" w:lineRule="auto"/>
        <w:ind w:left="509" w:hanging="283"/>
        <w:rPr>
          <w:rFonts w:ascii="Calibri" w:eastAsia="Calibri" w:hAnsi="Calibri" w:cs="Arial"/>
          <w:b/>
          <w:bCs/>
          <w:sz w:val="72"/>
          <w:szCs w:val="72"/>
          <w:rtl/>
        </w:rPr>
      </w:pPr>
      <w:r w:rsidRPr="00DC6C40">
        <w:rPr>
          <w:rFonts w:ascii="Calibri" w:eastAsia="Calibri" w:hAnsi="Calibri" w:cs="Arial" w:hint="cs"/>
          <w:b/>
          <w:bCs/>
          <w:sz w:val="72"/>
          <w:szCs w:val="72"/>
          <w:rtl/>
        </w:rPr>
        <w:t>ـ</w:t>
      </w:r>
      <w:r w:rsidRPr="00DC6C40">
        <w:rPr>
          <w:rFonts w:ascii="Calibri" w:eastAsia="Calibri" w:hAnsi="Calibri" w:cs="Arial"/>
          <w:b/>
          <w:bCs/>
          <w:sz w:val="72"/>
          <w:szCs w:val="72"/>
          <w:rtl/>
        </w:rPr>
        <w:t xml:space="preserve"> </w:t>
      </w:r>
      <w:r w:rsidRPr="00DC6C40">
        <w:rPr>
          <w:rFonts w:ascii="Calibri" w:eastAsia="Calibri" w:hAnsi="Calibri" w:cs="Arial" w:hint="cs"/>
          <w:b/>
          <w:bCs/>
          <w:sz w:val="72"/>
          <w:szCs w:val="72"/>
          <w:rtl/>
        </w:rPr>
        <w:t>التوصيات</w:t>
      </w:r>
    </w:p>
    <w:p w:rsidR="00DC6C40" w:rsidRPr="00DC6C40" w:rsidRDefault="00DC6C40" w:rsidP="00DC6C40">
      <w:pPr>
        <w:jc w:val="both"/>
        <w:rPr>
          <w:b/>
          <w:bCs/>
          <w:sz w:val="72"/>
          <w:szCs w:val="72"/>
          <w:rtl/>
        </w:rPr>
      </w:pPr>
      <w:r w:rsidRPr="00DC6C40">
        <w:rPr>
          <w:rFonts w:ascii="Calibri" w:eastAsia="Calibri" w:hAnsi="Calibri" w:cs="Arial" w:hint="cs"/>
          <w:b/>
          <w:bCs/>
          <w:sz w:val="72"/>
          <w:szCs w:val="72"/>
          <w:rtl/>
        </w:rPr>
        <w:t>ـ</w:t>
      </w:r>
      <w:r w:rsidRPr="00DC6C40">
        <w:rPr>
          <w:rFonts w:ascii="Calibri" w:eastAsia="Calibri" w:hAnsi="Calibri" w:cs="Arial"/>
          <w:b/>
          <w:bCs/>
          <w:sz w:val="72"/>
          <w:szCs w:val="72"/>
          <w:rtl/>
        </w:rPr>
        <w:t xml:space="preserve"> </w:t>
      </w:r>
      <w:r w:rsidRPr="00DC6C40">
        <w:rPr>
          <w:rFonts w:ascii="Calibri" w:eastAsia="Calibri" w:hAnsi="Calibri" w:cs="Arial" w:hint="cs"/>
          <w:b/>
          <w:bCs/>
          <w:sz w:val="72"/>
          <w:szCs w:val="72"/>
          <w:rtl/>
        </w:rPr>
        <w:t>المقترحات</w:t>
      </w:r>
    </w:p>
    <w:p w:rsidR="00DC6C40" w:rsidRPr="00DC6C40" w:rsidRDefault="00DC6C40" w:rsidP="00DC6C40">
      <w:pPr>
        <w:jc w:val="center"/>
        <w:rPr>
          <w:rFonts w:asciiTheme="majorBidi" w:eastAsia="Calibri" w:hAnsiTheme="majorBidi" w:cstheme="majorBidi"/>
          <w:sz w:val="28"/>
          <w:szCs w:val="28"/>
        </w:rPr>
        <w:sectPr w:rsidR="00DC6C40" w:rsidRPr="00DC6C40" w:rsidSect="004B6F34">
          <w:pgSz w:w="11906" w:h="16838"/>
          <w:pgMar w:top="1440" w:right="1800" w:bottom="1440" w:left="1800" w:header="708" w:footer="708" w:gutter="0"/>
          <w:cols w:space="708"/>
          <w:bidi/>
          <w:rtlGutter/>
          <w:docGrid w:linePitch="360"/>
        </w:sectPr>
      </w:pPr>
    </w:p>
    <w:p w:rsidR="00DC6C40" w:rsidRPr="00DC6C40" w:rsidRDefault="00DC6C40" w:rsidP="00DC6C40">
      <w:pPr>
        <w:spacing w:line="360" w:lineRule="auto"/>
        <w:ind w:left="509" w:hanging="283"/>
        <w:jc w:val="center"/>
        <w:rPr>
          <w:rFonts w:ascii="Calibri" w:eastAsia="Calibri" w:hAnsi="Calibri" w:cs="Arial"/>
          <w:b/>
          <w:bCs/>
          <w:sz w:val="32"/>
          <w:szCs w:val="32"/>
          <w:rtl/>
        </w:rPr>
      </w:pPr>
      <w:r w:rsidRPr="00DC6C40">
        <w:rPr>
          <w:rFonts w:ascii="Calibri" w:eastAsia="Calibri" w:hAnsi="Calibri" w:cs="Arial" w:hint="cs"/>
          <w:b/>
          <w:bCs/>
          <w:sz w:val="32"/>
          <w:szCs w:val="32"/>
          <w:rtl/>
        </w:rPr>
        <w:lastRenderedPageBreak/>
        <w:t>الفصل</w:t>
      </w:r>
      <w:r w:rsidRPr="00DC6C40">
        <w:rPr>
          <w:rFonts w:ascii="Calibri" w:eastAsia="Calibri" w:hAnsi="Calibri" w:cs="Arial"/>
          <w:b/>
          <w:bCs/>
          <w:sz w:val="32"/>
          <w:szCs w:val="32"/>
          <w:rtl/>
        </w:rPr>
        <w:t xml:space="preserve"> </w:t>
      </w:r>
      <w:r w:rsidRPr="00DC6C40">
        <w:rPr>
          <w:rFonts w:ascii="Calibri" w:eastAsia="Calibri" w:hAnsi="Calibri" w:cs="Arial" w:hint="cs"/>
          <w:b/>
          <w:bCs/>
          <w:sz w:val="32"/>
          <w:szCs w:val="32"/>
          <w:rtl/>
        </w:rPr>
        <w:t>الرابع</w:t>
      </w:r>
    </w:p>
    <w:p w:rsidR="00DC6C40" w:rsidRPr="00DC6C40" w:rsidRDefault="00DC6C40" w:rsidP="00DC6C40">
      <w:pPr>
        <w:spacing w:line="360" w:lineRule="auto"/>
        <w:ind w:left="509" w:hanging="283"/>
        <w:rPr>
          <w:rFonts w:ascii="Calibri" w:eastAsia="Calibri" w:hAnsi="Calibri" w:cs="Arial"/>
          <w:sz w:val="32"/>
          <w:szCs w:val="32"/>
          <w:rtl/>
        </w:rPr>
      </w:pPr>
      <w:r w:rsidRPr="00DC6C40">
        <w:rPr>
          <w:rFonts w:ascii="Calibri" w:eastAsia="Calibri" w:hAnsi="Calibri" w:cs="Arial" w:hint="cs"/>
          <w:b/>
          <w:bCs/>
          <w:sz w:val="32"/>
          <w:szCs w:val="32"/>
          <w:rtl/>
        </w:rPr>
        <w:t>اولا</w:t>
      </w:r>
      <w:r w:rsidRPr="00DC6C40">
        <w:rPr>
          <w:rFonts w:ascii="Calibri" w:eastAsia="Calibri" w:hAnsi="Calibri" w:cs="Arial"/>
          <w:sz w:val="32"/>
          <w:szCs w:val="32"/>
          <w:rtl/>
        </w:rPr>
        <w:t xml:space="preserve"> : </w:t>
      </w:r>
      <w:r w:rsidRPr="00DC6C40">
        <w:rPr>
          <w:rFonts w:ascii="Calibri" w:eastAsia="Calibri" w:hAnsi="Calibri" w:cs="Arial" w:hint="cs"/>
          <w:b/>
          <w:bCs/>
          <w:sz w:val="32"/>
          <w:szCs w:val="32"/>
          <w:rtl/>
        </w:rPr>
        <w:t>نتائج</w:t>
      </w:r>
      <w:r w:rsidRPr="00DC6C40">
        <w:rPr>
          <w:rFonts w:ascii="Calibri" w:eastAsia="Calibri" w:hAnsi="Calibri" w:cs="Arial"/>
          <w:b/>
          <w:bCs/>
          <w:sz w:val="32"/>
          <w:szCs w:val="32"/>
          <w:rtl/>
        </w:rPr>
        <w:t xml:space="preserve"> </w:t>
      </w:r>
      <w:r w:rsidRPr="00DC6C40">
        <w:rPr>
          <w:rFonts w:ascii="Calibri" w:eastAsia="Calibri" w:hAnsi="Calibri" w:cs="Arial" w:hint="cs"/>
          <w:b/>
          <w:bCs/>
          <w:sz w:val="32"/>
          <w:szCs w:val="32"/>
          <w:rtl/>
        </w:rPr>
        <w:t>البحث</w:t>
      </w:r>
      <w:r w:rsidRPr="00DC6C40">
        <w:rPr>
          <w:rFonts w:ascii="Calibri" w:eastAsia="Calibri" w:hAnsi="Calibri" w:cs="Arial"/>
          <w:sz w:val="32"/>
          <w:szCs w:val="32"/>
          <w:rtl/>
        </w:rPr>
        <w:t xml:space="preserve"> :</w:t>
      </w:r>
    </w:p>
    <w:p w:rsidR="00DC6C40" w:rsidRPr="00DC6C40" w:rsidRDefault="00DC6C40" w:rsidP="00DC6C40">
      <w:pPr>
        <w:spacing w:line="360" w:lineRule="auto"/>
        <w:ind w:left="226"/>
        <w:jc w:val="mediumKashida"/>
        <w:rPr>
          <w:rFonts w:ascii="Calibri" w:eastAsia="Calibri" w:hAnsi="Calibri" w:cs="Arial"/>
          <w:sz w:val="32"/>
          <w:szCs w:val="32"/>
          <w:rtl/>
        </w:rPr>
      </w:pPr>
      <w:r w:rsidRPr="00DC6C40">
        <w:rPr>
          <w:rFonts w:ascii="Calibri" w:eastAsia="Calibri" w:hAnsi="Calibri" w:cs="Arial" w:hint="cs"/>
          <w:sz w:val="32"/>
          <w:szCs w:val="32"/>
          <w:rtl/>
        </w:rPr>
        <w:t xml:space="preserve">    بعد</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تحليل</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عينة</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البحث</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توصل</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الباحث</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الى</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عدد</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من</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النتائج</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تحقيقا</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لهدف</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البحث</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وكالآتي</w:t>
      </w:r>
      <w:r w:rsidRPr="00DC6C40">
        <w:rPr>
          <w:rFonts w:ascii="Calibri" w:eastAsia="Calibri" w:hAnsi="Calibri" w:cs="Arial"/>
          <w:sz w:val="32"/>
          <w:szCs w:val="32"/>
          <w:rtl/>
        </w:rPr>
        <w:t xml:space="preserve"> :</w:t>
      </w:r>
    </w:p>
    <w:p w:rsidR="00DC6C40" w:rsidRPr="00DC6C40" w:rsidRDefault="00DC6C40" w:rsidP="00DC6C40">
      <w:pPr>
        <w:numPr>
          <w:ilvl w:val="0"/>
          <w:numId w:val="5"/>
        </w:numPr>
        <w:spacing w:after="0" w:line="240" w:lineRule="auto"/>
        <w:jc w:val="mediumKashida"/>
        <w:textAlignment w:val="baseline"/>
        <w:rPr>
          <w:rFonts w:ascii="Simplified Arabic" w:eastAsia="Times New Roman" w:hAnsi="Simplified Arabic" w:cs="Simplified Arabic"/>
          <w:color w:val="000000"/>
          <w:sz w:val="28"/>
          <w:szCs w:val="28"/>
        </w:rPr>
      </w:pPr>
      <w:r w:rsidRPr="00DC6C40">
        <w:rPr>
          <w:rFonts w:ascii="Simplified Arabic" w:eastAsia="Times New Roman" w:hAnsi="Simplified Arabic" w:cs="Simplified Arabic" w:hint="cs"/>
          <w:color w:val="000000"/>
          <w:sz w:val="28"/>
          <w:szCs w:val="28"/>
          <w:rtl/>
        </w:rPr>
        <w:t>تتسم تجربة الفنان (جواد سليم) بالمزاوجة والمعاصرة التي افضت الى بلورة اسلوب خاص متناظر به كما في جميع عينات البحث.</w:t>
      </w:r>
    </w:p>
    <w:p w:rsidR="00DC6C40" w:rsidRPr="00DC6C40" w:rsidRDefault="00DC6C40" w:rsidP="00DC6C40">
      <w:pPr>
        <w:numPr>
          <w:ilvl w:val="0"/>
          <w:numId w:val="5"/>
        </w:numPr>
        <w:spacing w:after="0" w:line="240" w:lineRule="auto"/>
        <w:jc w:val="mediumKashida"/>
        <w:textAlignment w:val="baseline"/>
        <w:rPr>
          <w:rFonts w:ascii="Simplified Arabic" w:eastAsia="Times New Roman" w:hAnsi="Simplified Arabic" w:cs="Simplified Arabic"/>
          <w:color w:val="000000"/>
          <w:sz w:val="28"/>
          <w:szCs w:val="28"/>
          <w:rtl/>
        </w:rPr>
      </w:pPr>
      <w:r w:rsidRPr="00DC6C40">
        <w:rPr>
          <w:rFonts w:ascii="Simplified Arabic" w:eastAsia="Times New Roman" w:hAnsi="Simplified Arabic" w:cs="Simplified Arabic"/>
          <w:color w:val="000000"/>
          <w:sz w:val="28"/>
          <w:szCs w:val="28"/>
          <w:rtl/>
        </w:rPr>
        <w:t xml:space="preserve">ينطوي أُسلوب </w:t>
      </w:r>
      <w:r w:rsidRPr="00DC6C40">
        <w:rPr>
          <w:rFonts w:ascii="Simplified Arabic" w:eastAsia="Times New Roman" w:hAnsi="Simplified Arabic" w:cs="Simplified Arabic" w:hint="cs"/>
          <w:color w:val="000000"/>
          <w:sz w:val="28"/>
          <w:szCs w:val="28"/>
          <w:rtl/>
        </w:rPr>
        <w:t>الفنان</w:t>
      </w:r>
      <w:r w:rsidRPr="00DC6C40">
        <w:rPr>
          <w:rFonts w:ascii="Simplified Arabic" w:eastAsia="Times New Roman" w:hAnsi="Simplified Arabic" w:cs="Simplified Arabic"/>
          <w:color w:val="000000"/>
          <w:sz w:val="28"/>
          <w:szCs w:val="28"/>
          <w:rtl/>
        </w:rPr>
        <w:t>(جواد سليم)</w:t>
      </w:r>
      <w:r w:rsidRPr="00DC6C40">
        <w:rPr>
          <w:rFonts w:ascii="Simplified Arabic" w:eastAsia="Times New Roman" w:hAnsi="Simplified Arabic" w:cs="Simplified Arabic" w:hint="cs"/>
          <w:color w:val="000000"/>
          <w:sz w:val="28"/>
          <w:szCs w:val="28"/>
          <w:rtl/>
        </w:rPr>
        <w:t xml:space="preserve"> المتناظر</w:t>
      </w:r>
      <w:r w:rsidRPr="00DC6C40">
        <w:rPr>
          <w:rFonts w:ascii="Simplified Arabic" w:eastAsia="Times New Roman" w:hAnsi="Simplified Arabic" w:cs="Simplified Arabic"/>
          <w:color w:val="000000"/>
          <w:sz w:val="28"/>
          <w:szCs w:val="28"/>
          <w:rtl/>
        </w:rPr>
        <w:t xml:space="preserve"> على خصوصية المشهد الواقعي، وتمظهر الدلالات التعبيرية المحمولة فيه، شكلاً ومضموناً</w:t>
      </w:r>
      <w:r w:rsidRPr="00DC6C40">
        <w:rPr>
          <w:rFonts w:ascii="Simplified Arabic" w:eastAsia="Times New Roman" w:hAnsi="Simplified Arabic" w:cs="Simplified Arabic" w:hint="cs"/>
          <w:color w:val="000000"/>
          <w:sz w:val="28"/>
          <w:szCs w:val="28"/>
          <w:rtl/>
        </w:rPr>
        <w:t xml:space="preserve"> كما في جميع نماذج البحث</w:t>
      </w:r>
      <w:r w:rsidRPr="00DC6C40">
        <w:rPr>
          <w:rFonts w:ascii="Simplified Arabic" w:eastAsia="Times New Roman" w:hAnsi="Simplified Arabic" w:cs="Simplified Arabic"/>
          <w:color w:val="000000"/>
          <w:sz w:val="28"/>
          <w:szCs w:val="28"/>
          <w:rtl/>
        </w:rPr>
        <w:t>.</w:t>
      </w:r>
    </w:p>
    <w:p w:rsidR="00DC6C40" w:rsidRPr="00DC6C40" w:rsidRDefault="00DC6C40" w:rsidP="00DC6C40">
      <w:pPr>
        <w:numPr>
          <w:ilvl w:val="0"/>
          <w:numId w:val="5"/>
        </w:numPr>
        <w:spacing w:after="0" w:line="240" w:lineRule="auto"/>
        <w:jc w:val="mediumKashida"/>
        <w:textAlignment w:val="baseline"/>
        <w:rPr>
          <w:rFonts w:ascii="Simplified Arabic" w:eastAsia="Times New Roman" w:hAnsi="Simplified Arabic" w:cs="Simplified Arabic"/>
          <w:color w:val="000000"/>
          <w:sz w:val="28"/>
          <w:szCs w:val="28"/>
        </w:rPr>
      </w:pPr>
      <w:r w:rsidRPr="00DC6C40">
        <w:rPr>
          <w:rFonts w:ascii="Simplified Arabic" w:eastAsia="Times New Roman" w:hAnsi="Simplified Arabic" w:cs="Simplified Arabic"/>
          <w:color w:val="000000"/>
          <w:sz w:val="28"/>
          <w:szCs w:val="28"/>
          <w:rtl/>
        </w:rPr>
        <w:t>يُظهر الأُسلوب الفني</w:t>
      </w:r>
      <w:r w:rsidRPr="00DC6C40">
        <w:rPr>
          <w:rFonts w:ascii="Simplified Arabic" w:eastAsia="Times New Roman" w:hAnsi="Simplified Arabic" w:cs="Simplified Arabic" w:hint="cs"/>
          <w:color w:val="000000"/>
          <w:sz w:val="28"/>
          <w:szCs w:val="28"/>
          <w:rtl/>
        </w:rPr>
        <w:t xml:space="preserve"> المتناظر</w:t>
      </w:r>
      <w:r w:rsidRPr="00DC6C40">
        <w:rPr>
          <w:rFonts w:ascii="Simplified Arabic" w:eastAsia="Times New Roman" w:hAnsi="Simplified Arabic" w:cs="Simplified Arabic"/>
          <w:color w:val="000000"/>
          <w:sz w:val="28"/>
          <w:szCs w:val="28"/>
          <w:rtl/>
        </w:rPr>
        <w:t xml:space="preserve"> ل</w:t>
      </w:r>
      <w:r w:rsidRPr="00DC6C40">
        <w:rPr>
          <w:rFonts w:ascii="Simplified Arabic" w:eastAsia="Times New Roman" w:hAnsi="Simplified Arabic" w:cs="Simplified Arabic" w:hint="cs"/>
          <w:color w:val="000000"/>
          <w:sz w:val="28"/>
          <w:szCs w:val="28"/>
          <w:rtl/>
        </w:rPr>
        <w:t>لفنان (</w:t>
      </w:r>
      <w:r w:rsidRPr="00DC6C40">
        <w:rPr>
          <w:rFonts w:ascii="Simplified Arabic" w:eastAsia="Times New Roman" w:hAnsi="Simplified Arabic" w:cs="Simplified Arabic"/>
          <w:color w:val="000000"/>
          <w:sz w:val="28"/>
          <w:szCs w:val="28"/>
          <w:rtl/>
        </w:rPr>
        <w:t>جواد سليم</w:t>
      </w:r>
      <w:r w:rsidRPr="00DC6C40">
        <w:rPr>
          <w:rFonts w:ascii="Simplified Arabic" w:eastAsia="Times New Roman" w:hAnsi="Simplified Arabic" w:cs="Simplified Arabic" w:hint="cs"/>
          <w:color w:val="000000"/>
          <w:sz w:val="28"/>
          <w:szCs w:val="28"/>
          <w:rtl/>
        </w:rPr>
        <w:t>)</w:t>
      </w:r>
      <w:r w:rsidRPr="00DC6C40">
        <w:rPr>
          <w:rFonts w:ascii="Simplified Arabic" w:eastAsia="Times New Roman" w:hAnsi="Simplified Arabic" w:cs="Simplified Arabic"/>
          <w:color w:val="000000"/>
          <w:sz w:val="28"/>
          <w:szCs w:val="28"/>
          <w:rtl/>
        </w:rPr>
        <w:t xml:space="preserve"> أهمية بالغة للأشكال الآدمية (الأشخاص) في رسومهِ، فهي تشّكل هيمنة واضحة في منجزه الفني</w:t>
      </w:r>
      <w:r w:rsidRPr="00DC6C40">
        <w:rPr>
          <w:rFonts w:ascii="Simplified Arabic" w:eastAsia="Times New Roman" w:hAnsi="Simplified Arabic" w:cs="Simplified Arabic" w:hint="cs"/>
          <w:color w:val="000000"/>
          <w:sz w:val="28"/>
          <w:szCs w:val="28"/>
          <w:rtl/>
        </w:rPr>
        <w:t xml:space="preserve"> كما في جميع نماذج البحث</w:t>
      </w:r>
      <w:r w:rsidRPr="00DC6C40">
        <w:rPr>
          <w:rFonts w:ascii="Simplified Arabic" w:eastAsia="Times New Roman" w:hAnsi="Simplified Arabic" w:cs="Simplified Arabic"/>
          <w:color w:val="000000"/>
          <w:sz w:val="28"/>
          <w:szCs w:val="28"/>
          <w:rtl/>
        </w:rPr>
        <w:t>.</w:t>
      </w:r>
    </w:p>
    <w:p w:rsidR="00DC6C40" w:rsidRPr="00DC6C40" w:rsidRDefault="00DC6C40" w:rsidP="00DC6C40">
      <w:pPr>
        <w:numPr>
          <w:ilvl w:val="0"/>
          <w:numId w:val="5"/>
        </w:numPr>
        <w:spacing w:after="0" w:line="240" w:lineRule="auto"/>
        <w:jc w:val="mediumKashida"/>
        <w:textAlignment w:val="baseline"/>
        <w:rPr>
          <w:rFonts w:ascii="Simplified Arabic" w:eastAsia="Times New Roman" w:hAnsi="Simplified Arabic" w:cs="Simplified Arabic"/>
          <w:color w:val="000000"/>
          <w:sz w:val="28"/>
          <w:szCs w:val="28"/>
        </w:rPr>
      </w:pPr>
      <w:r w:rsidRPr="00DC6C40">
        <w:rPr>
          <w:rFonts w:ascii="Simplified Arabic" w:eastAsia="Times New Roman" w:hAnsi="Simplified Arabic" w:cs="Simplified Arabic"/>
          <w:color w:val="000000"/>
          <w:sz w:val="28"/>
          <w:szCs w:val="28"/>
          <w:rtl/>
        </w:rPr>
        <w:t xml:space="preserve">بالنسبة لملامح الوجوه، </w:t>
      </w:r>
      <w:r w:rsidRPr="00DC6C40">
        <w:rPr>
          <w:rFonts w:ascii="Simplified Arabic" w:eastAsia="Times New Roman" w:hAnsi="Simplified Arabic" w:cs="Simplified Arabic" w:hint="cs"/>
          <w:color w:val="000000"/>
          <w:sz w:val="28"/>
          <w:szCs w:val="28"/>
          <w:rtl/>
        </w:rPr>
        <w:t>عمد الفنان</w:t>
      </w:r>
      <w:r w:rsidRPr="00DC6C40">
        <w:rPr>
          <w:rFonts w:ascii="Simplified Arabic" w:eastAsia="Times New Roman" w:hAnsi="Simplified Arabic" w:cs="Simplified Arabic"/>
          <w:color w:val="000000"/>
          <w:sz w:val="28"/>
          <w:szCs w:val="28"/>
          <w:rtl/>
        </w:rPr>
        <w:t xml:space="preserve">(جواد سليم) </w:t>
      </w:r>
      <w:r w:rsidRPr="00DC6C40">
        <w:rPr>
          <w:rFonts w:ascii="Simplified Arabic" w:eastAsia="Times New Roman" w:hAnsi="Simplified Arabic" w:cs="Simplified Arabic" w:hint="cs"/>
          <w:color w:val="000000"/>
          <w:sz w:val="28"/>
          <w:szCs w:val="28"/>
          <w:rtl/>
        </w:rPr>
        <w:t>على و</w:t>
      </w:r>
      <w:r w:rsidRPr="00DC6C40">
        <w:rPr>
          <w:rFonts w:ascii="Simplified Arabic" w:eastAsia="Times New Roman" w:hAnsi="Simplified Arabic" w:cs="Simplified Arabic"/>
          <w:color w:val="000000"/>
          <w:sz w:val="28"/>
          <w:szCs w:val="28"/>
          <w:rtl/>
        </w:rPr>
        <w:t xml:space="preserve">ضع عيوناً واسعة (لوزية) الشكل وأنف طويل وفم مختزل التفاصيل، في ذلك إشارة واضحة إلى تأثره بالفن الرافديني وبالتجريد (السومري) وكذلك تأثره بالفنان بابلو </w:t>
      </w:r>
      <w:r w:rsidRPr="00DC6C40">
        <w:rPr>
          <w:rFonts w:ascii="Simplified Arabic" w:eastAsia="Times New Roman" w:hAnsi="Simplified Arabic" w:cs="Simplified Arabic" w:hint="cs"/>
          <w:color w:val="000000"/>
          <w:sz w:val="28"/>
          <w:szCs w:val="28"/>
          <w:rtl/>
        </w:rPr>
        <w:t>بيكاس</w:t>
      </w:r>
      <w:r w:rsidRPr="00DC6C40">
        <w:rPr>
          <w:rFonts w:ascii="Simplified Arabic" w:eastAsia="Times New Roman" w:hAnsi="Simplified Arabic" w:cs="Simplified Arabic" w:hint="eastAsia"/>
          <w:color w:val="000000"/>
          <w:sz w:val="28"/>
          <w:szCs w:val="28"/>
          <w:rtl/>
        </w:rPr>
        <w:t>و</w:t>
      </w:r>
      <w:r w:rsidRPr="00DC6C40">
        <w:rPr>
          <w:rFonts w:ascii="Simplified Arabic" w:eastAsia="Times New Roman" w:hAnsi="Simplified Arabic" w:cs="Simplified Arabic" w:hint="cs"/>
          <w:color w:val="000000"/>
          <w:sz w:val="28"/>
          <w:szCs w:val="28"/>
          <w:rtl/>
          <w:lang w:bidi="ar-IQ"/>
        </w:rPr>
        <w:t>و كما في انموذج (1)</w:t>
      </w:r>
      <w:r w:rsidRPr="00DC6C40">
        <w:rPr>
          <w:rFonts w:ascii="Simplified Arabic" w:eastAsia="Times New Roman" w:hAnsi="Simplified Arabic" w:cs="Simplified Arabic"/>
          <w:color w:val="000000"/>
          <w:sz w:val="28"/>
          <w:szCs w:val="28"/>
        </w:rPr>
        <w:t>.</w:t>
      </w:r>
    </w:p>
    <w:p w:rsidR="00DC6C40" w:rsidRPr="00DC6C40" w:rsidRDefault="00DC6C40" w:rsidP="00DC6C40">
      <w:pPr>
        <w:numPr>
          <w:ilvl w:val="0"/>
          <w:numId w:val="5"/>
        </w:numPr>
        <w:spacing w:after="0" w:line="240" w:lineRule="auto"/>
        <w:jc w:val="both"/>
        <w:textAlignment w:val="baseline"/>
        <w:rPr>
          <w:rFonts w:ascii="Simplified Arabic" w:eastAsia="Times New Roman" w:hAnsi="Simplified Arabic" w:cs="Simplified Arabic"/>
          <w:color w:val="000000"/>
          <w:sz w:val="28"/>
          <w:szCs w:val="28"/>
        </w:rPr>
      </w:pPr>
      <w:r w:rsidRPr="00DC6C40">
        <w:rPr>
          <w:rFonts w:ascii="Simplified Arabic" w:eastAsia="Times New Roman" w:hAnsi="Simplified Arabic" w:cs="Simplified Arabic" w:hint="cs"/>
          <w:color w:val="000000"/>
          <w:sz w:val="28"/>
          <w:szCs w:val="28"/>
          <w:rtl/>
        </w:rPr>
        <w:t xml:space="preserve">اقتصرت الوجوه الانسانية </w:t>
      </w:r>
      <w:r w:rsidRPr="00DC6C40">
        <w:rPr>
          <w:rFonts w:ascii="Simplified Arabic" w:eastAsia="Times New Roman" w:hAnsi="Simplified Arabic" w:cs="Simplified Arabic"/>
          <w:color w:val="000000"/>
          <w:sz w:val="28"/>
          <w:szCs w:val="28"/>
          <w:rtl/>
        </w:rPr>
        <w:t>في اغلب لوحات</w:t>
      </w:r>
      <w:r w:rsidRPr="00DC6C40">
        <w:rPr>
          <w:rFonts w:ascii="Simplified Arabic" w:eastAsia="Times New Roman" w:hAnsi="Simplified Arabic" w:cs="Simplified Arabic" w:hint="cs"/>
          <w:color w:val="000000"/>
          <w:sz w:val="28"/>
          <w:szCs w:val="28"/>
          <w:rtl/>
        </w:rPr>
        <w:t xml:space="preserve"> الفنان</w:t>
      </w:r>
      <w:r w:rsidRPr="00DC6C40">
        <w:rPr>
          <w:rFonts w:ascii="Simplified Arabic" w:eastAsia="Times New Roman" w:hAnsi="Simplified Arabic" w:cs="Simplified Arabic"/>
          <w:color w:val="000000"/>
          <w:sz w:val="28"/>
          <w:szCs w:val="28"/>
          <w:rtl/>
        </w:rPr>
        <w:t xml:space="preserve"> (جواد سليم)</w:t>
      </w:r>
      <w:r w:rsidRPr="00DC6C40">
        <w:rPr>
          <w:rFonts w:ascii="Simplified Arabic" w:eastAsia="Times New Roman" w:hAnsi="Simplified Arabic" w:cs="Simplified Arabic" w:hint="cs"/>
          <w:color w:val="000000"/>
          <w:sz w:val="28"/>
          <w:szCs w:val="28"/>
          <w:rtl/>
        </w:rPr>
        <w:t xml:space="preserve"> على الشكل البيضوي المتناظر الجانبين، فالجزء الايمن بالجسد مطابق تماما مع الجزء الايسر كما في انموذج (2)</w:t>
      </w:r>
    </w:p>
    <w:p w:rsidR="00DC6C40" w:rsidRPr="00DC6C40" w:rsidRDefault="00DC6C40" w:rsidP="00DC6C40">
      <w:pPr>
        <w:numPr>
          <w:ilvl w:val="0"/>
          <w:numId w:val="5"/>
        </w:numPr>
        <w:spacing w:after="0" w:line="240" w:lineRule="auto"/>
        <w:jc w:val="both"/>
        <w:textAlignment w:val="baseline"/>
        <w:rPr>
          <w:rFonts w:ascii="Simplified Arabic" w:eastAsia="Times New Roman" w:hAnsi="Simplified Arabic" w:cs="Simplified Arabic"/>
          <w:color w:val="000000"/>
          <w:sz w:val="28"/>
          <w:szCs w:val="28"/>
        </w:rPr>
      </w:pPr>
      <w:r w:rsidRPr="00DC6C40">
        <w:rPr>
          <w:rFonts w:ascii="Simplified Arabic" w:eastAsia="Times New Roman" w:hAnsi="Simplified Arabic" w:cs="Simplified Arabic"/>
          <w:color w:val="000000"/>
          <w:sz w:val="28"/>
          <w:szCs w:val="28"/>
          <w:rtl/>
        </w:rPr>
        <w:t>يستثمر</w:t>
      </w:r>
      <w:r w:rsidRPr="00DC6C40">
        <w:rPr>
          <w:rFonts w:ascii="Simplified Arabic" w:eastAsia="Times New Roman" w:hAnsi="Simplified Arabic" w:cs="Simplified Arabic" w:hint="cs"/>
          <w:color w:val="000000"/>
          <w:sz w:val="28"/>
          <w:szCs w:val="28"/>
          <w:rtl/>
        </w:rPr>
        <w:t xml:space="preserve"> الفنان</w:t>
      </w:r>
      <w:r w:rsidRPr="00DC6C40">
        <w:rPr>
          <w:rFonts w:ascii="Simplified Arabic" w:eastAsia="Times New Roman" w:hAnsi="Simplified Arabic" w:cs="Simplified Arabic"/>
          <w:color w:val="000000"/>
          <w:sz w:val="28"/>
          <w:szCs w:val="28"/>
          <w:rtl/>
        </w:rPr>
        <w:t xml:space="preserve"> (جواد سليم) </w:t>
      </w:r>
      <w:r w:rsidRPr="00DC6C40">
        <w:rPr>
          <w:rFonts w:ascii="Simplified Arabic" w:eastAsia="Times New Roman" w:hAnsi="Simplified Arabic" w:cs="Simplified Arabic" w:hint="cs"/>
          <w:color w:val="000000"/>
          <w:sz w:val="28"/>
          <w:szCs w:val="28"/>
          <w:rtl/>
        </w:rPr>
        <w:t>الاشكال</w:t>
      </w:r>
      <w:r w:rsidRPr="00DC6C40">
        <w:rPr>
          <w:rFonts w:ascii="Simplified Arabic" w:eastAsia="Times New Roman" w:hAnsi="Simplified Arabic" w:cs="Simplified Arabic"/>
          <w:color w:val="000000"/>
          <w:sz w:val="28"/>
          <w:szCs w:val="28"/>
          <w:rtl/>
        </w:rPr>
        <w:t xml:space="preserve"> الزخرفية الإسلامية في أُسلوبه، </w:t>
      </w:r>
      <w:r w:rsidRPr="00DC6C40">
        <w:rPr>
          <w:rFonts w:ascii="Simplified Arabic" w:eastAsia="Times New Roman" w:hAnsi="Simplified Arabic" w:cs="Simplified Arabic" w:hint="cs"/>
          <w:color w:val="000000"/>
          <w:sz w:val="28"/>
          <w:szCs w:val="28"/>
          <w:rtl/>
        </w:rPr>
        <w:t>و</w:t>
      </w:r>
      <w:r w:rsidRPr="00DC6C40">
        <w:rPr>
          <w:rFonts w:ascii="Simplified Arabic" w:eastAsia="Times New Roman" w:hAnsi="Simplified Arabic" w:cs="Simplified Arabic"/>
          <w:color w:val="000000"/>
          <w:sz w:val="28"/>
          <w:szCs w:val="28"/>
          <w:rtl/>
        </w:rPr>
        <w:t xml:space="preserve">ذلك من خلال تبدّيها في بنية اللوحة، </w:t>
      </w:r>
      <w:r w:rsidRPr="00DC6C40">
        <w:rPr>
          <w:rFonts w:ascii="Simplified Arabic" w:eastAsia="Times New Roman" w:hAnsi="Simplified Arabic" w:cs="Simplified Arabic" w:hint="cs"/>
          <w:color w:val="000000"/>
          <w:sz w:val="28"/>
          <w:szCs w:val="28"/>
          <w:rtl/>
        </w:rPr>
        <w:t>كأنساك</w:t>
      </w:r>
      <w:r w:rsidRPr="00DC6C40">
        <w:rPr>
          <w:rFonts w:ascii="Simplified Arabic" w:eastAsia="Times New Roman" w:hAnsi="Simplified Arabic" w:cs="Simplified Arabic"/>
          <w:color w:val="000000"/>
          <w:sz w:val="28"/>
          <w:szCs w:val="28"/>
          <w:rtl/>
        </w:rPr>
        <w:t xml:space="preserve"> جمالية، تحقّق تنافذاً بصرياً مع الوحدات الجزئية الأُخر، البانية للتكوين العام</w:t>
      </w:r>
      <w:r w:rsidRPr="00DC6C40">
        <w:rPr>
          <w:rFonts w:ascii="Simplified Arabic" w:eastAsia="Times New Roman" w:hAnsi="Simplified Arabic" w:cs="Simplified Arabic" w:hint="cs"/>
          <w:color w:val="000000"/>
          <w:sz w:val="28"/>
          <w:szCs w:val="28"/>
          <w:rtl/>
        </w:rPr>
        <w:t xml:space="preserve"> كما في انموذج (1)</w:t>
      </w:r>
      <w:r w:rsidRPr="00DC6C40">
        <w:rPr>
          <w:rFonts w:ascii="Simplified Arabic" w:eastAsia="Times New Roman" w:hAnsi="Simplified Arabic" w:cs="Simplified Arabic"/>
          <w:color w:val="000000"/>
          <w:sz w:val="28"/>
          <w:szCs w:val="28"/>
          <w:rtl/>
        </w:rPr>
        <w:t>.</w:t>
      </w:r>
    </w:p>
    <w:p w:rsidR="00DC6C40" w:rsidRPr="00DC6C40" w:rsidRDefault="00DC6C40" w:rsidP="00DC6C40">
      <w:pPr>
        <w:numPr>
          <w:ilvl w:val="0"/>
          <w:numId w:val="5"/>
        </w:numPr>
        <w:spacing w:after="0" w:line="240" w:lineRule="auto"/>
        <w:jc w:val="both"/>
        <w:textAlignment w:val="baseline"/>
        <w:rPr>
          <w:rFonts w:ascii="Simplified Arabic" w:eastAsia="Times New Roman" w:hAnsi="Simplified Arabic" w:cs="Simplified Arabic"/>
          <w:color w:val="000000"/>
          <w:sz w:val="28"/>
          <w:szCs w:val="28"/>
        </w:rPr>
      </w:pPr>
      <w:r w:rsidRPr="00DC6C40">
        <w:rPr>
          <w:rFonts w:ascii="Simplified Arabic" w:eastAsia="Times New Roman" w:hAnsi="Simplified Arabic" w:cs="Simplified Arabic" w:hint="cs"/>
          <w:color w:val="000000"/>
          <w:sz w:val="28"/>
          <w:szCs w:val="28"/>
          <w:rtl/>
        </w:rPr>
        <w:t>عبر الفنان (جواد سليم) عبر الرموز من خلال اعماله فهي بمثابة سجل لسرد الاحداث محاولا نت خلالها المزج بين الماضي والحاضر كما في انموذج (3).</w:t>
      </w:r>
    </w:p>
    <w:p w:rsidR="00DC6C40" w:rsidRPr="00DC6C40" w:rsidRDefault="00DC6C40" w:rsidP="00DC6C40">
      <w:pPr>
        <w:numPr>
          <w:ilvl w:val="0"/>
          <w:numId w:val="5"/>
        </w:numPr>
        <w:spacing w:after="0" w:line="240" w:lineRule="auto"/>
        <w:jc w:val="both"/>
        <w:textAlignment w:val="baseline"/>
        <w:rPr>
          <w:rFonts w:ascii="Simplified Arabic" w:eastAsia="Times New Roman" w:hAnsi="Simplified Arabic" w:cs="Simplified Arabic"/>
          <w:color w:val="000000"/>
          <w:sz w:val="28"/>
          <w:szCs w:val="28"/>
        </w:rPr>
      </w:pPr>
      <w:r w:rsidRPr="00DC6C40">
        <w:rPr>
          <w:rFonts w:ascii="Simplified Arabic" w:eastAsia="Times New Roman" w:hAnsi="Simplified Arabic" w:cs="Simplified Arabic" w:hint="cs"/>
          <w:color w:val="000000"/>
          <w:sz w:val="28"/>
          <w:szCs w:val="28"/>
          <w:rtl/>
        </w:rPr>
        <w:t>يمارس الفنان (جواد سليم) فعلا تداوليا للبحث في ثنائية (التحليل والتركيب) الخاصة ببنية التكوين الفني وجمالياته كما في انموذج (3).</w:t>
      </w:r>
    </w:p>
    <w:p w:rsidR="00DC6C40" w:rsidRPr="00DC6C40" w:rsidRDefault="00DC6C40" w:rsidP="00DC6C40">
      <w:pPr>
        <w:spacing w:after="0" w:line="240" w:lineRule="auto"/>
        <w:ind w:left="720"/>
        <w:jc w:val="both"/>
        <w:textAlignment w:val="baseline"/>
        <w:rPr>
          <w:rFonts w:ascii="Simplified Arabic" w:eastAsia="Times New Roman" w:hAnsi="Simplified Arabic" w:cs="Simplified Arabic"/>
          <w:color w:val="000000"/>
          <w:sz w:val="28"/>
          <w:szCs w:val="28"/>
        </w:rPr>
      </w:pPr>
    </w:p>
    <w:p w:rsidR="00DC6C40" w:rsidRPr="00DC6C40" w:rsidRDefault="00DC6C40" w:rsidP="00DC6C40">
      <w:pPr>
        <w:spacing w:after="0" w:line="240" w:lineRule="auto"/>
        <w:jc w:val="both"/>
        <w:textAlignment w:val="baseline"/>
        <w:rPr>
          <w:rFonts w:ascii="Simplified Arabic" w:eastAsia="Times New Roman" w:hAnsi="Simplified Arabic" w:cs="Simplified Arabic"/>
          <w:color w:val="000000"/>
          <w:sz w:val="28"/>
          <w:szCs w:val="28"/>
        </w:rPr>
      </w:pPr>
    </w:p>
    <w:p w:rsidR="00DC6C40" w:rsidRPr="00DC6C40" w:rsidRDefault="00DC6C40" w:rsidP="00DC6C40">
      <w:pPr>
        <w:spacing w:after="0" w:line="240" w:lineRule="auto"/>
        <w:jc w:val="both"/>
        <w:textAlignment w:val="baseline"/>
        <w:rPr>
          <w:rFonts w:ascii="Simplified Arabic" w:eastAsia="Times New Roman" w:hAnsi="Simplified Arabic" w:cs="Simplified Arabic"/>
          <w:color w:val="000000"/>
          <w:sz w:val="28"/>
          <w:szCs w:val="28"/>
          <w:rtl/>
        </w:rPr>
      </w:pPr>
    </w:p>
    <w:p w:rsidR="00DC6C40" w:rsidRPr="00DC6C40" w:rsidRDefault="00DC6C40" w:rsidP="00DC6C40">
      <w:pPr>
        <w:spacing w:after="0" w:line="240" w:lineRule="auto"/>
        <w:jc w:val="both"/>
        <w:textAlignment w:val="baseline"/>
        <w:rPr>
          <w:rFonts w:ascii="Simplified Arabic" w:eastAsia="Times New Roman" w:hAnsi="Simplified Arabic" w:cs="Simplified Arabic"/>
          <w:color w:val="000000"/>
          <w:sz w:val="28"/>
          <w:szCs w:val="28"/>
          <w:rtl/>
        </w:rPr>
      </w:pPr>
    </w:p>
    <w:p w:rsidR="00DC6C40" w:rsidRPr="00DC6C40" w:rsidRDefault="00DC6C40" w:rsidP="00DC6C40">
      <w:pPr>
        <w:spacing w:line="360" w:lineRule="auto"/>
        <w:ind w:left="509" w:hanging="283"/>
        <w:rPr>
          <w:rFonts w:ascii="Calibri" w:eastAsia="Calibri" w:hAnsi="Calibri" w:cs="Arial"/>
          <w:b/>
          <w:bCs/>
          <w:sz w:val="32"/>
          <w:szCs w:val="32"/>
          <w:rtl/>
        </w:rPr>
      </w:pPr>
      <w:r w:rsidRPr="00DC6C40">
        <w:rPr>
          <w:rFonts w:ascii="Calibri" w:eastAsia="Calibri" w:hAnsi="Calibri" w:cs="Arial" w:hint="cs"/>
          <w:b/>
          <w:bCs/>
          <w:sz w:val="32"/>
          <w:szCs w:val="32"/>
          <w:rtl/>
        </w:rPr>
        <w:t>ثانيا</w:t>
      </w:r>
      <w:r w:rsidRPr="00DC6C40">
        <w:rPr>
          <w:rFonts w:ascii="Calibri" w:eastAsia="Calibri" w:hAnsi="Calibri" w:cs="Arial"/>
          <w:b/>
          <w:bCs/>
          <w:sz w:val="32"/>
          <w:szCs w:val="32"/>
          <w:rtl/>
        </w:rPr>
        <w:t xml:space="preserve">: </w:t>
      </w:r>
      <w:r w:rsidRPr="00DC6C40">
        <w:rPr>
          <w:rFonts w:ascii="Calibri" w:eastAsia="Calibri" w:hAnsi="Calibri" w:cs="Arial" w:hint="cs"/>
          <w:b/>
          <w:bCs/>
          <w:sz w:val="32"/>
          <w:szCs w:val="32"/>
          <w:rtl/>
        </w:rPr>
        <w:t>استنتاجات</w:t>
      </w:r>
      <w:r w:rsidRPr="00DC6C40">
        <w:rPr>
          <w:rFonts w:ascii="Calibri" w:eastAsia="Calibri" w:hAnsi="Calibri" w:cs="Arial"/>
          <w:b/>
          <w:bCs/>
          <w:sz w:val="32"/>
          <w:szCs w:val="32"/>
          <w:rtl/>
        </w:rPr>
        <w:t xml:space="preserve"> </w:t>
      </w:r>
      <w:r w:rsidRPr="00DC6C40">
        <w:rPr>
          <w:rFonts w:ascii="Calibri" w:eastAsia="Calibri" w:hAnsi="Calibri" w:cs="Arial" w:hint="cs"/>
          <w:b/>
          <w:bCs/>
          <w:sz w:val="32"/>
          <w:szCs w:val="32"/>
          <w:rtl/>
        </w:rPr>
        <w:t>البحث</w:t>
      </w:r>
      <w:r w:rsidRPr="00DC6C40">
        <w:rPr>
          <w:rFonts w:ascii="Calibri" w:eastAsia="Calibri" w:hAnsi="Calibri" w:cs="Arial"/>
          <w:b/>
          <w:bCs/>
          <w:sz w:val="32"/>
          <w:szCs w:val="32"/>
          <w:rtl/>
        </w:rPr>
        <w:t xml:space="preserve"> :</w:t>
      </w:r>
    </w:p>
    <w:p w:rsidR="00DC6C40" w:rsidRPr="00DC6C40" w:rsidRDefault="00DC6C40" w:rsidP="00DC6C40">
      <w:pPr>
        <w:spacing w:line="360" w:lineRule="auto"/>
        <w:ind w:left="509" w:hanging="283"/>
        <w:rPr>
          <w:rFonts w:ascii="Simplified Arabic" w:eastAsia="Calibri" w:hAnsi="Simplified Arabic" w:cs="Simplified Arabic"/>
          <w:sz w:val="28"/>
          <w:szCs w:val="28"/>
          <w:rtl/>
        </w:rPr>
      </w:pPr>
      <w:r w:rsidRPr="00DC6C40">
        <w:rPr>
          <w:rFonts w:ascii="Simplified Arabic" w:eastAsia="Calibri" w:hAnsi="Simplified Arabic" w:cs="Simplified Arabic"/>
          <w:sz w:val="28"/>
          <w:szCs w:val="28"/>
          <w:rtl/>
        </w:rPr>
        <w:t xml:space="preserve">   ابرزت نتائج البحث عدد من الاستنتاجات التي توصل اليها الباحث وكالاتي </w:t>
      </w:r>
      <w:r w:rsidRPr="00DC6C40">
        <w:rPr>
          <w:rFonts w:ascii="Simplified Arabic" w:eastAsia="Calibri" w:hAnsi="Simplified Arabic" w:cs="Simplified Arabic" w:hint="cs"/>
          <w:sz w:val="28"/>
          <w:szCs w:val="28"/>
          <w:rtl/>
        </w:rPr>
        <w:t>:</w:t>
      </w:r>
    </w:p>
    <w:p w:rsidR="00DC6C40" w:rsidRPr="00DC6C40" w:rsidRDefault="00DC6C40" w:rsidP="00DC6C40">
      <w:pPr>
        <w:numPr>
          <w:ilvl w:val="0"/>
          <w:numId w:val="6"/>
        </w:numPr>
        <w:spacing w:after="0" w:line="240" w:lineRule="auto"/>
        <w:jc w:val="both"/>
        <w:textAlignment w:val="baseline"/>
        <w:rPr>
          <w:rFonts w:ascii="Simplified Arabic" w:eastAsia="Times New Roman" w:hAnsi="Simplified Arabic" w:cs="Simplified Arabic"/>
          <w:color w:val="000000"/>
          <w:sz w:val="28"/>
          <w:szCs w:val="28"/>
          <w:rtl/>
        </w:rPr>
      </w:pPr>
      <w:r w:rsidRPr="00DC6C40">
        <w:rPr>
          <w:rFonts w:ascii="Simplified Arabic" w:eastAsia="Times New Roman" w:hAnsi="Simplified Arabic" w:cs="Simplified Arabic" w:hint="cs"/>
          <w:color w:val="000000"/>
          <w:sz w:val="28"/>
          <w:szCs w:val="28"/>
          <w:rtl/>
        </w:rPr>
        <w:t>الانسجام اللوني يسهم في اظهار العمل التصميمي بالشكل الذي يحقق غايات الفنان الجمالية والتعبيرية.</w:t>
      </w:r>
    </w:p>
    <w:p w:rsidR="00DC6C40" w:rsidRPr="00DC6C40" w:rsidRDefault="00DC6C40" w:rsidP="00DC6C40">
      <w:pPr>
        <w:numPr>
          <w:ilvl w:val="0"/>
          <w:numId w:val="6"/>
        </w:numPr>
        <w:spacing w:after="0" w:line="240" w:lineRule="auto"/>
        <w:jc w:val="both"/>
        <w:textAlignment w:val="baseline"/>
        <w:rPr>
          <w:rFonts w:ascii="Simplified Arabic" w:eastAsia="Times New Roman" w:hAnsi="Simplified Arabic" w:cs="Simplified Arabic"/>
          <w:color w:val="000000"/>
          <w:sz w:val="28"/>
          <w:szCs w:val="28"/>
        </w:rPr>
      </w:pPr>
      <w:r w:rsidRPr="00DC6C40">
        <w:rPr>
          <w:rFonts w:ascii="Simplified Arabic" w:eastAsia="Times New Roman" w:hAnsi="Simplified Arabic" w:cs="Simplified Arabic"/>
          <w:color w:val="000000"/>
          <w:sz w:val="28"/>
          <w:szCs w:val="28"/>
          <w:rtl/>
        </w:rPr>
        <w:t xml:space="preserve">يستدعي الفنان (جواد سليم) في رسومهِ </w:t>
      </w:r>
      <w:r w:rsidRPr="00DC6C40">
        <w:rPr>
          <w:rFonts w:ascii="Simplified Arabic" w:eastAsia="Times New Roman" w:hAnsi="Simplified Arabic" w:cs="Simplified Arabic" w:hint="cs"/>
          <w:color w:val="000000"/>
          <w:sz w:val="28"/>
          <w:szCs w:val="28"/>
          <w:rtl/>
        </w:rPr>
        <w:t>العالقات</w:t>
      </w:r>
      <w:r w:rsidRPr="00DC6C40">
        <w:rPr>
          <w:rFonts w:ascii="Simplified Arabic" w:eastAsia="Times New Roman" w:hAnsi="Simplified Arabic" w:cs="Simplified Arabic"/>
          <w:color w:val="000000"/>
          <w:sz w:val="28"/>
          <w:szCs w:val="28"/>
          <w:rtl/>
        </w:rPr>
        <w:t xml:space="preserve"> القائمة بين التراث والمعاصرة، عبر تحليل بنية التكوين وإعادة صياغته من جديد، وفقاً لتوظيف الصور التراثية وبأسلوب ورؤية معاصرة</w:t>
      </w:r>
      <w:r w:rsidRPr="00DC6C40">
        <w:rPr>
          <w:rFonts w:ascii="Simplified Arabic" w:eastAsia="Times New Roman" w:hAnsi="Simplified Arabic" w:cs="Simplified Arabic" w:hint="cs"/>
          <w:color w:val="000000"/>
          <w:sz w:val="28"/>
          <w:szCs w:val="28"/>
          <w:rtl/>
        </w:rPr>
        <w:t>.</w:t>
      </w:r>
    </w:p>
    <w:p w:rsidR="00DC6C40" w:rsidRPr="00DC6C40" w:rsidRDefault="00DC6C40" w:rsidP="00DC6C40">
      <w:pPr>
        <w:numPr>
          <w:ilvl w:val="0"/>
          <w:numId w:val="6"/>
        </w:numPr>
        <w:spacing w:after="0" w:line="240" w:lineRule="auto"/>
        <w:jc w:val="both"/>
        <w:textAlignment w:val="baseline"/>
        <w:rPr>
          <w:rFonts w:ascii="Simplified Arabic" w:eastAsia="Times New Roman" w:hAnsi="Simplified Arabic" w:cs="Simplified Arabic"/>
          <w:color w:val="000000"/>
          <w:sz w:val="28"/>
          <w:szCs w:val="28"/>
        </w:rPr>
      </w:pPr>
      <w:r w:rsidRPr="00DC6C40">
        <w:rPr>
          <w:rFonts w:ascii="Simplified Arabic" w:eastAsia="Times New Roman" w:hAnsi="Simplified Arabic" w:cs="Simplified Arabic"/>
          <w:color w:val="000000"/>
          <w:sz w:val="28"/>
          <w:szCs w:val="28"/>
          <w:rtl/>
        </w:rPr>
        <w:t xml:space="preserve">ترتبط المضامين الإنسانية في اعمال الفنان، مع الفعل السياقي للعمل، عبر </w:t>
      </w:r>
      <w:r w:rsidRPr="00DC6C40">
        <w:rPr>
          <w:rFonts w:ascii="Simplified Arabic" w:eastAsia="Times New Roman" w:hAnsi="Simplified Arabic" w:cs="Simplified Arabic" w:hint="cs"/>
          <w:color w:val="000000"/>
          <w:sz w:val="28"/>
          <w:szCs w:val="28"/>
          <w:rtl/>
        </w:rPr>
        <w:t>ارتباطها</w:t>
      </w:r>
      <w:r w:rsidRPr="00DC6C40">
        <w:rPr>
          <w:rFonts w:ascii="Simplified Arabic" w:eastAsia="Times New Roman" w:hAnsi="Simplified Arabic" w:cs="Simplified Arabic"/>
          <w:color w:val="000000"/>
          <w:sz w:val="28"/>
          <w:szCs w:val="28"/>
          <w:rtl/>
        </w:rPr>
        <w:t xml:space="preserve"> بالمشهد الصوري الحامل للإثارة البصرية والعاطفة .</w:t>
      </w:r>
    </w:p>
    <w:p w:rsidR="00DC6C40" w:rsidRPr="00DC6C40" w:rsidRDefault="00DC6C40" w:rsidP="00DC6C40">
      <w:pPr>
        <w:spacing w:after="0" w:line="240" w:lineRule="auto"/>
        <w:jc w:val="both"/>
        <w:textAlignment w:val="baseline"/>
        <w:rPr>
          <w:rFonts w:ascii="Simplified Arabic" w:eastAsia="Times New Roman" w:hAnsi="Simplified Arabic" w:cs="Simplified Arabic"/>
          <w:color w:val="000000"/>
          <w:sz w:val="28"/>
          <w:szCs w:val="28"/>
        </w:rPr>
      </w:pPr>
    </w:p>
    <w:p w:rsidR="00DC6C40" w:rsidRPr="00DC6C40" w:rsidRDefault="00DC6C40" w:rsidP="00DC6C40">
      <w:pPr>
        <w:spacing w:after="0" w:line="240" w:lineRule="auto"/>
        <w:jc w:val="both"/>
        <w:textAlignment w:val="baseline"/>
        <w:rPr>
          <w:rFonts w:ascii="Simplified Arabic" w:eastAsia="Times New Roman" w:hAnsi="Simplified Arabic" w:cs="Simplified Arabic"/>
          <w:color w:val="000000"/>
          <w:sz w:val="28"/>
          <w:szCs w:val="28"/>
          <w:rtl/>
        </w:rPr>
      </w:pPr>
      <w:r w:rsidRPr="00DC6C40">
        <w:rPr>
          <w:rFonts w:ascii="Simplified Arabic" w:eastAsia="Times New Roman" w:hAnsi="Simplified Arabic" w:cs="Simplified Arabic"/>
          <w:color w:val="000000"/>
          <w:sz w:val="28"/>
          <w:szCs w:val="28"/>
          <w:rtl/>
        </w:rPr>
        <w:t xml:space="preserve">ثالثا : توصيات البحث : </w:t>
      </w:r>
    </w:p>
    <w:p w:rsidR="00DC6C40" w:rsidRPr="00DC6C40" w:rsidRDefault="00DC6C40" w:rsidP="00DC6C40">
      <w:pPr>
        <w:spacing w:line="360" w:lineRule="auto"/>
        <w:ind w:left="509" w:hanging="283"/>
        <w:rPr>
          <w:rFonts w:ascii="Calibri" w:eastAsia="Calibri" w:hAnsi="Calibri" w:cs="Arial"/>
          <w:sz w:val="32"/>
          <w:szCs w:val="32"/>
          <w:rtl/>
        </w:rPr>
      </w:pPr>
      <w:r w:rsidRPr="00DC6C40">
        <w:rPr>
          <w:rFonts w:ascii="Calibri" w:eastAsia="Calibri" w:hAnsi="Calibri" w:cs="Arial" w:hint="cs"/>
          <w:b/>
          <w:bCs/>
          <w:sz w:val="32"/>
          <w:szCs w:val="32"/>
          <w:rtl/>
        </w:rPr>
        <w:t>ثالثا</w:t>
      </w:r>
      <w:r w:rsidRPr="00DC6C40">
        <w:rPr>
          <w:rFonts w:ascii="Calibri" w:eastAsia="Calibri" w:hAnsi="Calibri" w:cs="Arial"/>
          <w:b/>
          <w:bCs/>
          <w:sz w:val="32"/>
          <w:szCs w:val="32"/>
          <w:rtl/>
        </w:rPr>
        <w:t xml:space="preserve"> : </w:t>
      </w:r>
      <w:r w:rsidRPr="00DC6C40">
        <w:rPr>
          <w:rFonts w:ascii="Calibri" w:eastAsia="Calibri" w:hAnsi="Calibri" w:cs="Arial" w:hint="cs"/>
          <w:b/>
          <w:bCs/>
          <w:sz w:val="32"/>
          <w:szCs w:val="32"/>
          <w:rtl/>
        </w:rPr>
        <w:t>توصيات</w:t>
      </w:r>
      <w:r w:rsidRPr="00DC6C40">
        <w:rPr>
          <w:rFonts w:ascii="Calibri" w:eastAsia="Calibri" w:hAnsi="Calibri" w:cs="Arial"/>
          <w:b/>
          <w:bCs/>
          <w:sz w:val="32"/>
          <w:szCs w:val="32"/>
          <w:rtl/>
        </w:rPr>
        <w:t xml:space="preserve"> </w:t>
      </w:r>
      <w:r w:rsidRPr="00DC6C40">
        <w:rPr>
          <w:rFonts w:ascii="Calibri" w:eastAsia="Calibri" w:hAnsi="Calibri" w:cs="Arial" w:hint="cs"/>
          <w:b/>
          <w:bCs/>
          <w:sz w:val="32"/>
          <w:szCs w:val="32"/>
          <w:rtl/>
        </w:rPr>
        <w:t>البحث</w:t>
      </w:r>
      <w:r w:rsidRPr="00DC6C40">
        <w:rPr>
          <w:rFonts w:ascii="Calibri" w:eastAsia="Calibri" w:hAnsi="Calibri" w:cs="Arial"/>
          <w:sz w:val="32"/>
          <w:szCs w:val="32"/>
          <w:rtl/>
        </w:rPr>
        <w:t xml:space="preserve"> :</w:t>
      </w:r>
    </w:p>
    <w:p w:rsidR="00DC6C40" w:rsidRPr="00DC6C40" w:rsidRDefault="00DC6C40" w:rsidP="00DC6C40">
      <w:pPr>
        <w:spacing w:line="360" w:lineRule="auto"/>
        <w:ind w:left="509" w:hanging="283"/>
        <w:jc w:val="mediumKashida"/>
        <w:rPr>
          <w:rFonts w:ascii="Calibri" w:eastAsia="Calibri" w:hAnsi="Calibri" w:cs="Arial"/>
          <w:sz w:val="32"/>
          <w:szCs w:val="32"/>
          <w:rtl/>
        </w:rPr>
      </w:pPr>
      <w:r w:rsidRPr="00DC6C40">
        <w:rPr>
          <w:rFonts w:ascii="Calibri" w:eastAsia="Calibri" w:hAnsi="Calibri" w:cs="Arial"/>
          <w:sz w:val="32"/>
          <w:szCs w:val="32"/>
          <w:rtl/>
        </w:rPr>
        <w:t xml:space="preserve">   </w:t>
      </w:r>
      <w:r w:rsidRPr="00DC6C40">
        <w:rPr>
          <w:rFonts w:ascii="Calibri" w:eastAsia="Calibri" w:hAnsi="Calibri" w:cs="Arial"/>
          <w:sz w:val="32"/>
          <w:szCs w:val="32"/>
          <w:rtl/>
        </w:rPr>
        <w:tab/>
        <w:t xml:space="preserve"> </w:t>
      </w:r>
      <w:r w:rsidRPr="00DC6C40">
        <w:rPr>
          <w:rFonts w:ascii="Calibri" w:eastAsia="Calibri" w:hAnsi="Calibri" w:cs="Arial" w:hint="cs"/>
          <w:sz w:val="32"/>
          <w:szCs w:val="32"/>
          <w:rtl/>
        </w:rPr>
        <w:t>في</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ضوء</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النتائج</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والاستنتاجات</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التي</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تمخضت</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عنها</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هذه</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الدراسة</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يوصي</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الباحث</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بما</w:t>
      </w:r>
      <w:r w:rsidRPr="00DC6C40">
        <w:rPr>
          <w:rFonts w:ascii="Calibri" w:eastAsia="Calibri" w:hAnsi="Calibri" w:cs="Arial"/>
          <w:sz w:val="32"/>
          <w:szCs w:val="32"/>
          <w:rtl/>
        </w:rPr>
        <w:t xml:space="preserve"> </w:t>
      </w:r>
      <w:r w:rsidRPr="00DC6C40">
        <w:rPr>
          <w:rFonts w:ascii="Calibri" w:eastAsia="Calibri" w:hAnsi="Calibri" w:cs="Arial" w:hint="cs"/>
          <w:sz w:val="32"/>
          <w:szCs w:val="32"/>
          <w:rtl/>
        </w:rPr>
        <w:t>يأتي</w:t>
      </w:r>
      <w:r w:rsidRPr="00DC6C40">
        <w:rPr>
          <w:rFonts w:ascii="Calibri" w:eastAsia="Calibri" w:hAnsi="Calibri" w:cs="Arial"/>
          <w:sz w:val="32"/>
          <w:szCs w:val="32"/>
          <w:rtl/>
        </w:rPr>
        <w:t xml:space="preserve"> :</w:t>
      </w:r>
    </w:p>
    <w:p w:rsidR="00DC6C40" w:rsidRPr="00DC6C40" w:rsidRDefault="00DC6C40" w:rsidP="00DC6C40">
      <w:pPr>
        <w:numPr>
          <w:ilvl w:val="0"/>
          <w:numId w:val="7"/>
        </w:numPr>
        <w:spacing w:after="0" w:line="240" w:lineRule="auto"/>
        <w:jc w:val="both"/>
        <w:textAlignment w:val="baseline"/>
        <w:rPr>
          <w:rFonts w:ascii="Simplified Arabic" w:eastAsia="Times New Roman" w:hAnsi="Simplified Arabic" w:cs="Simplified Arabic"/>
          <w:color w:val="000000"/>
          <w:sz w:val="28"/>
          <w:szCs w:val="28"/>
        </w:rPr>
      </w:pPr>
      <w:r w:rsidRPr="00DC6C40">
        <w:rPr>
          <w:rFonts w:ascii="Simplified Arabic" w:eastAsia="Times New Roman" w:hAnsi="Simplified Arabic" w:cs="Simplified Arabic"/>
          <w:color w:val="000000"/>
          <w:sz w:val="28"/>
          <w:szCs w:val="28"/>
          <w:rtl/>
        </w:rPr>
        <w:t>طبع صور اللوحات الفنية التي تنتمي إلى تاريخ الحركة التشكيلية المعاصرة في العراق مع صور منتجيها من الفنانين، للتعريف بهم وبدورهم الريادي في التأسيس.</w:t>
      </w:r>
    </w:p>
    <w:p w:rsidR="00DC6C40" w:rsidRPr="00DC6C40" w:rsidRDefault="00DC6C40" w:rsidP="00DC6C40">
      <w:pPr>
        <w:numPr>
          <w:ilvl w:val="0"/>
          <w:numId w:val="7"/>
        </w:numPr>
        <w:spacing w:after="0" w:line="240" w:lineRule="auto"/>
        <w:jc w:val="both"/>
        <w:textAlignment w:val="baseline"/>
        <w:rPr>
          <w:rFonts w:ascii="Simplified Arabic" w:eastAsia="Times New Roman" w:hAnsi="Simplified Arabic" w:cs="Simplified Arabic"/>
          <w:color w:val="000000"/>
          <w:sz w:val="28"/>
          <w:szCs w:val="28"/>
        </w:rPr>
      </w:pPr>
      <w:r w:rsidRPr="00DC6C40">
        <w:rPr>
          <w:rFonts w:ascii="Simplified Arabic" w:eastAsia="Times New Roman" w:hAnsi="Simplified Arabic" w:cs="Simplified Arabic"/>
          <w:color w:val="000000"/>
          <w:sz w:val="28"/>
          <w:szCs w:val="28"/>
          <w:rtl/>
        </w:rPr>
        <w:t xml:space="preserve">ضرورة </w:t>
      </w:r>
      <w:r w:rsidRPr="00DC6C40">
        <w:rPr>
          <w:rFonts w:ascii="Simplified Arabic" w:eastAsia="Times New Roman" w:hAnsi="Simplified Arabic" w:cs="Simplified Arabic" w:hint="cs"/>
          <w:color w:val="000000"/>
          <w:sz w:val="28"/>
          <w:szCs w:val="28"/>
          <w:rtl/>
        </w:rPr>
        <w:t>افتتاح</w:t>
      </w:r>
      <w:r w:rsidRPr="00DC6C40">
        <w:rPr>
          <w:rFonts w:ascii="Simplified Arabic" w:eastAsia="Times New Roman" w:hAnsi="Simplified Arabic" w:cs="Simplified Arabic"/>
          <w:color w:val="000000"/>
          <w:sz w:val="28"/>
          <w:szCs w:val="28"/>
          <w:rtl/>
        </w:rPr>
        <w:t xml:space="preserve"> متحف الفنانين الرواد، بما متوفر لدى دائرة الفنون التشكيلية من بعض الأعمال التي تمت إعادتها.</w:t>
      </w:r>
    </w:p>
    <w:p w:rsidR="00DC6C40" w:rsidRPr="00DC6C40" w:rsidRDefault="00DC6C40" w:rsidP="00DC6C40">
      <w:pPr>
        <w:spacing w:after="0" w:line="240" w:lineRule="auto"/>
        <w:jc w:val="both"/>
        <w:textAlignment w:val="baseline"/>
        <w:rPr>
          <w:rFonts w:ascii="Simplified Arabic" w:eastAsia="Times New Roman" w:hAnsi="Simplified Arabic" w:cs="Simplified Arabic"/>
          <w:color w:val="000000"/>
          <w:sz w:val="28"/>
          <w:szCs w:val="28"/>
        </w:rPr>
      </w:pPr>
    </w:p>
    <w:p w:rsidR="00DC6C40" w:rsidRPr="00DC6C40" w:rsidRDefault="00DC6C40" w:rsidP="00DC6C40">
      <w:pPr>
        <w:spacing w:after="0" w:line="240" w:lineRule="auto"/>
        <w:jc w:val="both"/>
        <w:textAlignment w:val="baseline"/>
        <w:rPr>
          <w:rFonts w:ascii="Simplified Arabic" w:eastAsia="Times New Roman" w:hAnsi="Simplified Arabic" w:cs="Simplified Arabic"/>
          <w:color w:val="000000"/>
          <w:sz w:val="28"/>
          <w:szCs w:val="28"/>
          <w:rtl/>
        </w:rPr>
      </w:pPr>
      <w:r w:rsidRPr="00DC6C40">
        <w:rPr>
          <w:rFonts w:ascii="Simplified Arabic" w:eastAsia="Times New Roman" w:hAnsi="Simplified Arabic" w:cs="Simplified Arabic"/>
          <w:color w:val="000000"/>
          <w:sz w:val="28"/>
          <w:szCs w:val="28"/>
          <w:rtl/>
        </w:rPr>
        <w:t xml:space="preserve">رابعا : مقترحات البحث : </w:t>
      </w:r>
    </w:p>
    <w:p w:rsidR="00DC6C40" w:rsidRPr="00DC6C40" w:rsidRDefault="00DC6C40" w:rsidP="00DC6C40">
      <w:pPr>
        <w:spacing w:line="240" w:lineRule="auto"/>
        <w:ind w:left="226" w:hanging="283"/>
        <w:jc w:val="both"/>
        <w:rPr>
          <w:rFonts w:ascii="Simplified Arabic" w:eastAsia="Times New Roman" w:hAnsi="Simplified Arabic" w:cs="Simplified Arabic"/>
          <w:sz w:val="24"/>
          <w:szCs w:val="24"/>
          <w:rtl/>
          <w:lang w:bidi="ar-IQ"/>
        </w:rPr>
      </w:pPr>
      <w:r w:rsidRPr="00DC6C40">
        <w:rPr>
          <w:rFonts w:ascii="Simplified Arabic" w:eastAsia="Times New Roman" w:hAnsi="Simplified Arabic" w:cs="Simplified Arabic"/>
          <w:color w:val="000000"/>
          <w:sz w:val="32"/>
          <w:szCs w:val="32"/>
          <w:rtl/>
        </w:rPr>
        <w:t>استكمالا لمتطلبات البحث الحالي ولتحقيق الفائدة يقترح الباحث اجراء الدراسات الاتية :</w:t>
      </w:r>
    </w:p>
    <w:p w:rsidR="00DC6C40" w:rsidRPr="00DC6C40" w:rsidRDefault="00DC6C40" w:rsidP="00DC6C40">
      <w:pPr>
        <w:spacing w:after="0" w:line="240" w:lineRule="auto"/>
        <w:jc w:val="both"/>
        <w:textAlignment w:val="baseline"/>
        <w:rPr>
          <w:rFonts w:ascii="Simplified Arabic" w:eastAsia="Times New Roman" w:hAnsi="Simplified Arabic" w:cs="Simplified Arabic"/>
          <w:color w:val="000000"/>
          <w:sz w:val="28"/>
          <w:szCs w:val="28"/>
          <w:rtl/>
          <w:lang w:bidi="ar-IQ"/>
        </w:rPr>
      </w:pPr>
      <w:r w:rsidRPr="00DC6C40">
        <w:rPr>
          <w:rFonts w:ascii="Simplified Arabic" w:eastAsia="Times New Roman" w:hAnsi="Simplified Arabic" w:cs="Simplified Arabic" w:hint="cs"/>
          <w:color w:val="000000"/>
          <w:sz w:val="28"/>
          <w:szCs w:val="28"/>
          <w:rtl/>
        </w:rPr>
        <w:t xml:space="preserve">  1</w:t>
      </w:r>
      <w:r w:rsidRPr="00DC6C40">
        <w:rPr>
          <w:rFonts w:ascii="Simplified Arabic" w:eastAsia="Times New Roman" w:hAnsi="Simplified Arabic" w:cs="Simplified Arabic" w:hint="cs"/>
          <w:color w:val="000000"/>
          <w:sz w:val="28"/>
          <w:szCs w:val="28"/>
          <w:rtl/>
          <w:lang w:bidi="ar-IQ"/>
        </w:rPr>
        <w:t>- سيكلوجية اللون في رسومات الفنان جواد سليم.</w:t>
      </w:r>
    </w:p>
    <w:p w:rsidR="00DC6C40" w:rsidRPr="00DC6C40" w:rsidRDefault="00DC6C40" w:rsidP="00DC6C40">
      <w:pPr>
        <w:spacing w:after="0" w:line="240" w:lineRule="auto"/>
        <w:jc w:val="both"/>
        <w:textAlignment w:val="baseline"/>
        <w:rPr>
          <w:rFonts w:ascii="Simplified Arabic" w:eastAsia="Times New Roman" w:hAnsi="Simplified Arabic" w:cs="Simplified Arabic"/>
          <w:color w:val="000000"/>
          <w:sz w:val="28"/>
          <w:szCs w:val="28"/>
        </w:rPr>
      </w:pPr>
      <w:r w:rsidRPr="00DC6C40">
        <w:rPr>
          <w:rFonts w:ascii="Simplified Arabic" w:eastAsia="Times New Roman" w:hAnsi="Simplified Arabic" w:cs="Simplified Arabic" w:hint="cs"/>
          <w:color w:val="000000"/>
          <w:sz w:val="28"/>
          <w:szCs w:val="28"/>
          <w:rtl/>
        </w:rPr>
        <w:t xml:space="preserve">   2- دلالة صورة المرأة في نتاجات</w:t>
      </w:r>
      <w:r w:rsidRPr="00DC6C40">
        <w:rPr>
          <w:rFonts w:ascii="Simplified Arabic" w:eastAsia="Times New Roman" w:hAnsi="Simplified Arabic" w:cs="Simplified Arabic"/>
          <w:color w:val="000000"/>
          <w:sz w:val="28"/>
          <w:szCs w:val="28"/>
          <w:rtl/>
        </w:rPr>
        <w:t xml:space="preserve"> الفنان جواد سليم </w:t>
      </w:r>
      <w:r w:rsidRPr="00DC6C40">
        <w:rPr>
          <w:rFonts w:ascii="Simplified Arabic" w:eastAsia="Times New Roman" w:hAnsi="Simplified Arabic" w:cs="Simplified Arabic"/>
          <w:color w:val="000000"/>
          <w:sz w:val="28"/>
          <w:szCs w:val="28"/>
        </w:rPr>
        <w:t>.</w:t>
      </w:r>
    </w:p>
    <w:p w:rsidR="00DC6C40" w:rsidRPr="00DC6C40" w:rsidRDefault="00DC6C40" w:rsidP="00DC6C40">
      <w:pPr>
        <w:spacing w:after="0" w:line="240" w:lineRule="auto"/>
        <w:jc w:val="both"/>
        <w:textAlignment w:val="baseline"/>
        <w:rPr>
          <w:rFonts w:ascii="Simplified Arabic" w:eastAsia="Times New Roman" w:hAnsi="Simplified Arabic" w:cs="Simplified Arabic"/>
          <w:color w:val="000000"/>
          <w:sz w:val="28"/>
          <w:szCs w:val="28"/>
        </w:rPr>
      </w:pPr>
    </w:p>
    <w:p w:rsidR="00DC6C40" w:rsidRPr="00DC6C40" w:rsidRDefault="00DC6C40" w:rsidP="00DC6C40">
      <w:pPr>
        <w:jc w:val="center"/>
        <w:rPr>
          <w:sz w:val="144"/>
          <w:szCs w:val="144"/>
          <w:rtl/>
        </w:rPr>
      </w:pPr>
      <w:r w:rsidRPr="00DC6C40">
        <w:rPr>
          <w:sz w:val="144"/>
          <w:szCs w:val="144"/>
          <w:rtl/>
        </w:rPr>
        <w:t>المصادر</w:t>
      </w:r>
    </w:p>
    <w:p w:rsidR="00DC6C40" w:rsidRPr="00DC6C40" w:rsidRDefault="00DC6C40" w:rsidP="00DC6C40">
      <w:pPr>
        <w:jc w:val="center"/>
        <w:rPr>
          <w:sz w:val="144"/>
          <w:szCs w:val="144"/>
          <w:rtl/>
        </w:rPr>
      </w:pPr>
    </w:p>
    <w:p w:rsidR="00DC6C40" w:rsidRPr="00DC6C40" w:rsidRDefault="00DC6C40" w:rsidP="00DC6C40">
      <w:pPr>
        <w:jc w:val="both"/>
        <w:rPr>
          <w:b/>
          <w:bCs/>
          <w:sz w:val="72"/>
          <w:szCs w:val="72"/>
          <w:rtl/>
        </w:rPr>
      </w:pPr>
      <w:r w:rsidRPr="00DC6C40">
        <w:rPr>
          <w:sz w:val="144"/>
          <w:szCs w:val="144"/>
          <w:rtl/>
        </w:rPr>
        <w:t xml:space="preserve"> </w:t>
      </w:r>
      <w:r w:rsidRPr="00DC6C40">
        <w:rPr>
          <w:rFonts w:hint="cs"/>
          <w:sz w:val="144"/>
          <w:szCs w:val="144"/>
          <w:rtl/>
        </w:rPr>
        <w:t xml:space="preserve">   </w:t>
      </w:r>
      <w:r w:rsidRPr="00DC6C40">
        <w:rPr>
          <w:sz w:val="144"/>
          <w:szCs w:val="144"/>
          <w:rtl/>
        </w:rPr>
        <w:t>والمراجع</w:t>
      </w:r>
    </w:p>
    <w:p w:rsidR="00DC6C40" w:rsidRPr="00DC6C40" w:rsidRDefault="00DC6C40" w:rsidP="00DC6C40">
      <w:pPr>
        <w:sectPr w:rsidR="00DC6C40" w:rsidRPr="00DC6C40" w:rsidSect="004B6F34">
          <w:pgSz w:w="11906" w:h="16838"/>
          <w:pgMar w:top="1440" w:right="1800" w:bottom="1440" w:left="1800" w:header="708" w:footer="708" w:gutter="0"/>
          <w:cols w:space="708"/>
          <w:bidi/>
          <w:rtlGutter/>
          <w:docGrid w:linePitch="360"/>
        </w:sectPr>
      </w:pPr>
    </w:p>
    <w:p w:rsidR="00DC6C40" w:rsidRPr="00DC6C40" w:rsidRDefault="00DC6C40" w:rsidP="00DC6C40">
      <w:pPr>
        <w:ind w:left="-1050" w:right="-1276"/>
        <w:rPr>
          <w:sz w:val="28"/>
          <w:szCs w:val="28"/>
          <w:rtl/>
        </w:rPr>
      </w:pPr>
    </w:p>
    <w:p w:rsidR="003B5098" w:rsidRDefault="003B5098" w:rsidP="003B5098">
      <w:pPr>
        <w:tabs>
          <w:tab w:val="left" w:pos="5067"/>
        </w:tabs>
        <w:ind w:left="-1050" w:right="-1276"/>
        <w:rPr>
          <w:b/>
          <w:bCs/>
          <w:sz w:val="32"/>
          <w:szCs w:val="32"/>
          <w:rtl/>
        </w:rPr>
      </w:pPr>
      <w:r>
        <w:rPr>
          <w:rFonts w:hint="cs"/>
          <w:b/>
          <w:bCs/>
          <w:sz w:val="32"/>
          <w:szCs w:val="32"/>
          <w:rtl/>
        </w:rPr>
        <w:t xml:space="preserve">                                                 المصادر</w:t>
      </w:r>
    </w:p>
    <w:p w:rsidR="003B5098" w:rsidRDefault="003B5098" w:rsidP="00DC6C40">
      <w:pPr>
        <w:ind w:left="-1050" w:right="-1276"/>
        <w:rPr>
          <w:b/>
          <w:bCs/>
          <w:sz w:val="32"/>
          <w:szCs w:val="32"/>
          <w:rtl/>
        </w:rPr>
      </w:pPr>
    </w:p>
    <w:p w:rsidR="00DC6C40" w:rsidRPr="00DC6C40" w:rsidRDefault="00DC6C40" w:rsidP="00DC6C40">
      <w:pPr>
        <w:ind w:left="-1050" w:right="-1276"/>
        <w:rPr>
          <w:b/>
          <w:bCs/>
          <w:sz w:val="32"/>
          <w:szCs w:val="32"/>
          <w:rtl/>
        </w:rPr>
      </w:pPr>
      <w:r w:rsidRPr="00DC6C40">
        <w:rPr>
          <w:rFonts w:hint="cs"/>
          <w:b/>
          <w:bCs/>
          <w:sz w:val="32"/>
          <w:szCs w:val="32"/>
          <w:rtl/>
        </w:rPr>
        <w:t>اولا : المعاجم والقواميس</w:t>
      </w:r>
    </w:p>
    <w:p w:rsidR="00DC6C40" w:rsidRPr="00DC6C40" w:rsidRDefault="00DC6C40" w:rsidP="00DC6C40">
      <w:pPr>
        <w:spacing w:line="360" w:lineRule="auto"/>
        <w:ind w:left="-1050" w:right="-1276"/>
        <w:rPr>
          <w:sz w:val="28"/>
          <w:szCs w:val="28"/>
          <w:rtl/>
        </w:rPr>
      </w:pPr>
    </w:p>
    <w:p w:rsidR="008229C3" w:rsidRPr="00DC6C40" w:rsidRDefault="008229C3" w:rsidP="00DC6C40">
      <w:pPr>
        <w:spacing w:line="360" w:lineRule="auto"/>
        <w:ind w:left="-330" w:right="-1276"/>
        <w:contextualSpacing/>
        <w:rPr>
          <w:sz w:val="28"/>
          <w:szCs w:val="28"/>
          <w:rtl/>
        </w:rPr>
      </w:pPr>
    </w:p>
    <w:p w:rsidR="008229C3" w:rsidRDefault="008229C3" w:rsidP="008229C3">
      <w:pPr>
        <w:numPr>
          <w:ilvl w:val="0"/>
          <w:numId w:val="8"/>
        </w:numPr>
        <w:spacing w:line="360" w:lineRule="auto"/>
        <w:ind w:right="-1276"/>
        <w:contextualSpacing/>
        <w:rPr>
          <w:sz w:val="28"/>
          <w:szCs w:val="28"/>
        </w:rPr>
      </w:pPr>
      <w:r w:rsidRPr="00DC6C40">
        <w:rPr>
          <w:rFonts w:cs="Arial" w:hint="cs"/>
          <w:sz w:val="28"/>
          <w:szCs w:val="28"/>
          <w:rtl/>
        </w:rPr>
        <w:t>خياط</w:t>
      </w:r>
      <w:r w:rsidRPr="00DC6C40">
        <w:rPr>
          <w:rFonts w:cs="Arial"/>
          <w:sz w:val="28"/>
          <w:szCs w:val="28"/>
          <w:rtl/>
        </w:rPr>
        <w:t xml:space="preserve"> ,  </w:t>
      </w:r>
      <w:r w:rsidRPr="00DC6C40">
        <w:rPr>
          <w:rFonts w:cs="Arial" w:hint="cs"/>
          <w:sz w:val="28"/>
          <w:szCs w:val="28"/>
          <w:rtl/>
        </w:rPr>
        <w:t>يوسف</w:t>
      </w:r>
      <w:r w:rsidRPr="00DC6C40">
        <w:rPr>
          <w:rFonts w:cs="Arial"/>
          <w:sz w:val="28"/>
          <w:szCs w:val="28"/>
          <w:rtl/>
        </w:rPr>
        <w:t xml:space="preserve">,  </w:t>
      </w:r>
      <w:r w:rsidRPr="00DC6C40">
        <w:rPr>
          <w:rFonts w:cs="Arial" w:hint="cs"/>
          <w:sz w:val="28"/>
          <w:szCs w:val="28"/>
          <w:rtl/>
        </w:rPr>
        <w:t>معجم</w:t>
      </w:r>
      <w:r w:rsidRPr="00DC6C40">
        <w:rPr>
          <w:rFonts w:cs="Arial"/>
          <w:sz w:val="28"/>
          <w:szCs w:val="28"/>
          <w:rtl/>
        </w:rPr>
        <w:t xml:space="preserve"> </w:t>
      </w:r>
      <w:r w:rsidRPr="00DC6C40">
        <w:rPr>
          <w:rFonts w:cs="Arial" w:hint="cs"/>
          <w:sz w:val="28"/>
          <w:szCs w:val="28"/>
          <w:rtl/>
        </w:rPr>
        <w:t>المصطلحات</w:t>
      </w:r>
      <w:r w:rsidRPr="00DC6C40">
        <w:rPr>
          <w:rFonts w:cs="Arial"/>
          <w:sz w:val="28"/>
          <w:szCs w:val="28"/>
          <w:rtl/>
        </w:rPr>
        <w:t xml:space="preserve"> </w:t>
      </w:r>
      <w:r w:rsidRPr="00DC6C40">
        <w:rPr>
          <w:rFonts w:cs="Arial" w:hint="cs"/>
          <w:sz w:val="28"/>
          <w:szCs w:val="28"/>
          <w:rtl/>
        </w:rPr>
        <w:t>العلمية</w:t>
      </w:r>
      <w:r w:rsidRPr="00DC6C40">
        <w:rPr>
          <w:rFonts w:cs="Arial"/>
          <w:sz w:val="28"/>
          <w:szCs w:val="28"/>
          <w:rtl/>
        </w:rPr>
        <w:t xml:space="preserve"> </w:t>
      </w:r>
      <w:r w:rsidRPr="00DC6C40">
        <w:rPr>
          <w:rFonts w:cs="Arial" w:hint="cs"/>
          <w:sz w:val="28"/>
          <w:szCs w:val="28"/>
          <w:rtl/>
        </w:rPr>
        <w:t>والفنية،</w:t>
      </w:r>
      <w:r w:rsidRPr="00DC6C40">
        <w:rPr>
          <w:rFonts w:cs="Arial"/>
          <w:sz w:val="28"/>
          <w:szCs w:val="28"/>
          <w:rtl/>
        </w:rPr>
        <w:t xml:space="preserve">  </w:t>
      </w:r>
      <w:r w:rsidRPr="00DC6C40">
        <w:rPr>
          <w:rFonts w:cs="Arial" w:hint="cs"/>
          <w:sz w:val="28"/>
          <w:szCs w:val="28"/>
          <w:rtl/>
        </w:rPr>
        <w:t>دار</w:t>
      </w:r>
      <w:r w:rsidRPr="00DC6C40">
        <w:rPr>
          <w:rFonts w:cs="Arial"/>
          <w:sz w:val="28"/>
          <w:szCs w:val="28"/>
          <w:rtl/>
        </w:rPr>
        <w:t xml:space="preserve"> </w:t>
      </w:r>
      <w:r w:rsidRPr="00DC6C40">
        <w:rPr>
          <w:rFonts w:cs="Arial" w:hint="cs"/>
          <w:sz w:val="28"/>
          <w:szCs w:val="28"/>
          <w:rtl/>
        </w:rPr>
        <w:t>لسان</w:t>
      </w:r>
      <w:r w:rsidRPr="00DC6C40">
        <w:rPr>
          <w:rFonts w:cs="Arial"/>
          <w:sz w:val="28"/>
          <w:szCs w:val="28"/>
          <w:rtl/>
        </w:rPr>
        <w:t xml:space="preserve"> </w:t>
      </w:r>
      <w:r w:rsidRPr="00DC6C40">
        <w:rPr>
          <w:rFonts w:cs="Arial" w:hint="cs"/>
          <w:sz w:val="28"/>
          <w:szCs w:val="28"/>
          <w:rtl/>
        </w:rPr>
        <w:t>العرب،</w:t>
      </w:r>
      <w:r w:rsidRPr="00DC6C40">
        <w:rPr>
          <w:rFonts w:cs="Arial"/>
          <w:sz w:val="28"/>
          <w:szCs w:val="28"/>
          <w:rtl/>
        </w:rPr>
        <w:t xml:space="preserve">  </w:t>
      </w:r>
      <w:r w:rsidRPr="00DC6C40">
        <w:rPr>
          <w:rFonts w:cs="Arial" w:hint="cs"/>
          <w:sz w:val="28"/>
          <w:szCs w:val="28"/>
          <w:rtl/>
        </w:rPr>
        <w:t>بيروت،</w:t>
      </w:r>
      <w:r w:rsidRPr="00DC6C40">
        <w:rPr>
          <w:rFonts w:cs="Arial"/>
          <w:sz w:val="28"/>
          <w:szCs w:val="28"/>
          <w:rtl/>
        </w:rPr>
        <w:t xml:space="preserve"> </w:t>
      </w:r>
      <w:r w:rsidRPr="00DC6C40">
        <w:rPr>
          <w:rFonts w:cs="Arial" w:hint="cs"/>
          <w:sz w:val="28"/>
          <w:szCs w:val="28"/>
          <w:rtl/>
        </w:rPr>
        <w:t>ب</w:t>
      </w:r>
      <w:r w:rsidRPr="00DC6C40">
        <w:rPr>
          <w:rFonts w:cs="Arial"/>
          <w:sz w:val="28"/>
          <w:szCs w:val="28"/>
          <w:rtl/>
        </w:rPr>
        <w:t xml:space="preserve">. </w:t>
      </w:r>
      <w:r w:rsidRPr="00DC6C40">
        <w:rPr>
          <w:rFonts w:cs="Arial" w:hint="cs"/>
          <w:sz w:val="28"/>
          <w:szCs w:val="28"/>
          <w:rtl/>
        </w:rPr>
        <w:t>ت</w:t>
      </w:r>
      <w:r>
        <w:rPr>
          <w:rFonts w:cs="Arial" w:hint="cs"/>
          <w:sz w:val="28"/>
          <w:szCs w:val="28"/>
          <w:rtl/>
        </w:rPr>
        <w:t>.</w:t>
      </w:r>
    </w:p>
    <w:p w:rsidR="008229C3" w:rsidRPr="00DC6C40" w:rsidRDefault="008229C3" w:rsidP="008229C3">
      <w:pPr>
        <w:spacing w:line="360" w:lineRule="auto"/>
        <w:ind w:left="-330" w:right="-1276"/>
        <w:contextualSpacing/>
        <w:rPr>
          <w:sz w:val="28"/>
          <w:szCs w:val="28"/>
        </w:rPr>
      </w:pPr>
    </w:p>
    <w:p w:rsidR="008229C3" w:rsidRPr="00DC6C40" w:rsidRDefault="008229C3" w:rsidP="008229C3">
      <w:pPr>
        <w:numPr>
          <w:ilvl w:val="0"/>
          <w:numId w:val="8"/>
        </w:numPr>
        <w:spacing w:line="360" w:lineRule="auto"/>
        <w:ind w:right="-1276"/>
        <w:contextualSpacing/>
        <w:rPr>
          <w:sz w:val="28"/>
          <w:szCs w:val="28"/>
        </w:rPr>
      </w:pPr>
      <w:r w:rsidRPr="00DC6C40">
        <w:rPr>
          <w:rFonts w:cs="Arial" w:hint="cs"/>
          <w:sz w:val="28"/>
          <w:szCs w:val="28"/>
          <w:rtl/>
        </w:rPr>
        <w:t>مجمع</w:t>
      </w:r>
      <w:r w:rsidRPr="00DC6C40">
        <w:rPr>
          <w:rFonts w:cs="Arial"/>
          <w:sz w:val="28"/>
          <w:szCs w:val="28"/>
          <w:rtl/>
        </w:rPr>
        <w:t xml:space="preserve"> </w:t>
      </w:r>
      <w:r w:rsidRPr="00DC6C40">
        <w:rPr>
          <w:rFonts w:cs="Arial" w:hint="cs"/>
          <w:sz w:val="28"/>
          <w:szCs w:val="28"/>
          <w:rtl/>
        </w:rPr>
        <w:t>اللغة</w:t>
      </w:r>
      <w:r w:rsidRPr="00DC6C40">
        <w:rPr>
          <w:rFonts w:cs="Arial"/>
          <w:sz w:val="28"/>
          <w:szCs w:val="28"/>
          <w:rtl/>
        </w:rPr>
        <w:t xml:space="preserve"> </w:t>
      </w:r>
      <w:r w:rsidRPr="00DC6C40">
        <w:rPr>
          <w:rFonts w:cs="Arial" w:hint="cs"/>
          <w:sz w:val="28"/>
          <w:szCs w:val="28"/>
          <w:rtl/>
        </w:rPr>
        <w:t>العربية</w:t>
      </w:r>
      <w:r w:rsidRPr="00DC6C40">
        <w:rPr>
          <w:rFonts w:cs="Arial"/>
          <w:sz w:val="28"/>
          <w:szCs w:val="28"/>
          <w:rtl/>
        </w:rPr>
        <w:t xml:space="preserve">, </w:t>
      </w:r>
      <w:r w:rsidRPr="00DC6C40">
        <w:rPr>
          <w:rFonts w:cs="Arial" w:hint="cs"/>
          <w:sz w:val="28"/>
          <w:szCs w:val="28"/>
          <w:rtl/>
        </w:rPr>
        <w:t>المعجم</w:t>
      </w:r>
      <w:r w:rsidRPr="00DC6C40">
        <w:rPr>
          <w:rFonts w:cs="Arial"/>
          <w:sz w:val="28"/>
          <w:szCs w:val="28"/>
          <w:rtl/>
        </w:rPr>
        <w:t xml:space="preserve"> </w:t>
      </w:r>
      <w:r w:rsidRPr="00DC6C40">
        <w:rPr>
          <w:rFonts w:cs="Arial" w:hint="cs"/>
          <w:sz w:val="28"/>
          <w:szCs w:val="28"/>
          <w:rtl/>
        </w:rPr>
        <w:t>الوسيط،</w:t>
      </w:r>
      <w:r w:rsidRPr="00DC6C40">
        <w:rPr>
          <w:rFonts w:cs="Arial"/>
          <w:sz w:val="28"/>
          <w:szCs w:val="28"/>
          <w:rtl/>
        </w:rPr>
        <w:t xml:space="preserve">  </w:t>
      </w:r>
      <w:r w:rsidRPr="00DC6C40">
        <w:rPr>
          <w:rFonts w:cs="Arial" w:hint="cs"/>
          <w:sz w:val="28"/>
          <w:szCs w:val="28"/>
          <w:rtl/>
        </w:rPr>
        <w:t>ط</w:t>
      </w:r>
      <w:r w:rsidRPr="00DC6C40">
        <w:rPr>
          <w:rFonts w:cs="Arial"/>
          <w:sz w:val="28"/>
          <w:szCs w:val="28"/>
          <w:rtl/>
        </w:rPr>
        <w:t>4</w:t>
      </w:r>
      <w:r w:rsidRPr="00DC6C40">
        <w:rPr>
          <w:rFonts w:cs="Arial" w:hint="cs"/>
          <w:sz w:val="28"/>
          <w:szCs w:val="28"/>
          <w:rtl/>
        </w:rPr>
        <w:t>،</w:t>
      </w:r>
      <w:r w:rsidRPr="00DC6C40">
        <w:rPr>
          <w:rFonts w:cs="Arial"/>
          <w:sz w:val="28"/>
          <w:szCs w:val="28"/>
          <w:rtl/>
        </w:rPr>
        <w:t xml:space="preserve">  </w:t>
      </w:r>
      <w:r w:rsidRPr="00DC6C40">
        <w:rPr>
          <w:rFonts w:cs="Arial" w:hint="cs"/>
          <w:sz w:val="28"/>
          <w:szCs w:val="28"/>
          <w:rtl/>
        </w:rPr>
        <w:t>مكتبة</w:t>
      </w:r>
      <w:r w:rsidRPr="00DC6C40">
        <w:rPr>
          <w:rFonts w:cs="Arial"/>
          <w:sz w:val="28"/>
          <w:szCs w:val="28"/>
          <w:rtl/>
        </w:rPr>
        <w:t xml:space="preserve"> </w:t>
      </w:r>
      <w:r w:rsidRPr="00DC6C40">
        <w:rPr>
          <w:rFonts w:cs="Arial" w:hint="cs"/>
          <w:sz w:val="28"/>
          <w:szCs w:val="28"/>
          <w:rtl/>
        </w:rPr>
        <w:t>الشروق</w:t>
      </w:r>
      <w:r w:rsidRPr="00DC6C40">
        <w:rPr>
          <w:rFonts w:cs="Arial"/>
          <w:sz w:val="28"/>
          <w:szCs w:val="28"/>
          <w:rtl/>
        </w:rPr>
        <w:t xml:space="preserve"> </w:t>
      </w:r>
      <w:r w:rsidRPr="00DC6C40">
        <w:rPr>
          <w:rFonts w:cs="Arial" w:hint="cs"/>
          <w:sz w:val="28"/>
          <w:szCs w:val="28"/>
          <w:rtl/>
        </w:rPr>
        <w:t>الدولية</w:t>
      </w:r>
      <w:r w:rsidRPr="00DC6C40">
        <w:rPr>
          <w:rFonts w:cs="Arial"/>
          <w:sz w:val="28"/>
          <w:szCs w:val="28"/>
          <w:rtl/>
        </w:rPr>
        <w:t xml:space="preserve"> </w:t>
      </w:r>
      <w:r w:rsidRPr="00DC6C40">
        <w:rPr>
          <w:rFonts w:cs="Arial" w:hint="cs"/>
          <w:sz w:val="28"/>
          <w:szCs w:val="28"/>
          <w:rtl/>
        </w:rPr>
        <w:t>،</w:t>
      </w:r>
      <w:r w:rsidRPr="00DC6C40">
        <w:rPr>
          <w:rFonts w:cs="Arial"/>
          <w:sz w:val="28"/>
          <w:szCs w:val="28"/>
          <w:rtl/>
        </w:rPr>
        <w:t xml:space="preserve"> 2004</w:t>
      </w:r>
      <w:r>
        <w:rPr>
          <w:rFonts w:cs="Arial" w:hint="cs"/>
          <w:sz w:val="28"/>
          <w:szCs w:val="28"/>
          <w:rtl/>
        </w:rPr>
        <w:t>.</w:t>
      </w:r>
    </w:p>
    <w:p w:rsidR="00DC6C40" w:rsidRPr="00DC6C40" w:rsidRDefault="00DC6C40" w:rsidP="00DC6C40">
      <w:pPr>
        <w:spacing w:line="360" w:lineRule="auto"/>
        <w:ind w:left="-690" w:right="-1276"/>
        <w:rPr>
          <w:sz w:val="28"/>
          <w:szCs w:val="28"/>
          <w:rtl/>
        </w:rPr>
      </w:pPr>
    </w:p>
    <w:p w:rsidR="008229C3" w:rsidRDefault="00DC6C40" w:rsidP="008229C3">
      <w:pPr>
        <w:spacing w:line="360" w:lineRule="auto"/>
        <w:ind w:left="-690" w:right="-1276"/>
        <w:rPr>
          <w:b/>
          <w:bCs/>
          <w:sz w:val="32"/>
          <w:szCs w:val="32"/>
          <w:rtl/>
        </w:rPr>
      </w:pPr>
      <w:r w:rsidRPr="00DC6C40">
        <w:rPr>
          <w:rFonts w:hint="cs"/>
          <w:b/>
          <w:bCs/>
          <w:sz w:val="32"/>
          <w:szCs w:val="32"/>
          <w:rtl/>
        </w:rPr>
        <w:t>ثانيا : الكتب</w:t>
      </w:r>
    </w:p>
    <w:p w:rsidR="008229C3" w:rsidRPr="008229C3" w:rsidRDefault="008229C3" w:rsidP="008229C3">
      <w:pPr>
        <w:pStyle w:val="a6"/>
        <w:numPr>
          <w:ilvl w:val="0"/>
          <w:numId w:val="10"/>
        </w:numPr>
        <w:spacing w:line="360" w:lineRule="auto"/>
        <w:ind w:right="-1276"/>
        <w:rPr>
          <w:b/>
          <w:bCs/>
          <w:sz w:val="32"/>
          <w:szCs w:val="32"/>
        </w:rPr>
      </w:pPr>
      <w:r w:rsidRPr="008229C3">
        <w:rPr>
          <w:rFonts w:cs="Arial" w:hint="cs"/>
          <w:sz w:val="28"/>
          <w:szCs w:val="28"/>
          <w:rtl/>
        </w:rPr>
        <w:t>جبرا،</w:t>
      </w:r>
      <w:r w:rsidRPr="008229C3">
        <w:rPr>
          <w:rFonts w:cs="Arial"/>
          <w:sz w:val="28"/>
          <w:szCs w:val="28"/>
          <w:rtl/>
        </w:rPr>
        <w:t xml:space="preserve"> </w:t>
      </w:r>
      <w:r w:rsidRPr="008229C3">
        <w:rPr>
          <w:rFonts w:cs="Arial" w:hint="cs"/>
          <w:sz w:val="28"/>
          <w:szCs w:val="28"/>
          <w:rtl/>
        </w:rPr>
        <w:t>جبرا</w:t>
      </w:r>
      <w:r w:rsidRPr="008229C3">
        <w:rPr>
          <w:rFonts w:cs="Arial"/>
          <w:sz w:val="28"/>
          <w:szCs w:val="28"/>
          <w:rtl/>
        </w:rPr>
        <w:t xml:space="preserve"> </w:t>
      </w:r>
      <w:r w:rsidRPr="008229C3">
        <w:rPr>
          <w:rFonts w:cs="Arial" w:hint="cs"/>
          <w:sz w:val="28"/>
          <w:szCs w:val="28"/>
          <w:rtl/>
        </w:rPr>
        <w:t>ابراهيم</w:t>
      </w:r>
      <w:r w:rsidRPr="008229C3">
        <w:rPr>
          <w:rFonts w:cs="Arial"/>
          <w:sz w:val="28"/>
          <w:szCs w:val="28"/>
          <w:rtl/>
        </w:rPr>
        <w:t xml:space="preserve"> : </w:t>
      </w:r>
      <w:r w:rsidRPr="008229C3">
        <w:rPr>
          <w:rFonts w:cs="Arial" w:hint="cs"/>
          <w:sz w:val="28"/>
          <w:szCs w:val="28"/>
          <w:rtl/>
        </w:rPr>
        <w:t>الفن</w:t>
      </w:r>
      <w:r w:rsidRPr="008229C3">
        <w:rPr>
          <w:rFonts w:cs="Arial"/>
          <w:sz w:val="28"/>
          <w:szCs w:val="28"/>
          <w:rtl/>
        </w:rPr>
        <w:t xml:space="preserve"> </w:t>
      </w:r>
      <w:r w:rsidRPr="008229C3">
        <w:rPr>
          <w:rFonts w:cs="Arial" w:hint="cs"/>
          <w:sz w:val="28"/>
          <w:szCs w:val="28"/>
          <w:rtl/>
        </w:rPr>
        <w:t>العراقي</w:t>
      </w:r>
      <w:r w:rsidRPr="008229C3">
        <w:rPr>
          <w:rFonts w:cs="Arial"/>
          <w:sz w:val="28"/>
          <w:szCs w:val="28"/>
          <w:rtl/>
        </w:rPr>
        <w:t xml:space="preserve"> </w:t>
      </w:r>
      <w:r w:rsidRPr="008229C3">
        <w:rPr>
          <w:rFonts w:cs="Arial" w:hint="cs"/>
          <w:sz w:val="28"/>
          <w:szCs w:val="28"/>
          <w:rtl/>
        </w:rPr>
        <w:t>المعاصر،</w:t>
      </w:r>
      <w:r w:rsidRPr="008229C3">
        <w:rPr>
          <w:rFonts w:cs="Arial"/>
          <w:sz w:val="28"/>
          <w:szCs w:val="28"/>
          <w:rtl/>
        </w:rPr>
        <w:t xml:space="preserve"> </w:t>
      </w:r>
      <w:r w:rsidRPr="008229C3">
        <w:rPr>
          <w:rFonts w:cs="Arial" w:hint="cs"/>
          <w:sz w:val="28"/>
          <w:szCs w:val="28"/>
          <w:rtl/>
        </w:rPr>
        <w:t>مديرية</w:t>
      </w:r>
      <w:r w:rsidRPr="008229C3">
        <w:rPr>
          <w:rFonts w:cs="Arial"/>
          <w:sz w:val="28"/>
          <w:szCs w:val="28"/>
          <w:rtl/>
        </w:rPr>
        <w:t xml:space="preserve"> </w:t>
      </w:r>
      <w:r w:rsidRPr="008229C3">
        <w:rPr>
          <w:rFonts w:cs="Arial" w:hint="cs"/>
          <w:sz w:val="28"/>
          <w:szCs w:val="28"/>
          <w:rtl/>
        </w:rPr>
        <w:t>الثقافة</w:t>
      </w:r>
      <w:r w:rsidRPr="008229C3">
        <w:rPr>
          <w:rFonts w:cs="Arial"/>
          <w:sz w:val="28"/>
          <w:szCs w:val="28"/>
          <w:rtl/>
        </w:rPr>
        <w:t xml:space="preserve"> </w:t>
      </w:r>
      <w:r w:rsidRPr="008229C3">
        <w:rPr>
          <w:rFonts w:cs="Arial" w:hint="cs"/>
          <w:sz w:val="28"/>
          <w:szCs w:val="28"/>
          <w:rtl/>
        </w:rPr>
        <w:t>العامة،</w:t>
      </w:r>
      <w:r w:rsidRPr="008229C3">
        <w:rPr>
          <w:rFonts w:cs="Arial"/>
          <w:sz w:val="28"/>
          <w:szCs w:val="28"/>
          <w:rtl/>
        </w:rPr>
        <w:t xml:space="preserve"> </w:t>
      </w:r>
      <w:r w:rsidRPr="008229C3">
        <w:rPr>
          <w:rFonts w:cs="Arial" w:hint="cs"/>
          <w:sz w:val="28"/>
          <w:szCs w:val="28"/>
          <w:rtl/>
        </w:rPr>
        <w:t>وزارة</w:t>
      </w:r>
      <w:r w:rsidRPr="008229C3">
        <w:rPr>
          <w:rFonts w:cs="Arial"/>
          <w:sz w:val="28"/>
          <w:szCs w:val="28"/>
          <w:rtl/>
        </w:rPr>
        <w:t xml:space="preserve"> </w:t>
      </w:r>
      <w:r w:rsidRPr="008229C3">
        <w:rPr>
          <w:rFonts w:cs="Arial" w:hint="cs"/>
          <w:sz w:val="28"/>
          <w:szCs w:val="28"/>
          <w:rtl/>
        </w:rPr>
        <w:t>الإعلام،</w:t>
      </w:r>
      <w:r w:rsidRPr="008229C3">
        <w:rPr>
          <w:rFonts w:cs="Arial"/>
          <w:sz w:val="28"/>
          <w:szCs w:val="28"/>
          <w:rtl/>
        </w:rPr>
        <w:t xml:space="preserve"> </w:t>
      </w:r>
      <w:r w:rsidRPr="008229C3">
        <w:rPr>
          <w:rFonts w:cs="Arial" w:hint="cs"/>
          <w:sz w:val="28"/>
          <w:szCs w:val="28"/>
          <w:rtl/>
        </w:rPr>
        <w:t>بغداد،</w:t>
      </w:r>
      <w:r w:rsidRPr="008229C3">
        <w:rPr>
          <w:rFonts w:cs="Arial"/>
          <w:sz w:val="28"/>
          <w:szCs w:val="28"/>
          <w:rtl/>
        </w:rPr>
        <w:t xml:space="preserve"> 1972</w:t>
      </w:r>
      <w:r>
        <w:rPr>
          <w:rFonts w:cs="Arial" w:hint="cs"/>
          <w:sz w:val="28"/>
          <w:szCs w:val="28"/>
          <w:rtl/>
        </w:rPr>
        <w:t>.</w:t>
      </w:r>
    </w:p>
    <w:p w:rsidR="008229C3" w:rsidRPr="008229C3" w:rsidRDefault="008229C3" w:rsidP="008229C3">
      <w:pPr>
        <w:pStyle w:val="a6"/>
        <w:spacing w:line="360" w:lineRule="auto"/>
        <w:ind w:right="-1276"/>
        <w:rPr>
          <w:b/>
          <w:bCs/>
          <w:sz w:val="32"/>
          <w:szCs w:val="32"/>
        </w:rPr>
      </w:pPr>
    </w:p>
    <w:p w:rsidR="008229C3" w:rsidRPr="008229C3" w:rsidRDefault="008229C3" w:rsidP="008229C3">
      <w:pPr>
        <w:numPr>
          <w:ilvl w:val="0"/>
          <w:numId w:val="10"/>
        </w:numPr>
        <w:spacing w:line="360" w:lineRule="auto"/>
        <w:ind w:right="-1276"/>
        <w:contextualSpacing/>
        <w:rPr>
          <w:sz w:val="28"/>
          <w:szCs w:val="28"/>
        </w:rPr>
      </w:pPr>
      <w:r w:rsidRPr="00DC6C40">
        <w:rPr>
          <w:noProof/>
          <w:rtl/>
        </w:rPr>
        <mc:AlternateContent>
          <mc:Choice Requires="wps">
            <w:drawing>
              <wp:anchor distT="0" distB="0" distL="114300" distR="114300" simplePos="0" relativeHeight="251684864" behindDoc="0" locked="0" layoutInCell="1" allowOverlap="1" wp14:anchorId="4B0869DD" wp14:editId="1CD2121D">
                <wp:simplePos x="0" y="0"/>
                <wp:positionH relativeFrom="column">
                  <wp:posOffset>5391150</wp:posOffset>
                </wp:positionH>
                <wp:positionV relativeFrom="paragraph">
                  <wp:posOffset>286385</wp:posOffset>
                </wp:positionV>
                <wp:extent cx="276225" cy="466725"/>
                <wp:effectExtent l="0" t="0" r="9525" b="9525"/>
                <wp:wrapNone/>
                <wp:docPr id="19" name="مربع نص 19"/>
                <wp:cNvGraphicFramePr/>
                <a:graphic xmlns:a="http://schemas.openxmlformats.org/drawingml/2006/main">
                  <a:graphicData uri="http://schemas.microsoft.com/office/word/2010/wordprocessingShape">
                    <wps:wsp>
                      <wps:cNvSpPr txBox="1"/>
                      <wps:spPr>
                        <a:xfrm flipH="1" flipV="1">
                          <a:off x="0" y="0"/>
                          <a:ext cx="276225" cy="466725"/>
                        </a:xfrm>
                        <a:prstGeom prst="rect">
                          <a:avLst/>
                        </a:prstGeom>
                        <a:solidFill>
                          <a:sysClr val="window" lastClr="FFFFFF"/>
                        </a:solidFill>
                        <a:ln w="6350">
                          <a:noFill/>
                        </a:ln>
                        <a:effectLst/>
                      </wps:spPr>
                      <wps:txbx>
                        <w:txbxContent>
                          <w:p w:rsidR="008229C3" w:rsidRDefault="008229C3" w:rsidP="008229C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 o:spid="_x0000_s1039" type="#_x0000_t202" style="position:absolute;left:0;text-align:left;margin-left:424.5pt;margin-top:22.55pt;width:21.75pt;height:36.75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" fillcolor="window" stroked="f" strokeweight=".5pt">
                <v:textbox>
                  <w:txbxContent>
                    <w:p w:rsidR="008229C3" w:rsidRDefault="008229C3" w:rsidP="008229C3"/>
                  </w:txbxContent>
                </v:textbox>
              </v:shape>
            </w:pict>
          </mc:Fallback>
        </mc:AlternateContent>
      </w:r>
      <w:r w:rsidRPr="00DC6C40">
        <w:rPr>
          <w:rFonts w:cs="Arial" w:hint="cs"/>
          <w:sz w:val="28"/>
          <w:szCs w:val="28"/>
          <w:rtl/>
        </w:rPr>
        <w:t>حسين،</w:t>
      </w:r>
      <w:r w:rsidRPr="00DC6C40">
        <w:rPr>
          <w:rFonts w:cs="Arial"/>
          <w:sz w:val="28"/>
          <w:szCs w:val="28"/>
          <w:rtl/>
        </w:rPr>
        <w:t xml:space="preserve"> </w:t>
      </w:r>
      <w:r w:rsidRPr="00DC6C40">
        <w:rPr>
          <w:rFonts w:cs="Arial" w:hint="cs"/>
          <w:sz w:val="28"/>
          <w:szCs w:val="28"/>
          <w:rtl/>
        </w:rPr>
        <w:t>محمود</w:t>
      </w:r>
      <w:r w:rsidRPr="00DC6C40">
        <w:rPr>
          <w:rFonts w:cs="Arial"/>
          <w:sz w:val="28"/>
          <w:szCs w:val="28"/>
          <w:rtl/>
        </w:rPr>
        <w:t xml:space="preserve">: </w:t>
      </w:r>
      <w:r w:rsidRPr="00DC6C40">
        <w:rPr>
          <w:rFonts w:cs="Arial" w:hint="cs"/>
          <w:sz w:val="28"/>
          <w:szCs w:val="28"/>
          <w:rtl/>
        </w:rPr>
        <w:t>التناظر</w:t>
      </w:r>
      <w:r w:rsidRPr="00DC6C40">
        <w:rPr>
          <w:rFonts w:cs="Arial"/>
          <w:sz w:val="28"/>
          <w:szCs w:val="28"/>
          <w:rtl/>
        </w:rPr>
        <w:t xml:space="preserve"> </w:t>
      </w:r>
      <w:r w:rsidRPr="00DC6C40">
        <w:rPr>
          <w:rFonts w:cs="Arial" w:hint="cs"/>
          <w:sz w:val="28"/>
          <w:szCs w:val="28"/>
          <w:rtl/>
        </w:rPr>
        <w:t>في</w:t>
      </w:r>
      <w:r w:rsidRPr="00DC6C40">
        <w:rPr>
          <w:rFonts w:cs="Arial"/>
          <w:sz w:val="28"/>
          <w:szCs w:val="28"/>
          <w:rtl/>
        </w:rPr>
        <w:t xml:space="preserve"> </w:t>
      </w:r>
      <w:r w:rsidRPr="00DC6C40">
        <w:rPr>
          <w:rFonts w:cs="Arial" w:hint="cs"/>
          <w:sz w:val="28"/>
          <w:szCs w:val="28"/>
          <w:rtl/>
        </w:rPr>
        <w:t>الاختام</w:t>
      </w:r>
      <w:r w:rsidRPr="00DC6C40">
        <w:rPr>
          <w:rFonts w:cs="Arial"/>
          <w:sz w:val="28"/>
          <w:szCs w:val="28"/>
          <w:rtl/>
        </w:rPr>
        <w:t xml:space="preserve"> </w:t>
      </w:r>
      <w:r w:rsidRPr="00DC6C40">
        <w:rPr>
          <w:rFonts w:cs="Arial" w:hint="cs"/>
          <w:sz w:val="28"/>
          <w:szCs w:val="28"/>
          <w:rtl/>
        </w:rPr>
        <w:t>الأسطوانية</w:t>
      </w:r>
      <w:r w:rsidRPr="00DC6C40">
        <w:rPr>
          <w:rFonts w:cs="Arial"/>
          <w:sz w:val="28"/>
          <w:szCs w:val="28"/>
          <w:rtl/>
        </w:rPr>
        <w:t xml:space="preserve"> </w:t>
      </w:r>
      <w:r w:rsidRPr="00DC6C40">
        <w:rPr>
          <w:rFonts w:cs="Arial" w:hint="cs"/>
          <w:sz w:val="28"/>
          <w:szCs w:val="28"/>
          <w:rtl/>
        </w:rPr>
        <w:t>العراقية</w:t>
      </w:r>
      <w:r w:rsidRPr="00DC6C40">
        <w:rPr>
          <w:rFonts w:cs="Arial"/>
          <w:sz w:val="28"/>
          <w:szCs w:val="28"/>
          <w:rtl/>
        </w:rPr>
        <w:t xml:space="preserve"> </w:t>
      </w:r>
      <w:r w:rsidRPr="00DC6C40">
        <w:rPr>
          <w:rFonts w:cs="Arial" w:hint="cs"/>
          <w:sz w:val="28"/>
          <w:szCs w:val="28"/>
          <w:rtl/>
        </w:rPr>
        <w:t>القديمة،</w:t>
      </w:r>
      <w:r w:rsidRPr="00DC6C40">
        <w:rPr>
          <w:rFonts w:cs="Arial"/>
          <w:sz w:val="28"/>
          <w:szCs w:val="28"/>
          <w:rtl/>
        </w:rPr>
        <w:t xml:space="preserve">  </w:t>
      </w:r>
      <w:r w:rsidRPr="00DC6C40">
        <w:rPr>
          <w:rFonts w:cs="Arial" w:hint="cs"/>
          <w:sz w:val="28"/>
          <w:szCs w:val="28"/>
          <w:rtl/>
        </w:rPr>
        <w:t>بحث</w:t>
      </w:r>
      <w:r w:rsidRPr="00DC6C40">
        <w:rPr>
          <w:rFonts w:cs="Arial"/>
          <w:sz w:val="28"/>
          <w:szCs w:val="28"/>
          <w:rtl/>
        </w:rPr>
        <w:t xml:space="preserve"> </w:t>
      </w:r>
      <w:r w:rsidRPr="00DC6C40">
        <w:rPr>
          <w:rFonts w:cs="Arial" w:hint="cs"/>
          <w:sz w:val="28"/>
          <w:szCs w:val="28"/>
          <w:rtl/>
        </w:rPr>
        <w:t>منشور</w:t>
      </w:r>
      <w:r w:rsidRPr="00DC6C40">
        <w:rPr>
          <w:rFonts w:cs="Arial"/>
          <w:sz w:val="28"/>
          <w:szCs w:val="28"/>
          <w:rtl/>
        </w:rPr>
        <w:t xml:space="preserve"> </w:t>
      </w:r>
      <w:r w:rsidRPr="00DC6C40">
        <w:rPr>
          <w:rFonts w:cs="Arial" w:hint="cs"/>
          <w:sz w:val="28"/>
          <w:szCs w:val="28"/>
          <w:rtl/>
        </w:rPr>
        <w:t>على</w:t>
      </w:r>
      <w:r w:rsidRPr="00DC6C40">
        <w:rPr>
          <w:rFonts w:cs="Arial"/>
          <w:sz w:val="28"/>
          <w:szCs w:val="28"/>
          <w:rtl/>
        </w:rPr>
        <w:t xml:space="preserve"> </w:t>
      </w:r>
      <w:r w:rsidRPr="00DC6C40">
        <w:rPr>
          <w:rFonts w:cs="Arial" w:hint="cs"/>
          <w:sz w:val="28"/>
          <w:szCs w:val="28"/>
          <w:rtl/>
        </w:rPr>
        <w:t>موقع</w:t>
      </w:r>
      <w:r w:rsidRPr="00DC6C40">
        <w:rPr>
          <w:rFonts w:cs="Arial"/>
          <w:sz w:val="28"/>
          <w:szCs w:val="28"/>
          <w:rtl/>
        </w:rPr>
        <w:t xml:space="preserve"> </w:t>
      </w:r>
      <w:r w:rsidRPr="00DC6C40">
        <w:rPr>
          <w:rFonts w:cs="Arial" w:hint="cs"/>
          <w:sz w:val="28"/>
          <w:szCs w:val="28"/>
          <w:rtl/>
        </w:rPr>
        <w:t>المجلات</w:t>
      </w:r>
      <w:r w:rsidRPr="00DC6C40">
        <w:rPr>
          <w:rFonts w:cs="Arial"/>
          <w:sz w:val="28"/>
          <w:szCs w:val="28"/>
          <w:rtl/>
        </w:rPr>
        <w:t xml:space="preserve"> </w:t>
      </w:r>
      <w:r w:rsidRPr="00DC6C40">
        <w:rPr>
          <w:rFonts w:cs="Arial" w:hint="cs"/>
          <w:sz w:val="28"/>
          <w:szCs w:val="28"/>
          <w:rtl/>
        </w:rPr>
        <w:t>الأكاديمية</w:t>
      </w:r>
      <w:r w:rsidRPr="00DC6C40">
        <w:rPr>
          <w:rFonts w:cs="Arial"/>
          <w:sz w:val="28"/>
          <w:szCs w:val="28"/>
          <w:rtl/>
        </w:rPr>
        <w:t xml:space="preserve"> </w:t>
      </w:r>
      <w:r w:rsidRPr="00DC6C40">
        <w:rPr>
          <w:rFonts w:cs="Arial" w:hint="cs"/>
          <w:sz w:val="28"/>
          <w:szCs w:val="28"/>
          <w:rtl/>
        </w:rPr>
        <w:t>العلمية</w:t>
      </w:r>
      <w:r w:rsidRPr="00DC6C40">
        <w:rPr>
          <w:rFonts w:cs="Arial"/>
          <w:sz w:val="28"/>
          <w:szCs w:val="28"/>
          <w:rtl/>
        </w:rPr>
        <w:t xml:space="preserve"> </w:t>
      </w:r>
      <w:r w:rsidRPr="00DC6C40">
        <w:rPr>
          <w:rFonts w:cs="Arial" w:hint="cs"/>
          <w:sz w:val="28"/>
          <w:szCs w:val="28"/>
          <w:rtl/>
        </w:rPr>
        <w:t>العراقية،</w:t>
      </w:r>
      <w:r w:rsidRPr="00DC6C40">
        <w:rPr>
          <w:rFonts w:cs="Arial"/>
          <w:sz w:val="28"/>
          <w:szCs w:val="28"/>
          <w:rtl/>
        </w:rPr>
        <w:t xml:space="preserve"> </w:t>
      </w:r>
      <w:r w:rsidRPr="00DC6C40">
        <w:rPr>
          <w:rFonts w:cs="Arial" w:hint="cs"/>
          <w:sz w:val="28"/>
          <w:szCs w:val="28"/>
          <w:rtl/>
        </w:rPr>
        <w:t>العدد</w:t>
      </w:r>
      <w:r w:rsidRPr="00DC6C40">
        <w:rPr>
          <w:rFonts w:cs="Arial"/>
          <w:sz w:val="28"/>
          <w:szCs w:val="28"/>
          <w:rtl/>
        </w:rPr>
        <w:t xml:space="preserve"> </w:t>
      </w:r>
      <w:r w:rsidRPr="00DC6C40">
        <w:rPr>
          <w:rFonts w:cs="Arial" w:hint="cs"/>
          <w:sz w:val="28"/>
          <w:szCs w:val="28"/>
          <w:rtl/>
        </w:rPr>
        <w:t>،</w:t>
      </w:r>
      <w:r w:rsidRPr="00DC6C40">
        <w:rPr>
          <w:rFonts w:cs="Arial"/>
          <w:sz w:val="28"/>
          <w:szCs w:val="28"/>
          <w:rtl/>
        </w:rPr>
        <w:t xml:space="preserve">١٣ </w:t>
      </w:r>
      <w:r w:rsidRPr="00DC6C40">
        <w:rPr>
          <w:rFonts w:cs="Arial" w:hint="cs"/>
          <w:sz w:val="28"/>
          <w:szCs w:val="28"/>
          <w:rtl/>
        </w:rPr>
        <w:t>،</w:t>
      </w:r>
      <w:r w:rsidRPr="00DC6C40">
        <w:rPr>
          <w:rFonts w:cs="Arial"/>
          <w:sz w:val="28"/>
          <w:szCs w:val="28"/>
          <w:rtl/>
        </w:rPr>
        <w:t>2016</w:t>
      </w:r>
      <w:r>
        <w:rPr>
          <w:rFonts w:cs="Arial" w:hint="cs"/>
          <w:sz w:val="28"/>
          <w:szCs w:val="28"/>
          <w:rtl/>
        </w:rPr>
        <w:t>.</w:t>
      </w:r>
    </w:p>
    <w:p w:rsidR="008229C3" w:rsidRPr="00DC6C40" w:rsidRDefault="008229C3" w:rsidP="008229C3">
      <w:pPr>
        <w:spacing w:line="360" w:lineRule="auto"/>
        <w:ind w:left="720" w:right="-1276"/>
        <w:contextualSpacing/>
        <w:rPr>
          <w:sz w:val="28"/>
          <w:szCs w:val="28"/>
        </w:rPr>
      </w:pPr>
    </w:p>
    <w:p w:rsidR="008229C3" w:rsidRPr="008229C3" w:rsidRDefault="008229C3" w:rsidP="008229C3">
      <w:pPr>
        <w:numPr>
          <w:ilvl w:val="0"/>
          <w:numId w:val="10"/>
        </w:numPr>
        <w:spacing w:line="360" w:lineRule="auto"/>
        <w:ind w:right="-1276"/>
        <w:contextualSpacing/>
        <w:rPr>
          <w:sz w:val="28"/>
          <w:szCs w:val="28"/>
        </w:rPr>
      </w:pPr>
      <w:r w:rsidRPr="00DC6C40">
        <w:rPr>
          <w:rFonts w:cs="Arial" w:hint="cs"/>
          <w:sz w:val="28"/>
          <w:szCs w:val="28"/>
          <w:rtl/>
        </w:rPr>
        <w:t>الراوي،</w:t>
      </w:r>
      <w:r w:rsidRPr="00DC6C40">
        <w:rPr>
          <w:rFonts w:cs="Arial"/>
          <w:sz w:val="28"/>
          <w:szCs w:val="28"/>
          <w:rtl/>
        </w:rPr>
        <w:t xml:space="preserve"> </w:t>
      </w:r>
      <w:r w:rsidRPr="00DC6C40">
        <w:rPr>
          <w:rFonts w:cs="Arial" w:hint="cs"/>
          <w:sz w:val="28"/>
          <w:szCs w:val="28"/>
          <w:rtl/>
        </w:rPr>
        <w:t>نوري</w:t>
      </w:r>
      <w:r w:rsidRPr="00DC6C40">
        <w:rPr>
          <w:rFonts w:cs="Arial"/>
          <w:sz w:val="28"/>
          <w:szCs w:val="28"/>
          <w:rtl/>
        </w:rPr>
        <w:t xml:space="preserve">: </w:t>
      </w:r>
      <w:r w:rsidRPr="00DC6C40">
        <w:rPr>
          <w:rFonts w:cs="Arial" w:hint="cs"/>
          <w:sz w:val="28"/>
          <w:szCs w:val="28"/>
          <w:rtl/>
        </w:rPr>
        <w:t>حركة</w:t>
      </w:r>
      <w:r w:rsidRPr="00DC6C40">
        <w:rPr>
          <w:rFonts w:cs="Arial"/>
          <w:sz w:val="28"/>
          <w:szCs w:val="28"/>
          <w:rtl/>
        </w:rPr>
        <w:t xml:space="preserve"> </w:t>
      </w:r>
      <w:r w:rsidRPr="00DC6C40">
        <w:rPr>
          <w:rFonts w:cs="Arial" w:hint="cs"/>
          <w:sz w:val="28"/>
          <w:szCs w:val="28"/>
          <w:rtl/>
        </w:rPr>
        <w:t>الفن</w:t>
      </w:r>
      <w:r w:rsidRPr="00DC6C40">
        <w:rPr>
          <w:rFonts w:cs="Arial"/>
          <w:sz w:val="28"/>
          <w:szCs w:val="28"/>
          <w:rtl/>
        </w:rPr>
        <w:t xml:space="preserve"> </w:t>
      </w:r>
      <w:r w:rsidRPr="00DC6C40">
        <w:rPr>
          <w:rFonts w:cs="Arial" w:hint="cs"/>
          <w:sz w:val="28"/>
          <w:szCs w:val="28"/>
          <w:rtl/>
        </w:rPr>
        <w:t>العراقي</w:t>
      </w:r>
      <w:r w:rsidRPr="00DC6C40">
        <w:rPr>
          <w:rFonts w:cs="Arial"/>
          <w:sz w:val="28"/>
          <w:szCs w:val="28"/>
          <w:rtl/>
        </w:rPr>
        <w:t xml:space="preserve"> </w:t>
      </w:r>
      <w:r w:rsidRPr="00DC6C40">
        <w:rPr>
          <w:rFonts w:cs="Arial" w:hint="cs"/>
          <w:sz w:val="28"/>
          <w:szCs w:val="28"/>
          <w:rtl/>
        </w:rPr>
        <w:t>في</w:t>
      </w:r>
      <w:r w:rsidRPr="00DC6C40">
        <w:rPr>
          <w:rFonts w:cs="Arial"/>
          <w:sz w:val="28"/>
          <w:szCs w:val="28"/>
          <w:rtl/>
        </w:rPr>
        <w:t xml:space="preserve"> </w:t>
      </w:r>
      <w:r w:rsidRPr="00DC6C40">
        <w:rPr>
          <w:rFonts w:cs="Arial" w:hint="cs"/>
          <w:sz w:val="28"/>
          <w:szCs w:val="28"/>
          <w:rtl/>
        </w:rPr>
        <w:t>أيامها</w:t>
      </w:r>
      <w:r w:rsidRPr="00DC6C40">
        <w:rPr>
          <w:rFonts w:cs="Arial"/>
          <w:sz w:val="28"/>
          <w:szCs w:val="28"/>
          <w:rtl/>
        </w:rPr>
        <w:t xml:space="preserve"> </w:t>
      </w:r>
      <w:r w:rsidRPr="00DC6C40">
        <w:rPr>
          <w:rFonts w:cs="Arial" w:hint="cs"/>
          <w:sz w:val="28"/>
          <w:szCs w:val="28"/>
          <w:rtl/>
        </w:rPr>
        <w:t>الاولى،</w:t>
      </w:r>
      <w:r w:rsidRPr="00DC6C40">
        <w:rPr>
          <w:rFonts w:cs="Arial"/>
          <w:sz w:val="28"/>
          <w:szCs w:val="28"/>
          <w:rtl/>
        </w:rPr>
        <w:t xml:space="preserve"> </w:t>
      </w:r>
      <w:r w:rsidRPr="00DC6C40">
        <w:rPr>
          <w:rFonts w:cs="Arial" w:hint="cs"/>
          <w:sz w:val="28"/>
          <w:szCs w:val="28"/>
          <w:rtl/>
        </w:rPr>
        <w:t>مجلة</w:t>
      </w:r>
      <w:r w:rsidRPr="00DC6C40">
        <w:rPr>
          <w:rFonts w:cs="Arial"/>
          <w:sz w:val="28"/>
          <w:szCs w:val="28"/>
          <w:rtl/>
        </w:rPr>
        <w:t xml:space="preserve"> </w:t>
      </w:r>
      <w:r w:rsidRPr="00DC6C40">
        <w:rPr>
          <w:rFonts w:cs="Arial" w:hint="cs"/>
          <w:sz w:val="28"/>
          <w:szCs w:val="28"/>
          <w:rtl/>
        </w:rPr>
        <w:t>المثقف</w:t>
      </w:r>
      <w:r w:rsidRPr="00DC6C40">
        <w:rPr>
          <w:rFonts w:cs="Arial"/>
          <w:sz w:val="28"/>
          <w:szCs w:val="28"/>
          <w:rtl/>
        </w:rPr>
        <w:t xml:space="preserve"> </w:t>
      </w:r>
      <w:r w:rsidRPr="00DC6C40">
        <w:rPr>
          <w:rFonts w:cs="Arial" w:hint="cs"/>
          <w:sz w:val="28"/>
          <w:szCs w:val="28"/>
          <w:rtl/>
        </w:rPr>
        <w:t>العربي،</w:t>
      </w:r>
      <w:r w:rsidRPr="00DC6C40">
        <w:rPr>
          <w:rFonts w:cs="Arial"/>
          <w:sz w:val="28"/>
          <w:szCs w:val="28"/>
          <w:rtl/>
        </w:rPr>
        <w:t xml:space="preserve"> </w:t>
      </w:r>
      <w:r w:rsidRPr="00DC6C40">
        <w:rPr>
          <w:rFonts w:cs="Arial" w:hint="cs"/>
          <w:sz w:val="28"/>
          <w:szCs w:val="28"/>
          <w:rtl/>
        </w:rPr>
        <w:t>وزارة</w:t>
      </w:r>
      <w:r w:rsidRPr="00DC6C40">
        <w:rPr>
          <w:rFonts w:cs="Arial"/>
          <w:sz w:val="28"/>
          <w:szCs w:val="28"/>
          <w:rtl/>
        </w:rPr>
        <w:t xml:space="preserve"> </w:t>
      </w:r>
      <w:r w:rsidRPr="00DC6C40">
        <w:rPr>
          <w:rFonts w:cs="Arial" w:hint="cs"/>
          <w:sz w:val="28"/>
          <w:szCs w:val="28"/>
          <w:rtl/>
        </w:rPr>
        <w:t>الاعلام،</w:t>
      </w:r>
      <w:r w:rsidRPr="00DC6C40">
        <w:rPr>
          <w:rFonts w:cs="Arial"/>
          <w:sz w:val="28"/>
          <w:szCs w:val="28"/>
          <w:rtl/>
        </w:rPr>
        <w:t xml:space="preserve"> </w:t>
      </w:r>
      <w:r w:rsidRPr="00DC6C40">
        <w:rPr>
          <w:rFonts w:cs="Arial" w:hint="cs"/>
          <w:sz w:val="28"/>
          <w:szCs w:val="28"/>
          <w:rtl/>
        </w:rPr>
        <w:t>العدد</w:t>
      </w:r>
      <w:r w:rsidRPr="00DC6C40">
        <w:rPr>
          <w:rFonts w:cs="Arial"/>
          <w:sz w:val="28"/>
          <w:szCs w:val="28"/>
          <w:rtl/>
        </w:rPr>
        <w:t xml:space="preserve"> 4 </w:t>
      </w:r>
      <w:r w:rsidRPr="00DC6C40">
        <w:rPr>
          <w:rFonts w:cs="Arial" w:hint="cs"/>
          <w:sz w:val="28"/>
          <w:szCs w:val="28"/>
          <w:rtl/>
        </w:rPr>
        <w:t>،السنة</w:t>
      </w:r>
      <w:r w:rsidRPr="00DC6C40">
        <w:rPr>
          <w:rFonts w:cs="Arial"/>
          <w:sz w:val="28"/>
          <w:szCs w:val="28"/>
          <w:rtl/>
        </w:rPr>
        <w:t xml:space="preserve"> </w:t>
      </w:r>
      <w:r w:rsidRPr="00DC6C40">
        <w:rPr>
          <w:rFonts w:cs="Arial" w:hint="cs"/>
          <w:sz w:val="28"/>
          <w:szCs w:val="28"/>
          <w:rtl/>
        </w:rPr>
        <w:t>الثالثة،</w:t>
      </w:r>
      <w:r w:rsidRPr="00DC6C40">
        <w:rPr>
          <w:rFonts w:cs="Arial"/>
          <w:sz w:val="28"/>
          <w:szCs w:val="28"/>
          <w:rtl/>
        </w:rPr>
        <w:t xml:space="preserve"> </w:t>
      </w:r>
      <w:r w:rsidRPr="00DC6C40">
        <w:rPr>
          <w:rFonts w:cs="Arial" w:hint="cs"/>
          <w:sz w:val="28"/>
          <w:szCs w:val="28"/>
          <w:rtl/>
        </w:rPr>
        <w:t>بغداد،</w:t>
      </w:r>
      <w:r w:rsidRPr="00DC6C40">
        <w:rPr>
          <w:rFonts w:cs="Arial"/>
          <w:sz w:val="28"/>
          <w:szCs w:val="28"/>
          <w:rtl/>
        </w:rPr>
        <w:t xml:space="preserve"> 1971 </w:t>
      </w:r>
      <w:r>
        <w:rPr>
          <w:rFonts w:cs="Arial" w:hint="cs"/>
          <w:sz w:val="28"/>
          <w:szCs w:val="28"/>
          <w:rtl/>
        </w:rPr>
        <w:t>.</w:t>
      </w:r>
    </w:p>
    <w:p w:rsidR="008229C3" w:rsidRPr="00DC6C40" w:rsidRDefault="008229C3" w:rsidP="008229C3">
      <w:pPr>
        <w:spacing w:line="360" w:lineRule="auto"/>
        <w:ind w:left="720" w:right="-1276"/>
        <w:contextualSpacing/>
        <w:rPr>
          <w:sz w:val="28"/>
          <w:szCs w:val="28"/>
        </w:rPr>
      </w:pPr>
    </w:p>
    <w:p w:rsidR="008229C3" w:rsidRPr="008229C3" w:rsidRDefault="008229C3" w:rsidP="008229C3">
      <w:pPr>
        <w:numPr>
          <w:ilvl w:val="0"/>
          <w:numId w:val="10"/>
        </w:numPr>
        <w:spacing w:line="360" w:lineRule="auto"/>
        <w:ind w:right="-1276"/>
        <w:contextualSpacing/>
        <w:rPr>
          <w:sz w:val="28"/>
          <w:szCs w:val="28"/>
        </w:rPr>
      </w:pPr>
      <w:r w:rsidRPr="00DC6C40">
        <w:rPr>
          <w:rFonts w:cs="Arial" w:hint="cs"/>
          <w:sz w:val="28"/>
          <w:szCs w:val="28"/>
          <w:rtl/>
        </w:rPr>
        <w:t>الربيعي،</w:t>
      </w:r>
      <w:r w:rsidRPr="00DC6C40">
        <w:rPr>
          <w:rFonts w:cs="Arial"/>
          <w:sz w:val="28"/>
          <w:szCs w:val="28"/>
          <w:rtl/>
        </w:rPr>
        <w:t xml:space="preserve"> </w:t>
      </w:r>
      <w:r w:rsidRPr="00DC6C40">
        <w:rPr>
          <w:rFonts w:cs="Arial" w:hint="cs"/>
          <w:sz w:val="28"/>
          <w:szCs w:val="28"/>
          <w:rtl/>
        </w:rPr>
        <w:t>شوكت</w:t>
      </w:r>
      <w:r w:rsidRPr="00DC6C40">
        <w:rPr>
          <w:rFonts w:cs="Arial"/>
          <w:sz w:val="28"/>
          <w:szCs w:val="28"/>
          <w:rtl/>
        </w:rPr>
        <w:t xml:space="preserve"> : </w:t>
      </w:r>
      <w:r w:rsidRPr="00DC6C40">
        <w:rPr>
          <w:rFonts w:cs="Arial" w:hint="cs"/>
          <w:sz w:val="28"/>
          <w:szCs w:val="28"/>
          <w:rtl/>
        </w:rPr>
        <w:t>الفن</w:t>
      </w:r>
      <w:r w:rsidRPr="00DC6C40">
        <w:rPr>
          <w:rFonts w:cs="Arial"/>
          <w:sz w:val="28"/>
          <w:szCs w:val="28"/>
          <w:rtl/>
        </w:rPr>
        <w:t xml:space="preserve"> </w:t>
      </w:r>
      <w:r w:rsidRPr="00DC6C40">
        <w:rPr>
          <w:rFonts w:cs="Arial" w:hint="cs"/>
          <w:sz w:val="28"/>
          <w:szCs w:val="28"/>
          <w:rtl/>
        </w:rPr>
        <w:t>التشكيلي</w:t>
      </w:r>
      <w:r w:rsidRPr="00DC6C40">
        <w:rPr>
          <w:rFonts w:cs="Arial"/>
          <w:sz w:val="28"/>
          <w:szCs w:val="28"/>
          <w:rtl/>
        </w:rPr>
        <w:t xml:space="preserve"> </w:t>
      </w:r>
      <w:r w:rsidRPr="00DC6C40">
        <w:rPr>
          <w:rFonts w:cs="Arial" w:hint="cs"/>
          <w:sz w:val="28"/>
          <w:szCs w:val="28"/>
          <w:rtl/>
        </w:rPr>
        <w:t>المعاصر،</w:t>
      </w:r>
      <w:r w:rsidRPr="00DC6C40">
        <w:rPr>
          <w:rFonts w:cs="Arial"/>
          <w:sz w:val="28"/>
          <w:szCs w:val="28"/>
          <w:rtl/>
        </w:rPr>
        <w:t xml:space="preserve"> </w:t>
      </w:r>
      <w:r w:rsidRPr="00DC6C40">
        <w:rPr>
          <w:rFonts w:cs="Arial" w:hint="cs"/>
          <w:sz w:val="28"/>
          <w:szCs w:val="28"/>
          <w:rtl/>
        </w:rPr>
        <w:t>وزارة</w:t>
      </w:r>
      <w:r w:rsidRPr="00DC6C40">
        <w:rPr>
          <w:rFonts w:cs="Arial"/>
          <w:sz w:val="28"/>
          <w:szCs w:val="28"/>
          <w:rtl/>
        </w:rPr>
        <w:t xml:space="preserve"> </w:t>
      </w:r>
      <w:r w:rsidRPr="00DC6C40">
        <w:rPr>
          <w:rFonts w:cs="Arial" w:hint="cs"/>
          <w:sz w:val="28"/>
          <w:szCs w:val="28"/>
          <w:rtl/>
        </w:rPr>
        <w:t>الإعلام</w:t>
      </w:r>
      <w:r w:rsidRPr="00DC6C40">
        <w:rPr>
          <w:rFonts w:cs="Arial"/>
          <w:sz w:val="28"/>
          <w:szCs w:val="28"/>
          <w:rtl/>
        </w:rPr>
        <w:t xml:space="preserve"> </w:t>
      </w:r>
      <w:r w:rsidRPr="00DC6C40">
        <w:rPr>
          <w:rFonts w:cs="Arial" w:hint="cs"/>
          <w:sz w:val="28"/>
          <w:szCs w:val="28"/>
          <w:rtl/>
        </w:rPr>
        <w:t>مديرية</w:t>
      </w:r>
      <w:r w:rsidRPr="00DC6C40">
        <w:rPr>
          <w:rFonts w:cs="Arial"/>
          <w:sz w:val="28"/>
          <w:szCs w:val="28"/>
          <w:rtl/>
        </w:rPr>
        <w:t xml:space="preserve"> </w:t>
      </w:r>
      <w:r w:rsidRPr="00DC6C40">
        <w:rPr>
          <w:rFonts w:cs="Arial" w:hint="cs"/>
          <w:sz w:val="28"/>
          <w:szCs w:val="28"/>
          <w:rtl/>
        </w:rPr>
        <w:t>الثقافة</w:t>
      </w:r>
      <w:r w:rsidRPr="00DC6C40">
        <w:rPr>
          <w:rFonts w:cs="Arial"/>
          <w:sz w:val="28"/>
          <w:szCs w:val="28"/>
          <w:rtl/>
        </w:rPr>
        <w:t xml:space="preserve"> </w:t>
      </w:r>
      <w:r w:rsidRPr="00DC6C40">
        <w:rPr>
          <w:rFonts w:cs="Arial" w:hint="cs"/>
          <w:sz w:val="28"/>
          <w:szCs w:val="28"/>
          <w:rtl/>
        </w:rPr>
        <w:t>العامة،</w:t>
      </w:r>
      <w:r w:rsidRPr="00DC6C40">
        <w:rPr>
          <w:rFonts w:cs="Arial"/>
          <w:sz w:val="28"/>
          <w:szCs w:val="28"/>
          <w:rtl/>
        </w:rPr>
        <w:t xml:space="preserve"> </w:t>
      </w:r>
      <w:r w:rsidRPr="00DC6C40">
        <w:rPr>
          <w:rFonts w:cs="Arial" w:hint="cs"/>
          <w:sz w:val="28"/>
          <w:szCs w:val="28"/>
          <w:rtl/>
        </w:rPr>
        <w:t>بغداد،</w:t>
      </w:r>
      <w:r w:rsidRPr="00DC6C40">
        <w:rPr>
          <w:rFonts w:cs="Arial"/>
          <w:sz w:val="28"/>
          <w:szCs w:val="28"/>
          <w:rtl/>
        </w:rPr>
        <w:t xml:space="preserve"> 1972</w:t>
      </w:r>
      <w:r>
        <w:rPr>
          <w:rFonts w:cs="Arial" w:hint="cs"/>
          <w:sz w:val="28"/>
          <w:szCs w:val="28"/>
          <w:rtl/>
        </w:rPr>
        <w:t>.</w:t>
      </w:r>
      <w:r w:rsidRPr="00DC6C40">
        <w:rPr>
          <w:rFonts w:cs="Arial"/>
          <w:sz w:val="28"/>
          <w:szCs w:val="28"/>
          <w:rtl/>
        </w:rPr>
        <w:t xml:space="preserve"> </w:t>
      </w:r>
    </w:p>
    <w:p w:rsidR="008229C3" w:rsidRPr="00DC6C40" w:rsidRDefault="008229C3" w:rsidP="008229C3">
      <w:pPr>
        <w:spacing w:line="360" w:lineRule="auto"/>
        <w:ind w:left="720" w:right="-1276"/>
        <w:contextualSpacing/>
        <w:rPr>
          <w:sz w:val="28"/>
          <w:szCs w:val="28"/>
        </w:rPr>
      </w:pPr>
    </w:p>
    <w:p w:rsidR="008229C3" w:rsidRDefault="008229C3" w:rsidP="008229C3">
      <w:pPr>
        <w:numPr>
          <w:ilvl w:val="0"/>
          <w:numId w:val="10"/>
        </w:numPr>
        <w:spacing w:line="360" w:lineRule="auto"/>
        <w:ind w:right="-1276"/>
        <w:contextualSpacing/>
        <w:rPr>
          <w:sz w:val="28"/>
          <w:szCs w:val="28"/>
        </w:rPr>
      </w:pPr>
      <w:r w:rsidRPr="00DC6C40">
        <w:rPr>
          <w:rFonts w:cs="Arial" w:hint="cs"/>
          <w:sz w:val="28"/>
          <w:szCs w:val="28"/>
          <w:rtl/>
        </w:rPr>
        <w:t>الفن</w:t>
      </w:r>
      <w:r w:rsidRPr="00DC6C40">
        <w:rPr>
          <w:rFonts w:cs="Arial"/>
          <w:sz w:val="28"/>
          <w:szCs w:val="28"/>
          <w:rtl/>
        </w:rPr>
        <w:t xml:space="preserve"> </w:t>
      </w:r>
      <w:r w:rsidRPr="00DC6C40">
        <w:rPr>
          <w:rFonts w:cs="Arial" w:hint="cs"/>
          <w:sz w:val="28"/>
          <w:szCs w:val="28"/>
          <w:rtl/>
        </w:rPr>
        <w:t>التشكيلي</w:t>
      </w:r>
      <w:r w:rsidRPr="00DC6C40">
        <w:rPr>
          <w:rFonts w:cs="Arial"/>
          <w:sz w:val="28"/>
          <w:szCs w:val="28"/>
          <w:rtl/>
        </w:rPr>
        <w:t xml:space="preserve"> </w:t>
      </w:r>
      <w:r w:rsidRPr="00DC6C40">
        <w:rPr>
          <w:rFonts w:cs="Arial" w:hint="cs"/>
          <w:sz w:val="28"/>
          <w:szCs w:val="28"/>
          <w:rtl/>
        </w:rPr>
        <w:t>المعاصر</w:t>
      </w:r>
      <w:r w:rsidRPr="00DC6C40">
        <w:rPr>
          <w:rFonts w:cs="Arial"/>
          <w:sz w:val="28"/>
          <w:szCs w:val="28"/>
          <w:rtl/>
        </w:rPr>
        <w:t xml:space="preserve">( </w:t>
      </w:r>
      <w:r w:rsidRPr="00DC6C40">
        <w:rPr>
          <w:rFonts w:cs="Arial" w:hint="cs"/>
          <w:sz w:val="28"/>
          <w:szCs w:val="28"/>
          <w:rtl/>
        </w:rPr>
        <w:t>مرحلة</w:t>
      </w:r>
      <w:r w:rsidRPr="00DC6C40">
        <w:rPr>
          <w:rFonts w:cs="Arial"/>
          <w:sz w:val="28"/>
          <w:szCs w:val="28"/>
          <w:rtl/>
        </w:rPr>
        <w:t xml:space="preserve"> </w:t>
      </w:r>
      <w:r w:rsidRPr="00DC6C40">
        <w:rPr>
          <w:rFonts w:cs="Arial" w:hint="cs"/>
          <w:sz w:val="28"/>
          <w:szCs w:val="28"/>
          <w:rtl/>
        </w:rPr>
        <w:t>الستينات</w:t>
      </w:r>
      <w:r w:rsidRPr="00DC6C40">
        <w:rPr>
          <w:rFonts w:cs="Arial"/>
          <w:sz w:val="28"/>
          <w:szCs w:val="28"/>
          <w:rtl/>
        </w:rPr>
        <w:t>)</w:t>
      </w:r>
      <w:r w:rsidRPr="00DC6C40">
        <w:rPr>
          <w:rFonts w:cs="Arial" w:hint="cs"/>
          <w:sz w:val="28"/>
          <w:szCs w:val="28"/>
          <w:rtl/>
        </w:rPr>
        <w:t>،</w:t>
      </w:r>
      <w:r w:rsidRPr="00DC6C40">
        <w:rPr>
          <w:rFonts w:cs="Arial"/>
          <w:sz w:val="28"/>
          <w:szCs w:val="28"/>
          <w:rtl/>
        </w:rPr>
        <w:t xml:space="preserve"> </w:t>
      </w:r>
      <w:r w:rsidRPr="00DC6C40">
        <w:rPr>
          <w:rFonts w:cs="Arial" w:hint="cs"/>
          <w:sz w:val="28"/>
          <w:szCs w:val="28"/>
          <w:rtl/>
        </w:rPr>
        <w:t>دار</w:t>
      </w:r>
      <w:r w:rsidRPr="00DC6C40">
        <w:rPr>
          <w:rFonts w:cs="Arial"/>
          <w:sz w:val="28"/>
          <w:szCs w:val="28"/>
          <w:rtl/>
        </w:rPr>
        <w:t xml:space="preserve"> </w:t>
      </w:r>
      <w:r w:rsidRPr="00DC6C40">
        <w:rPr>
          <w:rFonts w:cs="Arial" w:hint="cs"/>
          <w:sz w:val="28"/>
          <w:szCs w:val="28"/>
          <w:rtl/>
        </w:rPr>
        <w:t>الشؤون</w:t>
      </w:r>
      <w:r w:rsidRPr="00DC6C40">
        <w:rPr>
          <w:rFonts w:cs="Arial"/>
          <w:sz w:val="28"/>
          <w:szCs w:val="28"/>
          <w:rtl/>
        </w:rPr>
        <w:t xml:space="preserve"> </w:t>
      </w:r>
      <w:r w:rsidRPr="00DC6C40">
        <w:rPr>
          <w:rFonts w:cs="Arial" w:hint="cs"/>
          <w:sz w:val="28"/>
          <w:szCs w:val="28"/>
          <w:rtl/>
        </w:rPr>
        <w:t>الثقافية</w:t>
      </w:r>
      <w:r w:rsidRPr="00DC6C40">
        <w:rPr>
          <w:rFonts w:cs="Arial"/>
          <w:sz w:val="28"/>
          <w:szCs w:val="28"/>
          <w:rtl/>
        </w:rPr>
        <w:t xml:space="preserve"> </w:t>
      </w:r>
      <w:r w:rsidRPr="00DC6C40">
        <w:rPr>
          <w:rFonts w:cs="Arial" w:hint="cs"/>
          <w:sz w:val="28"/>
          <w:szCs w:val="28"/>
          <w:rtl/>
        </w:rPr>
        <w:t>العامة،</w:t>
      </w:r>
      <w:r w:rsidRPr="00DC6C40">
        <w:rPr>
          <w:rFonts w:cs="Arial"/>
          <w:sz w:val="28"/>
          <w:szCs w:val="28"/>
          <w:rtl/>
        </w:rPr>
        <w:t xml:space="preserve"> </w:t>
      </w:r>
      <w:r w:rsidRPr="00DC6C40">
        <w:rPr>
          <w:rFonts w:cs="Arial" w:hint="cs"/>
          <w:sz w:val="28"/>
          <w:szCs w:val="28"/>
          <w:rtl/>
        </w:rPr>
        <w:t>العراق،</w:t>
      </w:r>
      <w:r w:rsidRPr="00DC6C40">
        <w:rPr>
          <w:rFonts w:cs="Arial"/>
          <w:sz w:val="28"/>
          <w:szCs w:val="28"/>
          <w:rtl/>
        </w:rPr>
        <w:t xml:space="preserve"> </w:t>
      </w:r>
      <w:r w:rsidRPr="00DC6C40">
        <w:rPr>
          <w:rFonts w:cs="Arial" w:hint="cs"/>
          <w:sz w:val="28"/>
          <w:szCs w:val="28"/>
          <w:rtl/>
        </w:rPr>
        <w:t>ب</w:t>
      </w:r>
      <w:r w:rsidRPr="00DC6C40">
        <w:rPr>
          <w:rFonts w:cs="Arial"/>
          <w:sz w:val="28"/>
          <w:szCs w:val="28"/>
          <w:rtl/>
        </w:rPr>
        <w:t xml:space="preserve">. </w:t>
      </w:r>
      <w:r w:rsidRPr="00DC6C40">
        <w:rPr>
          <w:rFonts w:cs="Arial" w:hint="cs"/>
          <w:sz w:val="28"/>
          <w:szCs w:val="28"/>
          <w:rtl/>
        </w:rPr>
        <w:t>ت</w:t>
      </w:r>
      <w:r>
        <w:rPr>
          <w:rFonts w:cs="Arial" w:hint="cs"/>
          <w:sz w:val="28"/>
          <w:szCs w:val="28"/>
          <w:rtl/>
        </w:rPr>
        <w:t>.</w:t>
      </w:r>
    </w:p>
    <w:p w:rsidR="008229C3" w:rsidRPr="00DC6C40" w:rsidRDefault="008229C3" w:rsidP="008229C3">
      <w:pPr>
        <w:spacing w:line="360" w:lineRule="auto"/>
        <w:ind w:left="720" w:right="-1276"/>
        <w:contextualSpacing/>
        <w:rPr>
          <w:sz w:val="28"/>
          <w:szCs w:val="28"/>
        </w:rPr>
      </w:pPr>
    </w:p>
    <w:p w:rsidR="008229C3" w:rsidRDefault="008229C3" w:rsidP="008229C3">
      <w:pPr>
        <w:numPr>
          <w:ilvl w:val="0"/>
          <w:numId w:val="10"/>
        </w:numPr>
        <w:spacing w:line="360" w:lineRule="auto"/>
        <w:ind w:right="-1276"/>
        <w:contextualSpacing/>
        <w:rPr>
          <w:sz w:val="28"/>
          <w:szCs w:val="28"/>
        </w:rPr>
      </w:pPr>
      <w:r w:rsidRPr="00DC6C40">
        <w:rPr>
          <w:rFonts w:cs="Arial" w:hint="cs"/>
          <w:sz w:val="28"/>
          <w:szCs w:val="28"/>
          <w:rtl/>
        </w:rPr>
        <w:t>كامل</w:t>
      </w:r>
      <w:r w:rsidRPr="00DC6C40">
        <w:rPr>
          <w:rFonts w:cs="Arial"/>
          <w:sz w:val="28"/>
          <w:szCs w:val="28"/>
          <w:rtl/>
        </w:rPr>
        <w:t xml:space="preserve"> </w:t>
      </w:r>
      <w:r w:rsidRPr="00DC6C40">
        <w:rPr>
          <w:rFonts w:cs="Arial" w:hint="cs"/>
          <w:sz w:val="28"/>
          <w:szCs w:val="28"/>
          <w:rtl/>
        </w:rPr>
        <w:t>،</w:t>
      </w:r>
      <w:r w:rsidRPr="00DC6C40">
        <w:rPr>
          <w:rFonts w:cs="Arial"/>
          <w:sz w:val="28"/>
          <w:szCs w:val="28"/>
          <w:rtl/>
        </w:rPr>
        <w:t xml:space="preserve"> </w:t>
      </w:r>
      <w:r w:rsidRPr="00DC6C40">
        <w:rPr>
          <w:rFonts w:cs="Arial" w:hint="cs"/>
          <w:sz w:val="28"/>
          <w:szCs w:val="28"/>
          <w:rtl/>
        </w:rPr>
        <w:t>عادل</w:t>
      </w:r>
      <w:r w:rsidRPr="00DC6C40">
        <w:rPr>
          <w:rFonts w:cs="Arial"/>
          <w:sz w:val="28"/>
          <w:szCs w:val="28"/>
          <w:rtl/>
        </w:rPr>
        <w:t xml:space="preserve"> : </w:t>
      </w:r>
      <w:r w:rsidRPr="00DC6C40">
        <w:rPr>
          <w:rFonts w:cs="Arial" w:hint="cs"/>
          <w:sz w:val="28"/>
          <w:szCs w:val="28"/>
          <w:rtl/>
        </w:rPr>
        <w:t>الحركة</w:t>
      </w:r>
      <w:r w:rsidRPr="00DC6C40">
        <w:rPr>
          <w:rFonts w:cs="Arial"/>
          <w:sz w:val="28"/>
          <w:szCs w:val="28"/>
          <w:rtl/>
        </w:rPr>
        <w:t xml:space="preserve"> </w:t>
      </w:r>
      <w:r w:rsidRPr="00DC6C40">
        <w:rPr>
          <w:rFonts w:cs="Arial" w:hint="cs"/>
          <w:sz w:val="28"/>
          <w:szCs w:val="28"/>
          <w:rtl/>
        </w:rPr>
        <w:t>التشكيلية</w:t>
      </w:r>
      <w:r w:rsidRPr="00DC6C40">
        <w:rPr>
          <w:rFonts w:cs="Arial"/>
          <w:sz w:val="28"/>
          <w:szCs w:val="28"/>
          <w:rtl/>
        </w:rPr>
        <w:t xml:space="preserve"> </w:t>
      </w:r>
      <w:r w:rsidRPr="00DC6C40">
        <w:rPr>
          <w:rFonts w:cs="Arial" w:hint="cs"/>
          <w:sz w:val="28"/>
          <w:szCs w:val="28"/>
          <w:rtl/>
        </w:rPr>
        <w:t>المعاصرة</w:t>
      </w:r>
      <w:r w:rsidRPr="00DC6C40">
        <w:rPr>
          <w:rFonts w:cs="Arial"/>
          <w:sz w:val="28"/>
          <w:szCs w:val="28"/>
          <w:rtl/>
        </w:rPr>
        <w:t xml:space="preserve"> </w:t>
      </w:r>
      <w:r w:rsidRPr="00DC6C40">
        <w:rPr>
          <w:rFonts w:cs="Arial" w:hint="cs"/>
          <w:sz w:val="28"/>
          <w:szCs w:val="28"/>
          <w:rtl/>
        </w:rPr>
        <w:t>في</w:t>
      </w:r>
      <w:r w:rsidRPr="00DC6C40">
        <w:rPr>
          <w:rFonts w:cs="Arial"/>
          <w:sz w:val="28"/>
          <w:szCs w:val="28"/>
          <w:rtl/>
        </w:rPr>
        <w:t xml:space="preserve"> </w:t>
      </w:r>
      <w:r w:rsidRPr="00DC6C40">
        <w:rPr>
          <w:rFonts w:cs="Arial" w:hint="cs"/>
          <w:sz w:val="28"/>
          <w:szCs w:val="28"/>
          <w:rtl/>
        </w:rPr>
        <w:t>العراق</w:t>
      </w:r>
      <w:r w:rsidRPr="00DC6C40">
        <w:rPr>
          <w:rFonts w:cs="Arial"/>
          <w:sz w:val="28"/>
          <w:szCs w:val="28"/>
          <w:rtl/>
        </w:rPr>
        <w:t xml:space="preserve"> (</w:t>
      </w:r>
      <w:r w:rsidRPr="00DC6C40">
        <w:rPr>
          <w:rFonts w:cs="Arial" w:hint="cs"/>
          <w:sz w:val="28"/>
          <w:szCs w:val="28"/>
          <w:rtl/>
        </w:rPr>
        <w:t>مرحلة</w:t>
      </w:r>
      <w:r w:rsidRPr="00DC6C40">
        <w:rPr>
          <w:rFonts w:cs="Arial"/>
          <w:sz w:val="28"/>
          <w:szCs w:val="28"/>
          <w:rtl/>
        </w:rPr>
        <w:t xml:space="preserve"> </w:t>
      </w:r>
      <w:r w:rsidRPr="00DC6C40">
        <w:rPr>
          <w:rFonts w:cs="Arial" w:hint="cs"/>
          <w:sz w:val="28"/>
          <w:szCs w:val="28"/>
          <w:rtl/>
        </w:rPr>
        <w:t>الرواد</w:t>
      </w:r>
      <w:r w:rsidRPr="00DC6C40">
        <w:rPr>
          <w:rFonts w:cs="Arial"/>
          <w:sz w:val="28"/>
          <w:szCs w:val="28"/>
          <w:rtl/>
        </w:rPr>
        <w:t>)</w:t>
      </w:r>
      <w:r w:rsidRPr="00DC6C40">
        <w:rPr>
          <w:rFonts w:cs="Arial" w:hint="cs"/>
          <w:sz w:val="28"/>
          <w:szCs w:val="28"/>
          <w:rtl/>
        </w:rPr>
        <w:t>،</w:t>
      </w:r>
      <w:r w:rsidRPr="00DC6C40">
        <w:rPr>
          <w:rFonts w:cs="Arial"/>
          <w:sz w:val="28"/>
          <w:szCs w:val="28"/>
          <w:rtl/>
        </w:rPr>
        <w:t xml:space="preserve"> </w:t>
      </w:r>
      <w:r w:rsidRPr="00DC6C40">
        <w:rPr>
          <w:rFonts w:cs="Arial" w:hint="cs"/>
          <w:sz w:val="28"/>
          <w:szCs w:val="28"/>
          <w:rtl/>
        </w:rPr>
        <w:t>سلسلة</w:t>
      </w:r>
      <w:r w:rsidRPr="00DC6C40">
        <w:rPr>
          <w:rFonts w:cs="Arial"/>
          <w:sz w:val="28"/>
          <w:szCs w:val="28"/>
          <w:rtl/>
        </w:rPr>
        <w:t xml:space="preserve"> </w:t>
      </w:r>
      <w:r w:rsidRPr="00DC6C40">
        <w:rPr>
          <w:rFonts w:cs="Arial" w:hint="cs"/>
          <w:sz w:val="28"/>
          <w:szCs w:val="28"/>
          <w:rtl/>
        </w:rPr>
        <w:t>الكتب</w:t>
      </w:r>
      <w:r w:rsidRPr="00DC6C40">
        <w:rPr>
          <w:rFonts w:cs="Arial"/>
          <w:sz w:val="28"/>
          <w:szCs w:val="28"/>
          <w:rtl/>
        </w:rPr>
        <w:t xml:space="preserve"> </w:t>
      </w:r>
      <w:r w:rsidRPr="00DC6C40">
        <w:rPr>
          <w:rFonts w:cs="Arial" w:hint="cs"/>
          <w:sz w:val="28"/>
          <w:szCs w:val="28"/>
          <w:rtl/>
        </w:rPr>
        <w:t>الفنية</w:t>
      </w:r>
      <w:r w:rsidRPr="00DC6C40">
        <w:rPr>
          <w:rFonts w:cs="Arial"/>
          <w:sz w:val="28"/>
          <w:szCs w:val="28"/>
          <w:rtl/>
        </w:rPr>
        <w:t xml:space="preserve"> (43)</w:t>
      </w:r>
      <w:r w:rsidRPr="00DC6C40">
        <w:rPr>
          <w:rFonts w:cs="Arial" w:hint="cs"/>
          <w:sz w:val="28"/>
          <w:szCs w:val="28"/>
          <w:rtl/>
        </w:rPr>
        <w:t>،</w:t>
      </w:r>
      <w:r w:rsidRPr="00DC6C40">
        <w:rPr>
          <w:rFonts w:cs="Arial"/>
          <w:sz w:val="28"/>
          <w:szCs w:val="28"/>
          <w:rtl/>
        </w:rPr>
        <w:t xml:space="preserve"> </w:t>
      </w:r>
      <w:r w:rsidRPr="00DC6C40">
        <w:rPr>
          <w:rFonts w:cs="Arial" w:hint="cs"/>
          <w:sz w:val="28"/>
          <w:szCs w:val="28"/>
          <w:rtl/>
        </w:rPr>
        <w:t>وزارة</w:t>
      </w:r>
      <w:r w:rsidRPr="00DC6C40">
        <w:rPr>
          <w:rFonts w:cs="Arial"/>
          <w:sz w:val="28"/>
          <w:szCs w:val="28"/>
          <w:rtl/>
        </w:rPr>
        <w:t xml:space="preserve"> </w:t>
      </w:r>
      <w:r w:rsidRPr="00DC6C40">
        <w:rPr>
          <w:rFonts w:cs="Arial" w:hint="cs"/>
          <w:sz w:val="28"/>
          <w:szCs w:val="28"/>
          <w:rtl/>
        </w:rPr>
        <w:t>الثقافة</w:t>
      </w:r>
      <w:r w:rsidRPr="00DC6C40">
        <w:rPr>
          <w:rFonts w:cs="Arial"/>
          <w:sz w:val="28"/>
          <w:szCs w:val="28"/>
          <w:rtl/>
        </w:rPr>
        <w:t xml:space="preserve"> </w:t>
      </w:r>
      <w:r w:rsidRPr="00DC6C40">
        <w:rPr>
          <w:rFonts w:cs="Arial" w:hint="cs"/>
          <w:sz w:val="28"/>
          <w:szCs w:val="28"/>
          <w:rtl/>
        </w:rPr>
        <w:t>والاعلام،</w:t>
      </w:r>
      <w:r w:rsidRPr="00DC6C40">
        <w:rPr>
          <w:rFonts w:cs="Arial"/>
          <w:sz w:val="28"/>
          <w:szCs w:val="28"/>
          <w:rtl/>
        </w:rPr>
        <w:t xml:space="preserve"> </w:t>
      </w:r>
      <w:r w:rsidRPr="00DC6C40">
        <w:rPr>
          <w:rFonts w:cs="Arial" w:hint="cs"/>
          <w:sz w:val="28"/>
          <w:szCs w:val="28"/>
          <w:rtl/>
        </w:rPr>
        <w:t>دار</w:t>
      </w:r>
      <w:r w:rsidRPr="00DC6C40">
        <w:rPr>
          <w:rFonts w:cs="Arial"/>
          <w:sz w:val="28"/>
          <w:szCs w:val="28"/>
          <w:rtl/>
        </w:rPr>
        <w:t xml:space="preserve"> </w:t>
      </w:r>
      <w:r w:rsidRPr="00DC6C40">
        <w:rPr>
          <w:rFonts w:cs="Arial" w:hint="cs"/>
          <w:sz w:val="28"/>
          <w:szCs w:val="28"/>
          <w:rtl/>
        </w:rPr>
        <w:t>الرشيد</w:t>
      </w:r>
      <w:r w:rsidRPr="00DC6C40">
        <w:rPr>
          <w:rFonts w:cs="Arial"/>
          <w:sz w:val="28"/>
          <w:szCs w:val="28"/>
          <w:rtl/>
        </w:rPr>
        <w:t xml:space="preserve"> </w:t>
      </w:r>
      <w:r w:rsidRPr="00DC6C40">
        <w:rPr>
          <w:rFonts w:cs="Arial" w:hint="cs"/>
          <w:sz w:val="28"/>
          <w:szCs w:val="28"/>
          <w:rtl/>
        </w:rPr>
        <w:t>للنشر،</w:t>
      </w:r>
      <w:r w:rsidRPr="00DC6C40">
        <w:rPr>
          <w:rFonts w:cs="Arial"/>
          <w:sz w:val="28"/>
          <w:szCs w:val="28"/>
          <w:rtl/>
        </w:rPr>
        <w:t xml:space="preserve"> </w:t>
      </w:r>
      <w:r w:rsidRPr="00DC6C40">
        <w:rPr>
          <w:rFonts w:cs="Arial" w:hint="cs"/>
          <w:sz w:val="28"/>
          <w:szCs w:val="28"/>
          <w:rtl/>
        </w:rPr>
        <w:t>بغداد،</w:t>
      </w:r>
      <w:r w:rsidRPr="00DC6C40">
        <w:rPr>
          <w:rFonts w:cs="Arial"/>
          <w:sz w:val="28"/>
          <w:szCs w:val="28"/>
          <w:rtl/>
        </w:rPr>
        <w:t xml:space="preserve"> 1980</w:t>
      </w:r>
      <w:r>
        <w:rPr>
          <w:rFonts w:cs="Arial" w:hint="cs"/>
          <w:sz w:val="28"/>
          <w:szCs w:val="28"/>
          <w:rtl/>
        </w:rPr>
        <w:t>.</w:t>
      </w:r>
    </w:p>
    <w:p w:rsidR="008229C3" w:rsidRPr="00DC6C40" w:rsidRDefault="008229C3" w:rsidP="008229C3">
      <w:pPr>
        <w:spacing w:line="360" w:lineRule="auto"/>
        <w:ind w:left="720" w:right="-1276"/>
        <w:contextualSpacing/>
        <w:rPr>
          <w:sz w:val="28"/>
          <w:szCs w:val="28"/>
        </w:rPr>
      </w:pPr>
    </w:p>
    <w:p w:rsidR="008229C3" w:rsidRDefault="008229C3" w:rsidP="008229C3">
      <w:pPr>
        <w:numPr>
          <w:ilvl w:val="0"/>
          <w:numId w:val="10"/>
        </w:numPr>
        <w:spacing w:line="360" w:lineRule="auto"/>
        <w:ind w:right="-1276"/>
        <w:contextualSpacing/>
        <w:rPr>
          <w:sz w:val="28"/>
          <w:szCs w:val="28"/>
        </w:rPr>
      </w:pPr>
      <w:r w:rsidRPr="00DC6C40">
        <w:rPr>
          <w:rFonts w:cs="Arial" w:hint="cs"/>
          <w:sz w:val="28"/>
          <w:szCs w:val="28"/>
          <w:rtl/>
        </w:rPr>
        <w:t>كامل،</w:t>
      </w:r>
      <w:r w:rsidRPr="00DC6C40">
        <w:rPr>
          <w:rFonts w:cs="Arial"/>
          <w:sz w:val="28"/>
          <w:szCs w:val="28"/>
          <w:rtl/>
        </w:rPr>
        <w:t xml:space="preserve"> </w:t>
      </w:r>
      <w:r w:rsidRPr="00DC6C40">
        <w:rPr>
          <w:rFonts w:cs="Arial" w:hint="cs"/>
          <w:sz w:val="28"/>
          <w:szCs w:val="28"/>
          <w:rtl/>
        </w:rPr>
        <w:t>عادل</w:t>
      </w:r>
      <w:r w:rsidRPr="00DC6C40">
        <w:rPr>
          <w:rFonts w:cs="Arial"/>
          <w:sz w:val="28"/>
          <w:szCs w:val="28"/>
          <w:rtl/>
        </w:rPr>
        <w:t xml:space="preserve"> : </w:t>
      </w:r>
      <w:r w:rsidRPr="00DC6C40">
        <w:rPr>
          <w:rFonts w:cs="Arial" w:hint="cs"/>
          <w:sz w:val="28"/>
          <w:szCs w:val="28"/>
          <w:rtl/>
        </w:rPr>
        <w:t>التشكيل</w:t>
      </w:r>
      <w:r w:rsidRPr="00DC6C40">
        <w:rPr>
          <w:rFonts w:cs="Arial"/>
          <w:sz w:val="28"/>
          <w:szCs w:val="28"/>
          <w:rtl/>
        </w:rPr>
        <w:t xml:space="preserve"> </w:t>
      </w:r>
      <w:r w:rsidRPr="00DC6C40">
        <w:rPr>
          <w:rFonts w:cs="Arial" w:hint="cs"/>
          <w:sz w:val="28"/>
          <w:szCs w:val="28"/>
          <w:rtl/>
        </w:rPr>
        <w:t>العراقي</w:t>
      </w:r>
      <w:r w:rsidRPr="00DC6C40">
        <w:rPr>
          <w:rFonts w:cs="Arial"/>
          <w:sz w:val="28"/>
          <w:szCs w:val="28"/>
          <w:rtl/>
        </w:rPr>
        <w:t xml:space="preserve"> </w:t>
      </w:r>
      <w:r w:rsidRPr="00DC6C40">
        <w:rPr>
          <w:rFonts w:cs="Arial" w:hint="cs"/>
          <w:sz w:val="28"/>
          <w:szCs w:val="28"/>
          <w:rtl/>
        </w:rPr>
        <w:t>التأسيس</w:t>
      </w:r>
      <w:r w:rsidRPr="00DC6C40">
        <w:rPr>
          <w:rFonts w:cs="Arial"/>
          <w:sz w:val="28"/>
          <w:szCs w:val="28"/>
          <w:rtl/>
        </w:rPr>
        <w:t xml:space="preserve"> </w:t>
      </w:r>
      <w:r w:rsidRPr="00DC6C40">
        <w:rPr>
          <w:rFonts w:cs="Arial" w:hint="cs"/>
          <w:sz w:val="28"/>
          <w:szCs w:val="28"/>
          <w:rtl/>
        </w:rPr>
        <w:t>والتنوع،</w:t>
      </w:r>
      <w:r w:rsidRPr="00DC6C40">
        <w:rPr>
          <w:rFonts w:cs="Arial"/>
          <w:sz w:val="28"/>
          <w:szCs w:val="28"/>
          <w:rtl/>
        </w:rPr>
        <w:t xml:space="preserve"> </w:t>
      </w:r>
      <w:r w:rsidRPr="00DC6C40">
        <w:rPr>
          <w:rFonts w:cs="Arial" w:hint="cs"/>
          <w:sz w:val="28"/>
          <w:szCs w:val="28"/>
          <w:rtl/>
        </w:rPr>
        <w:t>دار</w:t>
      </w:r>
      <w:r w:rsidRPr="00DC6C40">
        <w:rPr>
          <w:rFonts w:cs="Arial"/>
          <w:sz w:val="28"/>
          <w:szCs w:val="28"/>
          <w:rtl/>
        </w:rPr>
        <w:t xml:space="preserve"> </w:t>
      </w:r>
      <w:r w:rsidRPr="00DC6C40">
        <w:rPr>
          <w:rFonts w:cs="Arial" w:hint="cs"/>
          <w:sz w:val="28"/>
          <w:szCs w:val="28"/>
          <w:rtl/>
        </w:rPr>
        <w:t>الشؤون</w:t>
      </w:r>
      <w:r w:rsidRPr="00DC6C40">
        <w:rPr>
          <w:rFonts w:cs="Arial"/>
          <w:sz w:val="28"/>
          <w:szCs w:val="28"/>
          <w:rtl/>
        </w:rPr>
        <w:t xml:space="preserve"> </w:t>
      </w:r>
      <w:r w:rsidRPr="00DC6C40">
        <w:rPr>
          <w:rFonts w:cs="Arial" w:hint="cs"/>
          <w:sz w:val="28"/>
          <w:szCs w:val="28"/>
          <w:rtl/>
        </w:rPr>
        <w:t>الثقافية</w:t>
      </w:r>
      <w:r w:rsidRPr="00DC6C40">
        <w:rPr>
          <w:rFonts w:cs="Arial"/>
          <w:sz w:val="28"/>
          <w:szCs w:val="28"/>
          <w:rtl/>
        </w:rPr>
        <w:t xml:space="preserve"> </w:t>
      </w:r>
      <w:r w:rsidRPr="00DC6C40">
        <w:rPr>
          <w:rFonts w:cs="Arial" w:hint="cs"/>
          <w:sz w:val="28"/>
          <w:szCs w:val="28"/>
          <w:rtl/>
        </w:rPr>
        <w:t>العامة،</w:t>
      </w:r>
      <w:r w:rsidRPr="00DC6C40">
        <w:rPr>
          <w:rFonts w:cs="Arial"/>
          <w:sz w:val="28"/>
          <w:szCs w:val="28"/>
          <w:rtl/>
        </w:rPr>
        <w:t xml:space="preserve"> </w:t>
      </w:r>
      <w:r w:rsidRPr="00DC6C40">
        <w:rPr>
          <w:rFonts w:cs="Arial" w:hint="cs"/>
          <w:sz w:val="28"/>
          <w:szCs w:val="28"/>
          <w:rtl/>
        </w:rPr>
        <w:t>بغداد،</w:t>
      </w:r>
      <w:r w:rsidRPr="00DC6C40">
        <w:rPr>
          <w:rFonts w:cs="Arial"/>
          <w:sz w:val="28"/>
          <w:szCs w:val="28"/>
          <w:rtl/>
        </w:rPr>
        <w:t xml:space="preserve"> 2000</w:t>
      </w:r>
      <w:r>
        <w:rPr>
          <w:rFonts w:cs="Arial" w:hint="cs"/>
          <w:sz w:val="28"/>
          <w:szCs w:val="28"/>
          <w:rtl/>
        </w:rPr>
        <w:t>.</w:t>
      </w:r>
    </w:p>
    <w:p w:rsidR="008229C3" w:rsidRDefault="008229C3" w:rsidP="008229C3">
      <w:pPr>
        <w:spacing w:line="360" w:lineRule="auto"/>
        <w:ind w:left="720" w:right="-1276"/>
        <w:contextualSpacing/>
        <w:rPr>
          <w:sz w:val="28"/>
          <w:szCs w:val="28"/>
          <w:rtl/>
        </w:rPr>
      </w:pPr>
    </w:p>
    <w:p w:rsidR="008229C3" w:rsidRPr="00DC6C40" w:rsidRDefault="008229C3" w:rsidP="008229C3">
      <w:pPr>
        <w:spacing w:line="360" w:lineRule="auto"/>
        <w:ind w:left="720" w:right="-1276"/>
        <w:contextualSpacing/>
        <w:rPr>
          <w:sz w:val="28"/>
          <w:szCs w:val="28"/>
        </w:rPr>
      </w:pPr>
    </w:p>
    <w:p w:rsidR="008229C3" w:rsidRDefault="008229C3" w:rsidP="008229C3">
      <w:pPr>
        <w:numPr>
          <w:ilvl w:val="0"/>
          <w:numId w:val="10"/>
        </w:numPr>
        <w:spacing w:line="360" w:lineRule="auto"/>
        <w:ind w:right="-1276"/>
        <w:contextualSpacing/>
        <w:rPr>
          <w:sz w:val="28"/>
          <w:szCs w:val="28"/>
        </w:rPr>
      </w:pPr>
      <w:r w:rsidRPr="00DC6C40">
        <w:rPr>
          <w:rFonts w:cs="Arial" w:hint="cs"/>
          <w:sz w:val="28"/>
          <w:szCs w:val="28"/>
          <w:rtl/>
        </w:rPr>
        <w:t>كامل،</w:t>
      </w:r>
      <w:r w:rsidRPr="00DC6C40">
        <w:rPr>
          <w:rFonts w:cs="Arial"/>
          <w:sz w:val="28"/>
          <w:szCs w:val="28"/>
          <w:rtl/>
        </w:rPr>
        <w:t xml:space="preserve"> </w:t>
      </w:r>
      <w:r w:rsidRPr="00DC6C40">
        <w:rPr>
          <w:rFonts w:cs="Arial" w:hint="cs"/>
          <w:sz w:val="28"/>
          <w:szCs w:val="28"/>
          <w:rtl/>
        </w:rPr>
        <w:t>عادل</w:t>
      </w:r>
      <w:r w:rsidRPr="00DC6C40">
        <w:rPr>
          <w:rFonts w:cs="Arial"/>
          <w:sz w:val="28"/>
          <w:szCs w:val="28"/>
          <w:rtl/>
        </w:rPr>
        <w:t xml:space="preserve">: </w:t>
      </w:r>
      <w:r w:rsidRPr="00DC6C40">
        <w:rPr>
          <w:rFonts w:cs="Arial" w:hint="cs"/>
          <w:sz w:val="28"/>
          <w:szCs w:val="28"/>
          <w:rtl/>
        </w:rPr>
        <w:t>المصادر</w:t>
      </w:r>
      <w:r w:rsidRPr="00DC6C40">
        <w:rPr>
          <w:rFonts w:cs="Arial"/>
          <w:sz w:val="28"/>
          <w:szCs w:val="28"/>
          <w:rtl/>
        </w:rPr>
        <w:t xml:space="preserve"> </w:t>
      </w:r>
      <w:r w:rsidRPr="00DC6C40">
        <w:rPr>
          <w:rFonts w:cs="Arial" w:hint="cs"/>
          <w:sz w:val="28"/>
          <w:szCs w:val="28"/>
          <w:rtl/>
        </w:rPr>
        <w:t>الأساسية</w:t>
      </w:r>
      <w:r w:rsidRPr="00DC6C40">
        <w:rPr>
          <w:rFonts w:cs="Arial"/>
          <w:sz w:val="28"/>
          <w:szCs w:val="28"/>
          <w:rtl/>
        </w:rPr>
        <w:t xml:space="preserve"> </w:t>
      </w:r>
      <w:r w:rsidRPr="00DC6C40">
        <w:rPr>
          <w:rFonts w:cs="Arial" w:hint="cs"/>
          <w:sz w:val="28"/>
          <w:szCs w:val="28"/>
          <w:rtl/>
        </w:rPr>
        <w:t>للفنان</w:t>
      </w:r>
      <w:r w:rsidRPr="00DC6C40">
        <w:rPr>
          <w:rFonts w:cs="Arial"/>
          <w:sz w:val="28"/>
          <w:szCs w:val="28"/>
          <w:rtl/>
        </w:rPr>
        <w:t xml:space="preserve"> </w:t>
      </w:r>
      <w:r w:rsidRPr="00DC6C40">
        <w:rPr>
          <w:rFonts w:cs="Arial" w:hint="cs"/>
          <w:sz w:val="28"/>
          <w:szCs w:val="28"/>
          <w:rtl/>
        </w:rPr>
        <w:t>التشكيلي</w:t>
      </w:r>
      <w:r w:rsidRPr="00DC6C40">
        <w:rPr>
          <w:rFonts w:cs="Arial"/>
          <w:sz w:val="28"/>
          <w:szCs w:val="28"/>
          <w:rtl/>
        </w:rPr>
        <w:t xml:space="preserve"> </w:t>
      </w:r>
      <w:r w:rsidRPr="00DC6C40">
        <w:rPr>
          <w:rFonts w:cs="Arial" w:hint="cs"/>
          <w:sz w:val="28"/>
          <w:szCs w:val="28"/>
          <w:rtl/>
        </w:rPr>
        <w:t>المعاصر</w:t>
      </w:r>
      <w:r w:rsidRPr="00DC6C40">
        <w:rPr>
          <w:rFonts w:cs="Arial"/>
          <w:sz w:val="28"/>
          <w:szCs w:val="28"/>
          <w:rtl/>
        </w:rPr>
        <w:t xml:space="preserve"> </w:t>
      </w:r>
      <w:r w:rsidRPr="00DC6C40">
        <w:rPr>
          <w:rFonts w:cs="Arial" w:hint="cs"/>
          <w:sz w:val="28"/>
          <w:szCs w:val="28"/>
          <w:rtl/>
        </w:rPr>
        <w:t>في</w:t>
      </w:r>
      <w:r w:rsidRPr="00DC6C40">
        <w:rPr>
          <w:rFonts w:cs="Arial"/>
          <w:sz w:val="28"/>
          <w:szCs w:val="28"/>
          <w:rtl/>
        </w:rPr>
        <w:t xml:space="preserve"> </w:t>
      </w:r>
      <w:r w:rsidRPr="00DC6C40">
        <w:rPr>
          <w:rFonts w:cs="Arial" w:hint="cs"/>
          <w:sz w:val="28"/>
          <w:szCs w:val="28"/>
          <w:rtl/>
        </w:rPr>
        <w:t>العراق،</w:t>
      </w:r>
      <w:r w:rsidRPr="00DC6C40">
        <w:rPr>
          <w:rFonts w:cs="Arial"/>
          <w:sz w:val="28"/>
          <w:szCs w:val="28"/>
          <w:rtl/>
        </w:rPr>
        <w:t xml:space="preserve"> </w:t>
      </w:r>
      <w:r w:rsidRPr="00DC6C40">
        <w:rPr>
          <w:rFonts w:cs="Arial" w:hint="cs"/>
          <w:sz w:val="28"/>
          <w:szCs w:val="28"/>
          <w:rtl/>
        </w:rPr>
        <w:t>الموسوعة</w:t>
      </w:r>
      <w:r w:rsidRPr="00DC6C40">
        <w:rPr>
          <w:rFonts w:cs="Arial"/>
          <w:sz w:val="28"/>
          <w:szCs w:val="28"/>
          <w:rtl/>
        </w:rPr>
        <w:t xml:space="preserve"> </w:t>
      </w:r>
      <w:r w:rsidRPr="00DC6C40">
        <w:rPr>
          <w:rFonts w:cs="Arial" w:hint="cs"/>
          <w:sz w:val="28"/>
          <w:szCs w:val="28"/>
          <w:rtl/>
        </w:rPr>
        <w:t>الصغيرة</w:t>
      </w:r>
      <w:r w:rsidRPr="00DC6C40">
        <w:rPr>
          <w:rFonts w:cs="Arial"/>
          <w:sz w:val="28"/>
          <w:szCs w:val="28"/>
          <w:rtl/>
        </w:rPr>
        <w:t xml:space="preserve"> </w:t>
      </w:r>
      <w:r w:rsidRPr="00DC6C40">
        <w:rPr>
          <w:rFonts w:cs="Arial" w:hint="cs"/>
          <w:sz w:val="28"/>
          <w:szCs w:val="28"/>
          <w:rtl/>
        </w:rPr>
        <w:t>،</w:t>
      </w:r>
      <w:r w:rsidRPr="00DC6C40">
        <w:rPr>
          <w:rFonts w:cs="Arial"/>
          <w:sz w:val="28"/>
          <w:szCs w:val="28"/>
          <w:rtl/>
        </w:rPr>
        <w:t>1979</w:t>
      </w:r>
      <w:r>
        <w:rPr>
          <w:rFonts w:cs="Arial" w:hint="cs"/>
          <w:sz w:val="28"/>
          <w:szCs w:val="28"/>
          <w:rtl/>
        </w:rPr>
        <w:t>.</w:t>
      </w:r>
    </w:p>
    <w:p w:rsidR="008229C3" w:rsidRPr="00DC6C40" w:rsidRDefault="008229C3" w:rsidP="008229C3">
      <w:pPr>
        <w:spacing w:line="360" w:lineRule="auto"/>
        <w:ind w:left="720" w:right="-1276"/>
        <w:contextualSpacing/>
        <w:rPr>
          <w:sz w:val="28"/>
          <w:szCs w:val="28"/>
        </w:rPr>
      </w:pPr>
    </w:p>
    <w:p w:rsidR="008229C3" w:rsidRDefault="008229C3" w:rsidP="008229C3">
      <w:pPr>
        <w:numPr>
          <w:ilvl w:val="0"/>
          <w:numId w:val="10"/>
        </w:numPr>
        <w:spacing w:line="360" w:lineRule="auto"/>
        <w:ind w:right="-1276"/>
        <w:contextualSpacing/>
        <w:rPr>
          <w:sz w:val="28"/>
          <w:szCs w:val="28"/>
        </w:rPr>
      </w:pPr>
      <w:r w:rsidRPr="00DC6C40">
        <w:rPr>
          <w:rFonts w:cs="Arial" w:hint="cs"/>
          <w:sz w:val="28"/>
          <w:szCs w:val="28"/>
          <w:rtl/>
        </w:rPr>
        <w:t>ليديرمان،</w:t>
      </w:r>
      <w:r w:rsidRPr="00DC6C40">
        <w:rPr>
          <w:rFonts w:cs="Arial"/>
          <w:sz w:val="28"/>
          <w:szCs w:val="28"/>
          <w:rtl/>
        </w:rPr>
        <w:t xml:space="preserve"> </w:t>
      </w:r>
      <w:r w:rsidRPr="00DC6C40">
        <w:rPr>
          <w:rFonts w:cs="Arial" w:hint="cs"/>
          <w:sz w:val="28"/>
          <w:szCs w:val="28"/>
          <w:rtl/>
        </w:rPr>
        <w:t>ليون</w:t>
      </w:r>
      <w:r w:rsidRPr="00DC6C40">
        <w:rPr>
          <w:rFonts w:cs="Arial"/>
          <w:sz w:val="28"/>
          <w:szCs w:val="28"/>
          <w:rtl/>
        </w:rPr>
        <w:t xml:space="preserve"> </w:t>
      </w:r>
      <w:r w:rsidRPr="00DC6C40">
        <w:rPr>
          <w:rFonts w:cs="Arial" w:hint="cs"/>
          <w:sz w:val="28"/>
          <w:szCs w:val="28"/>
          <w:rtl/>
        </w:rPr>
        <w:t>م</w:t>
      </w:r>
      <w:r w:rsidRPr="00DC6C40">
        <w:rPr>
          <w:rFonts w:cs="Arial"/>
          <w:sz w:val="28"/>
          <w:szCs w:val="28"/>
          <w:rtl/>
        </w:rPr>
        <w:t xml:space="preserve"> </w:t>
      </w:r>
      <w:r w:rsidRPr="00DC6C40">
        <w:rPr>
          <w:rFonts w:cs="Arial" w:hint="cs"/>
          <w:sz w:val="28"/>
          <w:szCs w:val="28"/>
          <w:rtl/>
        </w:rPr>
        <w:t>و</w:t>
      </w:r>
      <w:r w:rsidRPr="00DC6C40">
        <w:rPr>
          <w:rFonts w:cs="Arial"/>
          <w:sz w:val="28"/>
          <w:szCs w:val="28"/>
          <w:rtl/>
        </w:rPr>
        <w:t xml:space="preserve"> </w:t>
      </w:r>
      <w:r w:rsidRPr="00DC6C40">
        <w:rPr>
          <w:rFonts w:cs="Arial" w:hint="cs"/>
          <w:sz w:val="28"/>
          <w:szCs w:val="28"/>
          <w:rtl/>
        </w:rPr>
        <w:t>كريستوفر</w:t>
      </w:r>
      <w:r w:rsidRPr="00DC6C40">
        <w:rPr>
          <w:rFonts w:cs="Arial"/>
          <w:sz w:val="28"/>
          <w:szCs w:val="28"/>
          <w:rtl/>
        </w:rPr>
        <w:t xml:space="preserve"> </w:t>
      </w:r>
      <w:r w:rsidRPr="00DC6C40">
        <w:rPr>
          <w:rFonts w:cs="Arial" w:hint="cs"/>
          <w:sz w:val="28"/>
          <w:szCs w:val="28"/>
          <w:rtl/>
        </w:rPr>
        <w:t>ت</w:t>
      </w:r>
      <w:r w:rsidRPr="00DC6C40">
        <w:rPr>
          <w:rFonts w:cs="Arial"/>
          <w:sz w:val="28"/>
          <w:szCs w:val="28"/>
          <w:rtl/>
        </w:rPr>
        <w:t xml:space="preserve">. </w:t>
      </w:r>
      <w:r w:rsidRPr="00DC6C40">
        <w:rPr>
          <w:rFonts w:cs="Arial" w:hint="cs"/>
          <w:sz w:val="28"/>
          <w:szCs w:val="28"/>
          <w:rtl/>
        </w:rPr>
        <w:t>هيل</w:t>
      </w:r>
      <w:r w:rsidRPr="00DC6C40">
        <w:rPr>
          <w:rFonts w:cs="Arial"/>
          <w:sz w:val="28"/>
          <w:szCs w:val="28"/>
          <w:rtl/>
        </w:rPr>
        <w:t xml:space="preserve">: </w:t>
      </w:r>
      <w:r w:rsidRPr="00DC6C40">
        <w:rPr>
          <w:rFonts w:cs="Arial" w:hint="cs"/>
          <w:sz w:val="28"/>
          <w:szCs w:val="28"/>
          <w:rtl/>
        </w:rPr>
        <w:t>التناظر</w:t>
      </w:r>
      <w:r w:rsidRPr="00DC6C40">
        <w:rPr>
          <w:rFonts w:cs="Arial"/>
          <w:sz w:val="28"/>
          <w:szCs w:val="28"/>
          <w:rtl/>
        </w:rPr>
        <w:t xml:space="preserve"> </w:t>
      </w:r>
      <w:r w:rsidRPr="00DC6C40">
        <w:rPr>
          <w:rFonts w:cs="Arial" w:hint="cs"/>
          <w:sz w:val="28"/>
          <w:szCs w:val="28"/>
          <w:rtl/>
        </w:rPr>
        <w:t>والكون</w:t>
      </w:r>
      <w:r w:rsidRPr="00DC6C40">
        <w:rPr>
          <w:rFonts w:cs="Arial"/>
          <w:sz w:val="28"/>
          <w:szCs w:val="28"/>
          <w:rtl/>
        </w:rPr>
        <w:t xml:space="preserve"> </w:t>
      </w:r>
      <w:r w:rsidRPr="00DC6C40">
        <w:rPr>
          <w:rFonts w:cs="Arial" w:hint="cs"/>
          <w:sz w:val="28"/>
          <w:szCs w:val="28"/>
          <w:rtl/>
        </w:rPr>
        <w:t>الجميل،</w:t>
      </w:r>
      <w:r w:rsidRPr="00DC6C40">
        <w:rPr>
          <w:rFonts w:cs="Arial"/>
          <w:sz w:val="28"/>
          <w:szCs w:val="28"/>
          <w:rtl/>
        </w:rPr>
        <w:t xml:space="preserve"> </w:t>
      </w:r>
      <w:r w:rsidRPr="00DC6C40">
        <w:rPr>
          <w:rFonts w:cs="Arial" w:hint="cs"/>
          <w:sz w:val="28"/>
          <w:szCs w:val="28"/>
          <w:rtl/>
        </w:rPr>
        <w:t>ترجمة</w:t>
      </w:r>
      <w:r w:rsidRPr="00DC6C40">
        <w:rPr>
          <w:rFonts w:cs="Arial"/>
          <w:sz w:val="28"/>
          <w:szCs w:val="28"/>
          <w:rtl/>
        </w:rPr>
        <w:t xml:space="preserve"> : </w:t>
      </w:r>
      <w:r w:rsidRPr="00DC6C40">
        <w:rPr>
          <w:rFonts w:cs="Arial" w:hint="cs"/>
          <w:sz w:val="28"/>
          <w:szCs w:val="28"/>
          <w:rtl/>
        </w:rPr>
        <w:t>نضال</w:t>
      </w:r>
      <w:r w:rsidRPr="00DC6C40">
        <w:rPr>
          <w:rFonts w:cs="Arial"/>
          <w:sz w:val="28"/>
          <w:szCs w:val="28"/>
          <w:rtl/>
        </w:rPr>
        <w:t xml:space="preserve"> </w:t>
      </w:r>
      <w:r w:rsidRPr="00DC6C40">
        <w:rPr>
          <w:rFonts w:cs="Arial" w:hint="cs"/>
          <w:sz w:val="28"/>
          <w:szCs w:val="28"/>
          <w:rtl/>
        </w:rPr>
        <w:t>شمعون،</w:t>
      </w:r>
      <w:r w:rsidRPr="00DC6C40">
        <w:rPr>
          <w:rFonts w:cs="Arial"/>
          <w:sz w:val="28"/>
          <w:szCs w:val="28"/>
          <w:rtl/>
        </w:rPr>
        <w:t xml:space="preserve"> </w:t>
      </w:r>
      <w:r w:rsidRPr="00DC6C40">
        <w:rPr>
          <w:rFonts w:cs="Arial" w:hint="cs"/>
          <w:sz w:val="28"/>
          <w:szCs w:val="28"/>
          <w:rtl/>
        </w:rPr>
        <w:t>ط</w:t>
      </w:r>
      <w:r w:rsidRPr="00DC6C40">
        <w:rPr>
          <w:rFonts w:cs="Arial"/>
          <w:sz w:val="28"/>
          <w:szCs w:val="28"/>
          <w:rtl/>
        </w:rPr>
        <w:t>1</w:t>
      </w:r>
      <w:r w:rsidRPr="00DC6C40">
        <w:rPr>
          <w:rFonts w:cs="Arial" w:hint="cs"/>
          <w:sz w:val="28"/>
          <w:szCs w:val="28"/>
          <w:rtl/>
        </w:rPr>
        <w:t>،</w:t>
      </w:r>
      <w:r w:rsidRPr="00DC6C40">
        <w:rPr>
          <w:rFonts w:cs="Arial"/>
          <w:sz w:val="28"/>
          <w:szCs w:val="28"/>
          <w:rtl/>
        </w:rPr>
        <w:t xml:space="preserve"> </w:t>
      </w:r>
      <w:r w:rsidRPr="00DC6C40">
        <w:rPr>
          <w:rFonts w:cs="Arial" w:hint="cs"/>
          <w:sz w:val="28"/>
          <w:szCs w:val="28"/>
          <w:rtl/>
        </w:rPr>
        <w:t>المنظمة</w:t>
      </w:r>
      <w:r w:rsidRPr="00DC6C40">
        <w:rPr>
          <w:rFonts w:cs="Arial"/>
          <w:sz w:val="28"/>
          <w:szCs w:val="28"/>
          <w:rtl/>
        </w:rPr>
        <w:t xml:space="preserve"> </w:t>
      </w:r>
      <w:r w:rsidRPr="00DC6C40">
        <w:rPr>
          <w:rFonts w:cs="Arial" w:hint="cs"/>
          <w:sz w:val="28"/>
          <w:szCs w:val="28"/>
          <w:rtl/>
        </w:rPr>
        <w:t>العربية</w:t>
      </w:r>
      <w:r w:rsidRPr="00DC6C40">
        <w:rPr>
          <w:rFonts w:cs="Arial"/>
          <w:sz w:val="28"/>
          <w:szCs w:val="28"/>
          <w:rtl/>
        </w:rPr>
        <w:t xml:space="preserve"> </w:t>
      </w:r>
      <w:r w:rsidRPr="00DC6C40">
        <w:rPr>
          <w:rFonts w:cs="Arial" w:hint="cs"/>
          <w:sz w:val="28"/>
          <w:szCs w:val="28"/>
          <w:rtl/>
        </w:rPr>
        <w:t>للترجمة</w:t>
      </w:r>
      <w:r w:rsidRPr="00DC6C40">
        <w:rPr>
          <w:rFonts w:cs="Arial"/>
          <w:sz w:val="28"/>
          <w:szCs w:val="28"/>
          <w:rtl/>
        </w:rPr>
        <w:t xml:space="preserve"> </w:t>
      </w:r>
      <w:r w:rsidRPr="00DC6C40">
        <w:rPr>
          <w:rFonts w:cs="Arial" w:hint="cs"/>
          <w:sz w:val="28"/>
          <w:szCs w:val="28"/>
          <w:rtl/>
        </w:rPr>
        <w:t>والنشر،</w:t>
      </w:r>
      <w:r w:rsidRPr="00DC6C40">
        <w:rPr>
          <w:rFonts w:cs="Arial"/>
          <w:sz w:val="28"/>
          <w:szCs w:val="28"/>
          <w:rtl/>
        </w:rPr>
        <w:t xml:space="preserve"> </w:t>
      </w:r>
      <w:r w:rsidRPr="00DC6C40">
        <w:rPr>
          <w:rFonts w:cs="Arial" w:hint="cs"/>
          <w:sz w:val="28"/>
          <w:szCs w:val="28"/>
          <w:rtl/>
        </w:rPr>
        <w:t>بيروت،</w:t>
      </w:r>
      <w:r w:rsidRPr="00DC6C40">
        <w:rPr>
          <w:rFonts w:cs="Arial"/>
          <w:sz w:val="28"/>
          <w:szCs w:val="28"/>
          <w:rtl/>
        </w:rPr>
        <w:t xml:space="preserve"> 2009</w:t>
      </w:r>
      <w:r>
        <w:rPr>
          <w:rFonts w:cs="Arial" w:hint="cs"/>
          <w:sz w:val="28"/>
          <w:szCs w:val="28"/>
          <w:rtl/>
        </w:rPr>
        <w:t>.</w:t>
      </w:r>
    </w:p>
    <w:p w:rsidR="008229C3" w:rsidRPr="00DC6C40" w:rsidRDefault="008229C3" w:rsidP="008229C3">
      <w:pPr>
        <w:spacing w:line="360" w:lineRule="auto"/>
        <w:ind w:left="720" w:right="-1276"/>
        <w:contextualSpacing/>
        <w:rPr>
          <w:sz w:val="28"/>
          <w:szCs w:val="28"/>
        </w:rPr>
      </w:pPr>
    </w:p>
    <w:p w:rsidR="008229C3" w:rsidRDefault="008229C3" w:rsidP="008229C3">
      <w:pPr>
        <w:numPr>
          <w:ilvl w:val="0"/>
          <w:numId w:val="10"/>
        </w:numPr>
        <w:spacing w:line="360" w:lineRule="auto"/>
        <w:ind w:right="-1276"/>
        <w:contextualSpacing/>
        <w:rPr>
          <w:sz w:val="28"/>
          <w:szCs w:val="28"/>
        </w:rPr>
      </w:pPr>
      <w:r w:rsidRPr="00DC6C40">
        <w:rPr>
          <w:rFonts w:cs="Arial" w:hint="cs"/>
          <w:sz w:val="28"/>
          <w:szCs w:val="28"/>
          <w:rtl/>
        </w:rPr>
        <w:t>مصطفى،</w:t>
      </w:r>
      <w:r w:rsidRPr="00DC6C40">
        <w:rPr>
          <w:rFonts w:cs="Arial"/>
          <w:sz w:val="28"/>
          <w:szCs w:val="28"/>
          <w:rtl/>
        </w:rPr>
        <w:t xml:space="preserve"> </w:t>
      </w:r>
      <w:r w:rsidRPr="00DC6C40">
        <w:rPr>
          <w:rFonts w:cs="Arial" w:hint="cs"/>
          <w:sz w:val="28"/>
          <w:szCs w:val="28"/>
          <w:rtl/>
        </w:rPr>
        <w:t>عبد</w:t>
      </w:r>
      <w:r w:rsidRPr="00DC6C40">
        <w:rPr>
          <w:rFonts w:cs="Arial"/>
          <w:sz w:val="28"/>
          <w:szCs w:val="28"/>
          <w:rtl/>
        </w:rPr>
        <w:t xml:space="preserve"> </w:t>
      </w:r>
      <w:r w:rsidRPr="00DC6C40">
        <w:rPr>
          <w:rFonts w:cs="Arial" w:hint="cs"/>
          <w:sz w:val="28"/>
          <w:szCs w:val="28"/>
          <w:rtl/>
        </w:rPr>
        <w:t>الرحيم</w:t>
      </w:r>
      <w:r w:rsidRPr="00DC6C40">
        <w:rPr>
          <w:rFonts w:cs="Arial"/>
          <w:sz w:val="28"/>
          <w:szCs w:val="28"/>
          <w:rtl/>
        </w:rPr>
        <w:t xml:space="preserve">: </w:t>
      </w:r>
      <w:r w:rsidRPr="00DC6C40">
        <w:rPr>
          <w:rFonts w:cs="Arial" w:hint="cs"/>
          <w:sz w:val="28"/>
          <w:szCs w:val="28"/>
          <w:rtl/>
        </w:rPr>
        <w:t>ظاهرة</w:t>
      </w:r>
      <w:r w:rsidRPr="00DC6C40">
        <w:rPr>
          <w:rFonts w:cs="Arial"/>
          <w:sz w:val="28"/>
          <w:szCs w:val="28"/>
          <w:rtl/>
        </w:rPr>
        <w:t xml:space="preserve"> </w:t>
      </w:r>
      <w:r w:rsidRPr="00DC6C40">
        <w:rPr>
          <w:rFonts w:cs="Arial" w:hint="cs"/>
          <w:sz w:val="28"/>
          <w:szCs w:val="28"/>
          <w:rtl/>
        </w:rPr>
        <w:t>التكرار</w:t>
      </w:r>
      <w:r w:rsidRPr="00DC6C40">
        <w:rPr>
          <w:rFonts w:cs="Arial"/>
          <w:sz w:val="28"/>
          <w:szCs w:val="28"/>
          <w:rtl/>
        </w:rPr>
        <w:t xml:space="preserve"> </w:t>
      </w:r>
      <w:r w:rsidRPr="00DC6C40">
        <w:rPr>
          <w:rFonts w:cs="Arial" w:hint="cs"/>
          <w:sz w:val="28"/>
          <w:szCs w:val="28"/>
          <w:rtl/>
        </w:rPr>
        <w:t>في</w:t>
      </w:r>
      <w:r w:rsidRPr="00DC6C40">
        <w:rPr>
          <w:rFonts w:cs="Arial"/>
          <w:sz w:val="28"/>
          <w:szCs w:val="28"/>
          <w:rtl/>
        </w:rPr>
        <w:t xml:space="preserve"> </w:t>
      </w:r>
      <w:r w:rsidRPr="00DC6C40">
        <w:rPr>
          <w:rFonts w:cs="Arial" w:hint="cs"/>
          <w:sz w:val="28"/>
          <w:szCs w:val="28"/>
          <w:rtl/>
        </w:rPr>
        <w:t>الفنون</w:t>
      </w:r>
      <w:r w:rsidRPr="00DC6C40">
        <w:rPr>
          <w:rFonts w:cs="Arial"/>
          <w:sz w:val="28"/>
          <w:szCs w:val="28"/>
          <w:rtl/>
        </w:rPr>
        <w:t xml:space="preserve"> </w:t>
      </w:r>
      <w:r w:rsidRPr="00DC6C40">
        <w:rPr>
          <w:rFonts w:cs="Arial" w:hint="cs"/>
          <w:sz w:val="28"/>
          <w:szCs w:val="28"/>
          <w:rtl/>
        </w:rPr>
        <w:t>الإسلامية،</w:t>
      </w:r>
      <w:r w:rsidRPr="00DC6C40">
        <w:rPr>
          <w:rFonts w:cs="Arial"/>
          <w:sz w:val="28"/>
          <w:szCs w:val="28"/>
          <w:rtl/>
        </w:rPr>
        <w:t xml:space="preserve"> </w:t>
      </w:r>
      <w:r w:rsidRPr="00DC6C40">
        <w:rPr>
          <w:rFonts w:cs="Arial" w:hint="cs"/>
          <w:sz w:val="28"/>
          <w:szCs w:val="28"/>
          <w:rtl/>
        </w:rPr>
        <w:t>الهيئة</w:t>
      </w:r>
      <w:r w:rsidRPr="00DC6C40">
        <w:rPr>
          <w:rFonts w:cs="Arial"/>
          <w:sz w:val="28"/>
          <w:szCs w:val="28"/>
          <w:rtl/>
        </w:rPr>
        <w:t xml:space="preserve"> </w:t>
      </w:r>
      <w:r w:rsidRPr="00DC6C40">
        <w:rPr>
          <w:rFonts w:cs="Arial" w:hint="cs"/>
          <w:sz w:val="28"/>
          <w:szCs w:val="28"/>
          <w:rtl/>
        </w:rPr>
        <w:t>المصرية</w:t>
      </w:r>
      <w:r w:rsidRPr="00DC6C40">
        <w:rPr>
          <w:rFonts w:cs="Arial"/>
          <w:sz w:val="28"/>
          <w:szCs w:val="28"/>
          <w:rtl/>
        </w:rPr>
        <w:t xml:space="preserve"> </w:t>
      </w:r>
      <w:r w:rsidRPr="00DC6C40">
        <w:rPr>
          <w:rFonts w:cs="Arial" w:hint="cs"/>
          <w:sz w:val="28"/>
          <w:szCs w:val="28"/>
          <w:rtl/>
        </w:rPr>
        <w:t>العامة</w:t>
      </w:r>
      <w:r w:rsidRPr="00DC6C40">
        <w:rPr>
          <w:rFonts w:cs="Arial"/>
          <w:sz w:val="28"/>
          <w:szCs w:val="28"/>
          <w:rtl/>
        </w:rPr>
        <w:t xml:space="preserve"> </w:t>
      </w:r>
      <w:r w:rsidRPr="00DC6C40">
        <w:rPr>
          <w:rFonts w:cs="Arial" w:hint="cs"/>
          <w:sz w:val="28"/>
          <w:szCs w:val="28"/>
          <w:rtl/>
        </w:rPr>
        <w:t>للكتاب،</w:t>
      </w:r>
      <w:r w:rsidRPr="00DC6C40">
        <w:rPr>
          <w:rFonts w:cs="Arial"/>
          <w:sz w:val="28"/>
          <w:szCs w:val="28"/>
          <w:rtl/>
        </w:rPr>
        <w:t xml:space="preserve"> 1997</w:t>
      </w:r>
      <w:r w:rsidRPr="00DC6C40">
        <w:rPr>
          <w:rFonts w:cs="Arial" w:hint="cs"/>
          <w:sz w:val="28"/>
          <w:szCs w:val="28"/>
          <w:rtl/>
        </w:rPr>
        <w:t>م</w:t>
      </w:r>
      <w:r>
        <w:rPr>
          <w:rFonts w:cs="Arial" w:hint="cs"/>
          <w:sz w:val="28"/>
          <w:szCs w:val="28"/>
          <w:rtl/>
        </w:rPr>
        <w:t>.</w:t>
      </w:r>
    </w:p>
    <w:p w:rsidR="008229C3" w:rsidRDefault="008229C3" w:rsidP="008229C3">
      <w:pPr>
        <w:spacing w:line="360" w:lineRule="auto"/>
        <w:ind w:left="720" w:right="-1276"/>
        <w:contextualSpacing/>
        <w:rPr>
          <w:sz w:val="28"/>
          <w:szCs w:val="28"/>
        </w:rPr>
      </w:pPr>
    </w:p>
    <w:p w:rsidR="008229C3" w:rsidRDefault="008229C3" w:rsidP="008229C3">
      <w:pPr>
        <w:spacing w:line="360" w:lineRule="auto"/>
        <w:ind w:right="-1276"/>
        <w:contextualSpacing/>
        <w:rPr>
          <w:b/>
          <w:bCs/>
          <w:sz w:val="28"/>
          <w:szCs w:val="28"/>
          <w:rtl/>
        </w:rPr>
      </w:pPr>
      <w:r>
        <w:rPr>
          <w:rFonts w:hint="cs"/>
          <w:b/>
          <w:bCs/>
          <w:sz w:val="28"/>
          <w:szCs w:val="28"/>
          <w:rtl/>
        </w:rPr>
        <w:t>ثالثا: المجلات والدوريات</w:t>
      </w:r>
    </w:p>
    <w:p w:rsidR="008229C3" w:rsidRDefault="008229C3" w:rsidP="008229C3">
      <w:pPr>
        <w:spacing w:line="360" w:lineRule="auto"/>
        <w:ind w:right="-1276"/>
        <w:contextualSpacing/>
        <w:rPr>
          <w:b/>
          <w:bCs/>
          <w:sz w:val="28"/>
          <w:szCs w:val="28"/>
          <w:rtl/>
        </w:rPr>
      </w:pPr>
    </w:p>
    <w:p w:rsidR="008229C3" w:rsidRPr="00DC6C40" w:rsidRDefault="008229C3" w:rsidP="008229C3">
      <w:pPr>
        <w:spacing w:line="360" w:lineRule="auto"/>
        <w:ind w:right="-1276"/>
        <w:rPr>
          <w:b/>
          <w:bCs/>
          <w:sz w:val="28"/>
          <w:szCs w:val="28"/>
        </w:rPr>
      </w:pPr>
      <w:r>
        <w:rPr>
          <w:rFonts w:cs="Arial" w:hint="cs"/>
          <w:sz w:val="28"/>
          <w:szCs w:val="28"/>
          <w:rtl/>
        </w:rPr>
        <w:t xml:space="preserve">     1- </w:t>
      </w:r>
      <w:r w:rsidRPr="008229C3">
        <w:rPr>
          <w:rFonts w:cs="Arial" w:hint="cs"/>
          <w:sz w:val="28"/>
          <w:szCs w:val="28"/>
          <w:rtl/>
        </w:rPr>
        <w:t>عكاشة،</w:t>
      </w:r>
      <w:r w:rsidRPr="008229C3">
        <w:rPr>
          <w:rFonts w:cs="Arial"/>
          <w:sz w:val="28"/>
          <w:szCs w:val="28"/>
          <w:rtl/>
        </w:rPr>
        <w:t xml:space="preserve"> </w:t>
      </w:r>
      <w:r w:rsidRPr="008229C3">
        <w:rPr>
          <w:rFonts w:cs="Arial" w:hint="cs"/>
          <w:sz w:val="28"/>
          <w:szCs w:val="28"/>
          <w:rtl/>
        </w:rPr>
        <w:t>رائد</w:t>
      </w:r>
      <w:r w:rsidRPr="008229C3">
        <w:rPr>
          <w:rFonts w:cs="Arial"/>
          <w:sz w:val="28"/>
          <w:szCs w:val="28"/>
          <w:rtl/>
        </w:rPr>
        <w:t xml:space="preserve"> </w:t>
      </w:r>
      <w:r w:rsidRPr="008229C3">
        <w:rPr>
          <w:rFonts w:cs="Arial" w:hint="cs"/>
          <w:sz w:val="28"/>
          <w:szCs w:val="28"/>
          <w:rtl/>
        </w:rPr>
        <w:t>جميل</w:t>
      </w:r>
      <w:r w:rsidRPr="008229C3">
        <w:rPr>
          <w:rFonts w:cs="Arial"/>
          <w:sz w:val="28"/>
          <w:szCs w:val="28"/>
          <w:rtl/>
        </w:rPr>
        <w:t xml:space="preserve">: </w:t>
      </w:r>
      <w:r w:rsidRPr="008229C3">
        <w:rPr>
          <w:rFonts w:cs="Arial" w:hint="cs"/>
          <w:sz w:val="28"/>
          <w:szCs w:val="28"/>
          <w:rtl/>
        </w:rPr>
        <w:t>اسلامية</w:t>
      </w:r>
      <w:r w:rsidRPr="008229C3">
        <w:rPr>
          <w:rFonts w:cs="Arial"/>
          <w:sz w:val="28"/>
          <w:szCs w:val="28"/>
          <w:rtl/>
        </w:rPr>
        <w:t xml:space="preserve"> </w:t>
      </w:r>
      <w:r w:rsidRPr="008229C3">
        <w:rPr>
          <w:rFonts w:cs="Arial" w:hint="cs"/>
          <w:sz w:val="28"/>
          <w:szCs w:val="28"/>
          <w:rtl/>
        </w:rPr>
        <w:t>المعرفة،</w:t>
      </w:r>
      <w:r w:rsidRPr="008229C3">
        <w:rPr>
          <w:rFonts w:cs="Arial"/>
          <w:sz w:val="28"/>
          <w:szCs w:val="28"/>
          <w:rtl/>
        </w:rPr>
        <w:t xml:space="preserve"> </w:t>
      </w:r>
      <w:r w:rsidRPr="008229C3">
        <w:rPr>
          <w:rFonts w:cs="Arial" w:hint="cs"/>
          <w:sz w:val="28"/>
          <w:szCs w:val="28"/>
          <w:rtl/>
        </w:rPr>
        <w:t>مجلة</w:t>
      </w:r>
      <w:r w:rsidRPr="008229C3">
        <w:rPr>
          <w:rFonts w:cs="Arial"/>
          <w:sz w:val="28"/>
          <w:szCs w:val="28"/>
          <w:rtl/>
        </w:rPr>
        <w:t xml:space="preserve"> </w:t>
      </w:r>
      <w:r w:rsidRPr="008229C3">
        <w:rPr>
          <w:rFonts w:cs="Arial" w:hint="cs"/>
          <w:sz w:val="28"/>
          <w:szCs w:val="28"/>
          <w:rtl/>
        </w:rPr>
        <w:t>علمية</w:t>
      </w:r>
      <w:r w:rsidRPr="008229C3">
        <w:rPr>
          <w:rFonts w:cs="Arial"/>
          <w:sz w:val="28"/>
          <w:szCs w:val="28"/>
          <w:rtl/>
        </w:rPr>
        <w:t xml:space="preserve"> </w:t>
      </w:r>
      <w:r w:rsidRPr="008229C3">
        <w:rPr>
          <w:rFonts w:cs="Arial" w:hint="cs"/>
          <w:sz w:val="28"/>
          <w:szCs w:val="28"/>
          <w:rtl/>
        </w:rPr>
        <w:t>فصلية</w:t>
      </w:r>
      <w:r w:rsidRPr="008229C3">
        <w:rPr>
          <w:rFonts w:cs="Arial"/>
          <w:sz w:val="28"/>
          <w:szCs w:val="28"/>
          <w:rtl/>
        </w:rPr>
        <w:t xml:space="preserve"> </w:t>
      </w:r>
      <w:r w:rsidRPr="008229C3">
        <w:rPr>
          <w:rFonts w:cs="Arial" w:hint="cs"/>
          <w:sz w:val="28"/>
          <w:szCs w:val="28"/>
          <w:rtl/>
        </w:rPr>
        <w:t>محكمة</w:t>
      </w:r>
      <w:r w:rsidRPr="008229C3">
        <w:rPr>
          <w:rFonts w:cs="Arial"/>
          <w:sz w:val="28"/>
          <w:szCs w:val="28"/>
          <w:rtl/>
        </w:rPr>
        <w:t xml:space="preserve"> </w:t>
      </w:r>
      <w:r w:rsidRPr="008229C3">
        <w:rPr>
          <w:rFonts w:cs="Arial" w:hint="cs"/>
          <w:sz w:val="28"/>
          <w:szCs w:val="28"/>
          <w:rtl/>
        </w:rPr>
        <w:t>،</w:t>
      </w:r>
      <w:r w:rsidRPr="008229C3">
        <w:rPr>
          <w:rFonts w:cs="Arial"/>
          <w:sz w:val="28"/>
          <w:szCs w:val="28"/>
          <w:rtl/>
        </w:rPr>
        <w:t xml:space="preserve"> </w:t>
      </w:r>
      <w:r w:rsidRPr="008229C3">
        <w:rPr>
          <w:rFonts w:cs="Arial" w:hint="cs"/>
          <w:sz w:val="28"/>
          <w:szCs w:val="28"/>
          <w:rtl/>
        </w:rPr>
        <w:t>العدد</w:t>
      </w:r>
      <w:r w:rsidRPr="008229C3">
        <w:rPr>
          <w:rFonts w:cs="Arial"/>
          <w:sz w:val="28"/>
          <w:szCs w:val="28"/>
          <w:rtl/>
        </w:rPr>
        <w:t>66</w:t>
      </w:r>
      <w:r w:rsidRPr="008229C3">
        <w:rPr>
          <w:rFonts w:cs="Arial" w:hint="cs"/>
          <w:sz w:val="28"/>
          <w:szCs w:val="28"/>
          <w:rtl/>
        </w:rPr>
        <w:t>،</w:t>
      </w:r>
      <w:r w:rsidRPr="008229C3">
        <w:rPr>
          <w:rFonts w:cs="Arial"/>
          <w:sz w:val="28"/>
          <w:szCs w:val="28"/>
          <w:rtl/>
        </w:rPr>
        <w:t xml:space="preserve"> </w:t>
      </w:r>
      <w:r w:rsidRPr="008229C3">
        <w:rPr>
          <w:rFonts w:cs="Arial" w:hint="cs"/>
          <w:sz w:val="28"/>
          <w:szCs w:val="28"/>
          <w:rtl/>
        </w:rPr>
        <w:t>صدرت</w:t>
      </w:r>
      <w:r w:rsidRPr="008229C3">
        <w:rPr>
          <w:rFonts w:cs="Arial"/>
          <w:sz w:val="28"/>
          <w:szCs w:val="28"/>
          <w:rtl/>
        </w:rPr>
        <w:t xml:space="preserve"> </w:t>
      </w:r>
      <w:r w:rsidRPr="008229C3">
        <w:rPr>
          <w:rFonts w:cs="Arial" w:hint="cs"/>
          <w:sz w:val="28"/>
          <w:szCs w:val="28"/>
          <w:rtl/>
        </w:rPr>
        <w:t>عن</w:t>
      </w:r>
      <w:r w:rsidRPr="008229C3">
        <w:rPr>
          <w:rFonts w:cs="Arial"/>
          <w:sz w:val="28"/>
          <w:szCs w:val="28"/>
          <w:rtl/>
        </w:rPr>
        <w:t xml:space="preserve"> </w:t>
      </w:r>
      <w:r w:rsidRPr="008229C3">
        <w:rPr>
          <w:rFonts w:cs="Arial" w:hint="cs"/>
          <w:sz w:val="28"/>
          <w:szCs w:val="28"/>
          <w:rtl/>
        </w:rPr>
        <w:t>المعهد</w:t>
      </w:r>
      <w:r w:rsidRPr="008229C3">
        <w:rPr>
          <w:rFonts w:cs="Arial"/>
          <w:sz w:val="28"/>
          <w:szCs w:val="28"/>
          <w:rtl/>
        </w:rPr>
        <w:t xml:space="preserve"> </w:t>
      </w:r>
      <w:r w:rsidRPr="008229C3">
        <w:rPr>
          <w:rFonts w:cs="Arial" w:hint="cs"/>
          <w:sz w:val="28"/>
          <w:szCs w:val="28"/>
          <w:rtl/>
        </w:rPr>
        <w:t>العالمي</w:t>
      </w:r>
      <w:r w:rsidRPr="008229C3">
        <w:rPr>
          <w:rFonts w:cs="Arial"/>
          <w:sz w:val="28"/>
          <w:szCs w:val="28"/>
          <w:rtl/>
        </w:rPr>
        <w:t xml:space="preserve"> </w:t>
      </w:r>
      <w:r w:rsidRPr="008229C3">
        <w:rPr>
          <w:rFonts w:cs="Arial" w:hint="cs"/>
          <w:sz w:val="28"/>
          <w:szCs w:val="28"/>
          <w:rtl/>
        </w:rPr>
        <w:t>للفكر</w:t>
      </w:r>
      <w:r w:rsidRPr="008229C3">
        <w:rPr>
          <w:rFonts w:cs="Arial"/>
          <w:sz w:val="28"/>
          <w:szCs w:val="28"/>
          <w:rtl/>
        </w:rPr>
        <w:t xml:space="preserve"> </w:t>
      </w:r>
      <w:r w:rsidRPr="008229C3">
        <w:rPr>
          <w:rFonts w:cs="Arial" w:hint="cs"/>
          <w:sz w:val="28"/>
          <w:szCs w:val="28"/>
          <w:rtl/>
        </w:rPr>
        <w:t>الاسلامي،</w:t>
      </w:r>
      <w:r w:rsidRPr="008229C3">
        <w:rPr>
          <w:rFonts w:cs="Arial"/>
          <w:sz w:val="28"/>
          <w:szCs w:val="28"/>
          <w:rtl/>
        </w:rPr>
        <w:t xml:space="preserve"> 2011.</w:t>
      </w:r>
    </w:p>
    <w:p w:rsidR="008229C3" w:rsidRPr="008229C3" w:rsidRDefault="008229C3" w:rsidP="008229C3">
      <w:pPr>
        <w:spacing w:line="360" w:lineRule="auto"/>
        <w:ind w:left="360" w:right="-1276"/>
        <w:rPr>
          <w:sz w:val="28"/>
          <w:szCs w:val="28"/>
        </w:rPr>
      </w:pPr>
      <w:r>
        <w:rPr>
          <w:rFonts w:cs="Arial" w:hint="cs"/>
          <w:sz w:val="28"/>
          <w:szCs w:val="28"/>
          <w:rtl/>
        </w:rPr>
        <w:t xml:space="preserve">2- </w:t>
      </w:r>
      <w:r w:rsidRPr="008229C3">
        <w:rPr>
          <w:rFonts w:cs="Arial" w:hint="cs"/>
          <w:sz w:val="28"/>
          <w:szCs w:val="28"/>
          <w:rtl/>
        </w:rPr>
        <w:t>المؤلف</w:t>
      </w:r>
      <w:r w:rsidRPr="008229C3">
        <w:rPr>
          <w:rFonts w:cs="Arial"/>
          <w:sz w:val="28"/>
          <w:szCs w:val="28"/>
          <w:rtl/>
        </w:rPr>
        <w:t xml:space="preserve"> </w:t>
      </w:r>
      <w:r w:rsidRPr="008229C3">
        <w:rPr>
          <w:rFonts w:cs="Arial" w:hint="cs"/>
          <w:sz w:val="28"/>
          <w:szCs w:val="28"/>
          <w:rtl/>
        </w:rPr>
        <w:t>مجهول</w:t>
      </w:r>
      <w:r w:rsidRPr="008229C3">
        <w:rPr>
          <w:rFonts w:cs="Arial"/>
          <w:sz w:val="28"/>
          <w:szCs w:val="28"/>
          <w:rtl/>
        </w:rPr>
        <w:t xml:space="preserve">: </w:t>
      </w:r>
      <w:r w:rsidRPr="008229C3">
        <w:rPr>
          <w:rFonts w:cs="Arial" w:hint="cs"/>
          <w:sz w:val="28"/>
          <w:szCs w:val="28"/>
          <w:rtl/>
        </w:rPr>
        <w:t>التناظر</w:t>
      </w:r>
      <w:r w:rsidRPr="008229C3">
        <w:rPr>
          <w:rFonts w:cs="Arial"/>
          <w:sz w:val="28"/>
          <w:szCs w:val="28"/>
          <w:rtl/>
        </w:rPr>
        <w:t xml:space="preserve"> </w:t>
      </w:r>
      <w:r w:rsidRPr="008229C3">
        <w:rPr>
          <w:rFonts w:cs="Arial" w:hint="cs"/>
          <w:sz w:val="28"/>
          <w:szCs w:val="28"/>
          <w:rtl/>
        </w:rPr>
        <w:t>والتدليل</w:t>
      </w:r>
      <w:r w:rsidRPr="008229C3">
        <w:rPr>
          <w:rFonts w:cs="Arial"/>
          <w:sz w:val="28"/>
          <w:szCs w:val="28"/>
          <w:rtl/>
        </w:rPr>
        <w:t xml:space="preserve"> </w:t>
      </w:r>
      <w:r w:rsidRPr="008229C3">
        <w:rPr>
          <w:rFonts w:cs="Arial" w:hint="cs"/>
          <w:sz w:val="28"/>
          <w:szCs w:val="28"/>
          <w:rtl/>
        </w:rPr>
        <w:t>في</w:t>
      </w:r>
      <w:r w:rsidRPr="008229C3">
        <w:rPr>
          <w:rFonts w:cs="Arial"/>
          <w:sz w:val="28"/>
          <w:szCs w:val="28"/>
          <w:rtl/>
        </w:rPr>
        <w:t xml:space="preserve"> </w:t>
      </w:r>
      <w:r w:rsidRPr="008229C3">
        <w:rPr>
          <w:rFonts w:cs="Arial" w:hint="cs"/>
          <w:sz w:val="28"/>
          <w:szCs w:val="28"/>
          <w:rtl/>
        </w:rPr>
        <w:t>سياق</w:t>
      </w:r>
      <w:r w:rsidRPr="008229C3">
        <w:rPr>
          <w:rFonts w:cs="Arial"/>
          <w:sz w:val="28"/>
          <w:szCs w:val="28"/>
          <w:rtl/>
        </w:rPr>
        <w:t xml:space="preserve"> </w:t>
      </w:r>
      <w:r w:rsidRPr="008229C3">
        <w:rPr>
          <w:rFonts w:cs="Arial" w:hint="cs"/>
          <w:sz w:val="28"/>
          <w:szCs w:val="28"/>
          <w:rtl/>
        </w:rPr>
        <w:t>التأويل</w:t>
      </w:r>
      <w:r w:rsidRPr="008229C3">
        <w:rPr>
          <w:rFonts w:cs="Arial"/>
          <w:sz w:val="28"/>
          <w:szCs w:val="28"/>
          <w:rtl/>
        </w:rPr>
        <w:t xml:space="preserve"> </w:t>
      </w:r>
      <w:r w:rsidRPr="008229C3">
        <w:rPr>
          <w:rFonts w:cs="Arial" w:hint="cs"/>
          <w:sz w:val="28"/>
          <w:szCs w:val="28"/>
          <w:rtl/>
        </w:rPr>
        <w:t>الرسم</w:t>
      </w:r>
      <w:r w:rsidRPr="008229C3">
        <w:rPr>
          <w:rFonts w:cs="Arial"/>
          <w:sz w:val="28"/>
          <w:szCs w:val="28"/>
          <w:rtl/>
        </w:rPr>
        <w:t xml:space="preserve"> </w:t>
      </w:r>
      <w:r w:rsidRPr="008229C3">
        <w:rPr>
          <w:rFonts w:cs="Arial" w:hint="cs"/>
          <w:sz w:val="28"/>
          <w:szCs w:val="28"/>
          <w:rtl/>
        </w:rPr>
        <w:t>أنموذجا،</w:t>
      </w:r>
      <w:r w:rsidRPr="008229C3">
        <w:rPr>
          <w:rFonts w:cs="Arial"/>
          <w:sz w:val="28"/>
          <w:szCs w:val="28"/>
          <w:rtl/>
        </w:rPr>
        <w:t xml:space="preserve"> </w:t>
      </w:r>
      <w:r w:rsidRPr="008229C3">
        <w:rPr>
          <w:rFonts w:cs="Arial" w:hint="cs"/>
          <w:sz w:val="28"/>
          <w:szCs w:val="28"/>
          <w:rtl/>
        </w:rPr>
        <w:t>بحث</w:t>
      </w:r>
      <w:r w:rsidRPr="008229C3">
        <w:rPr>
          <w:rFonts w:cs="Arial"/>
          <w:sz w:val="28"/>
          <w:szCs w:val="28"/>
          <w:rtl/>
        </w:rPr>
        <w:t xml:space="preserve"> </w:t>
      </w:r>
      <w:r w:rsidRPr="008229C3">
        <w:rPr>
          <w:rFonts w:cs="Arial" w:hint="cs"/>
          <w:sz w:val="28"/>
          <w:szCs w:val="28"/>
          <w:rtl/>
        </w:rPr>
        <w:t>منشور</w:t>
      </w:r>
      <w:r w:rsidRPr="008229C3">
        <w:rPr>
          <w:rFonts w:cs="Arial"/>
          <w:sz w:val="28"/>
          <w:szCs w:val="28"/>
          <w:rtl/>
        </w:rPr>
        <w:t xml:space="preserve"> </w:t>
      </w:r>
      <w:r w:rsidRPr="008229C3">
        <w:rPr>
          <w:rFonts w:cs="Arial" w:hint="cs"/>
          <w:sz w:val="28"/>
          <w:szCs w:val="28"/>
          <w:rtl/>
        </w:rPr>
        <w:t>على</w:t>
      </w:r>
      <w:r w:rsidRPr="008229C3">
        <w:rPr>
          <w:rFonts w:cs="Arial"/>
          <w:sz w:val="28"/>
          <w:szCs w:val="28"/>
          <w:rtl/>
        </w:rPr>
        <w:t xml:space="preserve"> </w:t>
      </w:r>
      <w:r w:rsidRPr="008229C3">
        <w:rPr>
          <w:rFonts w:cs="Arial" w:hint="cs"/>
          <w:sz w:val="28"/>
          <w:szCs w:val="28"/>
          <w:rtl/>
        </w:rPr>
        <w:t>موقع</w:t>
      </w:r>
      <w:r w:rsidRPr="008229C3">
        <w:rPr>
          <w:rFonts w:cs="Arial"/>
          <w:sz w:val="28"/>
          <w:szCs w:val="28"/>
          <w:rtl/>
        </w:rPr>
        <w:t xml:space="preserve"> </w:t>
      </w:r>
      <w:r w:rsidRPr="008229C3">
        <w:rPr>
          <w:rFonts w:cs="Arial" w:hint="cs"/>
          <w:sz w:val="28"/>
          <w:szCs w:val="28"/>
          <w:rtl/>
        </w:rPr>
        <w:t>المجلات</w:t>
      </w:r>
      <w:r w:rsidRPr="008229C3">
        <w:rPr>
          <w:rFonts w:cs="Arial"/>
          <w:sz w:val="28"/>
          <w:szCs w:val="28"/>
          <w:rtl/>
        </w:rPr>
        <w:t xml:space="preserve"> </w:t>
      </w:r>
      <w:r w:rsidRPr="008229C3">
        <w:rPr>
          <w:rFonts w:cs="Arial" w:hint="cs"/>
          <w:sz w:val="28"/>
          <w:szCs w:val="28"/>
          <w:rtl/>
        </w:rPr>
        <w:t>العلمية</w:t>
      </w:r>
      <w:r w:rsidRPr="008229C3">
        <w:rPr>
          <w:rFonts w:cs="Arial"/>
          <w:sz w:val="28"/>
          <w:szCs w:val="28"/>
          <w:rtl/>
        </w:rPr>
        <w:t xml:space="preserve"> </w:t>
      </w:r>
      <w:r w:rsidRPr="008229C3">
        <w:rPr>
          <w:rFonts w:cs="Arial" w:hint="cs"/>
          <w:sz w:val="28"/>
          <w:szCs w:val="28"/>
          <w:rtl/>
        </w:rPr>
        <w:t>العراقية،</w:t>
      </w:r>
      <w:r w:rsidRPr="008229C3">
        <w:rPr>
          <w:rFonts w:cs="Arial"/>
          <w:sz w:val="28"/>
          <w:szCs w:val="28"/>
          <w:rtl/>
        </w:rPr>
        <w:t xml:space="preserve"> </w:t>
      </w:r>
      <w:r w:rsidRPr="008229C3">
        <w:rPr>
          <w:rFonts w:cs="Arial" w:hint="cs"/>
          <w:sz w:val="28"/>
          <w:szCs w:val="28"/>
          <w:rtl/>
        </w:rPr>
        <w:t>العدد</w:t>
      </w:r>
      <w:r w:rsidRPr="008229C3">
        <w:rPr>
          <w:rFonts w:cs="Arial"/>
          <w:sz w:val="28"/>
          <w:szCs w:val="28"/>
          <w:rtl/>
        </w:rPr>
        <w:t xml:space="preserve"> 2</w:t>
      </w:r>
      <w:r w:rsidRPr="008229C3">
        <w:rPr>
          <w:rFonts w:cs="Arial" w:hint="cs"/>
          <w:sz w:val="28"/>
          <w:szCs w:val="28"/>
          <w:rtl/>
        </w:rPr>
        <w:t>،</w:t>
      </w:r>
      <w:r w:rsidRPr="008229C3">
        <w:rPr>
          <w:rFonts w:cs="Arial"/>
          <w:sz w:val="28"/>
          <w:szCs w:val="28"/>
          <w:rtl/>
        </w:rPr>
        <w:t xml:space="preserve"> </w:t>
      </w:r>
      <w:r w:rsidRPr="008229C3">
        <w:rPr>
          <w:rFonts w:cs="Arial" w:hint="cs"/>
          <w:sz w:val="28"/>
          <w:szCs w:val="28"/>
          <w:rtl/>
        </w:rPr>
        <w:t>سنة</w:t>
      </w:r>
      <w:r w:rsidRPr="008229C3">
        <w:rPr>
          <w:rFonts w:cs="Arial"/>
          <w:sz w:val="28"/>
          <w:szCs w:val="28"/>
          <w:rtl/>
        </w:rPr>
        <w:t xml:space="preserve"> 2010.</w:t>
      </w:r>
    </w:p>
    <w:p w:rsidR="00DC6C40" w:rsidRPr="00DC6C40" w:rsidRDefault="00DC6C40" w:rsidP="00DC6C40">
      <w:pPr>
        <w:ind w:left="-1050" w:right="-1276"/>
        <w:rPr>
          <w:sz w:val="28"/>
          <w:szCs w:val="28"/>
        </w:rPr>
        <w:sectPr w:rsidR="00DC6C40" w:rsidRPr="00DC6C40" w:rsidSect="00CD2978">
          <w:footerReference w:type="default" r:id="rId20"/>
          <w:pgSz w:w="11906" w:h="16838"/>
          <w:pgMar w:top="709" w:right="1800" w:bottom="1440" w:left="1800" w:header="708" w:footer="708" w:gutter="0"/>
          <w:pgNumType w:start="33"/>
          <w:cols w:space="708"/>
          <w:bidi/>
          <w:rtlGutter/>
          <w:docGrid w:linePitch="360"/>
        </w:sectPr>
      </w:pPr>
    </w:p>
    <w:p w:rsidR="00DC6C40" w:rsidRPr="00DC6C40" w:rsidRDefault="00DC6C40" w:rsidP="00DC6C40">
      <w:pPr>
        <w:rPr>
          <w:rFonts w:ascii="Calibri" w:eastAsia="Calibri" w:hAnsi="Calibri" w:cs="Arial"/>
          <w:sz w:val="32"/>
          <w:szCs w:val="32"/>
        </w:rPr>
      </w:pPr>
      <w:r w:rsidRPr="00DC6C40">
        <w:rPr>
          <w:rFonts w:ascii="Calibri" w:eastAsia="Calibri" w:hAnsi="Calibri" w:cs="Arial"/>
          <w:noProof/>
          <w:sz w:val="32"/>
          <w:szCs w:val="32"/>
        </w:rPr>
        <w:lastRenderedPageBreak/>
        <mc:AlternateContent>
          <mc:Choice Requires="wps">
            <w:drawing>
              <wp:anchor distT="0" distB="0" distL="114300" distR="114300" simplePos="0" relativeHeight="251678720" behindDoc="0" locked="0" layoutInCell="1" allowOverlap="1" wp14:anchorId="636C0EB1" wp14:editId="437C7EE8">
                <wp:simplePos x="0" y="0"/>
                <wp:positionH relativeFrom="column">
                  <wp:posOffset>5372100</wp:posOffset>
                </wp:positionH>
                <wp:positionV relativeFrom="paragraph">
                  <wp:posOffset>-323850</wp:posOffset>
                </wp:positionV>
                <wp:extent cx="228600" cy="714375"/>
                <wp:effectExtent l="0" t="0" r="0" b="9525"/>
                <wp:wrapNone/>
                <wp:docPr id="21" name="مربع نص 21"/>
                <wp:cNvGraphicFramePr/>
                <a:graphic xmlns:a="http://schemas.openxmlformats.org/drawingml/2006/main">
                  <a:graphicData uri="http://schemas.microsoft.com/office/word/2010/wordprocessingShape">
                    <wps:wsp>
                      <wps:cNvSpPr txBox="1"/>
                      <wps:spPr>
                        <a:xfrm flipH="1" flipV="1">
                          <a:off x="0" y="0"/>
                          <a:ext cx="228600" cy="714375"/>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1" o:spid="_x0000_s1040" type="#_x0000_t202" style="position:absolute;left:0;text-align:left;margin-left:423pt;margin-top:-25.5pt;width:18pt;height:56.2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" fillcolor="window" stroked="f" strokeweight=".5pt">
                <v:textbox>
                  <w:txbxContent>
                    <w:p w:rsidR="00DC6C40" w:rsidRDefault="00DC6C40" w:rsidP="00DC6C40"/>
                  </w:txbxContent>
                </v:textbox>
              </v:shape>
            </w:pict>
          </mc:Fallback>
        </mc:AlternateContent>
      </w:r>
    </w:p>
    <w:p w:rsidR="00DC6C40" w:rsidRPr="00DC6C40" w:rsidRDefault="00DC6C40" w:rsidP="00DC6C40">
      <w:pPr>
        <w:bidi w:val="0"/>
        <w:spacing w:line="240" w:lineRule="auto"/>
        <w:jc w:val="center"/>
        <w:rPr>
          <w:rFonts w:ascii="Times New Roman" w:eastAsiaTheme="minorEastAsia" w:hAnsi="Times New Roman" w:cs="Times New Roman"/>
          <w:sz w:val="24"/>
          <w:szCs w:val="24"/>
        </w:rPr>
      </w:pPr>
      <w:r w:rsidRPr="00DC6C40">
        <w:rPr>
          <w:rFonts w:ascii="Times New Roman" w:eastAsiaTheme="minorEastAsia" w:hAnsi="Times New Roman" w:cs="Times New Roman" w:hint="cs"/>
          <w:b/>
          <w:bCs/>
          <w:sz w:val="36"/>
          <w:szCs w:val="36"/>
        </w:rPr>
        <w:t xml:space="preserve">              </w:t>
      </w:r>
      <w:r w:rsidRPr="00DC6C40">
        <w:rPr>
          <w:rFonts w:ascii="Times New Roman" w:eastAsiaTheme="minorEastAsia" w:hAnsi="Times New Roman" w:cs="Times New Roman" w:hint="cs"/>
          <w:b/>
          <w:bCs/>
          <w:sz w:val="36"/>
          <w:szCs w:val="36"/>
          <w:rtl/>
          <w:lang w:bidi="ar-IQ"/>
        </w:rPr>
        <w:t xml:space="preserve">       </w:t>
      </w:r>
      <w:r w:rsidRPr="00DC6C40">
        <w:rPr>
          <w:rFonts w:ascii="Calibri" w:eastAsiaTheme="minorEastAsia" w:hAnsi="Calibri" w:cs="Times New Roman"/>
          <w:b/>
          <w:bCs/>
          <w:color w:val="000000"/>
          <w:sz w:val="32"/>
          <w:szCs w:val="32"/>
        </w:rPr>
        <w:t>Research Summary</w:t>
      </w:r>
    </w:p>
    <w:p w:rsidR="00DC6C40" w:rsidRPr="00DC6C40" w:rsidRDefault="00DC6C40" w:rsidP="00DC6C40">
      <w:pPr>
        <w:bidi w:val="0"/>
        <w:jc w:val="both"/>
        <w:rPr>
          <w:b/>
          <w:bCs/>
          <w:sz w:val="36"/>
          <w:szCs w:val="36"/>
          <w:lang w:bidi="ar-IQ"/>
        </w:rPr>
      </w:pPr>
    </w:p>
    <w:p w:rsidR="00DC6C40" w:rsidRPr="00DC6C40" w:rsidRDefault="0041219C" w:rsidP="00DC6C40">
      <w:pPr>
        <w:bidi w:val="0"/>
        <w:jc w:val="both"/>
        <w:rPr>
          <w:rFonts w:ascii="Simplified Arabic" w:hAnsi="Simplified Arabic" w:cs="Simplified Arabic"/>
          <w:sz w:val="28"/>
          <w:szCs w:val="28"/>
          <w:lang w:bidi="ar-IQ"/>
        </w:rPr>
      </w:pPr>
      <w:r>
        <w:rPr>
          <w:rFonts w:ascii="Simplified Arabic" w:hAnsi="Simplified Arabic" w:cs="Simplified Arabic"/>
          <w:sz w:val="28"/>
          <w:szCs w:val="28"/>
          <w:lang w:bidi="ar-IQ"/>
        </w:rPr>
        <w:t xml:space="preserve">    </w:t>
      </w:r>
      <w:r w:rsidR="00DC6C40" w:rsidRPr="00DC6C40">
        <w:rPr>
          <w:rFonts w:ascii="Simplified Arabic" w:hAnsi="Simplified Arabic" w:cs="Simplified Arabic"/>
          <w:sz w:val="28"/>
          <w:szCs w:val="28"/>
          <w:lang w:bidi="ar-IQ"/>
        </w:rPr>
        <w:t>This research paper  is concerned with studying (analogy in the works of the artist Jawad Salim) and it  included four chapters. The first chapter contained the research problem, its importance, need for it, its goal and its limits, and defining the terms contained in it. The research problem dealt with the concept of analogy according to new features in contemporary Iraqi painting that changed the structure of drawing. Al-Iraqi, in its approach to structurally symmetric systems related to expression, as it moved from an intellectual level to another through clear symmetric renewal cases in which the social impact had an effective role in determining the dominant elements that clarified the true dimensions in the mechanisms of the functioning of these structural elements, so that the research problem is evident through inquiry the following</w:t>
      </w:r>
      <w:r w:rsidR="00DC6C40" w:rsidRPr="00DC6C40">
        <w:rPr>
          <w:rFonts w:ascii="Simplified Arabic" w:hAnsi="Simplified Arabic" w:cs="Simplified Arabic"/>
          <w:sz w:val="28"/>
          <w:szCs w:val="28"/>
          <w:rtl/>
          <w:lang w:bidi="ar-IQ"/>
        </w:rPr>
        <w:t>:</w:t>
      </w:r>
    </w:p>
    <w:p w:rsidR="00DC6C40" w:rsidRPr="00DC6C40" w:rsidRDefault="00DC6C40" w:rsidP="00DC6C40">
      <w:pPr>
        <w:bidi w:val="0"/>
        <w:jc w:val="both"/>
        <w:rPr>
          <w:rFonts w:ascii="Simplified Arabic" w:hAnsi="Simplified Arabic" w:cs="Simplified Arabic"/>
          <w:b/>
          <w:bCs/>
          <w:sz w:val="28"/>
          <w:szCs w:val="28"/>
          <w:lang w:bidi="ar-IQ"/>
        </w:rPr>
      </w:pPr>
      <w:r w:rsidRPr="00DC6C40">
        <w:rPr>
          <w:rFonts w:ascii="Simplified Arabic" w:hAnsi="Simplified Arabic" w:cs="Simplified Arabic"/>
          <w:b/>
          <w:bCs/>
          <w:sz w:val="28"/>
          <w:szCs w:val="28"/>
          <w:lang w:bidi="ar-IQ"/>
        </w:rPr>
        <w:t>What is the symmetry in the works of the artist Jawad Selim</w:t>
      </w:r>
      <w:r w:rsidRPr="00DC6C40">
        <w:rPr>
          <w:rFonts w:ascii="Simplified Arabic" w:hAnsi="Simplified Arabic" w:cs="Simplified Arabic"/>
          <w:b/>
          <w:bCs/>
          <w:sz w:val="28"/>
          <w:szCs w:val="28"/>
          <w:rtl/>
          <w:lang w:bidi="ar-IQ"/>
        </w:rPr>
        <w:t>?</w:t>
      </w:r>
    </w:p>
    <w:p w:rsidR="00DC6C40" w:rsidRPr="00DC6C40" w:rsidRDefault="00DC6C40" w:rsidP="00DC6C40">
      <w:pPr>
        <w:bidi w:val="0"/>
        <w:jc w:val="both"/>
        <w:rPr>
          <w:rFonts w:ascii="Simplified Arabic" w:hAnsi="Simplified Arabic" w:cs="Simplified Arabic"/>
          <w:sz w:val="28"/>
          <w:szCs w:val="28"/>
          <w:lang w:bidi="ar-IQ"/>
        </w:rPr>
      </w:pPr>
      <w:r w:rsidRPr="00DC6C40">
        <w:rPr>
          <w:rFonts w:ascii="Simplified Arabic" w:hAnsi="Simplified Arabic" w:cs="Simplified Arabic"/>
          <w:b/>
          <w:bCs/>
          <w:sz w:val="28"/>
          <w:szCs w:val="28"/>
          <w:rtl/>
          <w:lang w:bidi="ar-IQ"/>
        </w:rPr>
        <w:t xml:space="preserve">  </w:t>
      </w:r>
      <w:r w:rsidRPr="00DC6C40">
        <w:rPr>
          <w:rFonts w:ascii="Simplified Arabic" w:hAnsi="Simplified Arabic" w:cs="Simplified Arabic"/>
          <w:b/>
          <w:bCs/>
          <w:sz w:val="28"/>
          <w:szCs w:val="28"/>
          <w:lang w:bidi="ar-IQ"/>
        </w:rPr>
        <w:t>The current study aimed to:</w:t>
      </w:r>
      <w:r w:rsidRPr="00DC6C40">
        <w:rPr>
          <w:rFonts w:ascii="Simplified Arabic" w:hAnsi="Simplified Arabic" w:cs="Simplified Arabic"/>
          <w:sz w:val="28"/>
          <w:szCs w:val="28"/>
          <w:lang w:bidi="ar-IQ"/>
        </w:rPr>
        <w:t xml:space="preserve"> Identify symmetry in the works of the artist Jawad Selim</w:t>
      </w:r>
      <w:r w:rsidRPr="00DC6C40">
        <w:rPr>
          <w:rFonts w:ascii="Simplified Arabic" w:hAnsi="Simplified Arabic" w:cs="Simplified Arabic"/>
          <w:sz w:val="28"/>
          <w:szCs w:val="28"/>
          <w:rtl/>
          <w:lang w:bidi="ar-IQ"/>
        </w:rPr>
        <w:t>.</w:t>
      </w:r>
    </w:p>
    <w:p w:rsidR="00DC6C40" w:rsidRPr="00DC6C40" w:rsidRDefault="00DC6C40" w:rsidP="00DC6C40">
      <w:pPr>
        <w:bidi w:val="0"/>
        <w:jc w:val="both"/>
        <w:rPr>
          <w:rFonts w:ascii="Simplified Arabic" w:hAnsi="Simplified Arabic" w:cs="Simplified Arabic"/>
          <w:sz w:val="28"/>
          <w:szCs w:val="28"/>
          <w:lang w:bidi="ar-IQ"/>
        </w:rPr>
      </w:pPr>
      <w:r w:rsidRPr="00DC6C40">
        <w:rPr>
          <w:rFonts w:ascii="Simplified Arabic" w:hAnsi="Simplified Arabic" w:cs="Simplified Arabic"/>
          <w:sz w:val="28"/>
          <w:szCs w:val="28"/>
          <w:rtl/>
          <w:lang w:bidi="ar-IQ"/>
        </w:rPr>
        <w:t xml:space="preserve">    </w:t>
      </w:r>
      <w:r w:rsidRPr="00DC6C40">
        <w:rPr>
          <w:rFonts w:ascii="Simplified Arabic" w:hAnsi="Simplified Arabic" w:cs="Simplified Arabic"/>
          <w:sz w:val="28"/>
          <w:szCs w:val="28"/>
          <w:lang w:bidi="ar-IQ"/>
        </w:rPr>
        <w:t>The limits of the research were limited to studying the artistic productions of the artist (Jawad Selim) between the years (1950-1960) painting and sculpture, which the researcher obtained from book photographers, the Internet, and the artist's collections</w:t>
      </w:r>
      <w:r w:rsidRPr="00DC6C40">
        <w:rPr>
          <w:rFonts w:ascii="Simplified Arabic" w:hAnsi="Simplified Arabic" w:cs="Simplified Arabic"/>
          <w:sz w:val="28"/>
          <w:szCs w:val="28"/>
          <w:rtl/>
          <w:lang w:bidi="ar-IQ"/>
        </w:rPr>
        <w:t>.</w:t>
      </w:r>
    </w:p>
    <w:p w:rsidR="00DC6C40" w:rsidRPr="00DC6C40" w:rsidRDefault="00DC6C40" w:rsidP="00DC6C40">
      <w:pPr>
        <w:bidi w:val="0"/>
        <w:jc w:val="both"/>
        <w:rPr>
          <w:rFonts w:ascii="Simplified Arabic" w:hAnsi="Simplified Arabic" w:cs="Simplified Arabic"/>
          <w:sz w:val="28"/>
          <w:szCs w:val="28"/>
          <w:lang w:bidi="ar-IQ"/>
        </w:rPr>
      </w:pPr>
      <w:r w:rsidRPr="00DC6C40">
        <w:rPr>
          <w:rFonts w:ascii="Simplified Arabic" w:hAnsi="Simplified Arabic" w:cs="Simplified Arabic"/>
          <w:sz w:val="28"/>
          <w:szCs w:val="28"/>
          <w:rtl/>
          <w:lang w:bidi="ar-IQ"/>
        </w:rPr>
        <w:lastRenderedPageBreak/>
        <w:t xml:space="preserve"> </w:t>
      </w:r>
      <w:r w:rsidR="00B071E0">
        <w:rPr>
          <w:rFonts w:ascii="Simplified Arabic" w:hAnsi="Simplified Arabic" w:cs="Simplified Arabic" w:hint="cs"/>
          <w:sz w:val="28"/>
          <w:szCs w:val="28"/>
          <w:rtl/>
          <w:lang w:bidi="ar-IQ"/>
        </w:rPr>
        <w:t xml:space="preserve">   </w:t>
      </w:r>
      <w:r w:rsidRPr="00DC6C40">
        <w:rPr>
          <w:rFonts w:ascii="Simplified Arabic" w:hAnsi="Simplified Arabic" w:cs="Simplified Arabic"/>
          <w:sz w:val="28"/>
          <w:szCs w:val="28"/>
          <w:rtl/>
          <w:lang w:bidi="ar-IQ"/>
        </w:rPr>
        <w:t xml:space="preserve"> </w:t>
      </w:r>
      <w:r w:rsidRPr="00DC6C40">
        <w:rPr>
          <w:rFonts w:ascii="Simplified Arabic" w:hAnsi="Simplified Arabic" w:cs="Simplified Arabic"/>
          <w:sz w:val="28"/>
          <w:szCs w:val="28"/>
          <w:lang w:bidi="ar-IQ"/>
        </w:rPr>
        <w:t>While the second chapter included the theoretical framework and the resulting indicators, it contains two sections, which are as follows</w:t>
      </w:r>
      <w:r w:rsidRPr="00DC6C40">
        <w:rPr>
          <w:rFonts w:ascii="Simplified Arabic" w:hAnsi="Simplified Arabic" w:cs="Simplified Arabic"/>
          <w:sz w:val="28"/>
          <w:szCs w:val="28"/>
          <w:rtl/>
          <w:lang w:bidi="ar-IQ"/>
        </w:rPr>
        <w:t>:</w:t>
      </w:r>
    </w:p>
    <w:p w:rsidR="00DC6C40" w:rsidRPr="00DC6C40" w:rsidRDefault="00DC6C40" w:rsidP="00DC6C40">
      <w:pPr>
        <w:bidi w:val="0"/>
        <w:jc w:val="both"/>
        <w:rPr>
          <w:rFonts w:ascii="Simplified Arabic" w:hAnsi="Simplified Arabic" w:cs="Simplified Arabic"/>
          <w:sz w:val="28"/>
          <w:szCs w:val="28"/>
          <w:lang w:bidi="ar-IQ"/>
        </w:rPr>
      </w:pPr>
      <w:r w:rsidRPr="00DC6C40">
        <w:rPr>
          <w:rFonts w:ascii="Simplified Arabic" w:hAnsi="Simplified Arabic" w:cs="Simplified Arabic"/>
          <w:b/>
          <w:bCs/>
          <w:sz w:val="28"/>
          <w:szCs w:val="28"/>
          <w:lang w:bidi="ar-IQ"/>
        </w:rPr>
        <w:t>The first topic:</w:t>
      </w:r>
      <w:r w:rsidRPr="00DC6C40">
        <w:rPr>
          <w:rFonts w:ascii="Simplified Arabic" w:hAnsi="Simplified Arabic" w:cs="Simplified Arabic"/>
          <w:sz w:val="28"/>
          <w:szCs w:val="28"/>
          <w:lang w:bidi="ar-IQ"/>
        </w:rPr>
        <w:t xml:space="preserve"> the concept of symmetry</w:t>
      </w:r>
      <w:r w:rsidRPr="00DC6C40">
        <w:rPr>
          <w:rFonts w:ascii="Simplified Arabic" w:hAnsi="Simplified Arabic" w:cs="Simplified Arabic"/>
          <w:sz w:val="28"/>
          <w:szCs w:val="28"/>
          <w:rtl/>
          <w:lang w:bidi="ar-IQ"/>
        </w:rPr>
        <w:t>.</w:t>
      </w:r>
    </w:p>
    <w:p w:rsidR="00DC6C40" w:rsidRPr="00DC6C40" w:rsidRDefault="00DC6C40" w:rsidP="00DC6C40">
      <w:pPr>
        <w:bidi w:val="0"/>
        <w:jc w:val="both"/>
        <w:rPr>
          <w:rFonts w:ascii="Simplified Arabic" w:hAnsi="Simplified Arabic" w:cs="Simplified Arabic"/>
          <w:sz w:val="28"/>
          <w:szCs w:val="28"/>
          <w:lang w:bidi="ar-IQ"/>
        </w:rPr>
      </w:pPr>
      <w:r w:rsidRPr="00DC6C40">
        <w:rPr>
          <w:rFonts w:ascii="Simplified Arabic" w:hAnsi="Simplified Arabic" w:cs="Simplified Arabic"/>
          <w:b/>
          <w:bCs/>
          <w:sz w:val="28"/>
          <w:szCs w:val="28"/>
          <w:lang w:bidi="ar-IQ"/>
        </w:rPr>
        <w:t>The second topic</w:t>
      </w:r>
      <w:r w:rsidRPr="00DC6C40">
        <w:rPr>
          <w:rFonts w:ascii="Simplified Arabic" w:hAnsi="Simplified Arabic" w:cs="Simplified Arabic"/>
          <w:sz w:val="28"/>
          <w:szCs w:val="28"/>
          <w:lang w:bidi="ar-IQ"/>
        </w:rPr>
        <w:t>: the characteristics of Iraqi art</w:t>
      </w:r>
      <w:r w:rsidRPr="00DC6C40">
        <w:rPr>
          <w:rFonts w:ascii="Simplified Arabic" w:hAnsi="Simplified Arabic" w:cs="Simplified Arabic"/>
          <w:sz w:val="28"/>
          <w:szCs w:val="28"/>
          <w:rtl/>
          <w:lang w:bidi="ar-IQ"/>
        </w:rPr>
        <w:t>.</w:t>
      </w:r>
    </w:p>
    <w:p w:rsidR="00DC6C40" w:rsidRPr="00DC6C40" w:rsidRDefault="00DC6C40" w:rsidP="00DC6C40">
      <w:pPr>
        <w:bidi w:val="0"/>
        <w:jc w:val="both"/>
        <w:rPr>
          <w:rFonts w:ascii="Simplified Arabic" w:hAnsi="Simplified Arabic" w:cs="Simplified Arabic"/>
          <w:sz w:val="28"/>
          <w:szCs w:val="28"/>
          <w:rtl/>
          <w:lang w:bidi="ar-IQ"/>
        </w:rPr>
      </w:pPr>
    </w:p>
    <w:p w:rsidR="00DC6C40" w:rsidRPr="00DC6C40" w:rsidRDefault="00DC6C40" w:rsidP="00DC6C40">
      <w:pPr>
        <w:bidi w:val="0"/>
        <w:jc w:val="both"/>
        <w:rPr>
          <w:rFonts w:ascii="Simplified Arabic" w:hAnsi="Simplified Arabic" w:cs="Simplified Arabic"/>
          <w:sz w:val="28"/>
          <w:szCs w:val="28"/>
          <w:rtl/>
          <w:lang w:bidi="ar-IQ"/>
        </w:rPr>
      </w:pPr>
      <w:r w:rsidRPr="00DC6C40">
        <w:rPr>
          <w:rFonts w:ascii="Simplified Arabic" w:hAnsi="Simplified Arabic" w:cs="Simplified Arabic"/>
          <w:noProof/>
          <w:sz w:val="28"/>
          <w:szCs w:val="28"/>
        </w:rPr>
        <mc:AlternateContent>
          <mc:Choice Requires="wps">
            <w:drawing>
              <wp:anchor distT="0" distB="0" distL="114300" distR="114300" simplePos="0" relativeHeight="251679744" behindDoc="0" locked="0" layoutInCell="1" allowOverlap="1" wp14:anchorId="6B262F8F" wp14:editId="32FB765D">
                <wp:simplePos x="0" y="0"/>
                <wp:positionH relativeFrom="column">
                  <wp:posOffset>4933950</wp:posOffset>
                </wp:positionH>
                <wp:positionV relativeFrom="paragraph">
                  <wp:posOffset>1226185</wp:posOffset>
                </wp:positionV>
                <wp:extent cx="371475" cy="304800"/>
                <wp:effectExtent l="0" t="0" r="9525" b="0"/>
                <wp:wrapNone/>
                <wp:docPr id="22" name="مربع نص 22"/>
                <wp:cNvGraphicFramePr/>
                <a:graphic xmlns:a="http://schemas.openxmlformats.org/drawingml/2006/main">
                  <a:graphicData uri="http://schemas.microsoft.com/office/word/2010/wordprocessingShape">
                    <wps:wsp>
                      <wps:cNvSpPr txBox="1"/>
                      <wps:spPr>
                        <a:xfrm>
                          <a:off x="0" y="0"/>
                          <a:ext cx="371475" cy="304800"/>
                        </a:xfrm>
                        <a:prstGeom prst="rect">
                          <a:avLst/>
                        </a:prstGeom>
                        <a:solidFill>
                          <a:sysClr val="window" lastClr="FFFFFF"/>
                        </a:solidFill>
                        <a:ln w="6350">
                          <a:noFill/>
                        </a:ln>
                        <a:effectLst/>
                      </wps:spPr>
                      <wps:txbx>
                        <w:txbxContent>
                          <w:p w:rsidR="00DC6C40" w:rsidRDefault="00DC6C40" w:rsidP="00DC6C40">
                            <w:r>
                              <w:rPr>
                                <w:rFonts w:hint="cs"/>
                                <w:rtl/>
                              </w:rPr>
                              <w:t>35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2" o:spid="_x0000_s1041" type="#_x0000_t202" style="position:absolute;left:0;text-align:left;margin-left:388.5pt;margin-top:96.55pt;width:29.25pt;height:24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" fillcolor="window" stroked="f" strokeweight=".5pt">
                <v:textbox>
                  <w:txbxContent>
                    <w:p w:rsidR="00DC6C40" w:rsidRDefault="00DC6C40" w:rsidP="00DC6C40">
                      <w:r>
                        <w:rPr>
                          <w:rFonts w:hint="cs"/>
                          <w:rtl/>
                        </w:rPr>
                        <w:t>35</w:t>
                      </w:r>
                    </w:p>
                  </w:txbxContent>
                </v:textbox>
              </v:shape>
            </w:pict>
          </mc:Fallback>
        </mc:AlternateContent>
      </w:r>
      <w:r w:rsidRPr="00DC6C40">
        <w:rPr>
          <w:rFonts w:ascii="Simplified Arabic" w:hAnsi="Simplified Arabic" w:cs="Simplified Arabic"/>
          <w:sz w:val="28"/>
          <w:szCs w:val="28"/>
          <w:lang w:bidi="ar-IQ"/>
        </w:rPr>
        <w:t xml:space="preserve">While the third chapter contained the research procedures, the research community included the works of the artist Jawad Selim, and the research sample that was chosen by the intentional method, and </w:t>
      </w:r>
      <w:r w:rsidRPr="00DC6C40">
        <w:rPr>
          <w:rFonts w:ascii="Simplified Arabic" w:hAnsi="Simplified Arabic" w:cs="Simplified Arabic"/>
          <w:noProof/>
        </w:rPr>
        <mc:AlternateContent>
          <mc:Choice Requires="wps">
            <w:drawing>
              <wp:anchor distT="0" distB="0" distL="114300" distR="114300" simplePos="0" relativeHeight="251680768" behindDoc="0" locked="0" layoutInCell="1" allowOverlap="1" wp14:anchorId="7AFC01FF" wp14:editId="30E59C88">
                <wp:simplePos x="0" y="0"/>
                <wp:positionH relativeFrom="column">
                  <wp:posOffset>0</wp:posOffset>
                </wp:positionH>
                <wp:positionV relativeFrom="paragraph">
                  <wp:posOffset>0</wp:posOffset>
                </wp:positionV>
                <wp:extent cx="1828800" cy="1828800"/>
                <wp:effectExtent l="0" t="0" r="14605" b="20955"/>
                <wp:wrapSquare wrapText="bothSides"/>
                <wp:docPr id="24" name="مربع نص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DC6C40" w:rsidRPr="00F33422" w:rsidRDefault="00DC6C40" w:rsidP="00DC6C40">
                            <w:pPr>
                              <w:bidi w:val="0"/>
                              <w:jc w:val="both"/>
                              <w:rPr>
                                <w:noProof/>
                                <w:sz w:val="28"/>
                                <w:szCs w:val="28"/>
                              </w:rPr>
                            </w:pPr>
                            <w:r w:rsidRPr="00E83832">
                              <w:rPr>
                                <w:sz w:val="28"/>
                                <w:szCs w:val="28"/>
                                <w:lang w:bidi="ar-IQ"/>
                              </w:rPr>
                              <w:t>amounted to (3) artworks</w:t>
                            </w:r>
                            <w:r w:rsidRPr="00E83832">
                              <w:rPr>
                                <w:rFonts w:cs="Arial"/>
                                <w:sz w:val="28"/>
                                <w:szCs w:val="28"/>
                                <w:rtl/>
                                <w:lang w:bidi="ar-IQ"/>
                              </w:rPr>
                              <w:t>.</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24" o:spid="_x0000_s1042" type="#_x0000_t202" style="position:absolute;left:0;text-align:left;margin-left:0;margin-top:0;width:2in;height:2in;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" filled="f" strokeweight=".5pt">
                <v:textbox style="mso-fit-shape-to-text:t">
                  <w:txbxContent>
                    <w:p w:rsidR="00DC6C40" w:rsidRPr="00F33422" w:rsidRDefault="00DC6C40" w:rsidP="00DC6C40">
                      <w:pPr>
                        <w:bidi w:val="0"/>
                        <w:jc w:val="both"/>
                        <w:rPr>
                          <w:noProof/>
                          <w:sz w:val="28"/>
                          <w:szCs w:val="28"/>
                        </w:rPr>
                      </w:pPr>
                      <w:r w:rsidRPr="00E83832">
                        <w:rPr>
                          <w:sz w:val="28"/>
                          <w:szCs w:val="28"/>
                          <w:lang w:bidi="ar-IQ"/>
                        </w:rPr>
                        <w:t>amounted to (3) artworks</w:t>
                      </w:r>
                      <w:r w:rsidRPr="00E83832">
                        <w:rPr>
                          <w:rFonts w:cs="Arial"/>
                          <w:sz w:val="28"/>
                          <w:szCs w:val="28"/>
                          <w:rtl/>
                          <w:lang w:bidi="ar-IQ"/>
                        </w:rPr>
                        <w:t>.</w:t>
                      </w:r>
                    </w:p>
                  </w:txbxContent>
                </v:textbox>
                <w10:wrap type="square"/>
              </v:shape>
            </w:pict>
          </mc:Fallback>
        </mc:AlternateContent>
      </w:r>
    </w:p>
    <w:p w:rsidR="00DC6C40" w:rsidRPr="00DC6C40" w:rsidRDefault="00DC6C40" w:rsidP="00DC6C40">
      <w:pPr>
        <w:bidi w:val="0"/>
        <w:jc w:val="both"/>
        <w:rPr>
          <w:rFonts w:ascii="Simplified Arabic" w:hAnsi="Simplified Arabic" w:cs="Simplified Arabic"/>
          <w:sz w:val="28"/>
          <w:szCs w:val="28"/>
          <w:lang w:bidi="ar-IQ"/>
        </w:rPr>
      </w:pPr>
      <w:r w:rsidRPr="00DC6C40">
        <w:rPr>
          <w:rFonts w:ascii="Simplified Arabic" w:hAnsi="Simplified Arabic" w:cs="Simplified Arabic"/>
          <w:sz w:val="28"/>
          <w:szCs w:val="28"/>
          <w:rtl/>
          <w:lang w:bidi="ar-IQ"/>
        </w:rPr>
        <w:t xml:space="preserve">  </w:t>
      </w:r>
      <w:r w:rsidRPr="00DC6C40">
        <w:rPr>
          <w:rFonts w:ascii="Simplified Arabic" w:hAnsi="Simplified Arabic" w:cs="Simplified Arabic"/>
          <w:sz w:val="28"/>
          <w:szCs w:val="28"/>
          <w:lang w:bidi="ar-IQ"/>
        </w:rPr>
        <w:t>As for the fourth chapter, included the results of the research, conclusions, recommendations, and suggestions. Among the results reached by the researcher are</w:t>
      </w:r>
      <w:r w:rsidRPr="00DC6C40">
        <w:rPr>
          <w:rFonts w:ascii="Simplified Arabic" w:hAnsi="Simplified Arabic" w:cs="Simplified Arabic"/>
          <w:sz w:val="28"/>
          <w:szCs w:val="28"/>
          <w:rtl/>
          <w:lang w:bidi="ar-IQ"/>
        </w:rPr>
        <w:t>:</w:t>
      </w:r>
    </w:p>
    <w:p w:rsidR="00DC6C40" w:rsidRPr="00DC6C40" w:rsidRDefault="00DC6C40" w:rsidP="00DC6C40">
      <w:pPr>
        <w:bidi w:val="0"/>
        <w:jc w:val="both"/>
        <w:rPr>
          <w:rFonts w:ascii="Simplified Arabic" w:hAnsi="Simplified Arabic" w:cs="Simplified Arabic"/>
          <w:sz w:val="28"/>
          <w:szCs w:val="28"/>
          <w:rtl/>
          <w:lang w:bidi="ar-IQ"/>
        </w:rPr>
      </w:pPr>
    </w:p>
    <w:p w:rsidR="00DC6C40" w:rsidRPr="00DC6C40" w:rsidRDefault="00DC6C40" w:rsidP="00DC6C40">
      <w:pPr>
        <w:bidi w:val="0"/>
        <w:jc w:val="both"/>
        <w:rPr>
          <w:rFonts w:ascii="Simplified Arabic" w:hAnsi="Simplified Arabic" w:cs="Simplified Arabic"/>
          <w:sz w:val="28"/>
          <w:szCs w:val="28"/>
          <w:lang w:bidi="ar-IQ"/>
        </w:rPr>
      </w:pPr>
      <w:r w:rsidRPr="00DC6C40">
        <w:rPr>
          <w:rFonts w:ascii="Simplified Arabic" w:hAnsi="Simplified Arabic" w:cs="Simplified Arabic"/>
          <w:sz w:val="28"/>
          <w:szCs w:val="28"/>
          <w:lang w:bidi="ar-IQ"/>
        </w:rPr>
        <w:t xml:space="preserve">1. </w:t>
      </w:r>
      <w:r w:rsidRPr="00DC6C40">
        <w:rPr>
          <w:rFonts w:ascii="Simplified Arabic" w:hAnsi="Simplified Arabic" w:cs="Simplified Arabic"/>
          <w:sz w:val="28"/>
          <w:szCs w:val="28"/>
          <w:rtl/>
          <w:lang w:bidi="ar-IQ"/>
        </w:rPr>
        <w:t xml:space="preserve">. </w:t>
      </w:r>
      <w:r w:rsidRPr="00DC6C40">
        <w:rPr>
          <w:rFonts w:ascii="Simplified Arabic" w:hAnsi="Simplified Arabic" w:cs="Simplified Arabic"/>
          <w:sz w:val="28"/>
          <w:szCs w:val="28"/>
          <w:lang w:bidi="ar-IQ"/>
        </w:rPr>
        <w:t>The experience of the artist (Jawad Selim) is characterized by coupling  and contemporaneity, which led to the crystallization of a special, symmetrical style</w:t>
      </w:r>
      <w:r w:rsidRPr="00DC6C40">
        <w:rPr>
          <w:rFonts w:ascii="Simplified Arabic" w:hAnsi="Simplified Arabic" w:cs="Simplified Arabic"/>
          <w:sz w:val="28"/>
          <w:szCs w:val="28"/>
          <w:rtl/>
          <w:lang w:bidi="ar-IQ"/>
        </w:rPr>
        <w:t>.</w:t>
      </w:r>
    </w:p>
    <w:p w:rsidR="00DC6C40" w:rsidRPr="00DC6C40" w:rsidRDefault="00DC6C40" w:rsidP="00DC6C40">
      <w:pPr>
        <w:bidi w:val="0"/>
        <w:jc w:val="both"/>
        <w:rPr>
          <w:rFonts w:ascii="Simplified Arabic" w:hAnsi="Simplified Arabic" w:cs="Simplified Arabic"/>
          <w:rtl/>
          <w:lang w:bidi="ar-IQ"/>
        </w:rPr>
        <w:sectPr w:rsidR="00DC6C40" w:rsidRPr="00DC6C40" w:rsidSect="00E34331">
          <w:footerReference w:type="default" r:id="rId21"/>
          <w:pgSz w:w="11906" w:h="16838"/>
          <w:pgMar w:top="1440" w:right="1800" w:bottom="1440" w:left="1800" w:header="708" w:footer="708" w:gutter="0"/>
          <w:pgNumType w:fmt="lowerLetter"/>
          <w:cols w:space="708"/>
          <w:bidi/>
          <w:rtlGutter/>
          <w:docGrid w:linePitch="360"/>
        </w:sectPr>
      </w:pPr>
      <w:r w:rsidRPr="00DC6C40">
        <w:rPr>
          <w:rFonts w:ascii="Simplified Arabic" w:hAnsi="Simplified Arabic" w:cs="Simplified Arabic"/>
          <w:noProof/>
          <w:sz w:val="28"/>
          <w:szCs w:val="28"/>
        </w:rPr>
        <mc:AlternateContent>
          <mc:Choice Requires="wps">
            <w:drawing>
              <wp:anchor distT="0" distB="0" distL="114300" distR="114300" simplePos="0" relativeHeight="251681792" behindDoc="0" locked="0" layoutInCell="1" allowOverlap="1" wp14:anchorId="25FC5A7B" wp14:editId="5D27E458">
                <wp:simplePos x="0" y="0"/>
                <wp:positionH relativeFrom="column">
                  <wp:posOffset>5000625</wp:posOffset>
                </wp:positionH>
                <wp:positionV relativeFrom="paragraph">
                  <wp:posOffset>6744335</wp:posOffset>
                </wp:positionV>
                <wp:extent cx="400050" cy="371475"/>
                <wp:effectExtent l="0" t="0" r="0" b="9525"/>
                <wp:wrapNone/>
                <wp:docPr id="30" name="مربع نص 30"/>
                <wp:cNvGraphicFramePr/>
                <a:graphic xmlns:a="http://schemas.openxmlformats.org/drawingml/2006/main">
                  <a:graphicData uri="http://schemas.microsoft.com/office/word/2010/wordprocessingShape">
                    <wps:wsp>
                      <wps:cNvSpPr txBox="1"/>
                      <wps:spPr>
                        <a:xfrm>
                          <a:off x="0" y="0"/>
                          <a:ext cx="400050" cy="371475"/>
                        </a:xfrm>
                        <a:prstGeom prst="rect">
                          <a:avLst/>
                        </a:prstGeom>
                        <a:solidFill>
                          <a:sysClr val="window" lastClr="FFFFFF"/>
                        </a:solidFill>
                        <a:ln w="6350">
                          <a:noFill/>
                        </a:ln>
                        <a:effectLst/>
                      </wps:spPr>
                      <wps:txbx>
                        <w:txbxContent>
                          <w:p w:rsidR="00DC6C40" w:rsidRDefault="00DC6C40" w:rsidP="00DC6C40">
                            <w:r>
                              <w:rPr>
                                <w:rFonts w:hint="cs"/>
                                <w:rtl/>
                              </w:rPr>
                              <w:t>36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30" o:spid="_x0000_s1043" type="#_x0000_t202" style="position:absolute;left:0;text-align:left;margin-left:393.75pt;margin-top:531.05pt;width:31.5pt;height:29.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" fillcolor="window" stroked="f" strokeweight=".5pt">
                <v:textbox>
                  <w:txbxContent>
                    <w:p w:rsidR="00DC6C40" w:rsidRDefault="00DC6C40" w:rsidP="00DC6C40">
                      <w:r>
                        <w:rPr>
                          <w:rFonts w:hint="cs"/>
                          <w:rtl/>
                        </w:rPr>
                        <w:t>36</w:t>
                      </w:r>
                    </w:p>
                  </w:txbxContent>
                </v:textbox>
              </v:shape>
            </w:pict>
          </mc:Fallback>
        </mc:AlternateContent>
      </w:r>
      <w:r w:rsidRPr="00DC6C40">
        <w:rPr>
          <w:rFonts w:ascii="Simplified Arabic" w:hAnsi="Simplified Arabic" w:cs="Simplified Arabic"/>
          <w:sz w:val="28"/>
          <w:szCs w:val="28"/>
          <w:lang w:bidi="ar-IQ"/>
        </w:rPr>
        <w:t>2.</w:t>
      </w:r>
      <w:r w:rsidRPr="00DC6C40">
        <w:rPr>
          <w:rFonts w:ascii="Simplified Arabic" w:hAnsi="Simplified Arabic" w:cs="Simplified Arabic"/>
          <w:sz w:val="28"/>
          <w:szCs w:val="28"/>
          <w:rtl/>
          <w:lang w:bidi="ar-IQ"/>
        </w:rPr>
        <w:t xml:space="preserve">. </w:t>
      </w:r>
      <w:r w:rsidRPr="00DC6C40">
        <w:rPr>
          <w:rFonts w:ascii="Simplified Arabic" w:hAnsi="Simplified Arabic" w:cs="Simplified Arabic"/>
          <w:sz w:val="28"/>
          <w:szCs w:val="28"/>
          <w:lang w:bidi="ar-IQ"/>
        </w:rPr>
        <w:t>The artist (Jawad Selim)'s symmetrical style includes the privacy of the realistic scene, and the expressive connotations carried in that appears in form and content</w:t>
      </w:r>
      <w:r w:rsidRPr="00DC6C40">
        <w:rPr>
          <w:rFonts w:ascii="Simplified Arabic" w:hAnsi="Simplified Arabic" w:cs="Simplified Arabic"/>
          <w:rtl/>
          <w:lang w:bidi="ar-IQ"/>
        </w:rPr>
        <w:t xml:space="preserve"> .</w:t>
      </w:r>
    </w:p>
    <w:p w:rsidR="00DC6C40" w:rsidRPr="00DC6C40" w:rsidRDefault="00DC6C40" w:rsidP="00DC6C40">
      <w:pPr>
        <w:bidi w:val="0"/>
        <w:jc w:val="both"/>
        <w:rPr>
          <w:rFonts w:ascii="Simplified Arabic" w:hAnsi="Simplified Arabic" w:cs="Simplified Arabic"/>
          <w:lang w:bidi="ar-IQ"/>
        </w:rPr>
      </w:pPr>
      <w:r w:rsidRPr="00DC6C40">
        <w:rPr>
          <w:rFonts w:ascii="Simplified Arabic" w:hAnsi="Simplified Arabic" w:cs="Simplified Arabic"/>
          <w:noProof/>
        </w:rPr>
        <w:lastRenderedPageBreak/>
        <mc:AlternateContent>
          <mc:Choice Requires="wps">
            <w:drawing>
              <wp:anchor distT="0" distB="0" distL="114300" distR="114300" simplePos="0" relativeHeight="251682816" behindDoc="0" locked="0" layoutInCell="1" allowOverlap="1" wp14:anchorId="6F80CB62" wp14:editId="3B0753FB">
                <wp:simplePos x="0" y="0"/>
                <wp:positionH relativeFrom="column">
                  <wp:posOffset>4972050</wp:posOffset>
                </wp:positionH>
                <wp:positionV relativeFrom="paragraph">
                  <wp:posOffset>8829675</wp:posOffset>
                </wp:positionV>
                <wp:extent cx="400050" cy="447675"/>
                <wp:effectExtent l="0" t="0" r="0" b="9525"/>
                <wp:wrapNone/>
                <wp:docPr id="31" name="مربع نص 31"/>
                <wp:cNvGraphicFramePr/>
                <a:graphic xmlns:a="http://schemas.openxmlformats.org/drawingml/2006/main">
                  <a:graphicData uri="http://schemas.microsoft.com/office/word/2010/wordprocessingShape">
                    <wps:wsp>
                      <wps:cNvSpPr txBox="1"/>
                      <wps:spPr>
                        <a:xfrm>
                          <a:off x="0" y="0"/>
                          <a:ext cx="400050" cy="447675"/>
                        </a:xfrm>
                        <a:prstGeom prst="rect">
                          <a:avLst/>
                        </a:prstGeom>
                        <a:solidFill>
                          <a:sysClr val="window" lastClr="FFFFFF"/>
                        </a:solidFill>
                        <a:ln w="6350">
                          <a:noFill/>
                        </a:ln>
                        <a:effectLst/>
                      </wps:spPr>
                      <wps:txbx>
                        <w:txbxContent>
                          <w:p w:rsidR="00DC6C40" w:rsidRDefault="00DC6C40" w:rsidP="00DC6C4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31" o:spid="_x0000_s1044" type="#_x0000_t202" style="position:absolute;left:0;text-align:left;margin-left:391.5pt;margin-top:695.25pt;width:31.5pt;height:35.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" fillcolor="window" stroked="f" strokeweight=".5pt">
                <v:textbox>
                  <w:txbxContent>
                    <w:p w:rsidR="00DC6C40" w:rsidRDefault="00DC6C40" w:rsidP="00DC6C40"/>
                  </w:txbxContent>
                </v:textbox>
              </v:shape>
            </w:pict>
          </mc:Fallback>
        </mc:AlternateContent>
      </w:r>
    </w:p>
    <w:p w:rsidR="0041219C" w:rsidRPr="00DC6C40" w:rsidRDefault="0041219C" w:rsidP="0041219C">
      <w:pPr>
        <w:jc w:val="right"/>
        <w:rPr>
          <w:rFonts w:ascii="Calibri" w:eastAsia="Calibri" w:hAnsi="Calibri" w:cs="Arial"/>
          <w:sz w:val="28"/>
          <w:szCs w:val="28"/>
        </w:rPr>
      </w:pPr>
      <w:r w:rsidRPr="00DC6C40">
        <w:rPr>
          <w:rFonts w:ascii="Calibri" w:eastAsia="Calibri" w:hAnsi="Calibri" w:cs="Arial" w:hint="cs"/>
          <w:noProof/>
          <w:sz w:val="28"/>
          <w:szCs w:val="28"/>
        </w:rPr>
        <w:drawing>
          <wp:anchor distT="0" distB="0" distL="114300" distR="114300" simplePos="0" relativeHeight="251686912" behindDoc="0" locked="0" layoutInCell="1" allowOverlap="1" wp14:anchorId="4FC5DBFF" wp14:editId="74959DC0">
            <wp:simplePos x="0" y="0"/>
            <wp:positionH relativeFrom="column">
              <wp:posOffset>4480560</wp:posOffset>
            </wp:positionH>
            <wp:positionV relativeFrom="paragraph">
              <wp:posOffset>-20955</wp:posOffset>
            </wp:positionV>
            <wp:extent cx="1343025" cy="1348105"/>
            <wp:effectExtent l="0" t="0" r="9525" b="4445"/>
            <wp:wrapSquare wrapText="bothSides"/>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3025" cy="1348105"/>
                    </a:xfrm>
                    <a:prstGeom prst="rect">
                      <a:avLst/>
                    </a:prstGeom>
                  </pic:spPr>
                </pic:pic>
              </a:graphicData>
            </a:graphic>
            <wp14:sizeRelH relativeFrom="page">
              <wp14:pctWidth>0</wp14:pctWidth>
            </wp14:sizeRelH>
            <wp14:sizeRelV relativeFrom="page">
              <wp14:pctHeight>0</wp14:pctHeight>
            </wp14:sizeRelV>
          </wp:anchor>
        </w:drawing>
      </w:r>
      <w:r w:rsidRPr="00DC6C40">
        <w:rPr>
          <w:rFonts w:ascii="Calibri" w:eastAsia="Calibri" w:hAnsi="Calibri" w:cs="Arial"/>
          <w:sz w:val="28"/>
          <w:szCs w:val="28"/>
        </w:rPr>
        <w:t>Ministry of Higher Education and Scientific Research</w:t>
      </w:r>
    </w:p>
    <w:p w:rsidR="0041219C" w:rsidRPr="00DC6C40" w:rsidRDefault="0041219C" w:rsidP="0041219C">
      <w:pPr>
        <w:jc w:val="right"/>
        <w:rPr>
          <w:rFonts w:ascii="Calibri" w:eastAsia="Calibri" w:hAnsi="Calibri" w:cs="Arial"/>
          <w:sz w:val="28"/>
          <w:szCs w:val="28"/>
        </w:rPr>
      </w:pPr>
      <w:r w:rsidRPr="00DC6C40">
        <w:rPr>
          <w:rFonts w:ascii="Calibri" w:eastAsia="Calibri" w:hAnsi="Calibri" w:cs="Arial"/>
          <w:sz w:val="28"/>
          <w:szCs w:val="28"/>
          <w:rtl/>
        </w:rPr>
        <w:t xml:space="preserve">      </w:t>
      </w:r>
      <w:r w:rsidRPr="00DC6C40">
        <w:rPr>
          <w:rFonts w:ascii="Calibri" w:eastAsia="Calibri" w:hAnsi="Calibri" w:cs="Arial"/>
          <w:sz w:val="28"/>
          <w:szCs w:val="28"/>
        </w:rPr>
        <w:t>Al-Qadisiyah University</w:t>
      </w:r>
    </w:p>
    <w:p w:rsidR="0041219C" w:rsidRPr="00DC6C40" w:rsidRDefault="0041219C" w:rsidP="0041219C">
      <w:pPr>
        <w:jc w:val="right"/>
        <w:rPr>
          <w:rFonts w:ascii="Calibri" w:eastAsia="Calibri" w:hAnsi="Calibri" w:cs="Arial"/>
          <w:b/>
          <w:bCs/>
          <w:sz w:val="28"/>
          <w:szCs w:val="28"/>
          <w:rtl/>
        </w:rPr>
      </w:pPr>
      <w:r w:rsidRPr="00DC6C40">
        <w:rPr>
          <w:rFonts w:ascii="Calibri" w:eastAsia="Calibri" w:hAnsi="Calibri" w:cs="Arial"/>
          <w:sz w:val="28"/>
          <w:szCs w:val="28"/>
          <w:rtl/>
        </w:rPr>
        <w:t xml:space="preserve">    </w:t>
      </w:r>
      <w:r w:rsidRPr="00DC6C40">
        <w:rPr>
          <w:rFonts w:ascii="Calibri" w:eastAsia="Calibri" w:hAnsi="Calibri" w:cs="Arial"/>
          <w:sz w:val="28"/>
          <w:szCs w:val="28"/>
        </w:rPr>
        <w:t>College of Fine Arts</w:t>
      </w:r>
    </w:p>
    <w:p w:rsidR="0041219C" w:rsidRDefault="0041219C" w:rsidP="0041219C">
      <w:pPr>
        <w:jc w:val="center"/>
        <w:rPr>
          <w:rFonts w:ascii="Calibri" w:eastAsia="Calibri" w:hAnsi="Calibri" w:cs="Arial"/>
          <w:sz w:val="40"/>
          <w:szCs w:val="40"/>
          <w:rtl/>
        </w:rPr>
      </w:pPr>
    </w:p>
    <w:p w:rsidR="0041219C" w:rsidRDefault="0041219C" w:rsidP="0041219C">
      <w:pPr>
        <w:jc w:val="center"/>
        <w:rPr>
          <w:rFonts w:ascii="Calibri" w:eastAsia="Calibri" w:hAnsi="Calibri" w:cs="Arial"/>
          <w:sz w:val="40"/>
          <w:szCs w:val="40"/>
          <w:rtl/>
        </w:rPr>
      </w:pPr>
    </w:p>
    <w:p w:rsidR="0041219C" w:rsidRPr="00DC6C40" w:rsidRDefault="0041219C" w:rsidP="0041219C">
      <w:pPr>
        <w:jc w:val="center"/>
        <w:rPr>
          <w:rFonts w:ascii="Bodoni MT Black" w:eastAsia="Calibri" w:hAnsi="Bodoni MT Black" w:cs="Arial"/>
          <w:b/>
          <w:bCs/>
          <w:sz w:val="40"/>
          <w:szCs w:val="40"/>
        </w:rPr>
      </w:pPr>
      <w:r w:rsidRPr="00DC6C40">
        <w:rPr>
          <w:rFonts w:ascii="Bodoni MT Black" w:eastAsia="Calibri" w:hAnsi="Bodoni MT Black" w:cs="Arial"/>
          <w:b/>
          <w:bCs/>
          <w:sz w:val="40"/>
          <w:szCs w:val="40"/>
        </w:rPr>
        <w:t>Symmetry in the work of the artist Jawad Selim</w:t>
      </w:r>
    </w:p>
    <w:p w:rsidR="0041219C" w:rsidRPr="006C4D5F" w:rsidRDefault="0041219C" w:rsidP="0041219C">
      <w:pPr>
        <w:bidi w:val="0"/>
        <w:spacing w:line="360" w:lineRule="auto"/>
        <w:jc w:val="center"/>
        <w:rPr>
          <w:rFonts w:ascii="Calibri" w:eastAsia="Calibri" w:hAnsi="Calibri" w:cs="Arial"/>
          <w:sz w:val="28"/>
          <w:szCs w:val="28"/>
          <w:lang w:bidi="ar-IQ"/>
        </w:rPr>
      </w:pPr>
      <w:r w:rsidRPr="006C4D5F">
        <w:rPr>
          <w:rFonts w:ascii="Calibri" w:eastAsia="Calibri" w:hAnsi="Calibri" w:cs="Arial"/>
          <w:sz w:val="28"/>
          <w:szCs w:val="28"/>
          <w:lang w:bidi="ar-IQ"/>
        </w:rPr>
        <w:t>Graduation research submitted to the Board of the College of Fine Arts, which is part of the requirements for obtaining a BA in Art Education</w:t>
      </w:r>
    </w:p>
    <w:p w:rsidR="0041219C" w:rsidRPr="006C4D5F" w:rsidRDefault="0041219C" w:rsidP="0041219C">
      <w:pPr>
        <w:bidi w:val="0"/>
        <w:spacing w:line="360" w:lineRule="auto"/>
        <w:jc w:val="center"/>
        <w:rPr>
          <w:rFonts w:ascii="Calibri" w:eastAsia="Calibri" w:hAnsi="Calibri" w:cs="Arial"/>
          <w:b/>
          <w:bCs/>
          <w:sz w:val="28"/>
          <w:szCs w:val="28"/>
          <w:lang w:bidi="ar-IQ"/>
        </w:rPr>
      </w:pPr>
    </w:p>
    <w:p w:rsidR="0041219C" w:rsidRPr="006C4D5F" w:rsidRDefault="0041219C" w:rsidP="0041219C">
      <w:pPr>
        <w:bidi w:val="0"/>
        <w:spacing w:line="360" w:lineRule="auto"/>
        <w:jc w:val="center"/>
        <w:rPr>
          <w:rFonts w:ascii="Calibri" w:eastAsia="Calibri" w:hAnsi="Calibri" w:cs="Arial"/>
          <w:sz w:val="32"/>
          <w:szCs w:val="32"/>
          <w:lang w:bidi="ar-IQ"/>
        </w:rPr>
      </w:pPr>
      <w:r w:rsidRPr="006C4D5F">
        <w:rPr>
          <w:rFonts w:ascii="Calibri" w:eastAsia="Calibri" w:hAnsi="Calibri" w:cs="Arial"/>
          <w:sz w:val="32"/>
          <w:szCs w:val="32"/>
          <w:lang w:bidi="ar-IQ"/>
        </w:rPr>
        <w:t>Presented by the student</w:t>
      </w:r>
    </w:p>
    <w:p w:rsidR="0041219C" w:rsidRPr="00DC6C40" w:rsidRDefault="0041219C" w:rsidP="0041219C">
      <w:pPr>
        <w:jc w:val="center"/>
        <w:rPr>
          <w:rFonts w:ascii="Calibri" w:eastAsia="Calibri" w:hAnsi="Calibri" w:cs="Arial"/>
          <w:sz w:val="40"/>
          <w:szCs w:val="40"/>
          <w:rtl/>
          <w:lang w:bidi="ar-IQ"/>
        </w:rPr>
      </w:pPr>
    </w:p>
    <w:p w:rsidR="0041219C" w:rsidRPr="00DC6C40" w:rsidRDefault="0041219C" w:rsidP="0041219C">
      <w:pPr>
        <w:jc w:val="center"/>
        <w:rPr>
          <w:rFonts w:ascii="Calibri" w:eastAsia="Calibri" w:hAnsi="Calibri" w:cs="Arial"/>
          <w:b/>
          <w:bCs/>
          <w:sz w:val="40"/>
          <w:szCs w:val="40"/>
        </w:rPr>
      </w:pPr>
      <w:r w:rsidRPr="00DC6C40">
        <w:rPr>
          <w:rFonts w:ascii="Calibri" w:eastAsia="Calibri" w:hAnsi="Calibri" w:cs="Arial"/>
          <w:b/>
          <w:bCs/>
          <w:sz w:val="40"/>
          <w:szCs w:val="40"/>
        </w:rPr>
        <w:t>Karrar Fahim Waheed Harbi</w:t>
      </w:r>
    </w:p>
    <w:p w:rsidR="0041219C" w:rsidRPr="00DC6C40" w:rsidRDefault="0041219C" w:rsidP="0041219C">
      <w:pPr>
        <w:jc w:val="center"/>
        <w:rPr>
          <w:rFonts w:ascii="Calibri" w:eastAsia="Calibri" w:hAnsi="Calibri" w:cs="Arial"/>
          <w:sz w:val="40"/>
          <w:szCs w:val="40"/>
        </w:rPr>
      </w:pPr>
    </w:p>
    <w:p w:rsidR="0041219C" w:rsidRPr="00DC6C40" w:rsidRDefault="0041219C" w:rsidP="0041219C">
      <w:pPr>
        <w:jc w:val="center"/>
        <w:rPr>
          <w:rFonts w:ascii="Calibri" w:eastAsia="Calibri" w:hAnsi="Calibri" w:cs="Arial"/>
          <w:sz w:val="40"/>
          <w:szCs w:val="40"/>
        </w:rPr>
      </w:pPr>
      <w:r w:rsidRPr="00DC6C40">
        <w:rPr>
          <w:rFonts w:ascii="Calibri" w:eastAsia="Calibri" w:hAnsi="Calibri" w:cs="Arial"/>
          <w:sz w:val="40"/>
          <w:szCs w:val="40"/>
        </w:rPr>
        <w:t>Supervisor</w:t>
      </w:r>
    </w:p>
    <w:p w:rsidR="0041219C" w:rsidRPr="00DC6C40" w:rsidRDefault="0041219C" w:rsidP="0041219C">
      <w:pPr>
        <w:jc w:val="center"/>
        <w:rPr>
          <w:rFonts w:ascii="Calibri" w:eastAsia="Calibri" w:hAnsi="Calibri" w:cs="Arial"/>
          <w:b/>
          <w:bCs/>
          <w:sz w:val="40"/>
          <w:szCs w:val="40"/>
          <w:rtl/>
        </w:rPr>
      </w:pPr>
      <w:r w:rsidRPr="00DC6C40">
        <w:rPr>
          <w:rFonts w:ascii="Calibri" w:eastAsia="Calibri" w:hAnsi="Calibri" w:cs="Arial"/>
          <w:b/>
          <w:bCs/>
          <w:sz w:val="40"/>
          <w:szCs w:val="40"/>
        </w:rPr>
        <w:t>Dr. Esraa Qahtan Jassem</w:t>
      </w:r>
    </w:p>
    <w:p w:rsidR="0041219C" w:rsidRDefault="0041219C" w:rsidP="0041219C">
      <w:pPr>
        <w:rPr>
          <w:rFonts w:ascii="Calibri" w:eastAsia="Calibri" w:hAnsi="Calibri" w:cs="Arial"/>
          <w:b/>
          <w:bCs/>
          <w:sz w:val="40"/>
          <w:szCs w:val="40"/>
          <w:rtl/>
        </w:rPr>
      </w:pPr>
    </w:p>
    <w:p w:rsidR="0041219C" w:rsidRPr="00DC6C40" w:rsidRDefault="0041219C" w:rsidP="0041219C">
      <w:pPr>
        <w:rPr>
          <w:rFonts w:ascii="Calibri" w:eastAsia="Calibri" w:hAnsi="Calibri" w:cs="Arial"/>
          <w:b/>
          <w:bCs/>
          <w:sz w:val="40"/>
          <w:szCs w:val="40"/>
          <w:rtl/>
        </w:rPr>
      </w:pPr>
    </w:p>
    <w:p w:rsidR="0041219C" w:rsidRPr="00DC6C40" w:rsidRDefault="0041219C" w:rsidP="0041219C">
      <w:pPr>
        <w:tabs>
          <w:tab w:val="left" w:pos="4676"/>
        </w:tabs>
        <w:rPr>
          <w:rFonts w:ascii="Calibri" w:eastAsia="Calibri" w:hAnsi="Calibri" w:cs="Arial"/>
          <w:sz w:val="32"/>
          <w:szCs w:val="32"/>
          <w:lang w:bidi="ar-IQ"/>
        </w:rPr>
      </w:pPr>
      <w:r>
        <w:rPr>
          <w:rFonts w:ascii="Calibri" w:eastAsia="Calibri" w:hAnsi="Calibri" w:cs="Arial"/>
          <w:sz w:val="32"/>
          <w:szCs w:val="32"/>
        </w:rPr>
        <w:t>2021AD</w:t>
      </w:r>
      <w:r>
        <w:rPr>
          <w:rFonts w:ascii="Calibri" w:eastAsia="Calibri" w:hAnsi="Calibri" w:cs="Arial"/>
          <w:sz w:val="32"/>
          <w:szCs w:val="32"/>
          <w:rtl/>
          <w:lang w:bidi="ar-IQ"/>
        </w:rPr>
        <w:tab/>
      </w:r>
      <w:r>
        <w:rPr>
          <w:rFonts w:ascii="Calibri" w:eastAsia="Calibri" w:hAnsi="Calibri" w:cs="Arial" w:hint="cs"/>
          <w:sz w:val="32"/>
          <w:szCs w:val="32"/>
          <w:rtl/>
          <w:lang w:bidi="ar-IQ"/>
        </w:rPr>
        <w:t xml:space="preserve">                         </w:t>
      </w:r>
      <w:r>
        <w:rPr>
          <w:rFonts w:ascii="Calibri" w:eastAsia="Calibri" w:hAnsi="Calibri" w:cs="Arial"/>
          <w:sz w:val="32"/>
          <w:szCs w:val="32"/>
          <w:lang w:bidi="ar-IQ"/>
        </w:rPr>
        <w:t>1442AH</w:t>
      </w:r>
    </w:p>
    <w:p w:rsidR="00121776" w:rsidRPr="0041219C" w:rsidRDefault="00F4755F">
      <w:pPr>
        <w:rPr>
          <w:lang w:bidi="ar-IQ"/>
        </w:rPr>
      </w:pPr>
    </w:p>
    <w:sectPr w:rsidR="00121776" w:rsidRPr="0041219C" w:rsidSect="004B6F3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55F" w:rsidRDefault="00F4755F" w:rsidP="00DC6C40">
      <w:pPr>
        <w:spacing w:after="0" w:line="240" w:lineRule="auto"/>
      </w:pPr>
      <w:r>
        <w:separator/>
      </w:r>
    </w:p>
  </w:endnote>
  <w:endnote w:type="continuationSeparator" w:id="0">
    <w:p w:rsidR="00F4755F" w:rsidRDefault="00F4755F" w:rsidP="00DC6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DecoType Naskh Special">
    <w:altName w:val="Arial"/>
    <w:panose1 w:val="02010000000000000000"/>
    <w:charset w:val="B2"/>
    <w:family w:val="auto"/>
    <w:pitch w:val="variable"/>
    <w:sig w:usb0="00002001"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DecoType Naskh">
    <w:altName w:val="Arial"/>
    <w:panose1 w:val="02010400000000000000"/>
    <w:charset w:val="B2"/>
    <w:family w:val="auto"/>
    <w:pitch w:val="variable"/>
    <w:sig w:usb0="00002001" w:usb1="80000000" w:usb2="00000008" w:usb3="00000000" w:csb0="00000040" w:csb1="00000000"/>
  </w:font>
  <w:font w:name="DecoType Thuluth">
    <w:altName w:val="Arial"/>
    <w:panose1 w:val="020100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DecoType Naskh Variants">
    <w:altName w:val="Arial"/>
    <w:panose1 w:val="020104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56703853"/>
      <w:docPartObj>
        <w:docPartGallery w:val="Page Numbers (Bottom of Page)"/>
        <w:docPartUnique/>
      </w:docPartObj>
    </w:sdtPr>
    <w:sdtEndPr/>
    <w:sdtContent>
      <w:p w:rsidR="00DC6C40" w:rsidRDefault="00DC6C40">
        <w:pPr>
          <w:pStyle w:val="a7"/>
        </w:pPr>
        <w:r>
          <w:fldChar w:fldCharType="begin"/>
        </w:r>
        <w:r>
          <w:instrText>PAGE   \* MERGEFORMAT</w:instrText>
        </w:r>
        <w:r>
          <w:fldChar w:fldCharType="separate"/>
        </w:r>
        <w:r w:rsidR="00E22916" w:rsidRPr="00E22916">
          <w:rPr>
            <w:rFonts w:hint="cs"/>
            <w:noProof/>
            <w:rtl/>
            <w:lang w:val="ar-SA"/>
          </w:rPr>
          <w:t>‌أ</w:t>
        </w:r>
        <w:r>
          <w:fldChar w:fldCharType="end"/>
        </w:r>
      </w:p>
    </w:sdtContent>
  </w:sdt>
  <w:p w:rsidR="00DC6C40" w:rsidRDefault="00DC6C4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38846230"/>
      <w:docPartObj>
        <w:docPartGallery w:val="Page Numbers (Bottom of Page)"/>
        <w:docPartUnique/>
      </w:docPartObj>
    </w:sdtPr>
    <w:sdtEndPr/>
    <w:sdtContent>
      <w:p w:rsidR="00DC6C40" w:rsidRDefault="00DC6C40" w:rsidP="00CE2C6F">
        <w:pPr>
          <w:pStyle w:val="a7"/>
        </w:pPr>
        <w:r>
          <w:rPr>
            <w:rFonts w:hint="cs"/>
            <w:rtl/>
          </w:rPr>
          <w:t>29</w:t>
        </w:r>
      </w:p>
    </w:sdtContent>
  </w:sdt>
  <w:p w:rsidR="00DC6C40" w:rsidRDefault="00DC6C40">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03340832"/>
      <w:docPartObj>
        <w:docPartGallery w:val="Page Numbers (Bottom of Page)"/>
        <w:docPartUnique/>
      </w:docPartObj>
    </w:sdtPr>
    <w:sdtEndPr/>
    <w:sdtContent>
      <w:p w:rsidR="00DC6C40" w:rsidRDefault="00DC6C40" w:rsidP="00CD2978">
        <w:pPr>
          <w:pStyle w:val="a7"/>
        </w:pPr>
        <w:r>
          <w:rPr>
            <w:rFonts w:hint="cs"/>
            <w:rtl/>
          </w:rPr>
          <w:t>33</w:t>
        </w:r>
      </w:p>
    </w:sdtContent>
  </w:sdt>
  <w:p w:rsidR="00DC6C40" w:rsidRDefault="00DC6C4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55F" w:rsidRDefault="00F4755F" w:rsidP="00DC6C40">
      <w:pPr>
        <w:spacing w:after="0" w:line="240" w:lineRule="auto"/>
      </w:pPr>
      <w:r>
        <w:separator/>
      </w:r>
    </w:p>
  </w:footnote>
  <w:footnote w:type="continuationSeparator" w:id="0">
    <w:p w:rsidR="00F4755F" w:rsidRDefault="00F4755F" w:rsidP="00DC6C40">
      <w:pPr>
        <w:spacing w:after="0" w:line="240" w:lineRule="auto"/>
      </w:pPr>
      <w:r>
        <w:continuationSeparator/>
      </w:r>
    </w:p>
  </w:footnote>
  <w:footnote w:id="1">
    <w:p w:rsidR="00DC6C40" w:rsidRDefault="00DC6C40" w:rsidP="00DC6C40">
      <w:pPr>
        <w:spacing w:after="0" w:line="360" w:lineRule="auto"/>
        <w:jc w:val="mediumKashida"/>
        <w:rPr>
          <w:rFonts w:ascii="Simplified Arabic" w:eastAsia="Calibri" w:hAnsi="Simplified Arabic" w:cs="Simplified Arabic"/>
          <w:sz w:val="28"/>
          <w:szCs w:val="28"/>
          <w:rtl/>
          <w:lang w:bidi="ar-IQ"/>
        </w:rPr>
      </w:pPr>
    </w:p>
  </w:footnote>
  <w:footnote w:id="2">
    <w:p w:rsidR="00DC6C40" w:rsidRDefault="00DC6C40" w:rsidP="00DC6C40">
      <w:pPr>
        <w:spacing w:after="0" w:line="240" w:lineRule="auto"/>
        <w:ind w:right="-567"/>
        <w:jc w:val="lowKashida"/>
        <w:rPr>
          <w:rFonts w:ascii="Simplified Arabic" w:hAnsi="Simplified Arabic" w:cs="Simplified Arabic"/>
          <w:sz w:val="24"/>
          <w:szCs w:val="24"/>
          <w:rtl/>
          <w:lang w:bidi="ar-IQ"/>
        </w:rPr>
      </w:pPr>
    </w:p>
    <w:p w:rsidR="00DC6C40" w:rsidRDefault="007D5ACB" w:rsidP="00DC6C40">
      <w:pPr>
        <w:spacing w:after="0" w:line="360" w:lineRule="auto"/>
        <w:jc w:val="mediumKashida"/>
        <w:rPr>
          <w:rFonts w:ascii="Simplified Arabic" w:eastAsia="Calibri" w:hAnsi="Simplified Arabic" w:cs="Simplified Arabic"/>
          <w:sz w:val="28"/>
          <w:szCs w:val="28"/>
          <w:rtl/>
          <w:lang w:bidi="ar-IQ"/>
        </w:rPr>
      </w:pPr>
      <w:r>
        <w:rPr>
          <w:rFonts w:ascii="Simplified Arabic" w:hAnsi="Simplified Arabic" w:cs="Simplified Arabic" w:hint="cs"/>
          <w:sz w:val="24"/>
          <w:szCs w:val="24"/>
          <w:vertAlign w:val="superscript"/>
          <w:rtl/>
          <w:lang w:bidi="ar-IQ"/>
        </w:rPr>
        <w:t>1-</w:t>
      </w:r>
      <w:r w:rsidR="00DC6C40">
        <w:rPr>
          <w:rFonts w:ascii="Simplified Arabic" w:hAnsi="Simplified Arabic" w:cs="Simplified Arabic"/>
          <w:sz w:val="24"/>
          <w:szCs w:val="24"/>
          <w:rtl/>
        </w:rPr>
        <w:t xml:space="preserve"> </w:t>
      </w:r>
      <w:r w:rsidR="00DC6C40">
        <w:rPr>
          <w:rFonts w:ascii="Simplified Arabic" w:hAnsi="Simplified Arabic" w:cs="Simplified Arabic"/>
          <w:sz w:val="24"/>
          <w:szCs w:val="24"/>
          <w:rtl/>
          <w:lang w:bidi="ar-IQ"/>
        </w:rPr>
        <w:t>مجمع اللغة العربية, المعجم الوسيط،  ط4،  مكتبة الشروق الدولية ، 2004،ص233.</w:t>
      </w:r>
    </w:p>
    <w:p w:rsidR="00DC6C40" w:rsidRDefault="007D5ACB" w:rsidP="00DC6C40">
      <w:pPr>
        <w:spacing w:after="0" w:line="240" w:lineRule="auto"/>
        <w:ind w:right="-567"/>
        <w:jc w:val="lowKashida"/>
        <w:rPr>
          <w:rFonts w:ascii="Simplified Arabic" w:hAnsi="Simplified Arabic" w:cs="Simplified Arabic"/>
          <w:sz w:val="24"/>
          <w:szCs w:val="24"/>
          <w:rtl/>
          <w:lang w:bidi="ar-IQ"/>
        </w:rPr>
      </w:pPr>
      <w:r>
        <w:rPr>
          <w:rFonts w:ascii="Simplified Arabic" w:hAnsi="Simplified Arabic" w:cs="Simplified Arabic" w:hint="cs"/>
          <w:sz w:val="24"/>
          <w:szCs w:val="24"/>
          <w:vertAlign w:val="superscript"/>
          <w:rtl/>
          <w:lang w:bidi="ar-IQ"/>
        </w:rPr>
        <w:t>2-</w:t>
      </w:r>
      <w:r w:rsidR="00DC6C40">
        <w:rPr>
          <w:rFonts w:ascii="Simplified Arabic" w:hAnsi="Simplified Arabic" w:cs="Simplified Arabic"/>
          <w:sz w:val="24"/>
          <w:szCs w:val="24"/>
          <w:rtl/>
          <w:lang w:bidi="ar-IQ"/>
        </w:rPr>
        <w:t>خياط ,  يوسف,  معجم المصطلحات العلمية والفنية،  دار لسان العرب،  بيروت، ب. ت، ص123.</w:t>
      </w:r>
    </w:p>
    <w:p w:rsidR="00DC6C40" w:rsidRDefault="00DC6C40" w:rsidP="00DC6C40">
      <w:pPr>
        <w:spacing w:after="0" w:line="360" w:lineRule="auto"/>
        <w:jc w:val="mediumKashida"/>
        <w:rPr>
          <w:rFonts w:ascii="Simplified Arabic" w:hAnsi="Simplified Arabic" w:cs="Simplified Arabic"/>
          <w:sz w:val="28"/>
          <w:szCs w:val="28"/>
          <w:rtl/>
          <w:lang w:bidi="ar-IQ"/>
        </w:rPr>
      </w:pPr>
    </w:p>
    <w:p w:rsidR="00DC6C40" w:rsidRDefault="00DC6C40" w:rsidP="00DC6C40">
      <w:pPr>
        <w:pStyle w:val="a5"/>
        <w:ind w:right="-567"/>
        <w:rPr>
          <w:sz w:val="24"/>
          <w:szCs w:val="24"/>
          <w:lang w:bidi="ar-IQ"/>
        </w:rPr>
      </w:pPr>
    </w:p>
  </w:footnote>
  <w:footnote w:id="3">
    <w:p w:rsidR="00DC6C40" w:rsidRPr="005F7FA1" w:rsidRDefault="00DC6C40" w:rsidP="00DC6C40">
      <w:pPr>
        <w:pStyle w:val="a5"/>
        <w:rPr>
          <w:sz w:val="24"/>
          <w:szCs w:val="24"/>
        </w:rPr>
      </w:pPr>
      <w:r>
        <w:rPr>
          <w:rStyle w:val="a4"/>
        </w:rPr>
        <w:footnoteRef/>
      </w:r>
      <w:r>
        <w:rPr>
          <w:rtl/>
        </w:rPr>
        <w:t xml:space="preserve"> </w:t>
      </w:r>
      <w:r>
        <w:rPr>
          <w:rFonts w:hint="cs"/>
          <w:rtl/>
        </w:rPr>
        <w:t xml:space="preserve">- </w:t>
      </w:r>
      <w:r>
        <w:rPr>
          <w:rFonts w:hint="cs"/>
          <w:sz w:val="24"/>
          <w:szCs w:val="24"/>
          <w:rtl/>
        </w:rPr>
        <w:t>ليديرمان، ليون م و كريستوفر ت. هيل: التناظر والكون الجميل، ترجمة : نضال شمعون، ط1، المنظمة العربية للترجمة والنشر، بيروت، 2009،ص6.</w:t>
      </w:r>
    </w:p>
  </w:footnote>
  <w:footnote w:id="4">
    <w:p w:rsidR="00DC6C40" w:rsidRPr="00487CD0" w:rsidRDefault="00DC6C40" w:rsidP="00DC6C40">
      <w:pPr>
        <w:pStyle w:val="a5"/>
        <w:rPr>
          <w:sz w:val="24"/>
          <w:szCs w:val="24"/>
        </w:rPr>
      </w:pPr>
      <w:r w:rsidRPr="00487CD0">
        <w:rPr>
          <w:rStyle w:val="a4"/>
          <w:sz w:val="24"/>
          <w:szCs w:val="24"/>
        </w:rPr>
        <w:footnoteRef/>
      </w:r>
      <w:r w:rsidRPr="00487CD0">
        <w:rPr>
          <w:sz w:val="24"/>
          <w:szCs w:val="24"/>
          <w:rtl/>
        </w:rPr>
        <w:t xml:space="preserve"> </w:t>
      </w:r>
      <w:r w:rsidRPr="00487CD0">
        <w:rPr>
          <w:rFonts w:hint="cs"/>
          <w:sz w:val="24"/>
          <w:szCs w:val="24"/>
          <w:rtl/>
        </w:rPr>
        <w:t>- المصدر نفسه، ص10.</w:t>
      </w:r>
    </w:p>
  </w:footnote>
  <w:footnote w:id="5">
    <w:p w:rsidR="00DC6C40" w:rsidRDefault="00DC6C40" w:rsidP="00DC6C40">
      <w:pPr>
        <w:pStyle w:val="a5"/>
        <w:rPr>
          <w:rtl/>
        </w:rPr>
      </w:pPr>
      <w:r>
        <w:rPr>
          <w:rStyle w:val="a4"/>
        </w:rPr>
        <w:footnoteRef/>
      </w:r>
      <w:r>
        <w:rPr>
          <w:rtl/>
        </w:rPr>
        <w:t xml:space="preserve"> </w:t>
      </w:r>
      <w:r>
        <w:rPr>
          <w:rFonts w:hint="cs"/>
          <w:rtl/>
        </w:rPr>
        <w:t>- المؤلف مجهول: التناظر والتدليل في سياق التأويل الرسم أنموذجا، بحث منشور على موقع المجلات العلمية العراقية، العدد 2، سنة 2010.</w:t>
      </w:r>
    </w:p>
  </w:footnote>
  <w:footnote w:id="6">
    <w:p w:rsidR="00DC6C40" w:rsidRDefault="00DC6C40" w:rsidP="00DC6C40">
      <w:pPr>
        <w:pStyle w:val="a5"/>
      </w:pPr>
      <w:r>
        <w:rPr>
          <w:rStyle w:val="a4"/>
        </w:rPr>
        <w:footnoteRef/>
      </w:r>
      <w:r>
        <w:rPr>
          <w:rtl/>
        </w:rPr>
        <w:t xml:space="preserve"> </w:t>
      </w:r>
      <w:r>
        <w:rPr>
          <w:rFonts w:hint="cs"/>
          <w:rtl/>
        </w:rPr>
        <w:t>- عكاشة، رائد جميل: اسلامية المعرفة، مجلة علمية فصلية محكمة ، العدد66، صدرت عن المعهد العالمي للفكر الاسلامي، 2011،ص2.</w:t>
      </w:r>
    </w:p>
  </w:footnote>
  <w:footnote w:id="7">
    <w:p w:rsidR="00DC6C40" w:rsidRPr="007970E1" w:rsidRDefault="00DC6C40" w:rsidP="00DC6C40">
      <w:pPr>
        <w:pStyle w:val="a5"/>
        <w:jc w:val="mediumKashida"/>
        <w:rPr>
          <w:rFonts w:ascii="Simplified Arabic" w:hAnsi="Simplified Arabic" w:cs="Simplified Arabic"/>
          <w:sz w:val="24"/>
          <w:szCs w:val="24"/>
          <w:vertAlign w:val="superscript"/>
          <w:rtl/>
        </w:rPr>
      </w:pPr>
      <w:r>
        <w:rPr>
          <w:rFonts w:ascii="Simplified Arabic" w:hAnsi="Simplified Arabic" w:cs="Simplified Arabic" w:hint="cs"/>
          <w:sz w:val="24"/>
          <w:szCs w:val="24"/>
          <w:rtl/>
        </w:rPr>
        <w:t xml:space="preserve">1- حسين، محمود: </w:t>
      </w:r>
      <w:r w:rsidRPr="007970E1">
        <w:rPr>
          <w:rFonts w:ascii="Simplified Arabic" w:hAnsi="Simplified Arabic" w:cs="Simplified Arabic"/>
          <w:sz w:val="24"/>
          <w:szCs w:val="24"/>
          <w:rtl/>
        </w:rPr>
        <w:t>التناظر في الاختام الأسطوانية العراقية القديمة</w:t>
      </w:r>
      <w:r>
        <w:rPr>
          <w:rFonts w:ascii="Simplified Arabic" w:hAnsi="Simplified Arabic" w:cs="Simplified Arabic" w:hint="cs"/>
          <w:sz w:val="24"/>
          <w:szCs w:val="24"/>
          <w:rtl/>
        </w:rPr>
        <w:t>،</w:t>
      </w:r>
      <w:r w:rsidRPr="007970E1">
        <w:rPr>
          <w:rFonts w:ascii="Simplified Arabic" w:hAnsi="Simplified Arabic" w:cs="Simplified Arabic"/>
          <w:sz w:val="24"/>
          <w:szCs w:val="24"/>
          <w:rtl/>
        </w:rPr>
        <w:t xml:space="preserve">  بحث منشور على موقع المجلات الأكاديمية العلمية العراقية</w:t>
      </w:r>
      <w:r>
        <w:rPr>
          <w:rFonts w:ascii="Simplified Arabic" w:hAnsi="Simplified Arabic" w:cs="Simplified Arabic" w:hint="cs"/>
          <w:sz w:val="24"/>
          <w:szCs w:val="24"/>
          <w:rtl/>
        </w:rPr>
        <w:t>،</w:t>
      </w:r>
      <w:r w:rsidRPr="007970E1">
        <w:rPr>
          <w:rFonts w:ascii="Simplified Arabic" w:hAnsi="Simplified Arabic" w:cs="Simplified Arabic"/>
          <w:sz w:val="24"/>
          <w:szCs w:val="24"/>
          <w:rtl/>
        </w:rPr>
        <w:t xml:space="preserve"> العدد </w:t>
      </w:r>
      <w:r>
        <w:rPr>
          <w:rFonts w:ascii="Simplified Arabic" w:hAnsi="Simplified Arabic" w:cs="Simplified Arabic" w:hint="cs"/>
          <w:sz w:val="24"/>
          <w:szCs w:val="24"/>
          <w:rtl/>
        </w:rPr>
        <w:t>،</w:t>
      </w:r>
      <w:r w:rsidRPr="007970E1">
        <w:rPr>
          <w:rFonts w:ascii="Simplified Arabic" w:hAnsi="Simplified Arabic" w:cs="Simplified Arabic"/>
          <w:sz w:val="24"/>
          <w:szCs w:val="24"/>
          <w:rtl/>
        </w:rPr>
        <w:t xml:space="preserve">١٣ </w:t>
      </w:r>
      <w:r>
        <w:rPr>
          <w:rFonts w:ascii="Simplified Arabic" w:hAnsi="Simplified Arabic" w:cs="Simplified Arabic" w:hint="cs"/>
          <w:sz w:val="24"/>
          <w:szCs w:val="24"/>
          <w:rtl/>
        </w:rPr>
        <w:t>،2016،ص3</w:t>
      </w:r>
      <w:r w:rsidRPr="007970E1">
        <w:rPr>
          <w:rFonts w:ascii="Simplified Arabic" w:hAnsi="Simplified Arabic" w:cs="Simplified Arabic"/>
          <w:sz w:val="24"/>
          <w:szCs w:val="24"/>
          <w:rtl/>
        </w:rPr>
        <w:t>.</w:t>
      </w:r>
    </w:p>
  </w:footnote>
  <w:footnote w:id="8">
    <w:p w:rsidR="00DC6C40" w:rsidRPr="001054C6" w:rsidRDefault="00DC6C40" w:rsidP="00DC6C40">
      <w:pPr>
        <w:pStyle w:val="a5"/>
        <w:jc w:val="mediumKashida"/>
        <w:rPr>
          <w:rFonts w:ascii="Simplified Arabic" w:hAnsi="Simplified Arabic" w:cs="Simplified Arabic"/>
          <w:sz w:val="24"/>
          <w:szCs w:val="24"/>
        </w:rPr>
      </w:pPr>
      <w:r w:rsidRPr="001054C6">
        <w:rPr>
          <w:rStyle w:val="a4"/>
          <w:rFonts w:ascii="Simplified Arabic" w:hAnsi="Simplified Arabic" w:cs="Simplified Arabic"/>
          <w:sz w:val="24"/>
          <w:szCs w:val="24"/>
        </w:rPr>
        <w:footnoteRef/>
      </w:r>
      <w:r w:rsidRPr="001054C6">
        <w:rPr>
          <w:rFonts w:ascii="Simplified Arabic" w:hAnsi="Simplified Arabic" w:cs="Simplified Arabic"/>
          <w:sz w:val="24"/>
          <w:szCs w:val="24"/>
          <w:rtl/>
        </w:rPr>
        <w:t xml:space="preserve"> - مصطفى، عبد الرحيم: ظاهرة التكرار في الفنون الإسلامية، الهيئة المصرية العامة للكتاب، 1997م، ص 88.</w:t>
      </w:r>
    </w:p>
  </w:footnote>
  <w:footnote w:id="9">
    <w:p w:rsidR="00DC6C40" w:rsidRPr="001054C6" w:rsidRDefault="00DC6C40" w:rsidP="00DC6C40">
      <w:pPr>
        <w:pStyle w:val="a5"/>
        <w:rPr>
          <w:rFonts w:ascii="Simplified Arabic" w:hAnsi="Simplified Arabic" w:cs="Simplified Arabic"/>
          <w:sz w:val="24"/>
          <w:szCs w:val="24"/>
        </w:rPr>
      </w:pPr>
      <w:r w:rsidRPr="001054C6">
        <w:rPr>
          <w:rStyle w:val="a4"/>
          <w:rFonts w:ascii="Simplified Arabic" w:hAnsi="Simplified Arabic" w:cs="Simplified Arabic"/>
          <w:sz w:val="24"/>
          <w:szCs w:val="24"/>
        </w:rPr>
        <w:footnoteRef/>
      </w:r>
      <w:r w:rsidRPr="001054C6">
        <w:rPr>
          <w:rFonts w:ascii="Simplified Arabic" w:hAnsi="Simplified Arabic" w:cs="Simplified Arabic"/>
          <w:sz w:val="24"/>
          <w:szCs w:val="24"/>
          <w:rtl/>
        </w:rPr>
        <w:t xml:space="preserve"> - ليديرمان، ليون م و كريستوفر ت. هيل: التناظر والكون الجميل، مصدر سابق، ص12.</w:t>
      </w:r>
    </w:p>
  </w:footnote>
  <w:footnote w:id="10">
    <w:p w:rsidR="00DC6C40" w:rsidRPr="00851123" w:rsidRDefault="00DC6C40" w:rsidP="00DC6C40">
      <w:pPr>
        <w:spacing w:after="0" w:line="240" w:lineRule="auto"/>
        <w:jc w:val="mediumKashida"/>
        <w:rPr>
          <w:rFonts w:ascii="Calibri" w:eastAsia="Times New Roman" w:hAnsi="Calibri" w:cs="Arial"/>
          <w:sz w:val="20"/>
          <w:szCs w:val="20"/>
          <w:rtl/>
        </w:rPr>
      </w:pPr>
      <w:r w:rsidRPr="00851123">
        <w:rPr>
          <w:rFonts w:ascii="Calibri" w:eastAsia="Times New Roman" w:hAnsi="Calibri" w:cs="Arial"/>
          <w:sz w:val="20"/>
          <w:szCs w:val="20"/>
          <w:vertAlign w:val="superscript"/>
          <w:rtl/>
        </w:rPr>
        <w:sym w:font="Symbol" w:char="F02A"/>
      </w:r>
      <w:r w:rsidRPr="00851123">
        <w:rPr>
          <w:rFonts w:ascii="Calibri" w:eastAsia="Times New Roman" w:hAnsi="Calibri" w:cs="Arial"/>
          <w:sz w:val="20"/>
          <w:szCs w:val="20"/>
          <w:rtl/>
        </w:rPr>
        <w:t xml:space="preserve"> </w:t>
      </w:r>
      <w:r w:rsidRPr="00851123">
        <w:rPr>
          <w:rFonts w:ascii="Simplified Arabic" w:eastAsia="Times New Roman" w:hAnsi="Simplified Arabic" w:cs="Simplified Arabic"/>
          <w:sz w:val="24"/>
          <w:szCs w:val="24"/>
          <w:rtl/>
        </w:rPr>
        <w:t>الواسطي) رسام عراقي ولد في بلدة واسط في جنوب العراق بداية القرن الثالث عشر الميلادي</w:t>
      </w:r>
      <w:r w:rsidRPr="00851123">
        <w:rPr>
          <w:rFonts w:ascii="Simplified Arabic" w:eastAsia="Times New Roman" w:hAnsi="Simplified Arabic" w:cs="Simplified Arabic" w:hint="cs"/>
          <w:sz w:val="24"/>
          <w:szCs w:val="24"/>
          <w:rtl/>
        </w:rPr>
        <w:t>،</w:t>
      </w:r>
      <w:r w:rsidRPr="00851123">
        <w:rPr>
          <w:rFonts w:ascii="Simplified Arabic" w:eastAsia="Times New Roman" w:hAnsi="Simplified Arabic" w:cs="Simplified Arabic"/>
          <w:sz w:val="24"/>
          <w:szCs w:val="24"/>
          <w:rtl/>
        </w:rPr>
        <w:t xml:space="preserve"> اختط نسخه عام (1237)، من مقامات الحريري وزينها بمائة منمنمة من رسومه تعبر عن الخمسين مقامة (قصة). وكان عمله هذا أول عمل في التصوير العربي نعرف اسم مبدعه.</w:t>
      </w:r>
    </w:p>
    <w:p w:rsidR="00DC6C40" w:rsidRPr="00851123" w:rsidRDefault="00DC6C40" w:rsidP="00DC6C40">
      <w:pPr>
        <w:spacing w:after="0" w:line="240" w:lineRule="auto"/>
        <w:rPr>
          <w:rFonts w:ascii="Calibri" w:eastAsia="Times New Roman" w:hAnsi="Calibri" w:cs="Arial"/>
          <w:sz w:val="20"/>
          <w:szCs w:val="20"/>
          <w:rtl/>
        </w:rPr>
      </w:pPr>
    </w:p>
    <w:p w:rsidR="00DC6C40" w:rsidRPr="00851123" w:rsidRDefault="00DC6C40" w:rsidP="00DC6C40">
      <w:pPr>
        <w:spacing w:after="160" w:line="256" w:lineRule="auto"/>
        <w:jc w:val="mediumKashida"/>
        <w:rPr>
          <w:rFonts w:ascii="Calibri" w:eastAsia="Times New Roman" w:hAnsi="Calibri" w:cs="Arial"/>
          <w:rtl/>
        </w:rPr>
      </w:pPr>
      <w:r w:rsidRPr="00851123">
        <w:rPr>
          <w:vertAlign w:val="superscript"/>
          <w:rtl/>
        </w:rPr>
        <w:sym w:font="Symbol" w:char="F02A"/>
      </w:r>
      <w:r w:rsidRPr="00851123">
        <w:rPr>
          <w:rtl/>
        </w:rPr>
        <w:t xml:space="preserve"> </w:t>
      </w:r>
      <w:r w:rsidRPr="00851123">
        <w:rPr>
          <w:vertAlign w:val="superscript"/>
          <w:rtl/>
        </w:rPr>
        <w:sym w:font="Symbol" w:char="F02A"/>
      </w:r>
      <w:r w:rsidRPr="00851123">
        <w:rPr>
          <w:rFonts w:hint="cs"/>
          <w:rtl/>
        </w:rPr>
        <w:t xml:space="preserve"> </w:t>
      </w:r>
      <w:r w:rsidRPr="00851123">
        <w:rPr>
          <w:rFonts w:ascii="Simplified Arabic" w:eastAsia="Times New Roman" w:hAnsi="Simplified Arabic" w:cs="Simplified Arabic"/>
          <w:sz w:val="24"/>
          <w:szCs w:val="24"/>
          <w:rtl/>
        </w:rPr>
        <w:t>(نيازي مولوي بغدادي) هو من أوائل الذين زاولوا التصوير الزيتي أو المائي في صور مصغرة متأثراً بالطابع التقليدي لفن الترقين الذي زين المخطوطات، واستطاع هذا المصور أن يؤلف بين الصورة والزخرفة والخط العربي، إذ كان أصلاً بارعاً في الخط الفارسي.</w:t>
      </w:r>
    </w:p>
    <w:p w:rsidR="00DC6C40" w:rsidRDefault="00DC6C40" w:rsidP="00DC6C40">
      <w:pPr>
        <w:pStyle w:val="a5"/>
        <w:jc w:val="mediumKashida"/>
        <w:rPr>
          <w:rtl/>
        </w:rPr>
      </w:pPr>
    </w:p>
  </w:footnote>
  <w:footnote w:id="11">
    <w:p w:rsidR="00DC6C40" w:rsidRDefault="00DC6C40" w:rsidP="00DC6C40">
      <w:pPr>
        <w:pStyle w:val="a5"/>
        <w:rPr>
          <w:rtl/>
        </w:rPr>
      </w:pPr>
    </w:p>
  </w:footnote>
  <w:footnote w:id="12">
    <w:p w:rsidR="00DC6C40" w:rsidRPr="0080561F" w:rsidRDefault="00DC6C40" w:rsidP="00DC6C40">
      <w:pPr>
        <w:spacing w:after="160" w:line="256" w:lineRule="auto"/>
        <w:jc w:val="mediumKashida"/>
        <w:rPr>
          <w:rFonts w:ascii="Calibri" w:eastAsia="Times New Roman" w:hAnsi="Calibri" w:cs="Arial"/>
          <w:rtl/>
        </w:rPr>
      </w:pPr>
    </w:p>
    <w:p w:rsidR="00DC6C40" w:rsidRDefault="00DC6C40" w:rsidP="00DC6C40">
      <w:pPr>
        <w:pStyle w:val="a5"/>
        <w:rPr>
          <w:rtl/>
        </w:rPr>
      </w:pPr>
    </w:p>
  </w:footnote>
  <w:footnote w:id="13">
    <w:p w:rsidR="00DC6C40" w:rsidRPr="00C10BA8" w:rsidRDefault="00DC6C40" w:rsidP="00DC6C40">
      <w:pPr>
        <w:tabs>
          <w:tab w:val="left" w:pos="892"/>
        </w:tabs>
        <w:jc w:val="lowKashida"/>
        <w:rPr>
          <w:rFonts w:ascii="Simplified Arabic" w:hAnsi="Simplified Arabic" w:cs="Simplified Arabic"/>
          <w:sz w:val="24"/>
          <w:szCs w:val="24"/>
          <w:rtl/>
          <w:lang w:bidi="ar-IQ"/>
        </w:rPr>
      </w:pPr>
      <w:r>
        <w:rPr>
          <w:rStyle w:val="a4"/>
          <w:rFonts w:ascii="Simplified Arabic" w:hAnsi="Simplified Arabic" w:cs="Simplified Arabic"/>
          <w:sz w:val="28"/>
          <w:szCs w:val="28"/>
        </w:rPr>
        <w:footnoteRef/>
      </w:r>
      <w:r w:rsidRPr="00C10BA8">
        <w:rPr>
          <w:rFonts w:ascii="Simplified Arabic" w:hAnsi="Simplified Arabic" w:cs="Simplified Arabic"/>
          <w:sz w:val="28"/>
          <w:szCs w:val="28"/>
          <w:rtl/>
        </w:rPr>
        <w:t xml:space="preserve"> </w:t>
      </w:r>
      <w:r w:rsidRPr="00C10BA8">
        <w:rPr>
          <w:rFonts w:ascii="Simplified Arabic" w:hAnsi="Simplified Arabic" w:cs="Simplified Arabic" w:hint="cs"/>
          <w:sz w:val="28"/>
          <w:szCs w:val="28"/>
          <w:rtl/>
        </w:rPr>
        <w:t xml:space="preserve">- </w:t>
      </w:r>
      <w:r w:rsidRPr="00C10BA8">
        <w:rPr>
          <w:rFonts w:ascii="Simplified Arabic" w:hAnsi="Simplified Arabic" w:cs="Simplified Arabic"/>
          <w:sz w:val="24"/>
          <w:szCs w:val="24"/>
          <w:rtl/>
        </w:rPr>
        <w:t>جبرا، جبرا ابراهيم : الفن العراقي المعاصر، مديرية الثقافة العامة، وزارة الإعلام، بغداد، 1972</w:t>
      </w:r>
      <w:r>
        <w:rPr>
          <w:rFonts w:ascii="Simplified Arabic" w:hAnsi="Simplified Arabic" w:cs="Simplified Arabic" w:hint="cs"/>
          <w:sz w:val="24"/>
          <w:szCs w:val="24"/>
          <w:rtl/>
          <w:lang w:bidi="ar-IQ"/>
        </w:rPr>
        <w:t>ص65.</w:t>
      </w:r>
    </w:p>
    <w:p w:rsidR="00DC6C40" w:rsidRPr="00C10BA8" w:rsidRDefault="00DC6C40" w:rsidP="00DC6C40">
      <w:pPr>
        <w:tabs>
          <w:tab w:val="left" w:pos="892"/>
        </w:tabs>
        <w:jc w:val="lowKashida"/>
        <w:rPr>
          <w:rFonts w:ascii="Simplified Arabic" w:hAnsi="Simplified Arabic" w:cs="Simplified Arabic"/>
          <w:sz w:val="24"/>
          <w:szCs w:val="24"/>
          <w:rtl/>
          <w:lang w:bidi="ar-IQ"/>
        </w:rPr>
      </w:pPr>
    </w:p>
    <w:p w:rsidR="00DC6C40" w:rsidRPr="00C10BA8" w:rsidRDefault="00DC6C40" w:rsidP="00DC6C40">
      <w:pPr>
        <w:pStyle w:val="a5"/>
        <w:rPr>
          <w:rFonts w:ascii="Simplified Arabic" w:hAnsi="Simplified Arabic" w:cs="Simplified Arabic"/>
          <w:sz w:val="28"/>
          <w:szCs w:val="28"/>
          <w:rtl/>
        </w:rPr>
      </w:pPr>
    </w:p>
    <w:p w:rsidR="00DC6C40" w:rsidRDefault="00DC6C40" w:rsidP="00DC6C40">
      <w:pPr>
        <w:pStyle w:val="a5"/>
        <w:rPr>
          <w:rFonts w:ascii="Simplified Arabic" w:hAnsi="Simplified Arabic" w:cs="Simplified Arabic"/>
          <w:sz w:val="28"/>
          <w:szCs w:val="28"/>
          <w:rtl/>
        </w:rPr>
      </w:pPr>
    </w:p>
  </w:footnote>
  <w:footnote w:id="14">
    <w:p w:rsidR="00DC6C40" w:rsidRPr="009C790B" w:rsidRDefault="00DC6C40" w:rsidP="00DC6C40">
      <w:pPr>
        <w:spacing w:after="0" w:line="240" w:lineRule="auto"/>
        <w:rPr>
          <w:rFonts w:ascii="Simplified Arabic" w:eastAsia="Times New Roman" w:hAnsi="Simplified Arabic" w:cs="Simplified Arabic"/>
          <w:sz w:val="28"/>
          <w:szCs w:val="28"/>
          <w:rtl/>
        </w:rPr>
      </w:pPr>
      <w:r w:rsidRPr="009C790B">
        <w:rPr>
          <w:rFonts w:ascii="Simplified Arabic" w:eastAsia="Times New Roman" w:hAnsi="Simplified Arabic" w:cs="Simplified Arabic"/>
          <w:sz w:val="28"/>
          <w:szCs w:val="28"/>
          <w:vertAlign w:val="superscript"/>
        </w:rPr>
        <w:footnoteRef/>
      </w:r>
      <w:r w:rsidRPr="009C790B">
        <w:rPr>
          <w:rFonts w:ascii="Simplified Arabic" w:eastAsia="Times New Roman" w:hAnsi="Simplified Arabic" w:cs="Simplified Arabic"/>
          <w:sz w:val="28"/>
          <w:szCs w:val="28"/>
          <w:rtl/>
        </w:rPr>
        <w:t xml:space="preserve"> </w:t>
      </w:r>
      <w:r w:rsidRPr="009C790B">
        <w:rPr>
          <w:rFonts w:ascii="Simplified Arabic" w:eastAsia="Times New Roman" w:hAnsi="Simplified Arabic" w:cs="Simplified Arabic" w:hint="cs"/>
          <w:sz w:val="28"/>
          <w:szCs w:val="28"/>
          <w:rtl/>
        </w:rPr>
        <w:t xml:space="preserve">- </w:t>
      </w:r>
      <w:r w:rsidRPr="009C790B">
        <w:rPr>
          <w:rFonts w:ascii="Simplified Arabic" w:eastAsia="Times New Roman" w:hAnsi="Simplified Arabic" w:cs="Simplified Arabic" w:hint="cs"/>
          <w:sz w:val="24"/>
          <w:szCs w:val="24"/>
          <w:rtl/>
        </w:rPr>
        <w:t xml:space="preserve">الراوي، نوري: حركة الفن العراقي في أيامها الاولى، مجلة المثقف العربي، وزارة الاعلام، العدد 4 ،السنة </w:t>
      </w:r>
      <w:r w:rsidRPr="009C790B">
        <w:rPr>
          <w:rFonts w:ascii="Simplified Arabic" w:eastAsia="Times New Roman" w:hAnsi="Simplified Arabic" w:cs="Simplified Arabic"/>
          <w:sz w:val="24"/>
          <w:szCs w:val="24"/>
          <w:rtl/>
        </w:rPr>
        <w:t>الثالثة، بغداد، 1971 ،ص41.</w:t>
      </w:r>
    </w:p>
    <w:p w:rsidR="00DC6C40" w:rsidRDefault="007D5ACB" w:rsidP="00DC6C40">
      <w:pPr>
        <w:pStyle w:val="a5"/>
        <w:rPr>
          <w:rFonts w:ascii="Simplified Arabic" w:hAnsi="Simplified Arabic" w:cs="Simplified Arabic"/>
          <w:sz w:val="28"/>
          <w:szCs w:val="28"/>
          <w:rtl/>
          <w:lang w:bidi="ar-IQ"/>
        </w:rPr>
      </w:pPr>
      <w:r>
        <w:rPr>
          <w:rFonts w:asciiTheme="minorHAnsi" w:eastAsiaTheme="minorHAnsi" w:hAnsiTheme="minorHAnsi" w:cstheme="minorBidi" w:hint="cs"/>
          <w:sz w:val="28"/>
          <w:szCs w:val="28"/>
          <w:vertAlign w:val="superscript"/>
          <w:rtl/>
          <w:lang w:bidi="ar-EG"/>
        </w:rPr>
        <w:t>2-</w:t>
      </w:r>
      <w:r w:rsidR="00DC6C40" w:rsidRPr="009C790B">
        <w:rPr>
          <w:rFonts w:asciiTheme="minorHAnsi" w:eastAsiaTheme="minorHAnsi" w:hAnsiTheme="minorHAnsi" w:cstheme="minorBidi" w:hint="cs"/>
          <w:sz w:val="28"/>
          <w:szCs w:val="28"/>
          <w:rtl/>
          <w:lang w:bidi="ar-IQ"/>
        </w:rPr>
        <w:t xml:space="preserve"> </w:t>
      </w:r>
      <w:r w:rsidR="00DC6C40" w:rsidRPr="009C790B">
        <w:rPr>
          <w:rFonts w:ascii="Simplified Arabic" w:eastAsiaTheme="minorHAnsi" w:hAnsi="Simplified Arabic" w:cs="Simplified Arabic"/>
          <w:sz w:val="24"/>
          <w:szCs w:val="24"/>
          <w:rtl/>
          <w:lang w:bidi="ar-IQ"/>
        </w:rPr>
        <w:t>الربيعي، شوكت : الفن التشكيلي المعاصر، وزارة الإعلام مديرية الثقافة العامة، بغداد، 1972، ص13.</w:t>
      </w:r>
    </w:p>
  </w:footnote>
  <w:footnote w:id="15">
    <w:p w:rsidR="00DC6C40" w:rsidRPr="00271242" w:rsidRDefault="00DC6C40" w:rsidP="00DC6C40">
      <w:pPr>
        <w:pStyle w:val="a5"/>
        <w:jc w:val="lowKashida"/>
        <w:rPr>
          <w:sz w:val="28"/>
          <w:szCs w:val="28"/>
          <w:rtl/>
        </w:rPr>
      </w:pPr>
    </w:p>
  </w:footnote>
  <w:footnote w:id="16">
    <w:p w:rsidR="00DC6C40" w:rsidRPr="0005701F" w:rsidRDefault="00DC6C40" w:rsidP="00DC6C40">
      <w:pPr>
        <w:pStyle w:val="2"/>
        <w:keepNext w:val="0"/>
        <w:keepLines w:val="0"/>
        <w:spacing w:before="360" w:after="120" w:line="240" w:lineRule="auto"/>
        <w:textAlignment w:val="baseline"/>
        <w:rPr>
          <w:rFonts w:ascii="Simplified Arabic" w:hAnsi="Simplified Arabic" w:cs="Simplified Arabic"/>
          <w:b w:val="0"/>
          <w:bCs w:val="0"/>
          <w:color w:val="auto"/>
          <w:sz w:val="24"/>
          <w:szCs w:val="24"/>
          <w:rtl/>
        </w:rPr>
      </w:pPr>
      <w:r w:rsidRPr="0005701F">
        <w:rPr>
          <w:rFonts w:ascii="Simplified Arabic" w:hAnsi="Simplified Arabic" w:cs="Simplified Arabic" w:hint="cs"/>
          <w:b w:val="0"/>
          <w:bCs w:val="0"/>
          <w:color w:val="auto"/>
          <w:sz w:val="24"/>
          <w:szCs w:val="24"/>
          <w:rtl/>
          <w:lang w:bidi="ar-IQ"/>
        </w:rPr>
        <w:t>1-</w:t>
      </w:r>
      <w:r>
        <w:rPr>
          <w:rFonts w:ascii="Simplified Arabic" w:hAnsi="Simplified Arabic" w:cs="Simplified Arabic"/>
          <w:b w:val="0"/>
          <w:bCs w:val="0"/>
          <w:color w:val="auto"/>
          <w:sz w:val="24"/>
          <w:szCs w:val="24"/>
          <w:rtl/>
        </w:rPr>
        <w:t xml:space="preserve"> </w:t>
      </w:r>
      <w:r w:rsidRPr="0005701F">
        <w:rPr>
          <w:rFonts w:ascii="Simplified Arabic" w:hAnsi="Simplified Arabic" w:cs="Simplified Arabic"/>
          <w:b w:val="0"/>
          <w:bCs w:val="0"/>
          <w:color w:val="auto"/>
          <w:sz w:val="24"/>
          <w:szCs w:val="24"/>
          <w:rtl/>
        </w:rPr>
        <w:t>كامل</w:t>
      </w:r>
      <w:r>
        <w:rPr>
          <w:rFonts w:ascii="Simplified Arabic" w:hAnsi="Simplified Arabic" w:cs="Simplified Arabic" w:hint="cs"/>
          <w:b w:val="0"/>
          <w:bCs w:val="0"/>
          <w:color w:val="auto"/>
          <w:sz w:val="24"/>
          <w:szCs w:val="24"/>
          <w:rtl/>
        </w:rPr>
        <w:t>،</w:t>
      </w:r>
      <w:r w:rsidRPr="0005701F">
        <w:rPr>
          <w:rFonts w:ascii="Simplified Arabic" w:hAnsi="Simplified Arabic" w:cs="Simplified Arabic"/>
          <w:b w:val="0"/>
          <w:bCs w:val="0"/>
          <w:color w:val="auto"/>
          <w:sz w:val="24"/>
          <w:szCs w:val="24"/>
          <w:rtl/>
        </w:rPr>
        <w:t xml:space="preserve"> عادل</w:t>
      </w:r>
      <w:r>
        <w:rPr>
          <w:rFonts w:ascii="Simplified Arabic" w:hAnsi="Simplified Arabic" w:cs="Simplified Arabic" w:hint="cs"/>
          <w:b w:val="0"/>
          <w:bCs w:val="0"/>
          <w:color w:val="auto"/>
          <w:sz w:val="24"/>
          <w:szCs w:val="24"/>
          <w:rtl/>
        </w:rPr>
        <w:t>:</w:t>
      </w:r>
      <w:r w:rsidRPr="0005701F">
        <w:rPr>
          <w:rFonts w:ascii="Simplified Arabic" w:hAnsi="Simplified Arabic" w:cs="Simplified Arabic"/>
          <w:b w:val="0"/>
          <w:bCs w:val="0"/>
          <w:color w:val="auto"/>
          <w:sz w:val="24"/>
          <w:szCs w:val="24"/>
          <w:rtl/>
        </w:rPr>
        <w:t xml:space="preserve"> المصادر الأساسية للفنان التشكيلي المعاصر في العراق</w:t>
      </w:r>
      <w:r>
        <w:rPr>
          <w:rFonts w:ascii="Simplified Arabic" w:hAnsi="Simplified Arabic" w:cs="Simplified Arabic" w:hint="cs"/>
          <w:b w:val="0"/>
          <w:bCs w:val="0"/>
          <w:color w:val="auto"/>
          <w:sz w:val="24"/>
          <w:szCs w:val="24"/>
          <w:rtl/>
        </w:rPr>
        <w:t>،</w:t>
      </w:r>
      <w:r w:rsidRPr="0005701F">
        <w:rPr>
          <w:rFonts w:ascii="Simplified Arabic" w:hAnsi="Simplified Arabic" w:cs="Simplified Arabic"/>
          <w:b w:val="0"/>
          <w:bCs w:val="0"/>
          <w:color w:val="auto"/>
          <w:sz w:val="24"/>
          <w:szCs w:val="24"/>
          <w:rtl/>
        </w:rPr>
        <w:t xml:space="preserve"> الموسوعة الصغيرة </w:t>
      </w:r>
      <w:r>
        <w:rPr>
          <w:rFonts w:ascii="Simplified Arabic" w:hAnsi="Simplified Arabic" w:cs="Simplified Arabic" w:hint="cs"/>
          <w:b w:val="0"/>
          <w:bCs w:val="0"/>
          <w:color w:val="auto"/>
          <w:sz w:val="24"/>
          <w:szCs w:val="24"/>
          <w:rtl/>
        </w:rPr>
        <w:t>،1979،ص51.</w:t>
      </w:r>
    </w:p>
    <w:p w:rsidR="00DC6C40" w:rsidRPr="0005701F" w:rsidRDefault="00DC6C40" w:rsidP="00DC6C40">
      <w:pPr>
        <w:pStyle w:val="2"/>
        <w:keepNext w:val="0"/>
        <w:keepLines w:val="0"/>
        <w:spacing w:before="360" w:after="120" w:line="240" w:lineRule="auto"/>
        <w:textAlignment w:val="baseline"/>
        <w:rPr>
          <w:rFonts w:ascii="Simplified Arabic" w:hAnsi="Simplified Arabic" w:cs="Simplified Arabic"/>
          <w:b w:val="0"/>
          <w:bCs w:val="0"/>
          <w:color w:val="auto"/>
          <w:sz w:val="24"/>
          <w:szCs w:val="24"/>
          <w:rtl/>
        </w:rPr>
      </w:pPr>
    </w:p>
    <w:p w:rsidR="00DC6C40" w:rsidRPr="009C790B" w:rsidRDefault="007D5ACB" w:rsidP="00DC6C40">
      <w:pPr>
        <w:spacing w:after="0" w:line="240" w:lineRule="auto"/>
        <w:jc w:val="lowKashida"/>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vertAlign w:val="superscript"/>
          <w:rtl/>
        </w:rPr>
        <w:t>2-</w:t>
      </w:r>
      <w:r w:rsidR="00DC6C40" w:rsidRPr="009C790B">
        <w:rPr>
          <w:rFonts w:ascii="Simplified Arabic" w:eastAsia="Times New Roman" w:hAnsi="Simplified Arabic" w:cs="Simplified Arabic"/>
          <w:sz w:val="24"/>
          <w:szCs w:val="24"/>
          <w:rtl/>
          <w:lang w:bidi="ar-IQ"/>
        </w:rPr>
        <w:t xml:space="preserve"> كامل ، عادل : الحركة التشكيلية المعاصرة في العراق (مرحلة الرواد)، سلسلة الكتب الفنية (43)، وزارة الثقافة والاعلام، دار الرشيد للنشر، بغداد، 1980، ص51.</w:t>
      </w:r>
    </w:p>
    <w:p w:rsidR="00DC6C40" w:rsidRDefault="00DC6C40" w:rsidP="00DC6C40">
      <w:pPr>
        <w:pStyle w:val="a5"/>
        <w:rPr>
          <w:rFonts w:ascii="Simplified Arabic" w:hAnsi="Simplified Arabic" w:cs="Simplified Arabic"/>
          <w:sz w:val="28"/>
          <w:szCs w:val="28"/>
          <w:rtl/>
        </w:rPr>
      </w:pPr>
      <w:r w:rsidRPr="009C790B">
        <w:rPr>
          <w:rFonts w:asciiTheme="minorHAnsi" w:eastAsiaTheme="minorHAnsi" w:hAnsiTheme="minorHAnsi" w:cstheme="minorBidi"/>
          <w:sz w:val="22"/>
          <w:szCs w:val="22"/>
          <w:vertAlign w:val="superscript"/>
          <w:rtl/>
        </w:rPr>
        <w:sym w:font="Symbol" w:char="F02A"/>
      </w:r>
      <w:r w:rsidRPr="009C790B">
        <w:rPr>
          <w:rFonts w:asciiTheme="minorHAnsi" w:eastAsiaTheme="minorHAnsi" w:hAnsiTheme="minorHAnsi" w:cstheme="minorBidi"/>
          <w:sz w:val="22"/>
          <w:szCs w:val="22"/>
          <w:rtl/>
        </w:rPr>
        <w:t xml:space="preserve"> </w:t>
      </w:r>
      <w:r w:rsidRPr="009C790B">
        <w:rPr>
          <w:rFonts w:ascii="Simplified Arabic" w:eastAsiaTheme="minorHAnsi" w:hAnsi="Simplified Arabic" w:cs="Simplified Arabic"/>
          <w:color w:val="222222"/>
          <w:sz w:val="24"/>
          <w:szCs w:val="24"/>
          <w:rtl/>
        </w:rPr>
        <w:t>رسامٌ ونحاتٌ عراقي، نشأ وترعرع في أسرةٍ فنية، أُرسل في بعثةٍ إلى فرنسا، ومن ثم إلى روما، لينتقل بعدها إلى لندن</w:t>
      </w:r>
      <w:r w:rsidRPr="009C790B">
        <w:rPr>
          <w:rFonts w:ascii="Simplified Arabic" w:eastAsiaTheme="minorHAnsi" w:hAnsi="Simplified Arabic" w:cs="Simplified Arabic" w:hint="cs"/>
          <w:color w:val="222222"/>
          <w:sz w:val="24"/>
          <w:szCs w:val="24"/>
          <w:rtl/>
        </w:rPr>
        <w:t>،</w:t>
      </w:r>
      <w:r w:rsidRPr="009C790B">
        <w:rPr>
          <w:rFonts w:ascii="Simplified Arabic" w:eastAsiaTheme="minorHAnsi" w:hAnsi="Simplified Arabic" w:cs="Simplified Arabic"/>
          <w:color w:val="222222"/>
          <w:sz w:val="24"/>
          <w:szCs w:val="24"/>
          <w:rtl/>
        </w:rPr>
        <w:t xml:space="preserve"> أصبح </w:t>
      </w:r>
      <w:r w:rsidRPr="009C790B">
        <w:rPr>
          <w:rFonts w:ascii="Simplified Arabic" w:eastAsiaTheme="minorHAnsi" w:hAnsi="Simplified Arabic" w:cs="Simplified Arabic" w:hint="cs"/>
          <w:color w:val="222222"/>
          <w:sz w:val="24"/>
          <w:szCs w:val="24"/>
          <w:rtl/>
        </w:rPr>
        <w:t>(</w:t>
      </w:r>
      <w:r w:rsidRPr="009C790B">
        <w:rPr>
          <w:rFonts w:ascii="Simplified Arabic" w:eastAsiaTheme="minorHAnsi" w:hAnsi="Simplified Arabic" w:cs="Simplified Arabic"/>
          <w:color w:val="222222"/>
          <w:sz w:val="24"/>
          <w:szCs w:val="24"/>
          <w:rtl/>
        </w:rPr>
        <w:t>جواد</w:t>
      </w:r>
      <w:r w:rsidRPr="009C790B">
        <w:rPr>
          <w:rFonts w:ascii="Simplified Arabic" w:eastAsiaTheme="minorHAnsi" w:hAnsi="Simplified Arabic" w:cs="Simplified Arabic" w:hint="cs"/>
          <w:color w:val="222222"/>
          <w:sz w:val="24"/>
          <w:szCs w:val="24"/>
          <w:rtl/>
        </w:rPr>
        <w:t>)</w:t>
      </w:r>
      <w:r w:rsidRPr="009C790B">
        <w:rPr>
          <w:rFonts w:ascii="Simplified Arabic" w:eastAsiaTheme="minorHAnsi" w:hAnsi="Simplified Arabic" w:cs="Simplified Arabic"/>
          <w:color w:val="222222"/>
          <w:sz w:val="24"/>
          <w:szCs w:val="24"/>
          <w:rtl/>
        </w:rPr>
        <w:t xml:space="preserve"> رئيس قسم النحت في معهد الفنون الجميلة في بغداد، </w:t>
      </w:r>
      <w:r w:rsidRPr="009C790B">
        <w:rPr>
          <w:rFonts w:ascii="Simplified Arabic" w:eastAsiaTheme="minorHAnsi" w:hAnsi="Simplified Arabic" w:cs="Simplified Arabic"/>
          <w:color w:val="222222"/>
          <w:sz w:val="24"/>
          <w:szCs w:val="24"/>
          <w:shd w:val="clear" w:color="auto" w:fill="FFFFFF"/>
          <w:rtl/>
        </w:rPr>
        <w:t xml:space="preserve">تُوفي جواد سليم بعد عشرة أيام من إصابته بنوبةٍ قلبيةٍ، نتيجة الإجهاد في عمله لنصب الحرية عن عمر يناهز 40 عامًا في 23 - يناير - </w:t>
      </w:r>
      <w:r w:rsidRPr="009C790B">
        <w:rPr>
          <w:rFonts w:ascii="Helvetica" w:eastAsiaTheme="minorHAnsi" w:hAnsi="Helvetica" w:cs="Times New Roman" w:hint="cs"/>
          <w:color w:val="222222"/>
          <w:sz w:val="24"/>
          <w:szCs w:val="24"/>
          <w:shd w:val="clear" w:color="auto" w:fill="FFFFFF"/>
          <w:rtl/>
        </w:rPr>
        <w:t>1961 ودُفن في مقبرة الخيزران في بغداد</w:t>
      </w:r>
      <w:r w:rsidRPr="009C790B">
        <w:rPr>
          <w:rFonts w:asciiTheme="minorHAnsi" w:eastAsiaTheme="minorHAnsi" w:hAnsiTheme="minorHAnsi" w:cstheme="minorBidi" w:hint="cs"/>
          <w:sz w:val="24"/>
          <w:szCs w:val="24"/>
          <w:rtl/>
        </w:rPr>
        <w:t>. ينظر(</w:t>
      </w:r>
      <w:hyperlink r:id="rId1" w:history="1">
        <w:r w:rsidRPr="009C790B">
          <w:rPr>
            <w:rFonts w:asciiTheme="minorHAnsi" w:eastAsiaTheme="minorHAnsi" w:hAnsiTheme="minorHAnsi" w:cstheme="minorBidi"/>
            <w:color w:val="0000FF" w:themeColor="hyperlink"/>
            <w:sz w:val="24"/>
            <w:szCs w:val="24"/>
            <w:u w:val="single"/>
          </w:rPr>
          <w:t>https://ar.wikipedia.org/wiki/</w:t>
        </w:r>
        <w:r w:rsidRPr="009C790B">
          <w:rPr>
            <w:rFonts w:asciiTheme="minorHAnsi" w:eastAsiaTheme="minorHAnsi" w:hAnsiTheme="minorHAnsi" w:cstheme="minorBidi" w:hint="cs"/>
            <w:color w:val="0000FF" w:themeColor="hyperlink"/>
            <w:sz w:val="24"/>
            <w:szCs w:val="24"/>
            <w:u w:val="single"/>
            <w:rtl/>
            <w:lang w:bidi="ar-IQ"/>
          </w:rPr>
          <w:t>جواد</w:t>
        </w:r>
      </w:hyperlink>
      <w:r w:rsidRPr="009C790B">
        <w:rPr>
          <w:rFonts w:asciiTheme="minorHAnsi" w:eastAsiaTheme="minorHAnsi" w:hAnsiTheme="minorHAnsi" w:cstheme="minorBidi" w:hint="cs"/>
          <w:sz w:val="24"/>
          <w:szCs w:val="24"/>
          <w:rtl/>
          <w:lang w:bidi="ar-IQ"/>
        </w:rPr>
        <w:t xml:space="preserve"> سليم</w:t>
      </w:r>
      <w:r w:rsidRPr="009C790B">
        <w:rPr>
          <w:rFonts w:asciiTheme="minorHAnsi" w:eastAsiaTheme="minorHAnsi" w:hAnsiTheme="minorHAnsi" w:cstheme="minorBidi" w:hint="cs"/>
          <w:sz w:val="24"/>
          <w:szCs w:val="24"/>
          <w:rtl/>
        </w:rPr>
        <w:t>)</w:t>
      </w:r>
      <w:r w:rsidR="007D5ACB">
        <w:rPr>
          <w:rFonts w:ascii="Simplified Arabic" w:hAnsi="Simplified Arabic" w:cs="Simplified Arabic" w:hint="cs"/>
          <w:sz w:val="28"/>
          <w:szCs w:val="28"/>
          <w:rtl/>
        </w:rPr>
        <w:t>.</w:t>
      </w:r>
    </w:p>
  </w:footnote>
  <w:footnote w:id="17">
    <w:p w:rsidR="00DC6C40" w:rsidRPr="00CA253F" w:rsidRDefault="00DC6C40" w:rsidP="00DC6C40">
      <w:pPr>
        <w:pStyle w:val="a5"/>
        <w:jc w:val="lowKashida"/>
        <w:rPr>
          <w:rFonts w:ascii="Simplified Arabic" w:hAnsi="Simplified Arabic" w:cs="Simplified Arabic"/>
          <w:sz w:val="24"/>
          <w:szCs w:val="24"/>
          <w:rtl/>
          <w:lang w:bidi="ar-IQ"/>
        </w:rPr>
      </w:pPr>
    </w:p>
  </w:footnote>
  <w:footnote w:id="18">
    <w:p w:rsidR="00DC6C40" w:rsidRPr="00CA253F" w:rsidRDefault="00DC6C40" w:rsidP="00DC6C40">
      <w:pPr>
        <w:pStyle w:val="a5"/>
        <w:rPr>
          <w:sz w:val="24"/>
          <w:szCs w:val="24"/>
        </w:rPr>
      </w:pPr>
    </w:p>
  </w:footnote>
  <w:footnote w:id="19">
    <w:p w:rsidR="00DC6C40" w:rsidRPr="00AC3FD9" w:rsidRDefault="00DC6C40" w:rsidP="00DC6C40">
      <w:pPr>
        <w:tabs>
          <w:tab w:val="left" w:pos="892"/>
        </w:tabs>
        <w:jc w:val="lowKashida"/>
        <w:rPr>
          <w:rFonts w:ascii="Simplified Arabic" w:hAnsi="Simplified Arabic" w:cs="Simplified Arabic"/>
          <w:sz w:val="24"/>
          <w:szCs w:val="24"/>
          <w:rtl/>
          <w:lang w:bidi="ar-IQ"/>
        </w:rPr>
      </w:pPr>
      <w:r>
        <w:rPr>
          <w:rStyle w:val="a4"/>
        </w:rPr>
        <w:footnoteRef/>
      </w:r>
      <w:r>
        <w:rPr>
          <w:rtl/>
        </w:rPr>
        <w:t xml:space="preserve"> </w:t>
      </w:r>
      <w:r>
        <w:rPr>
          <w:rFonts w:hint="cs"/>
          <w:rtl/>
        </w:rPr>
        <w:t xml:space="preserve">- </w:t>
      </w:r>
      <w:r w:rsidRPr="00AC3FD9">
        <w:rPr>
          <w:rFonts w:ascii="Simplified Arabic" w:hAnsi="Simplified Arabic" w:cs="Simplified Arabic"/>
          <w:sz w:val="24"/>
          <w:szCs w:val="24"/>
          <w:rtl/>
          <w:lang w:bidi="ar-IQ"/>
        </w:rPr>
        <w:t>كامل، عادل : التشكيل العراقي التأسيس والتنوع، دار الشؤون الثقافية العامة، بغداد، 2000</w:t>
      </w:r>
      <w:r>
        <w:rPr>
          <w:rFonts w:ascii="Simplified Arabic" w:hAnsi="Simplified Arabic" w:cs="Simplified Arabic" w:hint="cs"/>
          <w:sz w:val="24"/>
          <w:szCs w:val="24"/>
          <w:rtl/>
          <w:lang w:bidi="ar-IQ"/>
        </w:rPr>
        <w:t>،ص32.</w:t>
      </w:r>
    </w:p>
    <w:p w:rsidR="00DC6C40" w:rsidRPr="00AC3FD9" w:rsidRDefault="00DC6C40" w:rsidP="00DC6C40">
      <w:pPr>
        <w:tabs>
          <w:tab w:val="left" w:pos="892"/>
        </w:tabs>
        <w:jc w:val="lowKashida"/>
        <w:rPr>
          <w:rFonts w:ascii="Simplified Arabic" w:hAnsi="Simplified Arabic" w:cs="Simplified Arabic"/>
          <w:sz w:val="24"/>
          <w:szCs w:val="24"/>
          <w:rtl/>
          <w:lang w:bidi="ar-IQ"/>
        </w:rPr>
      </w:pPr>
    </w:p>
    <w:p w:rsidR="00DC6C40" w:rsidRPr="00AC3FD9" w:rsidRDefault="00DC6C40" w:rsidP="00DC6C40">
      <w:pPr>
        <w:pStyle w:val="a5"/>
        <w:rPr>
          <w:rtl/>
        </w:rPr>
      </w:pPr>
    </w:p>
  </w:footnote>
  <w:footnote w:id="20">
    <w:p w:rsidR="00DC6C40" w:rsidRPr="00AC3FD9" w:rsidRDefault="00DC6C40" w:rsidP="00DC6C40">
      <w:pPr>
        <w:tabs>
          <w:tab w:val="left" w:pos="892"/>
        </w:tabs>
        <w:jc w:val="lowKashida"/>
        <w:rPr>
          <w:rFonts w:ascii="Simplified Arabic" w:hAnsi="Simplified Arabic" w:cs="Simplified Arabic"/>
          <w:sz w:val="24"/>
          <w:szCs w:val="24"/>
          <w:rtl/>
        </w:rPr>
      </w:pPr>
      <w:r>
        <w:rPr>
          <w:rStyle w:val="a4"/>
        </w:rPr>
        <w:footnoteRef/>
      </w:r>
      <w:r>
        <w:rPr>
          <w:rtl/>
        </w:rPr>
        <w:t xml:space="preserve"> </w:t>
      </w:r>
      <w:r>
        <w:rPr>
          <w:rFonts w:hint="cs"/>
          <w:rtl/>
          <w:lang w:bidi="ar-IQ"/>
        </w:rPr>
        <w:t xml:space="preserve">- </w:t>
      </w:r>
      <w:r w:rsidRPr="00AC3FD9">
        <w:rPr>
          <w:rFonts w:ascii="Simplified Arabic" w:hAnsi="Simplified Arabic" w:cs="Simplified Arabic"/>
          <w:sz w:val="24"/>
          <w:szCs w:val="24"/>
          <w:rtl/>
        </w:rPr>
        <w:t>ــــــــــــــــــــ: الفن التشكيلي المعاصر( مرحلة الستينات)، دار الشؤون الثقافية العامة، العراق، ب. ت</w:t>
      </w:r>
      <w:r>
        <w:rPr>
          <w:rFonts w:ascii="Simplified Arabic" w:hAnsi="Simplified Arabic" w:cs="Simplified Arabic" w:hint="cs"/>
          <w:sz w:val="24"/>
          <w:szCs w:val="24"/>
          <w:rtl/>
        </w:rPr>
        <w:t>،ص65.</w:t>
      </w:r>
    </w:p>
    <w:p w:rsidR="00DC6C40" w:rsidRPr="00AC3FD9" w:rsidRDefault="00DC6C40" w:rsidP="00DC6C40">
      <w:pPr>
        <w:tabs>
          <w:tab w:val="left" w:pos="892"/>
        </w:tabs>
        <w:jc w:val="lowKashida"/>
        <w:rPr>
          <w:rFonts w:ascii="Simplified Arabic" w:hAnsi="Simplified Arabic" w:cs="Simplified Arabic"/>
          <w:sz w:val="24"/>
          <w:szCs w:val="24"/>
          <w:rtl/>
        </w:rPr>
      </w:pPr>
    </w:p>
    <w:p w:rsidR="00DC6C40" w:rsidRPr="00AC3FD9" w:rsidRDefault="00DC6C40" w:rsidP="00DC6C40">
      <w:pPr>
        <w:pStyle w:val="a5"/>
        <w:rPr>
          <w:rtl/>
          <w:lang w:bidi="ar-IQ"/>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C0683"/>
    <w:multiLevelType w:val="hybridMultilevel"/>
    <w:tmpl w:val="E0129A6E"/>
    <w:lvl w:ilvl="0" w:tplc="2F005D5C">
      <w:start w:val="1"/>
      <w:numFmt w:val="decimal"/>
      <w:lvlText w:val="%1."/>
      <w:lvlJc w:val="left"/>
      <w:pPr>
        <w:ind w:left="720" w:hanging="360"/>
      </w:pPr>
    </w:lvl>
    <w:lvl w:ilvl="1" w:tplc="EE887724">
      <w:start w:val="1"/>
      <w:numFmt w:val="lowerLetter"/>
      <w:lvlText w:val="%2."/>
      <w:lvlJc w:val="left"/>
      <w:pPr>
        <w:ind w:left="1440" w:hanging="360"/>
      </w:pPr>
    </w:lvl>
    <w:lvl w:ilvl="2" w:tplc="FE0481A4">
      <w:start w:val="1"/>
      <w:numFmt w:val="lowerRoman"/>
      <w:lvlText w:val="%3."/>
      <w:lvlJc w:val="right"/>
      <w:pPr>
        <w:ind w:left="2160" w:hanging="180"/>
      </w:pPr>
    </w:lvl>
    <w:lvl w:ilvl="3" w:tplc="0CCEADFC">
      <w:start w:val="1"/>
      <w:numFmt w:val="decimal"/>
      <w:lvlText w:val="%4."/>
      <w:lvlJc w:val="left"/>
      <w:pPr>
        <w:ind w:left="2880" w:hanging="360"/>
      </w:pPr>
    </w:lvl>
    <w:lvl w:ilvl="4" w:tplc="47ECB8C4">
      <w:start w:val="1"/>
      <w:numFmt w:val="lowerLetter"/>
      <w:lvlText w:val="%5."/>
      <w:lvlJc w:val="left"/>
      <w:pPr>
        <w:ind w:left="3600" w:hanging="360"/>
      </w:pPr>
    </w:lvl>
    <w:lvl w:ilvl="5" w:tplc="B43261FC">
      <w:start w:val="1"/>
      <w:numFmt w:val="lowerRoman"/>
      <w:lvlText w:val="%6."/>
      <w:lvlJc w:val="right"/>
      <w:pPr>
        <w:ind w:left="4320" w:hanging="180"/>
      </w:pPr>
    </w:lvl>
    <w:lvl w:ilvl="6" w:tplc="984C4892">
      <w:start w:val="1"/>
      <w:numFmt w:val="decimal"/>
      <w:lvlText w:val="%7."/>
      <w:lvlJc w:val="left"/>
      <w:pPr>
        <w:ind w:left="5040" w:hanging="360"/>
      </w:pPr>
    </w:lvl>
    <w:lvl w:ilvl="7" w:tplc="63786C0A">
      <w:start w:val="1"/>
      <w:numFmt w:val="lowerLetter"/>
      <w:lvlText w:val="%8."/>
      <w:lvlJc w:val="left"/>
      <w:pPr>
        <w:ind w:left="5760" w:hanging="360"/>
      </w:pPr>
    </w:lvl>
    <w:lvl w:ilvl="8" w:tplc="28F221F2">
      <w:start w:val="1"/>
      <w:numFmt w:val="lowerRoman"/>
      <w:lvlText w:val="%9."/>
      <w:lvlJc w:val="right"/>
      <w:pPr>
        <w:ind w:left="6480" w:hanging="180"/>
      </w:pPr>
    </w:lvl>
  </w:abstractNum>
  <w:abstractNum w:abstractNumId="1">
    <w:nsid w:val="0BF74190"/>
    <w:multiLevelType w:val="hybridMultilevel"/>
    <w:tmpl w:val="CBB0C118"/>
    <w:lvl w:ilvl="0" w:tplc="F7DC64F6">
      <w:start w:val="1"/>
      <w:numFmt w:val="decimal"/>
      <w:lvlText w:val="%1-"/>
      <w:lvlJc w:val="left"/>
      <w:pPr>
        <w:tabs>
          <w:tab w:val="num" w:pos="465"/>
        </w:tabs>
        <w:ind w:left="465" w:hanging="465"/>
      </w:pPr>
    </w:lvl>
    <w:lvl w:ilvl="1" w:tplc="CAB65652">
      <w:start w:val="1"/>
      <w:numFmt w:val="lowerLetter"/>
      <w:lvlText w:val="%2."/>
      <w:lvlJc w:val="left"/>
      <w:pPr>
        <w:tabs>
          <w:tab w:val="num" w:pos="1080"/>
        </w:tabs>
        <w:ind w:left="1080" w:hanging="360"/>
      </w:pPr>
    </w:lvl>
    <w:lvl w:ilvl="2" w:tplc="11B6B2E6">
      <w:start w:val="1"/>
      <w:numFmt w:val="lowerRoman"/>
      <w:lvlText w:val="%3."/>
      <w:lvlJc w:val="right"/>
      <w:pPr>
        <w:tabs>
          <w:tab w:val="num" w:pos="1800"/>
        </w:tabs>
        <w:ind w:left="1800" w:hanging="180"/>
      </w:pPr>
    </w:lvl>
    <w:lvl w:ilvl="3" w:tplc="C638FAEE">
      <w:start w:val="1"/>
      <w:numFmt w:val="decimal"/>
      <w:lvlText w:val="%4."/>
      <w:lvlJc w:val="left"/>
      <w:pPr>
        <w:tabs>
          <w:tab w:val="num" w:pos="2520"/>
        </w:tabs>
        <w:ind w:left="2520" w:hanging="360"/>
      </w:pPr>
    </w:lvl>
    <w:lvl w:ilvl="4" w:tplc="38F2F6CA">
      <w:start w:val="1"/>
      <w:numFmt w:val="lowerLetter"/>
      <w:lvlText w:val="%5."/>
      <w:lvlJc w:val="left"/>
      <w:pPr>
        <w:tabs>
          <w:tab w:val="num" w:pos="3240"/>
        </w:tabs>
        <w:ind w:left="3240" w:hanging="360"/>
      </w:pPr>
    </w:lvl>
    <w:lvl w:ilvl="5" w:tplc="5B2AC4F4">
      <w:start w:val="1"/>
      <w:numFmt w:val="lowerRoman"/>
      <w:lvlText w:val="%6."/>
      <w:lvlJc w:val="right"/>
      <w:pPr>
        <w:tabs>
          <w:tab w:val="num" w:pos="3960"/>
        </w:tabs>
        <w:ind w:left="3960" w:hanging="180"/>
      </w:pPr>
    </w:lvl>
    <w:lvl w:ilvl="6" w:tplc="6E7609B4">
      <w:start w:val="1"/>
      <w:numFmt w:val="decimal"/>
      <w:lvlText w:val="%7."/>
      <w:lvlJc w:val="left"/>
      <w:pPr>
        <w:tabs>
          <w:tab w:val="num" w:pos="4680"/>
        </w:tabs>
        <w:ind w:left="4680" w:hanging="360"/>
      </w:pPr>
    </w:lvl>
    <w:lvl w:ilvl="7" w:tplc="AD8EB0D6">
      <w:start w:val="1"/>
      <w:numFmt w:val="lowerLetter"/>
      <w:lvlText w:val="%8."/>
      <w:lvlJc w:val="left"/>
      <w:pPr>
        <w:tabs>
          <w:tab w:val="num" w:pos="5400"/>
        </w:tabs>
        <w:ind w:left="5400" w:hanging="360"/>
      </w:pPr>
    </w:lvl>
    <w:lvl w:ilvl="8" w:tplc="9AD083BA">
      <w:start w:val="1"/>
      <w:numFmt w:val="lowerRoman"/>
      <w:lvlText w:val="%9."/>
      <w:lvlJc w:val="right"/>
      <w:pPr>
        <w:tabs>
          <w:tab w:val="num" w:pos="6120"/>
        </w:tabs>
        <w:ind w:left="6120" w:hanging="180"/>
      </w:pPr>
    </w:lvl>
  </w:abstractNum>
  <w:abstractNum w:abstractNumId="2">
    <w:nsid w:val="24D41ED3"/>
    <w:multiLevelType w:val="hybridMultilevel"/>
    <w:tmpl w:val="8EA85F5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5F386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42510F"/>
    <w:multiLevelType w:val="hybridMultilevel"/>
    <w:tmpl w:val="C8EEF2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492394"/>
    <w:multiLevelType w:val="hybridMultilevel"/>
    <w:tmpl w:val="E2743924"/>
    <w:lvl w:ilvl="0" w:tplc="1F102680">
      <w:numFmt w:val="bullet"/>
      <w:lvlText w:val="-"/>
      <w:lvlJc w:val="left"/>
      <w:pPr>
        <w:ind w:left="720" w:hanging="360"/>
      </w:pPr>
      <w:rPr>
        <w:rFonts w:ascii="Simplified Arabic" w:eastAsia="SimSun" w:hAnsi="Simplified Arabic" w:cs="Simplified Arabic" w:hint="default"/>
      </w:rPr>
    </w:lvl>
    <w:lvl w:ilvl="1" w:tplc="6FAC84D2">
      <w:start w:val="1"/>
      <w:numFmt w:val="bullet"/>
      <w:lvlText w:val="o"/>
      <w:lvlJc w:val="left"/>
      <w:pPr>
        <w:ind w:left="1440" w:hanging="360"/>
      </w:pPr>
      <w:rPr>
        <w:rFonts w:ascii="Courier New" w:hAnsi="Courier New" w:cs="Courier New" w:hint="default"/>
      </w:rPr>
    </w:lvl>
    <w:lvl w:ilvl="2" w:tplc="D6EEEB2E">
      <w:start w:val="1"/>
      <w:numFmt w:val="bullet"/>
      <w:lvlText w:val=""/>
      <w:lvlJc w:val="left"/>
      <w:pPr>
        <w:ind w:left="2160" w:hanging="360"/>
      </w:pPr>
      <w:rPr>
        <w:rFonts w:ascii="Wingdings" w:hAnsi="Wingdings" w:hint="default"/>
      </w:rPr>
    </w:lvl>
    <w:lvl w:ilvl="3" w:tplc="FBE63118">
      <w:start w:val="1"/>
      <w:numFmt w:val="bullet"/>
      <w:lvlText w:val=""/>
      <w:lvlJc w:val="left"/>
      <w:pPr>
        <w:ind w:left="2880" w:hanging="360"/>
      </w:pPr>
      <w:rPr>
        <w:rFonts w:ascii="Symbol" w:hAnsi="Symbol" w:hint="default"/>
      </w:rPr>
    </w:lvl>
    <w:lvl w:ilvl="4" w:tplc="E20EED92">
      <w:start w:val="1"/>
      <w:numFmt w:val="bullet"/>
      <w:lvlText w:val="o"/>
      <w:lvlJc w:val="left"/>
      <w:pPr>
        <w:ind w:left="3600" w:hanging="360"/>
      </w:pPr>
      <w:rPr>
        <w:rFonts w:ascii="Courier New" w:hAnsi="Courier New" w:cs="Courier New" w:hint="default"/>
      </w:rPr>
    </w:lvl>
    <w:lvl w:ilvl="5" w:tplc="B18CD148">
      <w:start w:val="1"/>
      <w:numFmt w:val="bullet"/>
      <w:lvlText w:val=""/>
      <w:lvlJc w:val="left"/>
      <w:pPr>
        <w:ind w:left="4320" w:hanging="360"/>
      </w:pPr>
      <w:rPr>
        <w:rFonts w:ascii="Wingdings" w:hAnsi="Wingdings" w:hint="default"/>
      </w:rPr>
    </w:lvl>
    <w:lvl w:ilvl="6" w:tplc="2EA6EB3A">
      <w:start w:val="1"/>
      <w:numFmt w:val="bullet"/>
      <w:lvlText w:val=""/>
      <w:lvlJc w:val="left"/>
      <w:pPr>
        <w:ind w:left="5040" w:hanging="360"/>
      </w:pPr>
      <w:rPr>
        <w:rFonts w:ascii="Symbol" w:hAnsi="Symbol" w:hint="default"/>
      </w:rPr>
    </w:lvl>
    <w:lvl w:ilvl="7" w:tplc="901A9D46">
      <w:start w:val="1"/>
      <w:numFmt w:val="bullet"/>
      <w:lvlText w:val="o"/>
      <w:lvlJc w:val="left"/>
      <w:pPr>
        <w:ind w:left="5760" w:hanging="360"/>
      </w:pPr>
      <w:rPr>
        <w:rFonts w:ascii="Courier New" w:hAnsi="Courier New" w:cs="Courier New" w:hint="default"/>
      </w:rPr>
    </w:lvl>
    <w:lvl w:ilvl="8" w:tplc="F80472C0">
      <w:start w:val="1"/>
      <w:numFmt w:val="bullet"/>
      <w:lvlText w:val=""/>
      <w:lvlJc w:val="left"/>
      <w:pPr>
        <w:ind w:left="6480" w:hanging="360"/>
      </w:pPr>
      <w:rPr>
        <w:rFonts w:ascii="Wingdings" w:hAnsi="Wingdings" w:hint="default"/>
      </w:rPr>
    </w:lvl>
  </w:abstractNum>
  <w:abstractNum w:abstractNumId="6">
    <w:nsid w:val="3432280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E31223A"/>
    <w:multiLevelType w:val="hybridMultilevel"/>
    <w:tmpl w:val="2012BD0A"/>
    <w:lvl w:ilvl="0" w:tplc="23B415D4">
      <w:start w:val="1"/>
      <w:numFmt w:val="decimal"/>
      <w:lvlText w:val="%1)"/>
      <w:lvlJc w:val="left"/>
      <w:pPr>
        <w:ind w:left="-939" w:hanging="360"/>
      </w:pPr>
    </w:lvl>
    <w:lvl w:ilvl="1" w:tplc="04090019" w:tentative="1">
      <w:start w:val="1"/>
      <w:numFmt w:val="lowerLetter"/>
      <w:lvlText w:val="%2."/>
      <w:lvlJc w:val="left"/>
      <w:pPr>
        <w:ind w:left="831" w:hanging="360"/>
      </w:pPr>
    </w:lvl>
    <w:lvl w:ilvl="2" w:tplc="0409001B" w:tentative="1">
      <w:start w:val="1"/>
      <w:numFmt w:val="lowerRoman"/>
      <w:lvlText w:val="%3."/>
      <w:lvlJc w:val="right"/>
      <w:pPr>
        <w:ind w:left="1551" w:hanging="180"/>
      </w:pPr>
    </w:lvl>
    <w:lvl w:ilvl="3" w:tplc="0409000F" w:tentative="1">
      <w:start w:val="1"/>
      <w:numFmt w:val="decimal"/>
      <w:lvlText w:val="%4."/>
      <w:lvlJc w:val="left"/>
      <w:pPr>
        <w:ind w:left="2271" w:hanging="360"/>
      </w:pPr>
    </w:lvl>
    <w:lvl w:ilvl="4" w:tplc="04090019" w:tentative="1">
      <w:start w:val="1"/>
      <w:numFmt w:val="lowerLetter"/>
      <w:lvlText w:val="%5."/>
      <w:lvlJc w:val="left"/>
      <w:pPr>
        <w:ind w:left="2991" w:hanging="360"/>
      </w:pPr>
    </w:lvl>
    <w:lvl w:ilvl="5" w:tplc="0409001B" w:tentative="1">
      <w:start w:val="1"/>
      <w:numFmt w:val="lowerRoman"/>
      <w:lvlText w:val="%6."/>
      <w:lvlJc w:val="right"/>
      <w:pPr>
        <w:ind w:left="3711" w:hanging="180"/>
      </w:pPr>
    </w:lvl>
    <w:lvl w:ilvl="6" w:tplc="0409000F" w:tentative="1">
      <w:start w:val="1"/>
      <w:numFmt w:val="decimal"/>
      <w:lvlText w:val="%7."/>
      <w:lvlJc w:val="left"/>
      <w:pPr>
        <w:ind w:left="4431" w:hanging="360"/>
      </w:pPr>
    </w:lvl>
    <w:lvl w:ilvl="7" w:tplc="04090019" w:tentative="1">
      <w:start w:val="1"/>
      <w:numFmt w:val="lowerLetter"/>
      <w:lvlText w:val="%8."/>
      <w:lvlJc w:val="left"/>
      <w:pPr>
        <w:ind w:left="5151" w:hanging="360"/>
      </w:pPr>
    </w:lvl>
    <w:lvl w:ilvl="8" w:tplc="0409001B" w:tentative="1">
      <w:start w:val="1"/>
      <w:numFmt w:val="lowerRoman"/>
      <w:lvlText w:val="%9."/>
      <w:lvlJc w:val="right"/>
      <w:pPr>
        <w:ind w:left="5871" w:hanging="180"/>
      </w:pPr>
    </w:lvl>
  </w:abstractNum>
  <w:abstractNum w:abstractNumId="8">
    <w:nsid w:val="476403CB"/>
    <w:multiLevelType w:val="hybridMultilevel"/>
    <w:tmpl w:val="0C8E13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B53961"/>
    <w:multiLevelType w:val="hybridMultilevel"/>
    <w:tmpl w:val="F24A94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D8D2E9C"/>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121788C"/>
    <w:multiLevelType w:val="hybridMultilevel"/>
    <w:tmpl w:val="8A5ED074"/>
    <w:lvl w:ilvl="0" w:tplc="F1F28BA6">
      <w:start w:val="3"/>
      <w:numFmt w:val="bullet"/>
      <w:lvlText w:val="-"/>
      <w:lvlJc w:val="left"/>
      <w:pPr>
        <w:ind w:left="720" w:hanging="360"/>
      </w:pPr>
      <w:rPr>
        <w:rFonts w:ascii="Simplified Arabic" w:eastAsia="Times New Roman" w:hAnsi="Simplified Arabic" w:cs="Simplified Arabic" w:hint="default"/>
      </w:rPr>
    </w:lvl>
    <w:lvl w:ilvl="1" w:tplc="C9AA2ED2" w:tentative="1">
      <w:start w:val="1"/>
      <w:numFmt w:val="bullet"/>
      <w:lvlText w:val="o"/>
      <w:lvlJc w:val="left"/>
      <w:pPr>
        <w:ind w:left="1440" w:hanging="360"/>
      </w:pPr>
      <w:rPr>
        <w:rFonts w:ascii="Courier New" w:hAnsi="Courier New" w:cs="Courier New" w:hint="default"/>
      </w:rPr>
    </w:lvl>
    <w:lvl w:ilvl="2" w:tplc="72B4DEC2" w:tentative="1">
      <w:start w:val="1"/>
      <w:numFmt w:val="bullet"/>
      <w:lvlText w:val=""/>
      <w:lvlJc w:val="left"/>
      <w:pPr>
        <w:ind w:left="2160" w:hanging="360"/>
      </w:pPr>
      <w:rPr>
        <w:rFonts w:ascii="Wingdings" w:hAnsi="Wingdings" w:hint="default"/>
      </w:rPr>
    </w:lvl>
    <w:lvl w:ilvl="3" w:tplc="50DEB8F4" w:tentative="1">
      <w:start w:val="1"/>
      <w:numFmt w:val="bullet"/>
      <w:lvlText w:val=""/>
      <w:lvlJc w:val="left"/>
      <w:pPr>
        <w:ind w:left="2880" w:hanging="360"/>
      </w:pPr>
      <w:rPr>
        <w:rFonts w:ascii="Symbol" w:hAnsi="Symbol" w:hint="default"/>
      </w:rPr>
    </w:lvl>
    <w:lvl w:ilvl="4" w:tplc="DE2832DA" w:tentative="1">
      <w:start w:val="1"/>
      <w:numFmt w:val="bullet"/>
      <w:lvlText w:val="o"/>
      <w:lvlJc w:val="left"/>
      <w:pPr>
        <w:ind w:left="3600" w:hanging="360"/>
      </w:pPr>
      <w:rPr>
        <w:rFonts w:ascii="Courier New" w:hAnsi="Courier New" w:cs="Courier New" w:hint="default"/>
      </w:rPr>
    </w:lvl>
    <w:lvl w:ilvl="5" w:tplc="4C745766" w:tentative="1">
      <w:start w:val="1"/>
      <w:numFmt w:val="bullet"/>
      <w:lvlText w:val=""/>
      <w:lvlJc w:val="left"/>
      <w:pPr>
        <w:ind w:left="4320" w:hanging="360"/>
      </w:pPr>
      <w:rPr>
        <w:rFonts w:ascii="Wingdings" w:hAnsi="Wingdings" w:hint="default"/>
      </w:rPr>
    </w:lvl>
    <w:lvl w:ilvl="6" w:tplc="554EFB78" w:tentative="1">
      <w:start w:val="1"/>
      <w:numFmt w:val="bullet"/>
      <w:lvlText w:val=""/>
      <w:lvlJc w:val="left"/>
      <w:pPr>
        <w:ind w:left="5040" w:hanging="360"/>
      </w:pPr>
      <w:rPr>
        <w:rFonts w:ascii="Symbol" w:hAnsi="Symbol" w:hint="default"/>
      </w:rPr>
    </w:lvl>
    <w:lvl w:ilvl="7" w:tplc="CE88C4D2" w:tentative="1">
      <w:start w:val="1"/>
      <w:numFmt w:val="bullet"/>
      <w:lvlText w:val="o"/>
      <w:lvlJc w:val="left"/>
      <w:pPr>
        <w:ind w:left="5760" w:hanging="360"/>
      </w:pPr>
      <w:rPr>
        <w:rFonts w:ascii="Courier New" w:hAnsi="Courier New" w:cs="Courier New" w:hint="default"/>
      </w:rPr>
    </w:lvl>
    <w:lvl w:ilvl="8" w:tplc="392484EE" w:tentative="1">
      <w:start w:val="1"/>
      <w:numFmt w:val="bullet"/>
      <w:lvlText w:val=""/>
      <w:lvlJc w:val="left"/>
      <w:pPr>
        <w:ind w:left="6480" w:hanging="360"/>
      </w:pPr>
      <w:rPr>
        <w:rFonts w:ascii="Wingdings" w:hAnsi="Wingdings" w:hint="default"/>
      </w:rPr>
    </w:lvl>
  </w:abstractNum>
  <w:abstractNum w:abstractNumId="12">
    <w:nsid w:val="7136727F"/>
    <w:multiLevelType w:val="hybridMultilevel"/>
    <w:tmpl w:val="9C0C1CF8"/>
    <w:lvl w:ilvl="0" w:tplc="23B415D4">
      <w:start w:val="1"/>
      <w:numFmt w:val="decimal"/>
      <w:lvlText w:val="%1)"/>
      <w:lvlJc w:val="left"/>
      <w:pPr>
        <w:ind w:left="-330" w:hanging="360"/>
      </w:pPr>
    </w:lvl>
    <w:lvl w:ilvl="1" w:tplc="B532D49E" w:tentative="1">
      <w:start w:val="1"/>
      <w:numFmt w:val="lowerLetter"/>
      <w:lvlText w:val="%2."/>
      <w:lvlJc w:val="left"/>
      <w:pPr>
        <w:ind w:left="390" w:hanging="360"/>
      </w:pPr>
    </w:lvl>
    <w:lvl w:ilvl="2" w:tplc="65EA315C" w:tentative="1">
      <w:start w:val="1"/>
      <w:numFmt w:val="lowerRoman"/>
      <w:lvlText w:val="%3."/>
      <w:lvlJc w:val="right"/>
      <w:pPr>
        <w:ind w:left="1110" w:hanging="180"/>
      </w:pPr>
    </w:lvl>
    <w:lvl w:ilvl="3" w:tplc="E8E2C628" w:tentative="1">
      <w:start w:val="1"/>
      <w:numFmt w:val="decimal"/>
      <w:lvlText w:val="%4."/>
      <w:lvlJc w:val="left"/>
      <w:pPr>
        <w:ind w:left="1830" w:hanging="360"/>
      </w:pPr>
    </w:lvl>
    <w:lvl w:ilvl="4" w:tplc="6EAE9BAA" w:tentative="1">
      <w:start w:val="1"/>
      <w:numFmt w:val="lowerLetter"/>
      <w:lvlText w:val="%5."/>
      <w:lvlJc w:val="left"/>
      <w:pPr>
        <w:ind w:left="2550" w:hanging="360"/>
      </w:pPr>
    </w:lvl>
    <w:lvl w:ilvl="5" w:tplc="6DDCED64" w:tentative="1">
      <w:start w:val="1"/>
      <w:numFmt w:val="lowerRoman"/>
      <w:lvlText w:val="%6."/>
      <w:lvlJc w:val="right"/>
      <w:pPr>
        <w:ind w:left="3270" w:hanging="180"/>
      </w:pPr>
    </w:lvl>
    <w:lvl w:ilvl="6" w:tplc="AFCA6430" w:tentative="1">
      <w:start w:val="1"/>
      <w:numFmt w:val="decimal"/>
      <w:lvlText w:val="%7."/>
      <w:lvlJc w:val="left"/>
      <w:pPr>
        <w:ind w:left="3990" w:hanging="360"/>
      </w:pPr>
    </w:lvl>
    <w:lvl w:ilvl="7" w:tplc="F8DA8486" w:tentative="1">
      <w:start w:val="1"/>
      <w:numFmt w:val="lowerLetter"/>
      <w:lvlText w:val="%8."/>
      <w:lvlJc w:val="left"/>
      <w:pPr>
        <w:ind w:left="4710" w:hanging="360"/>
      </w:pPr>
    </w:lvl>
    <w:lvl w:ilvl="8" w:tplc="9E42CD00" w:tentative="1">
      <w:start w:val="1"/>
      <w:numFmt w:val="lowerRoman"/>
      <w:lvlText w:val="%9."/>
      <w:lvlJc w:val="right"/>
      <w:pPr>
        <w:ind w:left="5430" w:hanging="180"/>
      </w:pPr>
    </w:lvl>
  </w:abstractNum>
  <w:num w:numId="1">
    <w:abstractNumId w:val="3"/>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2"/>
  </w:num>
  <w:num w:numId="11">
    <w:abstractNumId w:val="4"/>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CCA"/>
    <w:rsid w:val="00021983"/>
    <w:rsid w:val="001326F9"/>
    <w:rsid w:val="00222EE3"/>
    <w:rsid w:val="003252B5"/>
    <w:rsid w:val="003B5098"/>
    <w:rsid w:val="0041219C"/>
    <w:rsid w:val="00587CCA"/>
    <w:rsid w:val="00590BB9"/>
    <w:rsid w:val="005C25EB"/>
    <w:rsid w:val="00633C27"/>
    <w:rsid w:val="007D5ACB"/>
    <w:rsid w:val="008229C3"/>
    <w:rsid w:val="008D4CA3"/>
    <w:rsid w:val="00B071E0"/>
    <w:rsid w:val="00DC6C40"/>
    <w:rsid w:val="00E22916"/>
    <w:rsid w:val="00F4755F"/>
    <w:rsid w:val="00FA3B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Char"/>
    <w:uiPriority w:val="9"/>
    <w:semiHidden/>
    <w:unhideWhenUsed/>
    <w:qFormat/>
    <w:rsid w:val="00DC6C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semiHidden/>
    <w:rsid w:val="00DC6C40"/>
    <w:rPr>
      <w:rFonts w:asciiTheme="majorHAnsi" w:eastAsiaTheme="majorEastAsia" w:hAnsiTheme="majorHAnsi" w:cstheme="majorBidi"/>
      <w:b/>
      <w:bCs/>
      <w:color w:val="4F81BD" w:themeColor="accent1"/>
      <w:sz w:val="26"/>
      <w:szCs w:val="26"/>
    </w:rPr>
  </w:style>
  <w:style w:type="table" w:styleId="a3">
    <w:name w:val="Table Grid"/>
    <w:basedOn w:val="a1"/>
    <w:uiPriority w:val="59"/>
    <w:rsid w:val="00DC6C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footnote reference"/>
    <w:basedOn w:val="a0"/>
    <w:semiHidden/>
    <w:unhideWhenUsed/>
    <w:rsid w:val="00DC6C40"/>
    <w:rPr>
      <w:vertAlign w:val="superscript"/>
    </w:rPr>
  </w:style>
  <w:style w:type="paragraph" w:styleId="a5">
    <w:name w:val="footnote text"/>
    <w:basedOn w:val="a"/>
    <w:link w:val="Char"/>
    <w:uiPriority w:val="99"/>
    <w:semiHidden/>
    <w:unhideWhenUsed/>
    <w:rsid w:val="00DC6C40"/>
    <w:pPr>
      <w:spacing w:after="0" w:line="240" w:lineRule="auto"/>
    </w:pPr>
    <w:rPr>
      <w:rFonts w:ascii="Calibri" w:eastAsia="Calibri" w:hAnsi="Calibri" w:cs="Arial"/>
      <w:sz w:val="20"/>
      <w:szCs w:val="20"/>
    </w:rPr>
  </w:style>
  <w:style w:type="character" w:customStyle="1" w:styleId="Char">
    <w:name w:val="نص حاشية سفلية Char"/>
    <w:basedOn w:val="a0"/>
    <w:link w:val="a5"/>
    <w:uiPriority w:val="99"/>
    <w:semiHidden/>
    <w:rsid w:val="00DC6C40"/>
    <w:rPr>
      <w:rFonts w:ascii="Calibri" w:eastAsia="Calibri" w:hAnsi="Calibri" w:cs="Arial"/>
      <w:sz w:val="20"/>
      <w:szCs w:val="20"/>
    </w:rPr>
  </w:style>
  <w:style w:type="character" w:styleId="Hyperlink">
    <w:name w:val="Hyperlink"/>
    <w:basedOn w:val="a0"/>
    <w:uiPriority w:val="99"/>
    <w:unhideWhenUsed/>
    <w:rsid w:val="00DC6C40"/>
    <w:rPr>
      <w:color w:val="0000FF" w:themeColor="hyperlink"/>
      <w:u w:val="single"/>
    </w:rPr>
  </w:style>
  <w:style w:type="paragraph" w:styleId="a6">
    <w:name w:val="List Paragraph"/>
    <w:basedOn w:val="a"/>
    <w:uiPriority w:val="34"/>
    <w:qFormat/>
    <w:rsid w:val="00DC6C40"/>
    <w:pPr>
      <w:ind w:left="720"/>
      <w:contextualSpacing/>
    </w:pPr>
  </w:style>
  <w:style w:type="paragraph" w:styleId="a7">
    <w:name w:val="footer"/>
    <w:basedOn w:val="a"/>
    <w:link w:val="Char0"/>
    <w:uiPriority w:val="99"/>
    <w:unhideWhenUsed/>
    <w:rsid w:val="00DC6C40"/>
    <w:pPr>
      <w:tabs>
        <w:tab w:val="center" w:pos="4153"/>
        <w:tab w:val="right" w:pos="8306"/>
      </w:tabs>
      <w:spacing w:after="0" w:line="240" w:lineRule="auto"/>
    </w:pPr>
  </w:style>
  <w:style w:type="character" w:customStyle="1" w:styleId="Char0">
    <w:name w:val="تذييل الصفحة Char"/>
    <w:basedOn w:val="a0"/>
    <w:link w:val="a7"/>
    <w:uiPriority w:val="99"/>
    <w:rsid w:val="00DC6C40"/>
  </w:style>
  <w:style w:type="paragraph" w:styleId="a8">
    <w:name w:val="Balloon Text"/>
    <w:basedOn w:val="a"/>
    <w:link w:val="Char1"/>
    <w:uiPriority w:val="99"/>
    <w:semiHidden/>
    <w:unhideWhenUsed/>
    <w:rsid w:val="00DC6C40"/>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DC6C40"/>
    <w:rPr>
      <w:rFonts w:ascii="Tahoma" w:hAnsi="Tahoma" w:cs="Tahoma"/>
      <w:sz w:val="16"/>
      <w:szCs w:val="16"/>
    </w:rPr>
  </w:style>
  <w:style w:type="paragraph" w:styleId="a9">
    <w:name w:val="header"/>
    <w:basedOn w:val="a"/>
    <w:link w:val="Char2"/>
    <w:uiPriority w:val="99"/>
    <w:unhideWhenUsed/>
    <w:rsid w:val="00DC6C40"/>
    <w:pPr>
      <w:tabs>
        <w:tab w:val="center" w:pos="4153"/>
        <w:tab w:val="right" w:pos="8306"/>
      </w:tabs>
      <w:spacing w:after="0" w:line="240" w:lineRule="auto"/>
    </w:pPr>
  </w:style>
  <w:style w:type="character" w:customStyle="1" w:styleId="Char2">
    <w:name w:val="رأس الصفحة Char"/>
    <w:basedOn w:val="a0"/>
    <w:link w:val="a9"/>
    <w:uiPriority w:val="99"/>
    <w:rsid w:val="00DC6C40"/>
  </w:style>
  <w:style w:type="paragraph" w:styleId="aa">
    <w:name w:val="Normal (Web)"/>
    <w:basedOn w:val="a"/>
    <w:uiPriority w:val="99"/>
    <w:semiHidden/>
    <w:unhideWhenUsed/>
    <w:rsid w:val="00DC6C40"/>
    <w:pPr>
      <w:bidi w:val="0"/>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Char"/>
    <w:uiPriority w:val="9"/>
    <w:semiHidden/>
    <w:unhideWhenUsed/>
    <w:qFormat/>
    <w:rsid w:val="00DC6C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semiHidden/>
    <w:rsid w:val="00DC6C40"/>
    <w:rPr>
      <w:rFonts w:asciiTheme="majorHAnsi" w:eastAsiaTheme="majorEastAsia" w:hAnsiTheme="majorHAnsi" w:cstheme="majorBidi"/>
      <w:b/>
      <w:bCs/>
      <w:color w:val="4F81BD" w:themeColor="accent1"/>
      <w:sz w:val="26"/>
      <w:szCs w:val="26"/>
    </w:rPr>
  </w:style>
  <w:style w:type="table" w:styleId="a3">
    <w:name w:val="Table Grid"/>
    <w:basedOn w:val="a1"/>
    <w:uiPriority w:val="59"/>
    <w:rsid w:val="00DC6C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footnote reference"/>
    <w:basedOn w:val="a0"/>
    <w:semiHidden/>
    <w:unhideWhenUsed/>
    <w:rsid w:val="00DC6C40"/>
    <w:rPr>
      <w:vertAlign w:val="superscript"/>
    </w:rPr>
  </w:style>
  <w:style w:type="paragraph" w:styleId="a5">
    <w:name w:val="footnote text"/>
    <w:basedOn w:val="a"/>
    <w:link w:val="Char"/>
    <w:uiPriority w:val="99"/>
    <w:semiHidden/>
    <w:unhideWhenUsed/>
    <w:rsid w:val="00DC6C40"/>
    <w:pPr>
      <w:spacing w:after="0" w:line="240" w:lineRule="auto"/>
    </w:pPr>
    <w:rPr>
      <w:rFonts w:ascii="Calibri" w:eastAsia="Calibri" w:hAnsi="Calibri" w:cs="Arial"/>
      <w:sz w:val="20"/>
      <w:szCs w:val="20"/>
    </w:rPr>
  </w:style>
  <w:style w:type="character" w:customStyle="1" w:styleId="Char">
    <w:name w:val="نص حاشية سفلية Char"/>
    <w:basedOn w:val="a0"/>
    <w:link w:val="a5"/>
    <w:uiPriority w:val="99"/>
    <w:semiHidden/>
    <w:rsid w:val="00DC6C40"/>
    <w:rPr>
      <w:rFonts w:ascii="Calibri" w:eastAsia="Calibri" w:hAnsi="Calibri" w:cs="Arial"/>
      <w:sz w:val="20"/>
      <w:szCs w:val="20"/>
    </w:rPr>
  </w:style>
  <w:style w:type="character" w:styleId="Hyperlink">
    <w:name w:val="Hyperlink"/>
    <w:basedOn w:val="a0"/>
    <w:uiPriority w:val="99"/>
    <w:unhideWhenUsed/>
    <w:rsid w:val="00DC6C40"/>
    <w:rPr>
      <w:color w:val="0000FF" w:themeColor="hyperlink"/>
      <w:u w:val="single"/>
    </w:rPr>
  </w:style>
  <w:style w:type="paragraph" w:styleId="a6">
    <w:name w:val="List Paragraph"/>
    <w:basedOn w:val="a"/>
    <w:uiPriority w:val="34"/>
    <w:qFormat/>
    <w:rsid w:val="00DC6C40"/>
    <w:pPr>
      <w:ind w:left="720"/>
      <w:contextualSpacing/>
    </w:pPr>
  </w:style>
  <w:style w:type="paragraph" w:styleId="a7">
    <w:name w:val="footer"/>
    <w:basedOn w:val="a"/>
    <w:link w:val="Char0"/>
    <w:uiPriority w:val="99"/>
    <w:unhideWhenUsed/>
    <w:rsid w:val="00DC6C40"/>
    <w:pPr>
      <w:tabs>
        <w:tab w:val="center" w:pos="4153"/>
        <w:tab w:val="right" w:pos="8306"/>
      </w:tabs>
      <w:spacing w:after="0" w:line="240" w:lineRule="auto"/>
    </w:pPr>
  </w:style>
  <w:style w:type="character" w:customStyle="1" w:styleId="Char0">
    <w:name w:val="تذييل الصفحة Char"/>
    <w:basedOn w:val="a0"/>
    <w:link w:val="a7"/>
    <w:uiPriority w:val="99"/>
    <w:rsid w:val="00DC6C40"/>
  </w:style>
  <w:style w:type="paragraph" w:styleId="a8">
    <w:name w:val="Balloon Text"/>
    <w:basedOn w:val="a"/>
    <w:link w:val="Char1"/>
    <w:uiPriority w:val="99"/>
    <w:semiHidden/>
    <w:unhideWhenUsed/>
    <w:rsid w:val="00DC6C40"/>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DC6C40"/>
    <w:rPr>
      <w:rFonts w:ascii="Tahoma" w:hAnsi="Tahoma" w:cs="Tahoma"/>
      <w:sz w:val="16"/>
      <w:szCs w:val="16"/>
    </w:rPr>
  </w:style>
  <w:style w:type="paragraph" w:styleId="a9">
    <w:name w:val="header"/>
    <w:basedOn w:val="a"/>
    <w:link w:val="Char2"/>
    <w:uiPriority w:val="99"/>
    <w:unhideWhenUsed/>
    <w:rsid w:val="00DC6C40"/>
    <w:pPr>
      <w:tabs>
        <w:tab w:val="center" w:pos="4153"/>
        <w:tab w:val="right" w:pos="8306"/>
      </w:tabs>
      <w:spacing w:after="0" w:line="240" w:lineRule="auto"/>
    </w:pPr>
  </w:style>
  <w:style w:type="character" w:customStyle="1" w:styleId="Char2">
    <w:name w:val="رأس الصفحة Char"/>
    <w:basedOn w:val="a0"/>
    <w:link w:val="a9"/>
    <w:uiPriority w:val="99"/>
    <w:rsid w:val="00DC6C40"/>
  </w:style>
  <w:style w:type="paragraph" w:styleId="aa">
    <w:name w:val="Normal (Web)"/>
    <w:basedOn w:val="a"/>
    <w:uiPriority w:val="99"/>
    <w:semiHidden/>
    <w:unhideWhenUsed/>
    <w:rsid w:val="00DC6C40"/>
    <w:pPr>
      <w:bidi w:val="0"/>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ar.wikipedia.org/wiki/%D8%A3%D8%B0%D9%86"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r.wikipedia.org/wiki/%D8%B9%D9%8A%D9%86_(%D8%AA%D9%88%D8%B6%D9%8A%D8%AD)"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s://ar.wikipedia.org/wiki/%D9%8A%D8%AF"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r.wikipedia.org/wiki/&#1580;&#1608;&#1575;&#1583;"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46</Pages>
  <Words>6068</Words>
  <Characters>34590</Characters>
  <Application>Microsoft Office Word</Application>
  <DocSecurity>0</DocSecurity>
  <Lines>288</Lines>
  <Paragraphs>81</Paragraphs>
  <ScaleCrop>false</ScaleCrop>
  <Company>Naim Al Hussaini</Company>
  <LinksUpToDate>false</LinksUpToDate>
  <CharactersWithSpaces>40577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Al-Rataj</dc:creator>
  <cp:keywords/>
  <dc:description/>
  <cp:lastModifiedBy>Al-Rataj</cp:lastModifiedBy>
  <cp:revision>14</cp:revision>
  <dcterms:created xsi:type="dcterms:W3CDTF">2021-06-17T10:09:00Z</dcterms:created>
  <dcterms:modified xsi:type="dcterms:W3CDTF">2021-06-17T10:30:00Z</dcterms:modified>
</cp:coreProperties>
</file>