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163AE0" w:rsidRPr="00163AE0" w:rsidRDefault="00163AE0" w:rsidP="00163AE0">
      <w:pPr>
        <w:jc w:val="center"/>
        <w:rPr>
          <w:rFonts w:hint="cs"/>
          <w:b/>
          <w:bCs/>
          <w:sz w:val="44"/>
          <w:szCs w:val="44"/>
          <w:rtl/>
        </w:rPr>
      </w:pPr>
      <w:r w:rsidRPr="00163AE0">
        <w:rPr>
          <w:rFonts w:hint="cs"/>
          <w:b/>
          <w:bCs/>
          <w:sz w:val="44"/>
          <w:szCs w:val="44"/>
          <w:rtl/>
        </w:rPr>
        <w:t xml:space="preserve">وصف المقرر </w:t>
      </w:r>
    </w:p>
    <w:p w:rsidR="00163AE0" w:rsidRPr="00163AE0" w:rsidRDefault="00163AE0" w:rsidP="00163AE0">
      <w:pPr>
        <w:jc w:val="center"/>
        <w:rPr>
          <w:rFonts w:hint="cs"/>
          <w:b/>
          <w:bCs/>
          <w:sz w:val="44"/>
          <w:szCs w:val="44"/>
          <w:rtl/>
        </w:rPr>
      </w:pPr>
      <w:r w:rsidRPr="00163AE0">
        <w:rPr>
          <w:rFonts w:hint="cs"/>
          <w:b/>
          <w:bCs/>
          <w:sz w:val="44"/>
          <w:szCs w:val="44"/>
          <w:rtl/>
        </w:rPr>
        <w:t xml:space="preserve">لقسم التربية الفنية </w:t>
      </w:r>
    </w:p>
    <w:p w:rsidR="00163AE0" w:rsidRPr="00163AE0" w:rsidRDefault="00163AE0" w:rsidP="00163AE0">
      <w:pPr>
        <w:jc w:val="center"/>
        <w:rPr>
          <w:rFonts w:hint="cs"/>
          <w:b/>
          <w:bCs/>
          <w:sz w:val="44"/>
          <w:szCs w:val="44"/>
          <w:rtl/>
        </w:rPr>
      </w:pPr>
      <w:r w:rsidRPr="00163AE0">
        <w:rPr>
          <w:rFonts w:hint="cs"/>
          <w:b/>
          <w:bCs/>
          <w:sz w:val="44"/>
          <w:szCs w:val="44"/>
          <w:rtl/>
        </w:rPr>
        <w:t>باللغة الانكليزية</w:t>
      </w:r>
    </w:p>
    <w:p w:rsidR="00163AE0" w:rsidRPr="00163AE0" w:rsidRDefault="00163AE0" w:rsidP="00163AE0">
      <w:pPr>
        <w:jc w:val="center"/>
        <w:rPr>
          <w:rFonts w:hint="cs"/>
          <w:b/>
          <w:bCs/>
          <w:sz w:val="44"/>
          <w:szCs w:val="44"/>
          <w:rtl/>
        </w:rPr>
      </w:pPr>
      <w:r w:rsidRPr="00163AE0">
        <w:rPr>
          <w:rFonts w:hint="cs"/>
          <w:b/>
          <w:bCs/>
          <w:sz w:val="44"/>
          <w:szCs w:val="44"/>
          <w:rtl/>
        </w:rPr>
        <w:t>2023-2024</w:t>
      </w: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rFonts w:hint="cs"/>
          <w:b/>
          <w:bCs/>
          <w:sz w:val="36"/>
          <w:szCs w:val="36"/>
          <w:rtl/>
        </w:rPr>
      </w:pPr>
      <w:r w:rsidRPr="00163AE0">
        <w:rPr>
          <w:rFonts w:hint="cs"/>
          <w:b/>
          <w:bCs/>
          <w:sz w:val="144"/>
          <w:szCs w:val="144"/>
          <w:rtl/>
        </w:rPr>
        <w:t>المرحلة الاولى</w:t>
      </w: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163AE0" w:rsidRDefault="00163AE0" w:rsidP="00163AE0">
      <w:pPr>
        <w:jc w:val="center"/>
        <w:rPr>
          <w:b/>
          <w:bCs/>
          <w:sz w:val="36"/>
          <w:szCs w:val="36"/>
        </w:rPr>
      </w:pPr>
    </w:p>
    <w:p w:rsidR="00C97A1D" w:rsidRPr="00DA107C" w:rsidRDefault="00C97A1D" w:rsidP="00163AE0">
      <w:pPr>
        <w:jc w:val="center"/>
        <w:rPr>
          <w:rFonts w:asciiTheme="majorBidi" w:hAnsiTheme="majorBidi" w:cstheme="majorBidi"/>
          <w:b/>
          <w:bCs/>
          <w:sz w:val="36"/>
          <w:szCs w:val="36"/>
        </w:rPr>
      </w:pPr>
      <w:r w:rsidRPr="00DA107C">
        <w:rPr>
          <w:b/>
          <w:bCs/>
          <w:sz w:val="36"/>
          <w:szCs w:val="36"/>
        </w:rPr>
        <w:lastRenderedPageBreak/>
        <w:t>Ministry of Higher Education and Scientific Research</w:t>
      </w:r>
      <w:r w:rsidRPr="00DA107C">
        <w:rPr>
          <w:rFonts w:asciiTheme="majorBidi" w:hAnsiTheme="majorBidi" w:cstheme="majorBidi"/>
          <w:b/>
          <w:bCs/>
          <w:sz w:val="36"/>
          <w:szCs w:val="36"/>
        </w:rPr>
        <w:br/>
        <w:t>Al-Qadisiyah University/College of Fine Arts</w:t>
      </w:r>
    </w:p>
    <w:p w:rsidR="00C97A1D" w:rsidRPr="00DA107C" w:rsidRDefault="00C97A1D" w:rsidP="00C97A1D">
      <w:pPr>
        <w:bidi/>
        <w:jc w:val="center"/>
        <w:rPr>
          <w:rFonts w:asciiTheme="majorBidi" w:hAnsiTheme="majorBidi" w:cstheme="majorBidi"/>
          <w:b/>
          <w:bCs/>
          <w:sz w:val="36"/>
          <w:szCs w:val="36"/>
        </w:rPr>
      </w:pPr>
      <w:r w:rsidRPr="00DA107C">
        <w:rPr>
          <w:rFonts w:asciiTheme="majorBidi" w:hAnsiTheme="majorBidi" w:cstheme="majorBidi"/>
          <w:b/>
          <w:bCs/>
          <w:sz w:val="36"/>
          <w:szCs w:val="36"/>
        </w:rPr>
        <w:t xml:space="preserve">Department of </w:t>
      </w:r>
      <w:r w:rsidRPr="00DA107C">
        <w:rPr>
          <w:rFonts w:asciiTheme="majorBidi" w:hAnsiTheme="majorBidi" w:cstheme="majorBidi" w:hint="cs"/>
          <w:b/>
          <w:bCs/>
          <w:sz w:val="36"/>
          <w:szCs w:val="36"/>
        </w:rPr>
        <w:t>Art education</w:t>
      </w:r>
    </w:p>
    <w:p w:rsidR="00C97A1D" w:rsidRPr="00DA107C" w:rsidRDefault="00C97A1D" w:rsidP="00C97A1D">
      <w:pPr>
        <w:bidi/>
        <w:jc w:val="center"/>
        <w:rPr>
          <w:rFonts w:asciiTheme="majorBidi" w:hAnsiTheme="majorBidi" w:cstheme="majorBidi"/>
          <w:b/>
          <w:bCs/>
          <w:sz w:val="36"/>
          <w:szCs w:val="36"/>
        </w:rPr>
      </w:pPr>
    </w:p>
    <w:p w:rsidR="00C97A1D" w:rsidRPr="00DA107C" w:rsidRDefault="00C97A1D" w:rsidP="00C97A1D">
      <w:pPr>
        <w:bidi/>
        <w:jc w:val="center"/>
        <w:rPr>
          <w:rFonts w:asciiTheme="majorBidi" w:hAnsiTheme="majorBidi" w:cstheme="majorBidi"/>
          <w:b/>
          <w:bCs/>
          <w:sz w:val="36"/>
          <w:szCs w:val="36"/>
        </w:rPr>
      </w:pPr>
      <w:r w:rsidRPr="00DA107C">
        <w:rPr>
          <w:rFonts w:asciiTheme="majorBidi" w:hAnsiTheme="majorBidi" w:cstheme="majorBidi"/>
          <w:b/>
          <w:bCs/>
          <w:sz w:val="36"/>
          <w:szCs w:val="36"/>
        </w:rPr>
        <w:t>And the course class</w:t>
      </w:r>
    </w:p>
    <w:p w:rsidR="00C97A1D" w:rsidRPr="00DA107C" w:rsidRDefault="00C97A1D" w:rsidP="00C97A1D">
      <w:pPr>
        <w:bidi/>
        <w:jc w:val="center"/>
        <w:rPr>
          <w:rFonts w:asciiTheme="majorBidi" w:hAnsiTheme="majorBidi" w:cstheme="majorBidi"/>
          <w:b/>
          <w:bCs/>
          <w:sz w:val="36"/>
          <w:szCs w:val="36"/>
        </w:rPr>
      </w:pPr>
      <w:r w:rsidRPr="00DA107C">
        <w:rPr>
          <w:rFonts w:asciiTheme="majorBidi" w:hAnsiTheme="majorBidi" w:cstheme="majorBidi"/>
          <w:b/>
          <w:bCs/>
          <w:sz w:val="36"/>
          <w:szCs w:val="36"/>
        </w:rPr>
        <w:t>For the academic year 202</w:t>
      </w:r>
      <w:r w:rsidRPr="00DA107C">
        <w:rPr>
          <w:rFonts w:asciiTheme="majorBidi" w:hAnsiTheme="majorBidi" w:cstheme="majorBidi" w:hint="cs"/>
          <w:b/>
          <w:bCs/>
          <w:sz w:val="36"/>
          <w:szCs w:val="36"/>
        </w:rPr>
        <w:t>3</w:t>
      </w:r>
      <w:r w:rsidRPr="00DA107C">
        <w:rPr>
          <w:rFonts w:asciiTheme="majorBidi" w:hAnsiTheme="majorBidi" w:cstheme="majorBidi"/>
          <w:b/>
          <w:bCs/>
          <w:sz w:val="36"/>
          <w:szCs w:val="36"/>
        </w:rPr>
        <w:t>-202</w:t>
      </w:r>
      <w:r w:rsidRPr="00DA107C">
        <w:rPr>
          <w:rFonts w:asciiTheme="majorBidi" w:hAnsiTheme="majorBidi" w:cstheme="majorBidi" w:hint="cs"/>
          <w:b/>
          <w:bCs/>
          <w:sz w:val="36"/>
          <w:szCs w:val="36"/>
        </w:rPr>
        <w:t>4</w:t>
      </w:r>
    </w:p>
    <w:p w:rsidR="00C97A1D" w:rsidRPr="00DA107C" w:rsidRDefault="00C97A1D" w:rsidP="00C97A1D">
      <w:pPr>
        <w:bidi/>
        <w:jc w:val="center"/>
        <w:rPr>
          <w:rFonts w:asciiTheme="majorBidi" w:hAnsiTheme="majorBidi" w:cstheme="majorBidi"/>
          <w:sz w:val="28"/>
          <w:szCs w:val="28"/>
          <w:lang w:bidi="ar-IQ"/>
        </w:rPr>
      </w:pPr>
    </w:p>
    <w:p w:rsidR="00C97A1D" w:rsidRPr="00DA107C" w:rsidRDefault="00C97A1D" w:rsidP="00C97A1D">
      <w:pPr>
        <w:bidi/>
        <w:jc w:val="right"/>
        <w:rPr>
          <w:rFonts w:asciiTheme="majorBidi" w:hAnsiTheme="majorBidi" w:cstheme="majorBidi"/>
          <w:b/>
          <w:bCs/>
          <w:sz w:val="28"/>
          <w:szCs w:val="28"/>
        </w:rPr>
      </w:pPr>
      <w:r w:rsidRPr="00DA107C">
        <w:rPr>
          <w:rFonts w:asciiTheme="majorBidi" w:hAnsiTheme="majorBidi" w:cstheme="majorBidi"/>
          <w:b/>
          <w:bCs/>
          <w:sz w:val="28"/>
          <w:szCs w:val="28"/>
        </w:rPr>
        <w:t>Department name: The</w:t>
      </w:r>
      <w:r w:rsidRPr="00DA107C">
        <w:rPr>
          <w:rFonts w:asciiTheme="majorBidi" w:hAnsiTheme="majorBidi" w:cstheme="majorBidi" w:hint="cs"/>
          <w:b/>
          <w:bCs/>
          <w:sz w:val="28"/>
          <w:szCs w:val="28"/>
        </w:rPr>
        <w:t>Art education</w:t>
      </w:r>
    </w:p>
    <w:p w:rsidR="00C97A1D" w:rsidRPr="00DA107C" w:rsidRDefault="00C97A1D" w:rsidP="00C97A1D">
      <w:pPr>
        <w:bidi/>
        <w:jc w:val="right"/>
        <w:rPr>
          <w:rFonts w:asciiTheme="majorBidi" w:hAnsiTheme="majorBidi" w:cstheme="majorBidi"/>
          <w:sz w:val="28"/>
          <w:szCs w:val="28"/>
          <w:lang w:bidi="ar-IQ"/>
        </w:rPr>
      </w:pPr>
      <w:r w:rsidRPr="00DA107C">
        <w:rPr>
          <w:rFonts w:asciiTheme="majorBidi" w:hAnsiTheme="majorBidi" w:cstheme="majorBidi"/>
          <w:b/>
          <w:bCs/>
          <w:sz w:val="28"/>
          <w:szCs w:val="28"/>
        </w:rPr>
        <w:t>File filling date: 1/</w:t>
      </w:r>
      <w:r w:rsidRPr="00DA107C">
        <w:rPr>
          <w:rFonts w:asciiTheme="majorBidi" w:hAnsiTheme="majorBidi" w:cstheme="majorBidi" w:hint="cs"/>
          <w:b/>
          <w:bCs/>
          <w:sz w:val="28"/>
          <w:szCs w:val="28"/>
        </w:rPr>
        <w:t>9</w:t>
      </w:r>
      <w:r w:rsidRPr="00DA107C">
        <w:rPr>
          <w:rFonts w:asciiTheme="majorBidi" w:hAnsiTheme="majorBidi" w:cstheme="majorBidi"/>
          <w:b/>
          <w:bCs/>
          <w:sz w:val="28"/>
          <w:szCs w:val="28"/>
        </w:rPr>
        <w:t>/202</w:t>
      </w:r>
      <w:r w:rsidRPr="00DA107C">
        <w:rPr>
          <w:rFonts w:asciiTheme="majorBidi" w:hAnsiTheme="majorBidi" w:cstheme="majorBidi" w:hint="cs"/>
          <w:b/>
          <w:bCs/>
          <w:sz w:val="28"/>
          <w:szCs w:val="28"/>
        </w:rPr>
        <w:t>3</w:t>
      </w:r>
    </w:p>
    <w:p w:rsidR="00C97A1D" w:rsidRPr="00DA107C" w:rsidRDefault="00C97A1D" w:rsidP="00C97A1D">
      <w:pPr>
        <w:tabs>
          <w:tab w:val="left" w:pos="7440"/>
        </w:tabs>
        <w:bidi/>
        <w:rPr>
          <w:rStyle w:val="fontstyle01"/>
          <w:rFonts w:asciiTheme="majorBidi" w:hAnsiTheme="majorBidi" w:cstheme="majorBidi"/>
          <w:sz w:val="28"/>
          <w:szCs w:val="28"/>
        </w:rPr>
      </w:pPr>
      <w:r w:rsidRPr="00DA107C">
        <w:rPr>
          <w:rFonts w:asciiTheme="majorBidi" w:hAnsiTheme="majorBidi" w:cstheme="majorBidi"/>
          <w:sz w:val="28"/>
          <w:szCs w:val="28"/>
          <w:lang w:bidi="ar-IQ"/>
        </w:rPr>
        <w:tab/>
      </w:r>
    </w:p>
    <w:p w:rsidR="00C97A1D" w:rsidRPr="00DA107C" w:rsidRDefault="00C97A1D" w:rsidP="00C97A1D">
      <w:pPr>
        <w:tabs>
          <w:tab w:val="left" w:pos="7440"/>
        </w:tabs>
        <w:bidi/>
        <w:rPr>
          <w:rStyle w:val="fontstyle01"/>
          <w:rFonts w:asciiTheme="majorBidi" w:hAnsiTheme="majorBidi" w:cstheme="majorBidi"/>
          <w:sz w:val="28"/>
          <w:szCs w:val="28"/>
        </w:rPr>
      </w:pPr>
    </w:p>
    <w:p w:rsidR="00C97A1D" w:rsidRPr="00DA107C" w:rsidRDefault="00C97A1D" w:rsidP="00C97A1D">
      <w:pPr>
        <w:tabs>
          <w:tab w:val="left" w:pos="7440"/>
        </w:tabs>
        <w:bidi/>
        <w:spacing w:after="0" w:line="240" w:lineRule="auto"/>
        <w:ind w:left="-90" w:right="-90"/>
        <w:jc w:val="right"/>
        <w:rPr>
          <w:rStyle w:val="fontstyle01"/>
          <w:rFonts w:asciiTheme="majorBidi" w:hAnsiTheme="majorBidi" w:cstheme="majorBidi"/>
          <w:sz w:val="28"/>
          <w:szCs w:val="28"/>
        </w:rPr>
      </w:pP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sz w:val="28"/>
          <w:szCs w:val="28"/>
        </w:rPr>
        <w:t>Name of department head</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Department rapporteur</w:t>
      </w:r>
      <w:r w:rsidRPr="00DA107C">
        <w:rPr>
          <w:rStyle w:val="fontstyle01"/>
          <w:rFonts w:asciiTheme="majorBidi" w:hAnsiTheme="majorBidi" w:cstheme="majorBidi" w:hint="cs"/>
          <w:sz w:val="28"/>
          <w:szCs w:val="28"/>
        </w:rPr>
        <w:t xml:space="preserve"> </w:t>
      </w:r>
    </w:p>
    <w:p w:rsidR="00C97A1D" w:rsidRPr="00DA107C" w:rsidRDefault="00C97A1D" w:rsidP="00C97A1D">
      <w:pPr>
        <w:tabs>
          <w:tab w:val="left" w:pos="7440"/>
        </w:tabs>
        <w:bidi/>
        <w:spacing w:after="0" w:line="240" w:lineRule="auto"/>
        <w:ind w:left="-90" w:right="-90"/>
        <w:jc w:val="center"/>
        <w:rPr>
          <w:rFonts w:asciiTheme="majorBidi" w:hAnsiTheme="majorBidi" w:cstheme="majorBidi"/>
          <w:sz w:val="28"/>
          <w:szCs w:val="28"/>
          <w:lang w:bidi="ar-IQ"/>
        </w:rPr>
      </w:pPr>
      <w:r w:rsidRPr="00DA107C">
        <w:rPr>
          <w:rStyle w:val="fontstyle01"/>
          <w:rFonts w:asciiTheme="majorBidi" w:hAnsiTheme="majorBidi" w:cstheme="majorBidi" w:hint="cs"/>
          <w:sz w:val="28"/>
          <w:szCs w:val="28"/>
        </w:rPr>
        <w:t>Abbas Turki Muhaisen</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Abdullah Jabbar Hamidi</w:t>
      </w:r>
    </w:p>
    <w:p w:rsidR="00C97A1D" w:rsidRPr="00DA107C" w:rsidRDefault="00C97A1D" w:rsidP="00C97A1D">
      <w:pPr>
        <w:bidi/>
        <w:spacing w:after="0" w:line="240" w:lineRule="auto"/>
        <w:jc w:val="right"/>
        <w:rPr>
          <w:rFonts w:asciiTheme="majorBidi" w:hAnsiTheme="majorBidi" w:cstheme="majorBidi"/>
          <w:sz w:val="28"/>
          <w:szCs w:val="28"/>
          <w:lang w:bidi="ar-IQ"/>
        </w:rPr>
      </w:pPr>
    </w:p>
    <w:p w:rsidR="00C97A1D" w:rsidRPr="00DA107C" w:rsidRDefault="00C97A1D" w:rsidP="00C97A1D">
      <w:pPr>
        <w:bidi/>
        <w:spacing w:after="0" w:line="240" w:lineRule="auto"/>
        <w:jc w:val="right"/>
        <w:rPr>
          <w:sz w:val="28"/>
          <w:szCs w:val="28"/>
          <w:lang w:bidi="ar-IQ"/>
        </w:rPr>
      </w:pP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Signature</w:t>
      </w: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 xml:space="preserve"> Signature</w:t>
      </w:r>
    </w:p>
    <w:p w:rsidR="007C3F13" w:rsidRDefault="007C3F13">
      <w:pPr>
        <w:bidi/>
        <w:jc w:val="right"/>
        <w:rPr>
          <w:sz w:val="36"/>
          <w:szCs w:val="36"/>
          <w:lang w:bidi="ar-IQ"/>
        </w:rPr>
      </w:pPr>
    </w:p>
    <w:p w:rsidR="00C97A1D" w:rsidRDefault="00C97A1D" w:rsidP="00C97A1D">
      <w:pPr>
        <w:bidi/>
        <w:jc w:val="right"/>
        <w:rPr>
          <w:sz w:val="36"/>
          <w:szCs w:val="36"/>
          <w:lang w:bidi="ar-IQ"/>
        </w:rPr>
      </w:pPr>
    </w:p>
    <w:p w:rsidR="00C97A1D" w:rsidRDefault="00C97A1D" w:rsidP="00C97A1D">
      <w:pPr>
        <w:bidi/>
        <w:jc w:val="right"/>
        <w:rPr>
          <w:sz w:val="36"/>
          <w:szCs w:val="36"/>
          <w:lang w:bidi="ar-IQ"/>
        </w:rPr>
      </w:pPr>
    </w:p>
    <w:p w:rsidR="00C97A1D" w:rsidRDefault="00C97A1D" w:rsidP="00C97A1D">
      <w:pPr>
        <w:bidi/>
        <w:jc w:val="right"/>
        <w:rPr>
          <w:sz w:val="36"/>
          <w:szCs w:val="36"/>
          <w:lang w:bidi="ar-IQ"/>
        </w:rPr>
      </w:pPr>
    </w:p>
    <w:p w:rsidR="00CF20ED" w:rsidRDefault="00CF20ED" w:rsidP="00CF20ED">
      <w:pPr>
        <w:bidi/>
        <w:rPr>
          <w:rFonts w:hint="cs"/>
          <w:sz w:val="36"/>
          <w:szCs w:val="36"/>
          <w:rtl/>
          <w:lang w:bidi="ar-IQ"/>
        </w:rPr>
      </w:pPr>
    </w:p>
    <w:p w:rsidR="00163AE0" w:rsidRDefault="00163AE0" w:rsidP="00163AE0">
      <w:pPr>
        <w:bidi/>
        <w:rPr>
          <w:sz w:val="36"/>
          <w:szCs w:val="36"/>
          <w:lang w:bidi="ar-IQ"/>
        </w:rPr>
      </w:pPr>
    </w:p>
    <w:p w:rsidR="007C3F13" w:rsidRDefault="00472225" w:rsidP="00CF20ED">
      <w:pPr>
        <w:bidi/>
        <w:jc w:val="center"/>
        <w:rPr>
          <w:b/>
          <w:bCs/>
          <w:sz w:val="36"/>
          <w:szCs w:val="36"/>
        </w:rPr>
      </w:pPr>
      <w:r>
        <w:rPr>
          <w:b/>
          <w:bCs/>
          <w:sz w:val="36"/>
          <w:szCs w:val="36"/>
        </w:rPr>
        <w:t>Course description form</w:t>
      </w:r>
    </w:p>
    <w:tbl>
      <w:tblPr>
        <w:tblStyle w:val="a3"/>
        <w:tblW w:w="0" w:type="auto"/>
        <w:tblLook w:val="04A0"/>
      </w:tblPr>
      <w:tblGrid>
        <w:gridCol w:w="9576"/>
      </w:tblGrid>
      <w:tr w:rsidR="007C3F13">
        <w:tc>
          <w:tcPr>
            <w:tcW w:w="9576" w:type="dxa"/>
          </w:tcPr>
          <w:p w:rsidR="007C3F13" w:rsidRDefault="00472225">
            <w:pPr>
              <w:bidi/>
              <w:jc w:val="right"/>
              <w:rPr>
                <w:sz w:val="24"/>
                <w:szCs w:val="24"/>
                <w:lang w:bidi="ar-IQ"/>
              </w:rPr>
            </w:pPr>
            <w:r>
              <w:rPr>
                <w:rStyle w:val="fontstyle01"/>
                <w:rFonts w:asciiTheme="majorBidi" w:hAnsiTheme="majorBidi" w:cstheme="majorBidi"/>
                <w:b w:val="0"/>
                <w:bCs w:val="0"/>
              </w:rPr>
              <w:t xml:space="preserve">This course description provides a summary of the most important characteristics of the course and the learning outcomes that the student is </w:t>
            </w:r>
            <w:r>
              <w:rPr>
                <w:rStyle w:val="fontstyle01"/>
                <w:rFonts w:asciiTheme="majorBidi" w:hAnsiTheme="majorBidi" w:cstheme="majorBidi"/>
                <w:b w:val="0"/>
                <w:bCs w:val="0"/>
              </w:rPr>
              <w:lastRenderedPageBreak/>
              <w:t>expected to achieve, demonstrating whether he or she has made the most of the learning opportunities available. It must be linked to the program description</w:t>
            </w:r>
            <w:r w:rsidR="004063B0">
              <w:rPr>
                <w:rStyle w:val="fontstyle01"/>
                <w:rFonts w:asciiTheme="majorBidi" w:hAnsiTheme="majorBidi" w:cstheme="majorBidi" w:hint="cs"/>
                <w:b w:val="0"/>
                <w:bCs w:val="0"/>
              </w:rPr>
              <w:t>C It includes topics concerned with the basics of computers, the mechanisms of using them, and the skills of dealing with them practically and theoretically. It also includes all the details of the techniques and modern technological tools used in the field of specialization.</w:t>
            </w:r>
            <w:r>
              <w:rPr>
                <w:rFonts w:hint="cs"/>
                <w:sz w:val="24"/>
                <w:szCs w:val="24"/>
                <w:lang w:bidi="ar-IQ"/>
              </w:rPr>
              <w:t>.</w:t>
            </w:r>
          </w:p>
        </w:tc>
      </w:tr>
    </w:tbl>
    <w:tbl>
      <w:tblPr>
        <w:tblStyle w:val="1-3"/>
        <w:tblpPr w:leftFromText="180" w:rightFromText="180" w:vertAnchor="text" w:tblpY="213"/>
        <w:tblW w:w="0" w:type="auto"/>
        <w:tblLook w:val="04A0"/>
      </w:tblPr>
      <w:tblGrid>
        <w:gridCol w:w="1646"/>
        <w:gridCol w:w="1690"/>
        <w:gridCol w:w="2055"/>
        <w:gridCol w:w="100"/>
        <w:gridCol w:w="1822"/>
        <w:gridCol w:w="1211"/>
        <w:gridCol w:w="1052"/>
      </w:tblGrid>
      <w:tr w:rsidR="00FA3CC5" w:rsidTr="00FA3CC5">
        <w:trPr>
          <w:cnfStyle w:val="100000000000"/>
        </w:trPr>
        <w:tc>
          <w:tcPr>
            <w:cnfStyle w:val="001000000000"/>
            <w:tcW w:w="5183" w:type="dxa"/>
            <w:gridSpan w:val="3"/>
          </w:tcPr>
          <w:p w:rsidR="00FA3CC5" w:rsidRDefault="00FA3CC5" w:rsidP="00FA3CC5">
            <w:pPr>
              <w:bidi/>
              <w:jc w:val="right"/>
              <w:rPr>
                <w:sz w:val="36"/>
                <w:szCs w:val="36"/>
                <w:lang w:bidi="ar-IQ"/>
              </w:rPr>
            </w:pPr>
            <w:r>
              <w:rPr>
                <w:rFonts w:hint="cs"/>
                <w:sz w:val="36"/>
                <w:szCs w:val="36"/>
                <w:lang w:bidi="ar-IQ"/>
              </w:rPr>
              <w:lastRenderedPageBreak/>
              <w:t>Al-Qadisiyah University/College of Fine Arts</w:t>
            </w:r>
          </w:p>
        </w:tc>
        <w:tc>
          <w:tcPr>
            <w:tcW w:w="4393" w:type="dxa"/>
            <w:gridSpan w:val="4"/>
          </w:tcPr>
          <w:p w:rsidR="00FA3CC5" w:rsidRDefault="00FA3CC5" w:rsidP="00FA3CC5">
            <w:pPr>
              <w:bidi/>
              <w:jc w:val="right"/>
              <w:cnfStyle w:val="100000000000"/>
              <w:rPr>
                <w:rFonts w:asciiTheme="majorBidi" w:hAnsiTheme="majorBidi" w:cstheme="majorBidi"/>
                <w:sz w:val="36"/>
                <w:szCs w:val="36"/>
                <w:lang w:bidi="ar-IQ"/>
              </w:rPr>
            </w:pPr>
            <w:r>
              <w:rPr>
                <w:rFonts w:asciiTheme="majorBidi" w:hAnsiTheme="majorBidi" w:cstheme="majorBidi"/>
                <w:sz w:val="36"/>
                <w:szCs w:val="36"/>
                <w:lang w:bidi="ar-IQ"/>
              </w:rPr>
              <w:t>1. Educational institution</w:t>
            </w:r>
          </w:p>
        </w:tc>
      </w:tr>
      <w:tr w:rsidR="00FA3CC5" w:rsidTr="00FA3CC5">
        <w:trPr>
          <w:cnfStyle w:val="000000100000"/>
        </w:trPr>
        <w:tc>
          <w:tcPr>
            <w:cnfStyle w:val="001000000000"/>
            <w:tcW w:w="5183" w:type="dxa"/>
            <w:gridSpan w:val="3"/>
          </w:tcPr>
          <w:p w:rsidR="00FA3CC5" w:rsidRDefault="00FA3CC5" w:rsidP="00FA3CC5">
            <w:pPr>
              <w:bidi/>
              <w:jc w:val="right"/>
              <w:rPr>
                <w:sz w:val="36"/>
                <w:szCs w:val="36"/>
                <w:lang w:bidi="ar-IQ"/>
              </w:rPr>
            </w:pPr>
            <w:r>
              <w:rPr>
                <w:rFonts w:hint="cs"/>
                <w:sz w:val="36"/>
                <w:szCs w:val="36"/>
                <w:lang w:bidi="ar-IQ"/>
              </w:rPr>
              <w:t>Department of Art Education/Computer Programs</w:t>
            </w:r>
          </w:p>
        </w:tc>
        <w:tc>
          <w:tcPr>
            <w:tcW w:w="4393" w:type="dxa"/>
            <w:gridSpan w:val="4"/>
          </w:tcPr>
          <w:p w:rsidR="00FA3CC5" w:rsidRDefault="00FA3CC5" w:rsidP="00FA3CC5">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2. University department/center</w:t>
            </w:r>
          </w:p>
        </w:tc>
      </w:tr>
      <w:tr w:rsidR="00FA3CC5" w:rsidTr="00FA3CC5">
        <w:trPr>
          <w:trHeight w:val="120"/>
        </w:trPr>
        <w:tc>
          <w:tcPr>
            <w:cnfStyle w:val="001000000000"/>
            <w:tcW w:w="5183" w:type="dxa"/>
            <w:gridSpan w:val="3"/>
          </w:tcPr>
          <w:p w:rsidR="00FA3CC5" w:rsidRDefault="00FA3CC5" w:rsidP="00FA3CC5">
            <w:pPr>
              <w:bidi/>
              <w:jc w:val="right"/>
              <w:rPr>
                <w:sz w:val="36"/>
                <w:szCs w:val="36"/>
                <w:lang w:bidi="ar-IQ"/>
              </w:rPr>
            </w:pPr>
            <w:r>
              <w:rPr>
                <w:rFonts w:hint="cs"/>
                <w:sz w:val="36"/>
                <w:szCs w:val="36"/>
                <w:lang w:bidi="ar-IQ"/>
              </w:rPr>
              <w:t>BSC</w:t>
            </w:r>
          </w:p>
        </w:tc>
        <w:tc>
          <w:tcPr>
            <w:tcW w:w="4393" w:type="dxa"/>
            <w:gridSpan w:val="4"/>
          </w:tcPr>
          <w:p w:rsidR="00FA3CC5" w:rsidRDefault="00FA3CC5" w:rsidP="00FA3CC5">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3. Name of the academic program</w:t>
            </w:r>
          </w:p>
        </w:tc>
      </w:tr>
      <w:tr w:rsidR="00FA3CC5" w:rsidTr="00FA3CC5">
        <w:trPr>
          <w:cnfStyle w:val="000000100000"/>
          <w:trHeight w:val="315"/>
        </w:trPr>
        <w:tc>
          <w:tcPr>
            <w:cnfStyle w:val="001000000000"/>
            <w:tcW w:w="5183" w:type="dxa"/>
            <w:gridSpan w:val="3"/>
          </w:tcPr>
          <w:p w:rsidR="00FA3CC5" w:rsidRPr="00D26C9E" w:rsidRDefault="001C5B23" w:rsidP="00FA3CC5">
            <w:pPr>
              <w:bidi/>
              <w:jc w:val="right"/>
              <w:rPr>
                <w:sz w:val="36"/>
                <w:szCs w:val="36"/>
              </w:rPr>
            </w:pPr>
            <w:r>
              <w:rPr>
                <w:rFonts w:hint="cs"/>
                <w:sz w:val="36"/>
                <w:szCs w:val="36"/>
              </w:rPr>
              <w:t>Basics of using a computer</w:t>
            </w:r>
          </w:p>
        </w:tc>
        <w:tc>
          <w:tcPr>
            <w:tcW w:w="4393" w:type="dxa"/>
            <w:gridSpan w:val="4"/>
          </w:tcPr>
          <w:p w:rsidR="00FA3CC5" w:rsidRDefault="00FA3CC5" w:rsidP="00FA3CC5">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4. Course name/code</w:t>
            </w:r>
          </w:p>
        </w:tc>
      </w:tr>
      <w:tr w:rsidR="00FA3CC5" w:rsidTr="00FA3CC5">
        <w:tc>
          <w:tcPr>
            <w:cnfStyle w:val="001000000000"/>
            <w:tcW w:w="5183" w:type="dxa"/>
            <w:gridSpan w:val="3"/>
          </w:tcPr>
          <w:p w:rsidR="00FA3CC5" w:rsidRPr="00D26C9E" w:rsidRDefault="00FA3CC5" w:rsidP="001C5B23">
            <w:pPr>
              <w:bidi/>
              <w:jc w:val="right"/>
              <w:rPr>
                <w:sz w:val="36"/>
                <w:szCs w:val="36"/>
                <w:lang w:bidi="ar-IQ"/>
              </w:rPr>
            </w:pPr>
            <w:r w:rsidRPr="00D26C9E">
              <w:rPr>
                <w:rFonts w:hint="cs"/>
                <w:sz w:val="36"/>
                <w:szCs w:val="36"/>
                <w:lang w:bidi="ar-IQ"/>
              </w:rPr>
              <w:t>Attendance time</w:t>
            </w:r>
          </w:p>
        </w:tc>
        <w:tc>
          <w:tcPr>
            <w:tcW w:w="4393" w:type="dxa"/>
            <w:gridSpan w:val="4"/>
          </w:tcPr>
          <w:p w:rsidR="00FA3CC5" w:rsidRDefault="00FA3CC5" w:rsidP="00FA3CC5">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t>5. Available attendance forms</w:t>
            </w:r>
          </w:p>
        </w:tc>
      </w:tr>
      <w:tr w:rsidR="00FA3CC5" w:rsidTr="00FA3CC5">
        <w:trPr>
          <w:cnfStyle w:val="000000100000"/>
        </w:trPr>
        <w:tc>
          <w:tcPr>
            <w:cnfStyle w:val="001000000000"/>
            <w:tcW w:w="5183" w:type="dxa"/>
            <w:gridSpan w:val="3"/>
          </w:tcPr>
          <w:p w:rsidR="00FA3CC5" w:rsidRDefault="00FA3CC5" w:rsidP="00FA3CC5">
            <w:pPr>
              <w:bidi/>
              <w:jc w:val="right"/>
              <w:rPr>
                <w:sz w:val="36"/>
                <w:szCs w:val="36"/>
                <w:lang w:bidi="ar-IQ"/>
              </w:rPr>
            </w:pPr>
            <w:r>
              <w:rPr>
                <w:rFonts w:hint="cs"/>
                <w:sz w:val="36"/>
                <w:szCs w:val="36"/>
                <w:lang w:bidi="ar-IQ"/>
              </w:rPr>
              <w:t>Annual system</w:t>
            </w:r>
          </w:p>
        </w:tc>
        <w:tc>
          <w:tcPr>
            <w:tcW w:w="4393" w:type="dxa"/>
            <w:gridSpan w:val="4"/>
          </w:tcPr>
          <w:p w:rsidR="00FA3CC5" w:rsidRDefault="00FA3CC5" w:rsidP="00FA3CC5">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6. The academic system</w:t>
            </w:r>
          </w:p>
        </w:tc>
      </w:tr>
      <w:tr w:rsidR="00FA3CC5" w:rsidTr="00FA3CC5">
        <w:tc>
          <w:tcPr>
            <w:cnfStyle w:val="001000000000"/>
            <w:tcW w:w="5183" w:type="dxa"/>
            <w:gridSpan w:val="3"/>
          </w:tcPr>
          <w:p w:rsidR="00FA3CC5" w:rsidRDefault="00FA3CC5" w:rsidP="001C5B23">
            <w:pPr>
              <w:bidi/>
              <w:jc w:val="right"/>
              <w:rPr>
                <w:sz w:val="36"/>
                <w:szCs w:val="36"/>
                <w:lang w:bidi="ar-IQ"/>
              </w:rPr>
            </w:pPr>
            <w:r>
              <w:rPr>
                <w:sz w:val="36"/>
                <w:szCs w:val="36"/>
                <w:lang w:bidi="ar-IQ"/>
              </w:rPr>
              <w:tab/>
            </w:r>
            <w:r w:rsidRPr="00D26C9E">
              <w:rPr>
                <w:rFonts w:hint="cs"/>
                <w:sz w:val="36"/>
                <w:szCs w:val="36"/>
                <w:lang w:bidi="ar-IQ"/>
              </w:rPr>
              <w:t>30 weeks</w:t>
            </w:r>
            <w:r w:rsidRPr="00D26C9E">
              <w:rPr>
                <w:sz w:val="36"/>
                <w:szCs w:val="36"/>
                <w:lang w:bidi="ar-IQ"/>
              </w:rPr>
              <w:t>x3 hours</w:t>
            </w:r>
          </w:p>
        </w:tc>
        <w:tc>
          <w:tcPr>
            <w:tcW w:w="4393" w:type="dxa"/>
            <w:gridSpan w:val="4"/>
          </w:tcPr>
          <w:p w:rsidR="00FA3CC5" w:rsidRDefault="00FA3CC5" w:rsidP="00FA3CC5">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7. Number of study hours/total</w:t>
            </w:r>
          </w:p>
        </w:tc>
      </w:tr>
      <w:tr w:rsidR="00FA3CC5" w:rsidTr="00FA3CC5">
        <w:trPr>
          <w:cnfStyle w:val="000000100000"/>
        </w:trPr>
        <w:tc>
          <w:tcPr>
            <w:cnfStyle w:val="001000000000"/>
            <w:tcW w:w="5183" w:type="dxa"/>
            <w:gridSpan w:val="3"/>
          </w:tcPr>
          <w:p w:rsidR="00FA3CC5" w:rsidRDefault="00FA3CC5" w:rsidP="001C5B23">
            <w:pPr>
              <w:bidi/>
              <w:jc w:val="right"/>
              <w:rPr>
                <w:sz w:val="36"/>
                <w:szCs w:val="36"/>
                <w:lang w:bidi="ar-IQ"/>
              </w:rPr>
            </w:pPr>
            <w:r>
              <w:rPr>
                <w:rFonts w:hint="cs"/>
                <w:sz w:val="36"/>
                <w:szCs w:val="36"/>
                <w:lang w:bidi="ar-IQ"/>
              </w:rPr>
              <w:t>1/9/2023</w:t>
            </w:r>
          </w:p>
        </w:tc>
        <w:tc>
          <w:tcPr>
            <w:tcW w:w="4393" w:type="dxa"/>
            <w:gridSpan w:val="4"/>
          </w:tcPr>
          <w:p w:rsidR="00FA3CC5" w:rsidRDefault="00FA3CC5" w:rsidP="00FA3CC5">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8. The date this description was prepared</w:t>
            </w:r>
          </w:p>
        </w:tc>
      </w:tr>
      <w:tr w:rsidR="00FA3CC5" w:rsidTr="00FA3CC5">
        <w:trPr>
          <w:trHeight w:val="2160"/>
        </w:trPr>
        <w:tc>
          <w:tcPr>
            <w:cnfStyle w:val="001000000000"/>
            <w:tcW w:w="9576" w:type="dxa"/>
            <w:gridSpan w:val="7"/>
          </w:tcPr>
          <w:p w:rsidR="00FA3CC5" w:rsidRDefault="00FA3CC5" w:rsidP="00FA3CC5">
            <w:pPr>
              <w:bidi/>
              <w:jc w:val="right"/>
              <w:rPr>
                <w:rFonts w:asciiTheme="majorBidi" w:hAnsiTheme="majorBidi" w:cstheme="majorBidi"/>
                <w:sz w:val="36"/>
                <w:szCs w:val="36"/>
                <w:lang w:bidi="ar-IQ"/>
              </w:rPr>
            </w:pPr>
            <w:r>
              <w:rPr>
                <w:rFonts w:asciiTheme="majorBidi" w:hAnsiTheme="majorBidi" w:cstheme="majorBidi"/>
                <w:sz w:val="36"/>
                <w:szCs w:val="36"/>
                <w:lang w:bidi="ar-IQ"/>
              </w:rPr>
              <w:t>9. Course objectives</w:t>
            </w:r>
          </w:p>
          <w:p w:rsidR="00FA3CC5" w:rsidRPr="00D26C9E" w:rsidRDefault="00FA3CC5" w:rsidP="00FA3CC5">
            <w:pPr>
              <w:bidi/>
              <w:jc w:val="right"/>
              <w:rPr>
                <w:sz w:val="36"/>
                <w:szCs w:val="36"/>
                <w:lang w:bidi="ar-IQ"/>
              </w:rPr>
            </w:pPr>
            <w:r w:rsidRPr="00D26C9E">
              <w:rPr>
                <w:rFonts w:hint="cs"/>
                <w:sz w:val="36"/>
                <w:szCs w:val="36"/>
                <w:lang w:bidi="ar-IQ"/>
              </w:rPr>
              <w:t>1 - Giving the student a historical overview of the stages of the emergence and development of computers and information technology and their relationship to art education</w:t>
            </w:r>
          </w:p>
          <w:p w:rsidR="00FA3CC5" w:rsidRPr="00D26C9E" w:rsidRDefault="00FA3CC5" w:rsidP="00FA3CC5">
            <w:pPr>
              <w:bidi/>
              <w:jc w:val="right"/>
              <w:rPr>
                <w:sz w:val="36"/>
                <w:szCs w:val="36"/>
                <w:lang w:bidi="ar-IQ"/>
              </w:rPr>
            </w:pPr>
            <w:r w:rsidRPr="00D26C9E">
              <w:rPr>
                <w:rFonts w:hint="cs"/>
                <w:sz w:val="36"/>
                <w:szCs w:val="36"/>
                <w:lang w:bidi="ar-IQ"/>
              </w:rPr>
              <w:t>2 - Introducing students to computer information technology and the emergence of information systems</w:t>
            </w:r>
          </w:p>
          <w:p w:rsidR="00FA3CC5" w:rsidRPr="00D26C9E" w:rsidRDefault="00FA3CC5" w:rsidP="00FA3CC5">
            <w:pPr>
              <w:bidi/>
              <w:jc w:val="right"/>
              <w:rPr>
                <w:sz w:val="36"/>
                <w:szCs w:val="36"/>
                <w:lang w:bidi="ar-IQ"/>
              </w:rPr>
            </w:pPr>
            <w:r w:rsidRPr="00D26C9E">
              <w:rPr>
                <w:rFonts w:hint="cs"/>
                <w:sz w:val="36"/>
                <w:szCs w:val="36"/>
                <w:lang w:bidi="ar-IQ"/>
              </w:rPr>
              <w:t>3 - Providing students with some skills in analyzing and designing systems and databases</w:t>
            </w:r>
          </w:p>
          <w:p w:rsidR="00FA3CC5" w:rsidRPr="00583122" w:rsidRDefault="00FA3CC5" w:rsidP="00FA3CC5">
            <w:pPr>
              <w:bidi/>
              <w:jc w:val="right"/>
              <w:rPr>
                <w:b w:val="0"/>
                <w:bCs w:val="0"/>
                <w:sz w:val="36"/>
                <w:szCs w:val="36"/>
              </w:rPr>
            </w:pPr>
            <w:r w:rsidRPr="00D26C9E">
              <w:rPr>
                <w:rFonts w:hint="cs"/>
                <w:sz w:val="36"/>
                <w:szCs w:val="36"/>
                <w:lang w:bidi="ar-IQ"/>
              </w:rPr>
              <w:t>4 - Providing students with applied skills in dealing with computer operating systems and various office programs</w:t>
            </w:r>
          </w:p>
          <w:p w:rsidR="00FA3CC5" w:rsidRDefault="00FA3CC5" w:rsidP="00FA3CC5">
            <w:pPr>
              <w:bidi/>
              <w:jc w:val="right"/>
              <w:rPr>
                <w:b w:val="0"/>
                <w:bCs w:val="0"/>
                <w:sz w:val="36"/>
                <w:szCs w:val="36"/>
                <w:lang w:bidi="ar-IQ"/>
              </w:rPr>
            </w:pPr>
          </w:p>
        </w:tc>
      </w:tr>
      <w:tr w:rsidR="00FA3CC5" w:rsidTr="00FA3CC5">
        <w:trPr>
          <w:cnfStyle w:val="000000100000"/>
          <w:trHeight w:val="620"/>
        </w:trPr>
        <w:tc>
          <w:tcPr>
            <w:cnfStyle w:val="001000000000"/>
            <w:tcW w:w="9576" w:type="dxa"/>
            <w:gridSpan w:val="7"/>
          </w:tcPr>
          <w:p w:rsidR="00FA3CC5" w:rsidRPr="00D26C9E" w:rsidRDefault="00FA3CC5" w:rsidP="00FA3CC5">
            <w:pPr>
              <w:bidi/>
              <w:jc w:val="right"/>
              <w:rPr>
                <w:sz w:val="36"/>
                <w:szCs w:val="36"/>
                <w:lang w:bidi="ar-IQ"/>
              </w:rPr>
            </w:pPr>
            <w:r w:rsidRPr="00D26C9E">
              <w:rPr>
                <w:sz w:val="36"/>
                <w:szCs w:val="36"/>
                <w:lang w:bidi="ar-IQ"/>
              </w:rPr>
              <w:lastRenderedPageBreak/>
              <w:t>10- Course outcomes and teaching, learning and evaluation methods</w:t>
            </w:r>
          </w:p>
          <w:p w:rsidR="00FA3CC5" w:rsidRPr="00D26C9E" w:rsidRDefault="00FA3CC5" w:rsidP="00FA3CC5">
            <w:pPr>
              <w:bidi/>
              <w:jc w:val="right"/>
              <w:rPr>
                <w:sz w:val="36"/>
                <w:szCs w:val="36"/>
                <w:lang w:bidi="ar-IQ"/>
              </w:rPr>
            </w:pPr>
          </w:p>
          <w:p w:rsidR="00FA3CC5" w:rsidRPr="00D26C9E" w:rsidRDefault="00FA3CC5" w:rsidP="00FA3CC5">
            <w:pPr>
              <w:bidi/>
              <w:jc w:val="right"/>
              <w:rPr>
                <w:sz w:val="36"/>
                <w:szCs w:val="36"/>
                <w:lang w:bidi="ar-IQ"/>
              </w:rPr>
            </w:pPr>
            <w:r w:rsidRPr="00D26C9E">
              <w:rPr>
                <w:sz w:val="36"/>
                <w:szCs w:val="36"/>
                <w:lang w:bidi="ar-IQ"/>
              </w:rPr>
              <w:t>First - Cognitive objectives: -</w:t>
            </w:r>
          </w:p>
          <w:p w:rsidR="00FA3CC5" w:rsidRPr="00D26C9E" w:rsidRDefault="00FA3CC5" w:rsidP="00FA3CC5">
            <w:pPr>
              <w:bidi/>
              <w:jc w:val="right"/>
              <w:rPr>
                <w:sz w:val="36"/>
                <w:szCs w:val="36"/>
                <w:lang w:bidi="ar-IQ"/>
              </w:rPr>
            </w:pPr>
          </w:p>
          <w:p w:rsidR="00FA3CC5" w:rsidRPr="00D26C9E" w:rsidRDefault="00FA3CC5" w:rsidP="00FA3CC5">
            <w:pPr>
              <w:bidi/>
              <w:jc w:val="right"/>
              <w:rPr>
                <w:sz w:val="36"/>
                <w:szCs w:val="36"/>
                <w:lang w:bidi="ar-IQ"/>
              </w:rPr>
            </w:pPr>
            <w:r w:rsidRPr="00D26C9E">
              <w:rPr>
                <w:sz w:val="36"/>
                <w:szCs w:val="36"/>
                <w:lang w:bidi="ar-IQ"/>
              </w:rPr>
              <w:t>1- That the student becomes familiar with the most important general computer technical terms and concepts.</w:t>
            </w:r>
          </w:p>
          <w:p w:rsidR="00FA3CC5" w:rsidRPr="00D26C9E" w:rsidRDefault="00FA3CC5" w:rsidP="00FA3CC5">
            <w:pPr>
              <w:bidi/>
              <w:jc w:val="right"/>
              <w:rPr>
                <w:sz w:val="36"/>
                <w:szCs w:val="36"/>
                <w:lang w:bidi="ar-IQ"/>
              </w:rPr>
            </w:pPr>
            <w:r w:rsidRPr="00D26C9E">
              <w:rPr>
                <w:sz w:val="36"/>
                <w:szCs w:val="36"/>
                <w:lang w:bidi="ar-IQ"/>
              </w:rPr>
              <w:t>2- For the student to become familiar with the types of operational and application software for the computer, whether open source or proprietary.</w:t>
            </w:r>
          </w:p>
          <w:p w:rsidR="00FA3CC5" w:rsidRPr="00D26C9E" w:rsidRDefault="00FA3CC5" w:rsidP="00FA3CC5">
            <w:pPr>
              <w:bidi/>
              <w:jc w:val="right"/>
              <w:rPr>
                <w:sz w:val="36"/>
                <w:szCs w:val="36"/>
                <w:lang w:bidi="ar-IQ"/>
              </w:rPr>
            </w:pPr>
            <w:r w:rsidRPr="00D26C9E">
              <w:rPr>
                <w:sz w:val="36"/>
                <w:szCs w:val="36"/>
                <w:lang w:bidi="ar-IQ"/>
              </w:rPr>
              <w:t>3- For the student to become familiar with the types of computers, their basic components, the various means of using them, and the various techniques of communication, communication, and exchange of information.</w:t>
            </w:r>
          </w:p>
          <w:p w:rsidR="00FA3CC5" w:rsidRPr="00D26C9E" w:rsidRDefault="009F1A77" w:rsidP="00FA3CC5">
            <w:pPr>
              <w:bidi/>
              <w:jc w:val="right"/>
              <w:rPr>
                <w:sz w:val="36"/>
                <w:szCs w:val="36"/>
                <w:lang w:bidi="ar-IQ"/>
              </w:rPr>
            </w:pPr>
            <w:r>
              <w:rPr>
                <w:rFonts w:hint="cs"/>
                <w:sz w:val="36"/>
                <w:szCs w:val="36"/>
                <w:lang w:bidi="ar-IQ"/>
              </w:rPr>
              <w:t>4- For the student to become familiar with the different computer systems used.</w:t>
            </w:r>
          </w:p>
          <w:p w:rsidR="00FA3CC5" w:rsidRPr="00D26C9E" w:rsidRDefault="009F1A77" w:rsidP="00FA3CC5">
            <w:pPr>
              <w:bidi/>
              <w:jc w:val="right"/>
              <w:rPr>
                <w:sz w:val="36"/>
                <w:szCs w:val="36"/>
                <w:lang w:bidi="ar-IQ"/>
              </w:rPr>
            </w:pPr>
            <w:r>
              <w:rPr>
                <w:rFonts w:hint="cs"/>
                <w:sz w:val="36"/>
                <w:szCs w:val="36"/>
                <w:lang w:bidi="ar-IQ"/>
              </w:rPr>
              <w:t>5- The student should remember the specific standards for fine arts data and the minimum set of information for computer information systems</w:t>
            </w:r>
          </w:p>
          <w:p w:rsidR="00FA3CC5" w:rsidRPr="00D26C9E" w:rsidRDefault="009F1A77" w:rsidP="00FA3CC5">
            <w:pPr>
              <w:bidi/>
              <w:jc w:val="right"/>
              <w:rPr>
                <w:sz w:val="36"/>
                <w:szCs w:val="36"/>
                <w:lang w:bidi="ar-IQ"/>
              </w:rPr>
            </w:pPr>
            <w:r>
              <w:rPr>
                <w:rFonts w:hint="cs"/>
                <w:sz w:val="36"/>
                <w:szCs w:val="36"/>
                <w:lang w:bidi="ar-IQ"/>
              </w:rPr>
              <w:t>6- For the student to become familiar with the most important artificial intelligence techniques used in developing arts of all kinds</w:t>
            </w:r>
          </w:p>
          <w:p w:rsidR="00FA3CC5" w:rsidRPr="00D26C9E" w:rsidRDefault="00FA3CC5" w:rsidP="00FA3CC5">
            <w:pPr>
              <w:bidi/>
              <w:jc w:val="right"/>
              <w:rPr>
                <w:sz w:val="36"/>
                <w:szCs w:val="36"/>
                <w:lang w:bidi="ar-IQ"/>
              </w:rPr>
            </w:pPr>
          </w:p>
          <w:p w:rsidR="00FA3CC5" w:rsidRPr="00D26C9E" w:rsidRDefault="00FA3CC5" w:rsidP="00FA3CC5">
            <w:pPr>
              <w:bidi/>
              <w:jc w:val="right"/>
              <w:rPr>
                <w:sz w:val="36"/>
                <w:szCs w:val="36"/>
                <w:lang w:bidi="ar-IQ"/>
              </w:rPr>
            </w:pPr>
            <w:r w:rsidRPr="00D26C9E">
              <w:rPr>
                <w:sz w:val="36"/>
                <w:szCs w:val="36"/>
                <w:lang w:bidi="ar-IQ"/>
              </w:rPr>
              <w:t>Second - The skills objectives of the course: -</w:t>
            </w:r>
          </w:p>
          <w:p w:rsidR="00FA3CC5" w:rsidRPr="00D26C9E" w:rsidRDefault="00FA3CC5" w:rsidP="00FA3CC5">
            <w:pPr>
              <w:bidi/>
              <w:jc w:val="right"/>
              <w:rPr>
                <w:sz w:val="36"/>
                <w:szCs w:val="36"/>
                <w:lang w:bidi="ar-IQ"/>
              </w:rPr>
            </w:pPr>
          </w:p>
          <w:p w:rsidR="00FA3CC5" w:rsidRPr="00D26C9E" w:rsidRDefault="00FA3CC5" w:rsidP="00FA3CC5">
            <w:pPr>
              <w:bidi/>
              <w:jc w:val="right"/>
              <w:rPr>
                <w:sz w:val="36"/>
                <w:szCs w:val="36"/>
                <w:lang w:bidi="ar-IQ"/>
              </w:rPr>
            </w:pPr>
            <w:r w:rsidRPr="00D26C9E">
              <w:rPr>
                <w:sz w:val="36"/>
                <w:szCs w:val="36"/>
                <w:lang w:bidi="ar-IQ"/>
              </w:rPr>
              <w:tab/>
              <w:t>1- Performance skills by involving the student in the lesson on the computer</w:t>
            </w:r>
          </w:p>
          <w:p w:rsidR="00FA3CC5" w:rsidRPr="00D26C9E" w:rsidRDefault="00FA3CC5" w:rsidP="00FA3CC5">
            <w:pPr>
              <w:bidi/>
              <w:jc w:val="right"/>
              <w:rPr>
                <w:sz w:val="36"/>
                <w:szCs w:val="36"/>
                <w:lang w:bidi="ar-IQ"/>
              </w:rPr>
            </w:pPr>
            <w:r w:rsidRPr="00D26C9E">
              <w:rPr>
                <w:sz w:val="36"/>
                <w:szCs w:val="36"/>
                <w:lang w:bidi="ar-IQ"/>
              </w:rPr>
              <w:t>2- Social skills by opening a group dialogue between students in evaluating and analyzing computer components and programs</w:t>
            </w:r>
          </w:p>
          <w:p w:rsidR="00FA3CC5" w:rsidRPr="00D26C9E" w:rsidRDefault="00FA3CC5" w:rsidP="00FA3CC5">
            <w:pPr>
              <w:bidi/>
              <w:jc w:val="right"/>
              <w:rPr>
                <w:sz w:val="36"/>
                <w:szCs w:val="36"/>
                <w:lang w:bidi="ar-IQ"/>
              </w:rPr>
            </w:pPr>
            <w:r w:rsidRPr="00D26C9E">
              <w:rPr>
                <w:sz w:val="36"/>
                <w:szCs w:val="36"/>
                <w:lang w:bidi="ar-IQ"/>
              </w:rPr>
              <w:t>3- Application of the lesson by students</w:t>
            </w:r>
          </w:p>
          <w:p w:rsidR="00FA3CC5" w:rsidRPr="00D26C9E" w:rsidRDefault="00FA3CC5" w:rsidP="00FA3CC5">
            <w:pPr>
              <w:bidi/>
              <w:jc w:val="right"/>
              <w:rPr>
                <w:sz w:val="36"/>
                <w:szCs w:val="36"/>
                <w:lang w:bidi="ar-IQ"/>
              </w:rPr>
            </w:pPr>
            <w:r w:rsidRPr="00D26C9E">
              <w:rPr>
                <w:sz w:val="36"/>
                <w:szCs w:val="36"/>
                <w:lang w:bidi="ar-IQ"/>
              </w:rPr>
              <w:lastRenderedPageBreak/>
              <w:t>4- Self-evaluation processes for students</w:t>
            </w:r>
          </w:p>
          <w:p w:rsidR="00FA3CC5" w:rsidRPr="00D26C9E" w:rsidRDefault="00FA3CC5" w:rsidP="00FA3CC5">
            <w:pPr>
              <w:bidi/>
              <w:jc w:val="right"/>
              <w:rPr>
                <w:sz w:val="36"/>
                <w:szCs w:val="36"/>
                <w:lang w:bidi="ar-IQ"/>
              </w:rPr>
            </w:pPr>
            <w:r w:rsidRPr="00D26C9E">
              <w:rPr>
                <w:sz w:val="36"/>
                <w:szCs w:val="36"/>
                <w:lang w:bidi="ar-IQ"/>
              </w:rPr>
              <w:t>5- The student must be able to use computers and office applications to automate work</w:t>
            </w:r>
          </w:p>
          <w:p w:rsidR="00FA3CC5" w:rsidRPr="00D26C9E" w:rsidRDefault="00FA3CC5" w:rsidP="00FA3CC5">
            <w:pPr>
              <w:bidi/>
              <w:jc w:val="right"/>
              <w:rPr>
                <w:sz w:val="36"/>
                <w:szCs w:val="36"/>
                <w:lang w:bidi="ar-IQ"/>
              </w:rPr>
            </w:pPr>
            <w:r w:rsidRPr="00D26C9E">
              <w:rPr>
                <w:sz w:val="36"/>
                <w:szCs w:val="36"/>
                <w:lang w:bidi="ar-IQ"/>
              </w:rPr>
              <w:t>6- - The student must be able to use means of communication to obtain scientific information in his field of specialization</w:t>
            </w:r>
          </w:p>
          <w:p w:rsidR="00FA3CC5" w:rsidRPr="00D26C9E" w:rsidRDefault="00FA3CC5" w:rsidP="00FA3CC5">
            <w:pPr>
              <w:bidi/>
              <w:jc w:val="right"/>
              <w:rPr>
                <w:sz w:val="36"/>
                <w:szCs w:val="36"/>
                <w:lang w:bidi="ar-IQ"/>
              </w:rPr>
            </w:pPr>
            <w:r w:rsidRPr="00D26C9E">
              <w:rPr>
                <w:rFonts w:hint="cs"/>
                <w:sz w:val="36"/>
                <w:szCs w:val="36"/>
                <w:lang w:bidi="ar-IQ"/>
              </w:rPr>
              <w:t>7- The student must be able to work within a team to perform research</w:t>
            </w:r>
          </w:p>
          <w:p w:rsidR="00FA3CC5" w:rsidRPr="00D26C9E" w:rsidRDefault="00FA3CC5" w:rsidP="00FA3CC5">
            <w:pPr>
              <w:bidi/>
              <w:jc w:val="right"/>
              <w:rPr>
                <w:sz w:val="36"/>
                <w:szCs w:val="36"/>
                <w:lang w:bidi="ar-IQ"/>
              </w:rPr>
            </w:pPr>
          </w:p>
          <w:p w:rsidR="00FA3CC5" w:rsidRPr="00D26C9E" w:rsidRDefault="00FA3CC5" w:rsidP="00FA3CC5">
            <w:pPr>
              <w:bidi/>
              <w:jc w:val="right"/>
              <w:rPr>
                <w:sz w:val="36"/>
                <w:szCs w:val="36"/>
                <w:lang w:bidi="ar-IQ"/>
              </w:rPr>
            </w:pPr>
            <w:r w:rsidRPr="00D26C9E">
              <w:rPr>
                <w:sz w:val="36"/>
                <w:szCs w:val="36"/>
                <w:lang w:bidi="ar-IQ"/>
              </w:rPr>
              <w:t>Third: Emotional and value-based goals:</w:t>
            </w:r>
          </w:p>
          <w:p w:rsidR="00FA3CC5" w:rsidRPr="00D26C9E" w:rsidRDefault="00FA3CC5" w:rsidP="00FA3CC5">
            <w:pPr>
              <w:bidi/>
              <w:jc w:val="right"/>
              <w:rPr>
                <w:sz w:val="36"/>
                <w:szCs w:val="36"/>
                <w:lang w:bidi="ar-IQ"/>
              </w:rPr>
            </w:pPr>
          </w:p>
          <w:p w:rsidR="00FA3CC5" w:rsidRPr="00D26C9E" w:rsidRDefault="00FA3CC5" w:rsidP="00FA3CC5">
            <w:pPr>
              <w:bidi/>
              <w:jc w:val="right"/>
              <w:rPr>
                <w:sz w:val="36"/>
                <w:szCs w:val="36"/>
                <w:lang w:bidi="ar-IQ"/>
              </w:rPr>
            </w:pPr>
            <w:r w:rsidRPr="00D26C9E">
              <w:rPr>
                <w:sz w:val="36"/>
                <w:szCs w:val="36"/>
                <w:lang w:bidi="ar-IQ"/>
              </w:rPr>
              <w:t>1- Developing students’ abilities to design a simple electronic system in their field of specialization</w:t>
            </w:r>
          </w:p>
          <w:p w:rsidR="00FA3CC5" w:rsidRPr="00D26C9E" w:rsidRDefault="00FA3CC5" w:rsidP="00FA3CC5">
            <w:pPr>
              <w:bidi/>
              <w:jc w:val="right"/>
              <w:rPr>
                <w:sz w:val="36"/>
                <w:szCs w:val="36"/>
                <w:lang w:bidi="ar-IQ"/>
              </w:rPr>
            </w:pPr>
            <w:r w:rsidRPr="00D26C9E">
              <w:rPr>
                <w:sz w:val="36"/>
                <w:szCs w:val="36"/>
                <w:lang w:bidi="ar-IQ"/>
              </w:rPr>
              <w:t>2- Developing students’ skills by using a word processor application to create documents, documents, research papers, and research</w:t>
            </w:r>
          </w:p>
          <w:p w:rsidR="00FA3CC5" w:rsidRPr="00D26C9E" w:rsidRDefault="00FA3CC5" w:rsidP="00FA3CC5">
            <w:pPr>
              <w:bidi/>
              <w:jc w:val="right"/>
              <w:rPr>
                <w:sz w:val="36"/>
                <w:szCs w:val="36"/>
                <w:lang w:bidi="ar-IQ"/>
              </w:rPr>
            </w:pPr>
            <w:r w:rsidRPr="00D26C9E">
              <w:rPr>
                <w:sz w:val="36"/>
                <w:szCs w:val="36"/>
                <w:lang w:bidi="ar-IQ"/>
              </w:rPr>
              <w:t>3- Developing the ability to design presentations</w:t>
            </w:r>
          </w:p>
          <w:p w:rsidR="00FA3CC5" w:rsidRPr="00D26C9E" w:rsidRDefault="00FA3CC5" w:rsidP="00FA3CC5">
            <w:pPr>
              <w:bidi/>
              <w:jc w:val="right"/>
              <w:rPr>
                <w:sz w:val="36"/>
                <w:szCs w:val="36"/>
                <w:lang w:bidi="ar-IQ"/>
              </w:rPr>
            </w:pPr>
            <w:r w:rsidRPr="00D26C9E">
              <w:rPr>
                <w:rFonts w:hint="cs"/>
                <w:sz w:val="36"/>
                <w:szCs w:val="36"/>
                <w:lang w:bidi="ar-IQ"/>
              </w:rPr>
              <w:t>4- The ability to use spreadsheet and graphing systems</w:t>
            </w:r>
          </w:p>
          <w:p w:rsidR="00FA3CC5" w:rsidRPr="00D26C9E" w:rsidRDefault="00FA3CC5" w:rsidP="00FA3CC5">
            <w:pPr>
              <w:bidi/>
              <w:jc w:val="right"/>
              <w:rPr>
                <w:sz w:val="36"/>
                <w:szCs w:val="36"/>
                <w:lang w:bidi="ar-IQ"/>
              </w:rPr>
            </w:pPr>
          </w:p>
          <w:p w:rsidR="00FA3CC5" w:rsidRPr="00D26C9E" w:rsidRDefault="00FA3CC5" w:rsidP="00FA3CC5">
            <w:pPr>
              <w:bidi/>
              <w:jc w:val="right"/>
              <w:rPr>
                <w:sz w:val="36"/>
                <w:szCs w:val="36"/>
                <w:lang w:bidi="ar-IQ"/>
              </w:rPr>
            </w:pPr>
            <w:r w:rsidRPr="00D26C9E">
              <w:rPr>
                <w:sz w:val="36"/>
                <w:szCs w:val="36"/>
                <w:lang w:bidi="ar-IQ"/>
              </w:rPr>
              <w:t>Fourth: Methods of teaching and learning</w:t>
            </w:r>
          </w:p>
          <w:p w:rsidR="00FA3CC5" w:rsidRPr="00D26C9E" w:rsidRDefault="00FA3CC5" w:rsidP="00FA3CC5">
            <w:pPr>
              <w:bidi/>
              <w:jc w:val="right"/>
              <w:rPr>
                <w:sz w:val="36"/>
                <w:szCs w:val="36"/>
                <w:lang w:bidi="ar-IQ"/>
              </w:rPr>
            </w:pPr>
          </w:p>
          <w:p w:rsidR="00FA3CC5" w:rsidRPr="00D26C9E" w:rsidRDefault="00FA3CC5" w:rsidP="00FA3CC5">
            <w:pPr>
              <w:bidi/>
              <w:jc w:val="right"/>
              <w:rPr>
                <w:sz w:val="36"/>
                <w:szCs w:val="36"/>
                <w:lang w:bidi="ar-IQ"/>
              </w:rPr>
            </w:pPr>
            <w:r w:rsidRPr="00D26C9E">
              <w:rPr>
                <w:sz w:val="36"/>
                <w:szCs w:val="36"/>
                <w:lang w:bidi="ar-IQ"/>
              </w:rPr>
              <w:t>1- Lecture method with interrogation</w:t>
            </w:r>
          </w:p>
          <w:p w:rsidR="00FA3CC5" w:rsidRPr="00D26C9E" w:rsidRDefault="00FA3CC5" w:rsidP="00FA3CC5">
            <w:pPr>
              <w:bidi/>
              <w:jc w:val="right"/>
              <w:rPr>
                <w:sz w:val="36"/>
                <w:szCs w:val="36"/>
                <w:lang w:bidi="ar-IQ"/>
              </w:rPr>
            </w:pPr>
            <w:r w:rsidRPr="00D26C9E">
              <w:rPr>
                <w:sz w:val="36"/>
                <w:szCs w:val="36"/>
                <w:lang w:bidi="ar-IQ"/>
              </w:rPr>
              <w:t>2- Collective learning method</w:t>
            </w:r>
          </w:p>
          <w:p w:rsidR="00FA3CC5" w:rsidRPr="00D26C9E" w:rsidRDefault="00FA3CC5" w:rsidP="00FA3CC5">
            <w:pPr>
              <w:bidi/>
              <w:jc w:val="right"/>
              <w:rPr>
                <w:sz w:val="36"/>
                <w:szCs w:val="36"/>
                <w:lang w:bidi="ar-IQ"/>
              </w:rPr>
            </w:pPr>
            <w:r w:rsidRPr="00D26C9E">
              <w:rPr>
                <w:sz w:val="36"/>
                <w:szCs w:val="36"/>
                <w:lang w:bidi="ar-IQ"/>
              </w:rPr>
              <w:t>3- Deductive learning method</w:t>
            </w:r>
          </w:p>
          <w:p w:rsidR="00FA3CC5" w:rsidRPr="00D26C9E" w:rsidRDefault="00FA3CC5" w:rsidP="00FA3CC5">
            <w:pPr>
              <w:bidi/>
              <w:jc w:val="right"/>
              <w:rPr>
                <w:sz w:val="36"/>
                <w:szCs w:val="36"/>
                <w:lang w:bidi="ar-IQ"/>
              </w:rPr>
            </w:pPr>
            <w:r w:rsidRPr="00D26C9E">
              <w:rPr>
                <w:sz w:val="36"/>
                <w:szCs w:val="36"/>
                <w:lang w:bidi="ar-IQ"/>
              </w:rPr>
              <w:t>4- Method of discussion and dialogue</w:t>
            </w:r>
          </w:p>
          <w:p w:rsidR="00FA3CC5" w:rsidRPr="00D26C9E" w:rsidRDefault="00FA3CC5" w:rsidP="00FA3CC5">
            <w:pPr>
              <w:bidi/>
              <w:jc w:val="right"/>
              <w:rPr>
                <w:sz w:val="36"/>
                <w:szCs w:val="36"/>
                <w:lang w:bidi="ar-IQ"/>
              </w:rPr>
            </w:pPr>
            <w:r w:rsidRPr="00D26C9E">
              <w:rPr>
                <w:sz w:val="36"/>
                <w:szCs w:val="36"/>
                <w:lang w:bidi="ar-IQ"/>
              </w:rPr>
              <w:t>5- Self-learning method</w:t>
            </w:r>
          </w:p>
          <w:p w:rsidR="00FA3CC5" w:rsidRPr="00D26C9E" w:rsidRDefault="00FA3CC5" w:rsidP="00FA3CC5">
            <w:pPr>
              <w:bidi/>
              <w:jc w:val="right"/>
              <w:rPr>
                <w:sz w:val="36"/>
                <w:szCs w:val="36"/>
                <w:lang w:bidi="ar-IQ"/>
              </w:rPr>
            </w:pPr>
          </w:p>
          <w:p w:rsidR="00FA3CC5" w:rsidRPr="00D26C9E" w:rsidRDefault="00FA3CC5" w:rsidP="00FA3CC5">
            <w:pPr>
              <w:bidi/>
              <w:jc w:val="right"/>
              <w:rPr>
                <w:sz w:val="36"/>
                <w:szCs w:val="36"/>
                <w:lang w:bidi="ar-IQ"/>
              </w:rPr>
            </w:pPr>
            <w:r w:rsidRPr="00D26C9E">
              <w:rPr>
                <w:sz w:val="36"/>
                <w:szCs w:val="36"/>
                <w:lang w:bidi="ar-IQ"/>
              </w:rPr>
              <w:t>Fifth: Evaluation methods</w:t>
            </w:r>
          </w:p>
          <w:p w:rsidR="00FA3CC5" w:rsidRPr="00D26C9E" w:rsidRDefault="00FA3CC5" w:rsidP="00FA3CC5">
            <w:pPr>
              <w:bidi/>
              <w:jc w:val="right"/>
              <w:rPr>
                <w:sz w:val="36"/>
                <w:szCs w:val="36"/>
                <w:lang w:bidi="ar-IQ"/>
              </w:rPr>
            </w:pPr>
          </w:p>
          <w:p w:rsidR="00FA3CC5" w:rsidRPr="00D26C9E" w:rsidRDefault="00FA3CC5" w:rsidP="00FA3CC5">
            <w:pPr>
              <w:bidi/>
              <w:jc w:val="right"/>
              <w:rPr>
                <w:sz w:val="36"/>
                <w:szCs w:val="36"/>
                <w:lang w:bidi="ar-IQ"/>
              </w:rPr>
            </w:pPr>
            <w:r w:rsidRPr="00D26C9E">
              <w:rPr>
                <w:sz w:val="36"/>
                <w:szCs w:val="36"/>
                <w:lang w:bidi="ar-IQ"/>
              </w:rPr>
              <w:t>1- Skill performance evaluation criterion</w:t>
            </w:r>
          </w:p>
          <w:p w:rsidR="00FA3CC5" w:rsidRPr="00D26C9E" w:rsidRDefault="00FA3CC5" w:rsidP="00FA3CC5">
            <w:pPr>
              <w:bidi/>
              <w:jc w:val="right"/>
              <w:rPr>
                <w:sz w:val="36"/>
                <w:szCs w:val="36"/>
                <w:lang w:bidi="ar-IQ"/>
              </w:rPr>
            </w:pPr>
            <w:r w:rsidRPr="00D26C9E">
              <w:rPr>
                <w:sz w:val="36"/>
                <w:szCs w:val="36"/>
                <w:lang w:bidi="ar-IQ"/>
              </w:rPr>
              <w:t>2- Weekly testing: following up on students during construction and their presence and absence</w:t>
            </w:r>
          </w:p>
          <w:p w:rsidR="00FA3CC5" w:rsidRPr="00D26C9E" w:rsidRDefault="00FA3CC5" w:rsidP="00FA3CC5">
            <w:pPr>
              <w:bidi/>
              <w:jc w:val="right"/>
              <w:rPr>
                <w:sz w:val="36"/>
                <w:szCs w:val="36"/>
                <w:lang w:bidi="ar-IQ"/>
              </w:rPr>
            </w:pPr>
            <w:r w:rsidRPr="00D26C9E">
              <w:rPr>
                <w:sz w:val="36"/>
                <w:szCs w:val="36"/>
                <w:lang w:bidi="ar-IQ"/>
              </w:rPr>
              <w:lastRenderedPageBreak/>
              <w:t>3- Semester test: students’ evaluation at the end of the work</w:t>
            </w:r>
          </w:p>
          <w:p w:rsidR="00FA3CC5" w:rsidRPr="00D26C9E" w:rsidRDefault="00FA3CC5" w:rsidP="00FA3CC5">
            <w:pPr>
              <w:bidi/>
              <w:jc w:val="right"/>
              <w:rPr>
                <w:sz w:val="36"/>
                <w:szCs w:val="36"/>
                <w:lang w:bidi="ar-IQ"/>
              </w:rPr>
            </w:pPr>
            <w:r w:rsidRPr="00D26C9E">
              <w:rPr>
                <w:sz w:val="36"/>
                <w:szCs w:val="36"/>
                <w:lang w:bidi="ar-IQ"/>
              </w:rPr>
              <w:t>4- Oral exams</w:t>
            </w:r>
          </w:p>
          <w:p w:rsidR="00FA3CC5" w:rsidRPr="00D26C9E" w:rsidRDefault="00FA3CC5" w:rsidP="00FA3CC5">
            <w:pPr>
              <w:bidi/>
              <w:jc w:val="right"/>
              <w:rPr>
                <w:sz w:val="36"/>
                <w:szCs w:val="36"/>
                <w:lang w:bidi="ar-IQ"/>
              </w:rPr>
            </w:pPr>
            <w:r w:rsidRPr="00D26C9E">
              <w:rPr>
                <w:sz w:val="36"/>
                <w:szCs w:val="36"/>
                <w:lang w:bidi="ar-IQ"/>
              </w:rPr>
              <w:t>5- Written tests</w:t>
            </w:r>
          </w:p>
          <w:p w:rsidR="00FA3CC5" w:rsidRPr="00D26C9E" w:rsidRDefault="00FA3CC5" w:rsidP="00FA3CC5">
            <w:pPr>
              <w:bidi/>
              <w:jc w:val="right"/>
              <w:rPr>
                <w:sz w:val="36"/>
                <w:szCs w:val="36"/>
                <w:lang w:bidi="ar-IQ"/>
              </w:rPr>
            </w:pPr>
            <w:r w:rsidRPr="00D26C9E">
              <w:rPr>
                <w:sz w:val="36"/>
                <w:szCs w:val="36"/>
                <w:lang w:bidi="ar-IQ"/>
              </w:rPr>
              <w:t>6- Electronic calendar and question banks</w:t>
            </w:r>
          </w:p>
          <w:p w:rsidR="00FA3CC5" w:rsidRPr="00D26C9E" w:rsidRDefault="00FA3CC5" w:rsidP="00FA3CC5">
            <w:pPr>
              <w:bidi/>
              <w:jc w:val="right"/>
              <w:rPr>
                <w:sz w:val="36"/>
                <w:szCs w:val="36"/>
                <w:lang w:bidi="ar-IQ"/>
              </w:rPr>
            </w:pPr>
            <w:r w:rsidRPr="00D26C9E">
              <w:rPr>
                <w:sz w:val="36"/>
                <w:szCs w:val="36"/>
                <w:lang w:bidi="ar-IQ"/>
              </w:rPr>
              <w:t>7- Performance tests (application on the computer)</w:t>
            </w:r>
          </w:p>
          <w:p w:rsidR="00FA3CC5" w:rsidRPr="00D26C9E" w:rsidRDefault="00FA3CC5" w:rsidP="00FA3CC5">
            <w:pPr>
              <w:bidi/>
              <w:rPr>
                <w:sz w:val="36"/>
                <w:szCs w:val="36"/>
                <w:lang w:bidi="ar-IQ"/>
              </w:rPr>
            </w:pPr>
          </w:p>
          <w:p w:rsidR="00FA3CC5" w:rsidRPr="00D26C9E" w:rsidRDefault="00FA3CC5" w:rsidP="00FA3CC5">
            <w:pPr>
              <w:tabs>
                <w:tab w:val="left" w:pos="3405"/>
              </w:tabs>
              <w:bidi/>
              <w:jc w:val="right"/>
              <w:rPr>
                <w:sz w:val="36"/>
                <w:szCs w:val="36"/>
                <w:lang w:bidi="ar-IQ"/>
              </w:rPr>
            </w:pPr>
            <w:r w:rsidRPr="00D26C9E">
              <w:rPr>
                <w:sz w:val="36"/>
                <w:szCs w:val="36"/>
                <w:lang w:bidi="ar-IQ"/>
              </w:rPr>
              <w:t>11- Course structure</w:t>
            </w:r>
          </w:p>
        </w:tc>
      </w:tr>
      <w:tr w:rsidR="00FA3CC5" w:rsidTr="00FA3CC5">
        <w:trPr>
          <w:trHeight w:val="530"/>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lastRenderedPageBreak/>
              <w:t>Evaluation method</w:t>
            </w:r>
          </w:p>
        </w:tc>
        <w:tc>
          <w:tcPr>
            <w:tcW w:w="1547" w:type="dxa"/>
          </w:tcPr>
          <w:p w:rsidR="00FA3CC5" w:rsidRPr="00FA3CC5" w:rsidRDefault="00FA3CC5" w:rsidP="00FA3CC5">
            <w:pPr>
              <w:bidi/>
              <w:jc w:val="center"/>
              <w:cnfStyle w:val="000000000000"/>
              <w:rPr>
                <w:rFonts w:asciiTheme="majorBidi" w:hAnsiTheme="majorBidi" w:cstheme="majorBidi"/>
                <w:b/>
                <w:bCs/>
                <w:sz w:val="26"/>
                <w:szCs w:val="26"/>
                <w:lang w:bidi="ar-IQ"/>
              </w:rPr>
            </w:pPr>
            <w:r w:rsidRPr="00FA3CC5">
              <w:rPr>
                <w:rFonts w:asciiTheme="majorBidi" w:hAnsiTheme="majorBidi" w:cstheme="majorBidi"/>
                <w:b/>
                <w:bCs/>
                <w:sz w:val="26"/>
                <w:szCs w:val="26"/>
                <w:lang w:bidi="ar-IQ"/>
              </w:rPr>
              <w:t>Learning method</w:t>
            </w:r>
          </w:p>
        </w:tc>
        <w:tc>
          <w:tcPr>
            <w:tcW w:w="2256" w:type="dxa"/>
            <w:gridSpan w:val="2"/>
          </w:tcPr>
          <w:p w:rsidR="00FA3CC5" w:rsidRPr="00FA3CC5" w:rsidRDefault="00FA3CC5" w:rsidP="00FA3CC5">
            <w:pPr>
              <w:bidi/>
              <w:jc w:val="center"/>
              <w:cnfStyle w:val="000000000000"/>
              <w:rPr>
                <w:rFonts w:asciiTheme="majorBidi" w:hAnsiTheme="majorBidi" w:cstheme="majorBidi"/>
                <w:b/>
                <w:bCs/>
                <w:sz w:val="26"/>
                <w:szCs w:val="26"/>
                <w:lang w:bidi="ar-IQ"/>
              </w:rPr>
            </w:pPr>
            <w:r w:rsidRPr="00FA3CC5">
              <w:rPr>
                <w:rFonts w:asciiTheme="majorBidi" w:hAnsiTheme="majorBidi" w:cstheme="majorBidi"/>
                <w:b/>
                <w:bCs/>
                <w:sz w:val="26"/>
                <w:szCs w:val="26"/>
                <w:lang w:bidi="ar-IQ"/>
              </w:rPr>
              <w:t>Name of the unit/course or subject</w:t>
            </w:r>
          </w:p>
        </w:tc>
        <w:tc>
          <w:tcPr>
            <w:tcW w:w="1915" w:type="dxa"/>
          </w:tcPr>
          <w:p w:rsidR="00FA3CC5" w:rsidRPr="00FA3CC5" w:rsidRDefault="00FA3CC5" w:rsidP="00FA3CC5">
            <w:pPr>
              <w:bidi/>
              <w:jc w:val="center"/>
              <w:cnfStyle w:val="000000000000"/>
              <w:rPr>
                <w:rFonts w:asciiTheme="majorBidi" w:hAnsiTheme="majorBidi" w:cstheme="majorBidi"/>
                <w:b/>
                <w:bCs/>
                <w:sz w:val="26"/>
                <w:szCs w:val="26"/>
                <w:lang w:bidi="ar-IQ"/>
              </w:rPr>
            </w:pPr>
            <w:r w:rsidRPr="00FA3CC5">
              <w:rPr>
                <w:rFonts w:asciiTheme="majorBidi" w:hAnsiTheme="majorBidi" w:cstheme="majorBidi"/>
                <w:b/>
                <w:bCs/>
                <w:sz w:val="26"/>
                <w:szCs w:val="26"/>
                <w:lang w:bidi="ar-IQ"/>
              </w:rPr>
              <w:t>Required learning outcomes</w:t>
            </w:r>
          </w:p>
        </w:tc>
        <w:tc>
          <w:tcPr>
            <w:tcW w:w="1273" w:type="dxa"/>
          </w:tcPr>
          <w:p w:rsidR="00FA3CC5" w:rsidRPr="00FA3CC5" w:rsidRDefault="00FA3CC5" w:rsidP="00FA3CC5">
            <w:pPr>
              <w:bidi/>
              <w:jc w:val="center"/>
              <w:cnfStyle w:val="000000000000"/>
              <w:rPr>
                <w:rFonts w:asciiTheme="majorBidi" w:hAnsiTheme="majorBidi" w:cstheme="majorBidi"/>
                <w:b/>
                <w:bCs/>
                <w:sz w:val="26"/>
                <w:szCs w:val="26"/>
                <w:lang w:bidi="ar-IQ"/>
              </w:rPr>
            </w:pPr>
            <w:r w:rsidRPr="00FA3CC5">
              <w:rPr>
                <w:rFonts w:asciiTheme="majorBidi" w:hAnsiTheme="majorBidi" w:cstheme="majorBidi"/>
                <w:b/>
                <w:bCs/>
                <w:sz w:val="26"/>
                <w:szCs w:val="26"/>
                <w:lang w:bidi="ar-IQ"/>
              </w:rPr>
              <w:t>hours</w:t>
            </w:r>
          </w:p>
        </w:tc>
        <w:tc>
          <w:tcPr>
            <w:tcW w:w="1099" w:type="dxa"/>
          </w:tcPr>
          <w:p w:rsidR="00FA3CC5" w:rsidRPr="00FA3CC5" w:rsidRDefault="00FA3CC5" w:rsidP="00FA3CC5">
            <w:pPr>
              <w:bidi/>
              <w:jc w:val="center"/>
              <w:cnfStyle w:val="000000000000"/>
              <w:rPr>
                <w:rFonts w:asciiTheme="majorBidi" w:hAnsiTheme="majorBidi" w:cstheme="majorBidi"/>
                <w:b/>
                <w:bCs/>
                <w:sz w:val="26"/>
                <w:szCs w:val="26"/>
                <w:lang w:bidi="ar-IQ"/>
              </w:rPr>
            </w:pPr>
            <w:r w:rsidRPr="00FA3CC5">
              <w:rPr>
                <w:rFonts w:asciiTheme="majorBidi" w:hAnsiTheme="majorBidi" w:cstheme="majorBidi"/>
                <w:b/>
                <w:bCs/>
                <w:sz w:val="26"/>
                <w:szCs w:val="26"/>
                <w:lang w:bidi="ar-IQ"/>
              </w:rPr>
              <w:t>the week</w:t>
            </w:r>
          </w:p>
        </w:tc>
      </w:tr>
      <w:tr w:rsidR="00FA3CC5" w:rsidTr="00FA3CC5">
        <w:trPr>
          <w:cnfStyle w:val="000000100000"/>
          <w:trHeight w:val="620"/>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bookmarkStart w:id="0" w:name="_GoBack" w:colFirst="2" w:colLast="2"/>
            <w:r w:rsidRPr="00FA3CC5">
              <w:rPr>
                <w:rFonts w:asciiTheme="majorBidi" w:hAnsiTheme="majorBidi" w:cstheme="majorBidi"/>
                <w:sz w:val="26"/>
                <w:szCs w:val="26"/>
                <w:lang w:bidi="ar-IQ"/>
              </w:rPr>
              <w:t>Oral calendar</w:t>
            </w:r>
          </w:p>
        </w:tc>
        <w:tc>
          <w:tcPr>
            <w:tcW w:w="1547" w:type="dxa"/>
          </w:tcPr>
          <w:p w:rsidR="00FA3CC5" w:rsidRPr="00FA3CC5" w:rsidRDefault="00FA3CC5" w:rsidP="00FA3CC5">
            <w:pPr>
              <w:bidi/>
              <w:jc w:val="center"/>
              <w:cnfStyle w:val="000000100000"/>
              <w:rPr>
                <w:rFonts w:asciiTheme="majorBidi" w:hAnsiTheme="majorBidi" w:cstheme="majorBidi"/>
                <w:b/>
                <w:bCs/>
                <w:sz w:val="26"/>
                <w:szCs w:val="26"/>
                <w:lang w:bidi="ar-IQ"/>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1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Phases of the computer life cycle</w:t>
            </w:r>
          </w:p>
        </w:tc>
        <w:tc>
          <w:tcPr>
            <w:tcW w:w="1915" w:type="dxa"/>
          </w:tcPr>
          <w:p w:rsidR="00FA3CC5" w:rsidRPr="00FA3CC5" w:rsidRDefault="00FA3CC5" w:rsidP="00FA3CC5">
            <w:pPr>
              <w:bidi/>
              <w:jc w:val="center"/>
              <w:cnfStyle w:val="000000100000"/>
              <w:rPr>
                <w:rFonts w:asciiTheme="majorBidi" w:hAnsiTheme="majorBidi" w:cstheme="majorBidi"/>
                <w:b/>
                <w:bCs/>
                <w:sz w:val="26"/>
                <w:szCs w:val="26"/>
                <w:lang w:bidi="ar-IQ"/>
              </w:rPr>
            </w:pPr>
          </w:p>
        </w:tc>
        <w:tc>
          <w:tcPr>
            <w:tcW w:w="1273" w:type="dxa"/>
          </w:tcPr>
          <w:p w:rsidR="00FA3CC5" w:rsidRPr="00FA3CC5" w:rsidRDefault="00FA3CC5" w:rsidP="00FA3CC5">
            <w:pPr>
              <w:bidi/>
              <w:jc w:val="center"/>
              <w:cnfStyle w:val="0000001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1</w:t>
            </w:r>
          </w:p>
        </w:tc>
      </w:tr>
      <w:tr w:rsidR="00FA3CC5" w:rsidTr="00FA3CC5">
        <w:trPr>
          <w:trHeight w:val="350"/>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FA3CC5" w:rsidRPr="00FA3CC5" w:rsidRDefault="00FA3CC5" w:rsidP="00FA3CC5">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0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The development of computer generations</w:t>
            </w:r>
          </w:p>
        </w:tc>
        <w:tc>
          <w:tcPr>
            <w:tcW w:w="1915" w:type="dxa"/>
          </w:tcPr>
          <w:p w:rsidR="00FA3CC5" w:rsidRPr="00FA3CC5" w:rsidRDefault="00FA3CC5" w:rsidP="00FA3CC5">
            <w:pPr>
              <w:bidi/>
              <w:jc w:val="center"/>
              <w:cnfStyle w:val="000000000000"/>
              <w:rPr>
                <w:rFonts w:asciiTheme="majorBidi" w:hAnsiTheme="majorBidi" w:cstheme="majorBidi"/>
                <w:b/>
                <w:bCs/>
                <w:sz w:val="26"/>
                <w:szCs w:val="26"/>
                <w:lang w:bidi="ar-IQ"/>
              </w:rPr>
            </w:pPr>
          </w:p>
        </w:tc>
        <w:tc>
          <w:tcPr>
            <w:tcW w:w="1273" w:type="dxa"/>
          </w:tcPr>
          <w:p w:rsidR="00FA3CC5" w:rsidRPr="00FA3CC5" w:rsidRDefault="00FA3CC5" w:rsidP="00FA3CC5">
            <w:pPr>
              <w:bidi/>
              <w:jc w:val="center"/>
              <w:cnfStyle w:val="0000000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2</w:t>
            </w:r>
          </w:p>
        </w:tc>
      </w:tr>
      <w:tr w:rsidR="00FA3CC5" w:rsidTr="00FA3CC5">
        <w:trPr>
          <w:cnfStyle w:val="000000100000"/>
          <w:trHeight w:val="588"/>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FA3CC5" w:rsidRPr="00FA3CC5" w:rsidRDefault="00FA3CC5" w:rsidP="00FA3CC5">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1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Electronic computer</w:t>
            </w:r>
          </w:p>
        </w:tc>
        <w:tc>
          <w:tcPr>
            <w:tcW w:w="1915" w:type="dxa"/>
          </w:tcPr>
          <w:p w:rsidR="00FA3CC5" w:rsidRPr="00FA3CC5" w:rsidRDefault="00FA3CC5" w:rsidP="00FA3CC5">
            <w:pPr>
              <w:bidi/>
              <w:jc w:val="center"/>
              <w:cnfStyle w:val="000000100000"/>
              <w:rPr>
                <w:rFonts w:asciiTheme="majorBidi" w:hAnsiTheme="majorBidi" w:cstheme="majorBidi"/>
                <w:b/>
                <w:bCs/>
                <w:sz w:val="26"/>
                <w:szCs w:val="26"/>
                <w:lang w:bidi="ar-IQ"/>
              </w:rPr>
            </w:pPr>
          </w:p>
        </w:tc>
        <w:tc>
          <w:tcPr>
            <w:tcW w:w="1273" w:type="dxa"/>
          </w:tcPr>
          <w:p w:rsidR="00FA3CC5" w:rsidRPr="00FA3CC5" w:rsidRDefault="00FA3CC5" w:rsidP="00FA3CC5">
            <w:pPr>
              <w:bidi/>
              <w:jc w:val="center"/>
              <w:cnfStyle w:val="0000001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3</w:t>
            </w:r>
          </w:p>
        </w:tc>
      </w:tr>
      <w:tr w:rsidR="00FA3CC5" w:rsidTr="00FA3CC5">
        <w:trPr>
          <w:trHeight w:val="277"/>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FA3CC5" w:rsidRPr="00FA3CC5" w:rsidRDefault="00FA3CC5" w:rsidP="00FA3CC5">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0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Computer features and areas of use</w:t>
            </w:r>
          </w:p>
        </w:tc>
        <w:tc>
          <w:tcPr>
            <w:tcW w:w="1915" w:type="dxa"/>
          </w:tcPr>
          <w:p w:rsidR="00FA3CC5" w:rsidRPr="00FA3CC5" w:rsidRDefault="00FA3CC5" w:rsidP="00FA3CC5">
            <w:pPr>
              <w:bidi/>
              <w:jc w:val="center"/>
              <w:cnfStyle w:val="000000000000"/>
              <w:rPr>
                <w:rFonts w:asciiTheme="majorBidi" w:hAnsiTheme="majorBidi" w:cstheme="majorBidi"/>
                <w:b/>
                <w:bCs/>
                <w:sz w:val="26"/>
                <w:szCs w:val="26"/>
                <w:lang w:bidi="ar-IQ"/>
              </w:rPr>
            </w:pPr>
          </w:p>
        </w:tc>
        <w:tc>
          <w:tcPr>
            <w:tcW w:w="1273" w:type="dxa"/>
          </w:tcPr>
          <w:p w:rsidR="00FA3CC5" w:rsidRPr="00FA3CC5" w:rsidRDefault="00FA3CC5" w:rsidP="00FA3CC5">
            <w:pPr>
              <w:bidi/>
              <w:jc w:val="center"/>
              <w:cnfStyle w:val="0000000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4</w:t>
            </w:r>
          </w:p>
        </w:tc>
      </w:tr>
      <w:tr w:rsidR="00FA3CC5" w:rsidTr="00FA3CC5">
        <w:trPr>
          <w:cnfStyle w:val="000000100000"/>
          <w:trHeight w:val="262"/>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FA3CC5" w:rsidRPr="00FA3CC5" w:rsidRDefault="00FA3CC5" w:rsidP="00FA3CC5">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1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Types of computers</w:t>
            </w:r>
          </w:p>
        </w:tc>
        <w:tc>
          <w:tcPr>
            <w:tcW w:w="1915" w:type="dxa"/>
          </w:tcPr>
          <w:p w:rsidR="00FA3CC5" w:rsidRPr="00FA3CC5" w:rsidRDefault="00FA3CC5" w:rsidP="00FA3CC5">
            <w:pPr>
              <w:bidi/>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1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5</w:t>
            </w:r>
          </w:p>
        </w:tc>
      </w:tr>
      <w:tr w:rsidR="00FA3CC5" w:rsidTr="00FA3CC5">
        <w:trPr>
          <w:trHeight w:val="247"/>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FA3CC5" w:rsidRPr="00FA3CC5" w:rsidRDefault="00FA3CC5" w:rsidP="00FA3CC5">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0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Computer's components</w:t>
            </w:r>
          </w:p>
          <w:p w:rsidR="00FA3CC5" w:rsidRPr="00FA3CC5" w:rsidRDefault="00FA3CC5" w:rsidP="00FA3CC5">
            <w:pPr>
              <w:bidi/>
              <w:jc w:val="center"/>
              <w:cnfStyle w:val="0000000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The physical parts of a computer</w:t>
            </w:r>
          </w:p>
        </w:tc>
        <w:tc>
          <w:tcPr>
            <w:tcW w:w="1915" w:type="dxa"/>
          </w:tcPr>
          <w:p w:rsidR="00FA3CC5" w:rsidRPr="00FA3CC5" w:rsidRDefault="00FA3CC5" w:rsidP="00FA3CC5">
            <w:pPr>
              <w:bidi/>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0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6</w:t>
            </w:r>
          </w:p>
        </w:tc>
      </w:tr>
      <w:tr w:rsidR="00FA3CC5" w:rsidTr="00FA3CC5">
        <w:trPr>
          <w:cnfStyle w:val="000000100000"/>
          <w:trHeight w:val="270"/>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FA3CC5" w:rsidRPr="00FA3CC5" w:rsidRDefault="00FA3CC5" w:rsidP="00FA3CC5">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1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Input devices</w:t>
            </w:r>
          </w:p>
        </w:tc>
        <w:tc>
          <w:tcPr>
            <w:tcW w:w="1915" w:type="dxa"/>
          </w:tcPr>
          <w:p w:rsidR="00FA3CC5" w:rsidRPr="00FA3CC5" w:rsidRDefault="00FA3CC5" w:rsidP="00FA3CC5">
            <w:pPr>
              <w:bidi/>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1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7</w:t>
            </w:r>
          </w:p>
        </w:tc>
      </w:tr>
      <w:tr w:rsidR="00FA3CC5" w:rsidTr="00FA3CC5">
        <w:trPr>
          <w:trHeight w:val="240"/>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FA3CC5" w:rsidRPr="00FA3CC5" w:rsidRDefault="00FA3CC5" w:rsidP="00FA3CC5">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0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Output devices</w:t>
            </w:r>
          </w:p>
        </w:tc>
        <w:tc>
          <w:tcPr>
            <w:tcW w:w="1915" w:type="dxa"/>
          </w:tcPr>
          <w:p w:rsidR="00FA3CC5" w:rsidRPr="00FA3CC5" w:rsidRDefault="00FA3CC5" w:rsidP="00FA3CC5">
            <w:pPr>
              <w:bidi/>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0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8</w:t>
            </w:r>
          </w:p>
        </w:tc>
      </w:tr>
      <w:tr w:rsidR="00FA3CC5" w:rsidTr="00FA3CC5">
        <w:trPr>
          <w:cnfStyle w:val="000000100000"/>
          <w:trHeight w:val="225"/>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FA3CC5" w:rsidRPr="00FA3CC5" w:rsidRDefault="00FA3CC5" w:rsidP="00FA3CC5">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1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Computer box</w:t>
            </w:r>
          </w:p>
        </w:tc>
        <w:tc>
          <w:tcPr>
            <w:tcW w:w="1915" w:type="dxa"/>
          </w:tcPr>
          <w:p w:rsidR="00FA3CC5" w:rsidRPr="00FA3CC5" w:rsidRDefault="00FA3CC5" w:rsidP="00FA3CC5">
            <w:pPr>
              <w:bidi/>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1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9</w:t>
            </w:r>
          </w:p>
        </w:tc>
      </w:tr>
      <w:tr w:rsidR="00FA3CC5" w:rsidTr="00FA3CC5">
        <w:trPr>
          <w:trHeight w:val="199"/>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lastRenderedPageBreak/>
              <w:t>Oral calendar</w:t>
            </w:r>
          </w:p>
        </w:tc>
        <w:tc>
          <w:tcPr>
            <w:tcW w:w="1547" w:type="dxa"/>
          </w:tcPr>
          <w:p w:rsidR="00FA3CC5" w:rsidRPr="00FA3CC5" w:rsidRDefault="00FA3CC5" w:rsidP="00FA3CC5">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0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The intangible entity of a computer</w:t>
            </w:r>
          </w:p>
          <w:p w:rsidR="00FA3CC5" w:rsidRPr="00FA3CC5" w:rsidRDefault="00FA3CC5" w:rsidP="00FA3CC5">
            <w:pPr>
              <w:bidi/>
              <w:jc w:val="center"/>
              <w:cnfStyle w:val="0000000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Software entity</w:t>
            </w:r>
          </w:p>
        </w:tc>
        <w:tc>
          <w:tcPr>
            <w:tcW w:w="1915" w:type="dxa"/>
          </w:tcPr>
          <w:p w:rsidR="00FA3CC5" w:rsidRPr="00FA3CC5" w:rsidRDefault="00FA3CC5" w:rsidP="00FA3CC5">
            <w:pPr>
              <w:bidi/>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0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10</w:t>
            </w:r>
          </w:p>
        </w:tc>
      </w:tr>
      <w:tr w:rsidR="00FA3CC5" w:rsidTr="00FA3CC5">
        <w:trPr>
          <w:cnfStyle w:val="000000100000"/>
          <w:trHeight w:val="240"/>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FA3CC5" w:rsidRPr="00FA3CC5" w:rsidRDefault="00FA3CC5" w:rsidP="00FA3CC5">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1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Computer platform and factors to consider when purchasing a computer</w:t>
            </w:r>
          </w:p>
        </w:tc>
        <w:tc>
          <w:tcPr>
            <w:tcW w:w="1915" w:type="dxa"/>
          </w:tcPr>
          <w:p w:rsidR="00FA3CC5" w:rsidRPr="00FA3CC5" w:rsidRDefault="00FA3CC5" w:rsidP="00FA3CC5">
            <w:pPr>
              <w:bidi/>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1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11</w:t>
            </w:r>
          </w:p>
        </w:tc>
      </w:tr>
      <w:tr w:rsidR="00FA3CC5" w:rsidTr="00FA3CC5">
        <w:trPr>
          <w:trHeight w:val="214"/>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FA3CC5" w:rsidRPr="00FA3CC5" w:rsidRDefault="00FA3CC5" w:rsidP="00FA3CC5">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0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Main features of a personal computer</w:t>
            </w:r>
          </w:p>
        </w:tc>
        <w:tc>
          <w:tcPr>
            <w:tcW w:w="1915" w:type="dxa"/>
          </w:tcPr>
          <w:p w:rsidR="00FA3CC5" w:rsidRPr="00FA3CC5" w:rsidRDefault="00FA3CC5" w:rsidP="00FA3CC5">
            <w:pPr>
              <w:bidi/>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0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12</w:t>
            </w:r>
          </w:p>
        </w:tc>
      </w:tr>
      <w:tr w:rsidR="00FA3CC5" w:rsidTr="00FA3CC5">
        <w:trPr>
          <w:cnfStyle w:val="000000100000"/>
          <w:trHeight w:val="255"/>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FA3CC5" w:rsidRPr="00FA3CC5" w:rsidRDefault="00FA3CC5" w:rsidP="00FA3CC5">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1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Ethics of the electronic world</w:t>
            </w:r>
          </w:p>
        </w:tc>
        <w:tc>
          <w:tcPr>
            <w:tcW w:w="1915" w:type="dxa"/>
          </w:tcPr>
          <w:p w:rsidR="00FA3CC5" w:rsidRPr="00FA3CC5" w:rsidRDefault="00FA3CC5" w:rsidP="00FA3CC5">
            <w:pPr>
              <w:bidi/>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1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13</w:t>
            </w:r>
          </w:p>
        </w:tc>
      </w:tr>
      <w:tr w:rsidR="00FA3CC5" w:rsidTr="00FA3CC5">
        <w:trPr>
          <w:trHeight w:val="240"/>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FA3CC5" w:rsidRPr="00FA3CC5" w:rsidRDefault="00FA3CC5" w:rsidP="00FA3CC5">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0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Computer security</w:t>
            </w:r>
          </w:p>
        </w:tc>
        <w:tc>
          <w:tcPr>
            <w:tcW w:w="1915" w:type="dxa"/>
          </w:tcPr>
          <w:p w:rsidR="00FA3CC5" w:rsidRPr="00FA3CC5" w:rsidRDefault="00FA3CC5" w:rsidP="00FA3CC5">
            <w:pPr>
              <w:bidi/>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0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14</w:t>
            </w:r>
          </w:p>
        </w:tc>
      </w:tr>
      <w:tr w:rsidR="00FA3CC5" w:rsidTr="00FA3CC5">
        <w:trPr>
          <w:cnfStyle w:val="000000100000"/>
          <w:trHeight w:val="154"/>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p>
        </w:tc>
        <w:tc>
          <w:tcPr>
            <w:tcW w:w="1547" w:type="dxa"/>
          </w:tcPr>
          <w:p w:rsidR="00FA3CC5" w:rsidRPr="00FA3CC5" w:rsidRDefault="00FA3CC5" w:rsidP="00FA3CC5">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1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First semester exam</w:t>
            </w:r>
          </w:p>
        </w:tc>
        <w:tc>
          <w:tcPr>
            <w:tcW w:w="1915" w:type="dxa"/>
          </w:tcPr>
          <w:p w:rsidR="00FA3CC5" w:rsidRPr="00FA3CC5" w:rsidRDefault="00FA3CC5" w:rsidP="00FA3CC5">
            <w:pPr>
              <w:bidi/>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1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15</w:t>
            </w:r>
          </w:p>
        </w:tc>
      </w:tr>
      <w:tr w:rsidR="00FA3CC5" w:rsidTr="00FA3CC5">
        <w:trPr>
          <w:trHeight w:val="270"/>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FA3CC5" w:rsidRPr="00FA3CC5" w:rsidRDefault="00FA3CC5" w:rsidP="00FA3CC5">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0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Computer licenses and their types</w:t>
            </w:r>
          </w:p>
        </w:tc>
        <w:tc>
          <w:tcPr>
            <w:tcW w:w="1915" w:type="dxa"/>
          </w:tcPr>
          <w:p w:rsidR="00FA3CC5" w:rsidRPr="00FA3CC5" w:rsidRDefault="00FA3CC5" w:rsidP="00FA3CC5">
            <w:pPr>
              <w:bidi/>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0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16</w:t>
            </w:r>
          </w:p>
        </w:tc>
      </w:tr>
      <w:tr w:rsidR="00FA3CC5" w:rsidTr="00FA3CC5">
        <w:trPr>
          <w:cnfStyle w:val="000000100000"/>
          <w:trHeight w:val="169"/>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FA3CC5" w:rsidRPr="00FA3CC5" w:rsidRDefault="00FA3CC5" w:rsidP="00FA3CC5">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1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intellectual property</w:t>
            </w:r>
          </w:p>
        </w:tc>
        <w:tc>
          <w:tcPr>
            <w:tcW w:w="1915" w:type="dxa"/>
          </w:tcPr>
          <w:p w:rsidR="00FA3CC5" w:rsidRPr="00FA3CC5" w:rsidRDefault="00FA3CC5" w:rsidP="00FA3CC5">
            <w:pPr>
              <w:bidi/>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1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17</w:t>
            </w:r>
          </w:p>
        </w:tc>
      </w:tr>
      <w:tr w:rsidR="00FA3CC5" w:rsidTr="00FA3CC5">
        <w:trPr>
          <w:trHeight w:val="214"/>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FA3CC5" w:rsidRPr="00FA3CC5" w:rsidRDefault="00FA3CC5" w:rsidP="00FA3CC5">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0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Electronic hacking and its types</w:t>
            </w:r>
          </w:p>
        </w:tc>
        <w:tc>
          <w:tcPr>
            <w:tcW w:w="1915" w:type="dxa"/>
          </w:tcPr>
          <w:p w:rsidR="00FA3CC5" w:rsidRPr="00FA3CC5" w:rsidRDefault="00FA3CC5" w:rsidP="00FA3CC5">
            <w:pPr>
              <w:bidi/>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0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18</w:t>
            </w:r>
          </w:p>
        </w:tc>
      </w:tr>
      <w:tr w:rsidR="00FA3CC5" w:rsidTr="00FA3CC5">
        <w:trPr>
          <w:cnfStyle w:val="000000100000"/>
          <w:trHeight w:val="169"/>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FA3CC5" w:rsidRPr="00FA3CC5" w:rsidRDefault="00FA3CC5" w:rsidP="00FA3CC5">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1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Sources of electronic hacking</w:t>
            </w:r>
          </w:p>
        </w:tc>
        <w:tc>
          <w:tcPr>
            <w:tcW w:w="1915" w:type="dxa"/>
          </w:tcPr>
          <w:p w:rsidR="00FA3CC5" w:rsidRPr="00FA3CC5" w:rsidRDefault="00FA3CC5" w:rsidP="00FA3CC5">
            <w:pPr>
              <w:bidi/>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1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19</w:t>
            </w:r>
          </w:p>
        </w:tc>
      </w:tr>
      <w:tr w:rsidR="00FA3CC5" w:rsidTr="00FA3CC5">
        <w:trPr>
          <w:trHeight w:val="199"/>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FA3CC5" w:rsidRPr="00FA3CC5" w:rsidRDefault="00FA3CC5" w:rsidP="00FA3CC5">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0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The most common security risks</w:t>
            </w:r>
          </w:p>
        </w:tc>
        <w:tc>
          <w:tcPr>
            <w:tcW w:w="1915" w:type="dxa"/>
          </w:tcPr>
          <w:p w:rsidR="00FA3CC5" w:rsidRPr="00FA3CC5" w:rsidRDefault="00FA3CC5" w:rsidP="00FA3CC5">
            <w:pPr>
              <w:bidi/>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0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20</w:t>
            </w:r>
          </w:p>
        </w:tc>
      </w:tr>
      <w:tr w:rsidR="00FA3CC5" w:rsidTr="00FA3CC5">
        <w:trPr>
          <w:cnfStyle w:val="000000100000"/>
          <w:trHeight w:val="285"/>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FA3CC5" w:rsidRPr="00FA3CC5" w:rsidRDefault="00FA3CC5" w:rsidP="00FA3CC5">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1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Malware and computer viruses</w:t>
            </w:r>
          </w:p>
        </w:tc>
        <w:tc>
          <w:tcPr>
            <w:tcW w:w="1915" w:type="dxa"/>
          </w:tcPr>
          <w:p w:rsidR="00FA3CC5" w:rsidRPr="00FA3CC5" w:rsidRDefault="00FA3CC5" w:rsidP="00FA3CC5">
            <w:pPr>
              <w:bidi/>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1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21</w:t>
            </w:r>
          </w:p>
        </w:tc>
      </w:tr>
      <w:tr w:rsidR="00FA3CC5" w:rsidTr="00FA3CC5">
        <w:trPr>
          <w:trHeight w:val="285"/>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FA3CC5" w:rsidRPr="00FA3CC5" w:rsidRDefault="00FA3CC5" w:rsidP="00FA3CC5">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0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 xml:space="preserve">Virus components and </w:t>
            </w:r>
            <w:r w:rsidRPr="00FA3CC5">
              <w:rPr>
                <w:rFonts w:asciiTheme="majorBidi" w:hAnsiTheme="majorBidi" w:cstheme="majorBidi" w:hint="cs"/>
                <w:b/>
                <w:bCs/>
                <w:sz w:val="26"/>
                <w:szCs w:val="26"/>
                <w:lang w:bidi="ar-IQ"/>
              </w:rPr>
              <w:lastRenderedPageBreak/>
              <w:t>types</w:t>
            </w:r>
          </w:p>
        </w:tc>
        <w:tc>
          <w:tcPr>
            <w:tcW w:w="1915" w:type="dxa"/>
          </w:tcPr>
          <w:p w:rsidR="00FA3CC5" w:rsidRPr="00FA3CC5" w:rsidRDefault="00FA3CC5" w:rsidP="00FA3CC5">
            <w:pPr>
              <w:bidi/>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0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22</w:t>
            </w:r>
          </w:p>
        </w:tc>
      </w:tr>
      <w:tr w:rsidR="00FA3CC5" w:rsidTr="00FA3CC5">
        <w:trPr>
          <w:cnfStyle w:val="000000100000"/>
          <w:trHeight w:val="169"/>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lastRenderedPageBreak/>
              <w:t>Standard for evaluating skill performance</w:t>
            </w:r>
          </w:p>
        </w:tc>
        <w:tc>
          <w:tcPr>
            <w:tcW w:w="1547" w:type="dxa"/>
          </w:tcPr>
          <w:p w:rsidR="00FA3CC5" w:rsidRPr="00FA3CC5" w:rsidRDefault="00FA3CC5" w:rsidP="00FA3CC5">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1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Necessary steps to protect against hacking</w:t>
            </w:r>
          </w:p>
        </w:tc>
        <w:tc>
          <w:tcPr>
            <w:tcW w:w="1915" w:type="dxa"/>
          </w:tcPr>
          <w:p w:rsidR="00FA3CC5" w:rsidRPr="00FA3CC5" w:rsidRDefault="00FA3CC5" w:rsidP="00FA3CC5">
            <w:pPr>
              <w:bidi/>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1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23</w:t>
            </w:r>
          </w:p>
        </w:tc>
      </w:tr>
      <w:tr w:rsidR="00FA3CC5" w:rsidTr="00FA3CC5">
        <w:trPr>
          <w:trHeight w:val="210"/>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FA3CC5" w:rsidRPr="00FA3CC5" w:rsidRDefault="00FA3CC5" w:rsidP="00FA3CC5">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0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Operating systems: their definition, functions and goals</w:t>
            </w:r>
          </w:p>
        </w:tc>
        <w:tc>
          <w:tcPr>
            <w:tcW w:w="1915" w:type="dxa"/>
          </w:tcPr>
          <w:p w:rsidR="00FA3CC5" w:rsidRPr="00FA3CC5" w:rsidRDefault="00FA3CC5" w:rsidP="00FA3CC5">
            <w:pPr>
              <w:bidi/>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0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23</w:t>
            </w:r>
          </w:p>
        </w:tc>
      </w:tr>
      <w:tr w:rsidR="00FA3CC5" w:rsidTr="00FA3CC5">
        <w:trPr>
          <w:cnfStyle w:val="000000100000"/>
          <w:trHeight w:val="225"/>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FA3CC5" w:rsidRPr="00FA3CC5" w:rsidRDefault="00FA3CC5" w:rsidP="00FA3CC5">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1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Objectives of operating systems and their classification</w:t>
            </w:r>
          </w:p>
        </w:tc>
        <w:tc>
          <w:tcPr>
            <w:tcW w:w="1915" w:type="dxa"/>
          </w:tcPr>
          <w:p w:rsidR="00FA3CC5" w:rsidRPr="00FA3CC5" w:rsidRDefault="00FA3CC5" w:rsidP="00FA3CC5">
            <w:pPr>
              <w:bidi/>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1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25</w:t>
            </w:r>
          </w:p>
        </w:tc>
      </w:tr>
      <w:tr w:rsidR="00FA3CC5" w:rsidTr="00FA3CC5">
        <w:trPr>
          <w:trHeight w:val="180"/>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FA3CC5" w:rsidRPr="00FA3CC5" w:rsidRDefault="00FA3CC5" w:rsidP="00FA3CC5">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0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Windows operating system</w:t>
            </w:r>
          </w:p>
        </w:tc>
        <w:tc>
          <w:tcPr>
            <w:tcW w:w="1915" w:type="dxa"/>
          </w:tcPr>
          <w:p w:rsidR="00FA3CC5" w:rsidRPr="00FA3CC5" w:rsidRDefault="00FA3CC5" w:rsidP="00FA3CC5">
            <w:pPr>
              <w:bidi/>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0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26</w:t>
            </w:r>
          </w:p>
        </w:tc>
      </w:tr>
      <w:tr w:rsidR="00FA3CC5" w:rsidTr="00FA3CC5">
        <w:trPr>
          <w:cnfStyle w:val="000000100000"/>
          <w:trHeight w:val="225"/>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FA3CC5" w:rsidRPr="00FA3CC5" w:rsidRDefault="00FA3CC5" w:rsidP="00FA3CC5">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1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Desktop components</w:t>
            </w:r>
          </w:p>
        </w:tc>
        <w:tc>
          <w:tcPr>
            <w:tcW w:w="1915" w:type="dxa"/>
          </w:tcPr>
          <w:p w:rsidR="00FA3CC5" w:rsidRPr="00FA3CC5" w:rsidRDefault="00FA3CC5" w:rsidP="00FA3CC5">
            <w:pPr>
              <w:bidi/>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1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27</w:t>
            </w:r>
          </w:p>
        </w:tc>
      </w:tr>
      <w:tr w:rsidR="00FA3CC5" w:rsidTr="00FA3CC5">
        <w:trPr>
          <w:trHeight w:val="225"/>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FA3CC5" w:rsidRPr="00FA3CC5" w:rsidRDefault="00FA3CC5" w:rsidP="00FA3CC5">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0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Folders and files</w:t>
            </w:r>
          </w:p>
        </w:tc>
        <w:tc>
          <w:tcPr>
            <w:tcW w:w="1915" w:type="dxa"/>
          </w:tcPr>
          <w:p w:rsidR="00FA3CC5" w:rsidRPr="00FA3CC5" w:rsidRDefault="00FA3CC5" w:rsidP="00FA3CC5">
            <w:pPr>
              <w:bidi/>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0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28</w:t>
            </w:r>
          </w:p>
        </w:tc>
      </w:tr>
      <w:tr w:rsidR="00FA3CC5" w:rsidTr="00FA3CC5">
        <w:trPr>
          <w:cnfStyle w:val="000000100000"/>
          <w:trHeight w:val="240"/>
        </w:trPr>
        <w:tc>
          <w:tcPr>
            <w:cnfStyle w:val="001000000000"/>
            <w:tcW w:w="1486" w:type="dxa"/>
          </w:tcPr>
          <w:p w:rsidR="00FA3CC5" w:rsidRPr="00FA3CC5" w:rsidRDefault="00FA3CC5" w:rsidP="00FA3CC5">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FA3CC5" w:rsidRPr="00FA3CC5" w:rsidRDefault="00FA3CC5" w:rsidP="00FA3CC5">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FA3CC5" w:rsidRPr="00FA3CC5" w:rsidRDefault="00FA3CC5" w:rsidP="00FA3CC5">
            <w:pPr>
              <w:bidi/>
              <w:jc w:val="center"/>
              <w:cnfStyle w:val="0000001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control Board</w:t>
            </w:r>
          </w:p>
        </w:tc>
        <w:tc>
          <w:tcPr>
            <w:tcW w:w="1915" w:type="dxa"/>
          </w:tcPr>
          <w:p w:rsidR="00FA3CC5" w:rsidRPr="00FA3CC5" w:rsidRDefault="00FA3CC5" w:rsidP="00FA3CC5">
            <w:pPr>
              <w:bidi/>
              <w:jc w:val="center"/>
              <w:cnfStyle w:val="0000001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1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29</w:t>
            </w:r>
          </w:p>
        </w:tc>
      </w:tr>
      <w:tr w:rsidR="00FA3CC5" w:rsidTr="00FA3CC5">
        <w:trPr>
          <w:trHeight w:val="184"/>
        </w:trPr>
        <w:tc>
          <w:tcPr>
            <w:cnfStyle w:val="001000000000"/>
            <w:tcW w:w="1486" w:type="dxa"/>
          </w:tcPr>
          <w:p w:rsidR="00FA3CC5" w:rsidRPr="00FA3CC5" w:rsidRDefault="00FA3CC5" w:rsidP="00FA3CC5">
            <w:pPr>
              <w:bidi/>
              <w:jc w:val="center"/>
              <w:rPr>
                <w:rFonts w:asciiTheme="majorBidi" w:hAnsiTheme="majorBidi" w:cstheme="majorBidi"/>
                <w:sz w:val="26"/>
                <w:szCs w:val="26"/>
              </w:rPr>
            </w:pPr>
          </w:p>
        </w:tc>
        <w:tc>
          <w:tcPr>
            <w:tcW w:w="1547" w:type="dxa"/>
          </w:tcPr>
          <w:p w:rsidR="00FA3CC5" w:rsidRPr="00FA3CC5" w:rsidRDefault="00FA3CC5" w:rsidP="00FA3CC5">
            <w:pPr>
              <w:bidi/>
              <w:jc w:val="center"/>
              <w:cnfStyle w:val="000000000000"/>
              <w:rPr>
                <w:sz w:val="26"/>
                <w:szCs w:val="26"/>
              </w:rPr>
            </w:pPr>
          </w:p>
        </w:tc>
        <w:tc>
          <w:tcPr>
            <w:tcW w:w="2256" w:type="dxa"/>
            <w:gridSpan w:val="2"/>
          </w:tcPr>
          <w:p w:rsidR="00FA3CC5" w:rsidRPr="00FA3CC5" w:rsidRDefault="00FA3CC5" w:rsidP="00FA3CC5">
            <w:pPr>
              <w:bidi/>
              <w:jc w:val="center"/>
              <w:cnfStyle w:val="0000000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Second semester exam</w:t>
            </w:r>
          </w:p>
        </w:tc>
        <w:tc>
          <w:tcPr>
            <w:tcW w:w="1915" w:type="dxa"/>
          </w:tcPr>
          <w:p w:rsidR="00FA3CC5" w:rsidRPr="00FA3CC5" w:rsidRDefault="00FA3CC5" w:rsidP="00FA3CC5">
            <w:pPr>
              <w:bidi/>
              <w:jc w:val="center"/>
              <w:cnfStyle w:val="000000000000"/>
              <w:rPr>
                <w:rFonts w:asciiTheme="majorBidi" w:hAnsiTheme="majorBidi" w:cstheme="majorBidi"/>
                <w:sz w:val="26"/>
                <w:szCs w:val="26"/>
                <w:highlight w:val="yellow"/>
                <w:lang w:bidi="ar-IQ"/>
              </w:rPr>
            </w:pPr>
          </w:p>
        </w:tc>
        <w:tc>
          <w:tcPr>
            <w:tcW w:w="1273" w:type="dxa"/>
          </w:tcPr>
          <w:p w:rsidR="00FA3CC5" w:rsidRPr="00FA3CC5" w:rsidRDefault="00FA3CC5" w:rsidP="00FA3CC5">
            <w:pPr>
              <w:bidi/>
              <w:jc w:val="center"/>
              <w:cnfStyle w:val="000000000000"/>
              <w:rPr>
                <w:sz w:val="26"/>
                <w:szCs w:val="26"/>
              </w:rPr>
            </w:pPr>
            <w:r w:rsidRPr="00FA3CC5">
              <w:rPr>
                <w:rFonts w:asciiTheme="majorBidi" w:hAnsiTheme="majorBidi" w:cstheme="majorBidi" w:hint="cs"/>
                <w:sz w:val="26"/>
                <w:szCs w:val="26"/>
                <w:lang w:bidi="ar-IQ"/>
              </w:rPr>
              <w:t>2</w:t>
            </w:r>
          </w:p>
        </w:tc>
        <w:tc>
          <w:tcPr>
            <w:tcW w:w="1099" w:type="dxa"/>
          </w:tcPr>
          <w:p w:rsidR="00FA3CC5" w:rsidRPr="00FA3CC5" w:rsidRDefault="00FA3CC5" w:rsidP="00FA3CC5">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30</w:t>
            </w:r>
          </w:p>
        </w:tc>
      </w:tr>
      <w:bookmarkEnd w:id="0"/>
    </w:tbl>
    <w:p w:rsidR="007C3F13" w:rsidRDefault="007C3F13">
      <w:pPr>
        <w:bidi/>
        <w:jc w:val="center"/>
        <w:rPr>
          <w:sz w:val="36"/>
          <w:szCs w:val="36"/>
          <w:lang w:bidi="ar-IQ"/>
        </w:rPr>
      </w:pPr>
    </w:p>
    <w:p w:rsidR="007B2D53" w:rsidRDefault="007B2D53">
      <w:pPr>
        <w:bidi/>
        <w:jc w:val="center"/>
        <w:rPr>
          <w:sz w:val="36"/>
          <w:szCs w:val="36"/>
          <w:lang w:bidi="ar-IQ"/>
        </w:rPr>
      </w:pPr>
    </w:p>
    <w:p w:rsidR="007B2D53" w:rsidRDefault="007B2D53">
      <w:pPr>
        <w:bidi/>
        <w:jc w:val="center"/>
        <w:rPr>
          <w:sz w:val="36"/>
          <w:szCs w:val="36"/>
          <w:lang w:bidi="ar-IQ"/>
        </w:rPr>
      </w:pPr>
    </w:p>
    <w:tbl>
      <w:tblPr>
        <w:tblStyle w:val="1-3"/>
        <w:tblpPr w:leftFromText="180" w:rightFromText="180" w:vertAnchor="text" w:horzAnchor="margin" w:tblpY="28"/>
        <w:tblW w:w="0" w:type="auto"/>
        <w:tblLook w:val="04A0"/>
      </w:tblPr>
      <w:tblGrid>
        <w:gridCol w:w="5145"/>
        <w:gridCol w:w="4431"/>
      </w:tblGrid>
      <w:tr w:rsidR="00266FED" w:rsidTr="00266FED">
        <w:trPr>
          <w:cnfStyle w:val="100000000000"/>
          <w:trHeight w:val="435"/>
        </w:trPr>
        <w:tc>
          <w:tcPr>
            <w:cnfStyle w:val="001000000000"/>
            <w:tcW w:w="9576" w:type="dxa"/>
            <w:gridSpan w:val="2"/>
          </w:tcPr>
          <w:p w:rsidR="00266FED" w:rsidRDefault="00266FED" w:rsidP="00266FED">
            <w:pPr>
              <w:bidi/>
              <w:jc w:val="right"/>
              <w:rPr>
                <w:rFonts w:asciiTheme="majorBidi" w:hAnsiTheme="majorBidi" w:cstheme="majorBidi"/>
                <w:sz w:val="36"/>
                <w:szCs w:val="36"/>
                <w:lang w:bidi="ar-IQ"/>
              </w:rPr>
            </w:pPr>
            <w:r>
              <w:rPr>
                <w:rFonts w:asciiTheme="majorBidi" w:hAnsiTheme="majorBidi" w:cstheme="majorBidi"/>
                <w:sz w:val="36"/>
                <w:szCs w:val="36"/>
                <w:lang w:bidi="ar-IQ"/>
              </w:rPr>
              <w:t>12- Infrastructure:</w:t>
            </w:r>
          </w:p>
        </w:tc>
      </w:tr>
      <w:tr w:rsidR="00266FED" w:rsidTr="00266FED">
        <w:trPr>
          <w:cnfStyle w:val="000000100000"/>
          <w:trHeight w:val="270"/>
        </w:trPr>
        <w:tc>
          <w:tcPr>
            <w:cnfStyle w:val="001000000000"/>
            <w:tcW w:w="5145" w:type="dxa"/>
          </w:tcPr>
          <w:p w:rsidR="00266FED" w:rsidRPr="00D26C9E" w:rsidRDefault="00266FED" w:rsidP="00266FED">
            <w:pPr>
              <w:bidi/>
              <w:jc w:val="right"/>
              <w:rPr>
                <w:b w:val="0"/>
                <w:bCs w:val="0"/>
                <w:sz w:val="36"/>
                <w:szCs w:val="36"/>
                <w:lang w:bidi="ar-IQ"/>
              </w:rPr>
            </w:pPr>
            <w:r w:rsidRPr="00D26C9E">
              <w:rPr>
                <w:rFonts w:hint="cs"/>
                <w:b w:val="0"/>
                <w:bCs w:val="0"/>
                <w:sz w:val="36"/>
                <w:szCs w:val="36"/>
                <w:lang w:bidi="ar-IQ"/>
              </w:rPr>
              <w:t>Electronic computer</w:t>
            </w:r>
          </w:p>
        </w:tc>
        <w:tc>
          <w:tcPr>
            <w:tcW w:w="4431" w:type="dxa"/>
          </w:tcPr>
          <w:p w:rsidR="00266FED" w:rsidRDefault="00266FED" w:rsidP="00266FED">
            <w:pPr>
              <w:bidi/>
              <w:jc w:val="right"/>
              <w:cnfStyle w:val="000000100000"/>
              <w:rPr>
                <w:sz w:val="36"/>
                <w:szCs w:val="36"/>
                <w:lang w:bidi="ar-IQ"/>
              </w:rPr>
            </w:pPr>
            <w:r>
              <w:rPr>
                <w:rFonts w:hint="cs"/>
                <w:sz w:val="36"/>
                <w:szCs w:val="36"/>
                <w:lang w:bidi="ar-IQ"/>
              </w:rPr>
              <w:t>1- Required prescribed books</w:t>
            </w:r>
          </w:p>
        </w:tc>
      </w:tr>
      <w:tr w:rsidR="00266FED" w:rsidTr="00266FED">
        <w:trPr>
          <w:trHeight w:val="225"/>
        </w:trPr>
        <w:tc>
          <w:tcPr>
            <w:cnfStyle w:val="001000000000"/>
            <w:tcW w:w="5145" w:type="dxa"/>
          </w:tcPr>
          <w:p w:rsidR="00266FED" w:rsidRPr="00D26C9E" w:rsidRDefault="00266FED" w:rsidP="00266FED">
            <w:pPr>
              <w:bidi/>
              <w:jc w:val="right"/>
              <w:rPr>
                <w:b w:val="0"/>
                <w:bCs w:val="0"/>
                <w:sz w:val="36"/>
                <w:szCs w:val="36"/>
                <w:lang w:bidi="ar-IQ"/>
              </w:rPr>
            </w:pPr>
            <w:r w:rsidRPr="00D26C9E">
              <w:rPr>
                <w:rFonts w:hint="cs"/>
                <w:b w:val="0"/>
                <w:bCs w:val="0"/>
                <w:sz w:val="36"/>
                <w:szCs w:val="36"/>
                <w:lang w:bidi="ar-IQ"/>
              </w:rPr>
              <w:t xml:space="preserve">Private and periodical scientific </w:t>
            </w:r>
            <w:r w:rsidRPr="00D26C9E">
              <w:rPr>
                <w:rFonts w:hint="cs"/>
                <w:b w:val="0"/>
                <w:bCs w:val="0"/>
                <w:sz w:val="36"/>
                <w:szCs w:val="36"/>
                <w:lang w:bidi="ar-IQ"/>
              </w:rPr>
              <w:lastRenderedPageBreak/>
              <w:t>journals and research in the specialty</w:t>
            </w:r>
          </w:p>
        </w:tc>
        <w:tc>
          <w:tcPr>
            <w:tcW w:w="4431" w:type="dxa"/>
          </w:tcPr>
          <w:p w:rsidR="00266FED" w:rsidRDefault="00266FED" w:rsidP="00266FED">
            <w:pPr>
              <w:bidi/>
              <w:jc w:val="right"/>
              <w:cnfStyle w:val="000000000000"/>
              <w:rPr>
                <w:sz w:val="36"/>
                <w:szCs w:val="36"/>
                <w:lang w:bidi="ar-IQ"/>
              </w:rPr>
            </w:pPr>
            <w:r>
              <w:rPr>
                <w:rFonts w:hint="cs"/>
                <w:sz w:val="36"/>
                <w:szCs w:val="36"/>
                <w:lang w:bidi="ar-IQ"/>
              </w:rPr>
              <w:lastRenderedPageBreak/>
              <w:t xml:space="preserve">2- Recommended books and </w:t>
            </w:r>
            <w:r>
              <w:rPr>
                <w:rFonts w:hint="cs"/>
                <w:sz w:val="36"/>
                <w:szCs w:val="36"/>
                <w:lang w:bidi="ar-IQ"/>
              </w:rPr>
              <w:lastRenderedPageBreak/>
              <w:t>references</w:t>
            </w:r>
          </w:p>
          <w:p w:rsidR="00266FED" w:rsidRDefault="00266FED" w:rsidP="00266FED">
            <w:pPr>
              <w:bidi/>
              <w:jc w:val="right"/>
              <w:cnfStyle w:val="000000000000"/>
              <w:rPr>
                <w:sz w:val="36"/>
                <w:szCs w:val="36"/>
                <w:lang w:bidi="ar-IQ"/>
              </w:rPr>
            </w:pPr>
            <w:r>
              <w:rPr>
                <w:rFonts w:hint="cs"/>
                <w:sz w:val="36"/>
                <w:szCs w:val="36"/>
                <w:lang w:bidi="ar-IQ"/>
              </w:rPr>
              <w:t>(scientific journals)</w:t>
            </w:r>
          </w:p>
        </w:tc>
      </w:tr>
      <w:tr w:rsidR="00266FED" w:rsidTr="00266FED">
        <w:trPr>
          <w:cnfStyle w:val="000000100000"/>
          <w:trHeight w:val="405"/>
        </w:trPr>
        <w:tc>
          <w:tcPr>
            <w:cnfStyle w:val="001000000000"/>
            <w:tcW w:w="5145" w:type="dxa"/>
          </w:tcPr>
          <w:p w:rsidR="00266FED" w:rsidRPr="00D26C9E" w:rsidRDefault="00266FED" w:rsidP="00266FED">
            <w:pPr>
              <w:bidi/>
              <w:jc w:val="right"/>
              <w:rPr>
                <w:b w:val="0"/>
                <w:bCs w:val="0"/>
                <w:sz w:val="36"/>
                <w:szCs w:val="36"/>
                <w:lang w:bidi="ar-IQ"/>
              </w:rPr>
            </w:pPr>
          </w:p>
        </w:tc>
        <w:tc>
          <w:tcPr>
            <w:tcW w:w="4431" w:type="dxa"/>
          </w:tcPr>
          <w:p w:rsidR="00266FED" w:rsidRDefault="00266FED" w:rsidP="00266FED">
            <w:pPr>
              <w:bidi/>
              <w:jc w:val="right"/>
              <w:cnfStyle w:val="000000100000"/>
              <w:rPr>
                <w:sz w:val="36"/>
                <w:szCs w:val="36"/>
                <w:lang w:bidi="ar-IQ"/>
              </w:rPr>
            </w:pPr>
            <w:r>
              <w:rPr>
                <w:rFonts w:hint="cs"/>
                <w:sz w:val="36"/>
                <w:szCs w:val="36"/>
                <w:lang w:bidi="ar-IQ"/>
              </w:rPr>
              <w:t>3- Main references (sources)</w:t>
            </w:r>
          </w:p>
        </w:tc>
      </w:tr>
      <w:tr w:rsidR="00266FED" w:rsidTr="00266FED">
        <w:trPr>
          <w:trHeight w:val="408"/>
        </w:trPr>
        <w:tc>
          <w:tcPr>
            <w:cnfStyle w:val="001000000000"/>
            <w:tcW w:w="5145" w:type="dxa"/>
          </w:tcPr>
          <w:p w:rsidR="00266FED" w:rsidRPr="00D26C9E" w:rsidRDefault="00266FED" w:rsidP="00266FED">
            <w:pPr>
              <w:bidi/>
              <w:jc w:val="right"/>
              <w:rPr>
                <w:b w:val="0"/>
                <w:bCs w:val="0"/>
                <w:sz w:val="36"/>
                <w:szCs w:val="36"/>
                <w:lang w:bidi="ar-IQ"/>
              </w:rPr>
            </w:pPr>
            <w:r w:rsidRPr="00D26C9E">
              <w:rPr>
                <w:rFonts w:hint="cs"/>
                <w:b w:val="0"/>
                <w:bCs w:val="0"/>
                <w:sz w:val="36"/>
                <w:szCs w:val="36"/>
                <w:lang w:bidi="ar-IQ"/>
              </w:rPr>
              <w:t>Google YouTube and others</w:t>
            </w:r>
          </w:p>
          <w:p w:rsidR="00266FED" w:rsidRPr="00D26C9E" w:rsidRDefault="00266FED" w:rsidP="00266FED">
            <w:pPr>
              <w:bidi/>
              <w:jc w:val="right"/>
              <w:rPr>
                <w:b w:val="0"/>
                <w:bCs w:val="0"/>
                <w:sz w:val="36"/>
                <w:szCs w:val="36"/>
                <w:lang w:bidi="ar-IQ"/>
              </w:rPr>
            </w:pPr>
          </w:p>
        </w:tc>
        <w:tc>
          <w:tcPr>
            <w:tcW w:w="4431" w:type="dxa"/>
          </w:tcPr>
          <w:p w:rsidR="00266FED" w:rsidRDefault="00266FED" w:rsidP="00266FED">
            <w:pPr>
              <w:bidi/>
              <w:jc w:val="right"/>
              <w:cnfStyle w:val="000000000000"/>
              <w:rPr>
                <w:sz w:val="36"/>
                <w:szCs w:val="36"/>
                <w:lang w:bidi="ar-IQ"/>
              </w:rPr>
            </w:pPr>
            <w:r>
              <w:rPr>
                <w:rFonts w:hint="cs"/>
                <w:sz w:val="36"/>
                <w:szCs w:val="36"/>
                <w:lang w:bidi="ar-IQ"/>
              </w:rPr>
              <w:t>4- Electronic references, Internet sites</w:t>
            </w:r>
          </w:p>
        </w:tc>
      </w:tr>
    </w:tbl>
    <w:p w:rsidR="007C3F13" w:rsidRDefault="007C3F13" w:rsidP="00FA3CC5">
      <w:pPr>
        <w:bidi/>
        <w:rPr>
          <w:sz w:val="36"/>
          <w:szCs w:val="36"/>
          <w:lang w:bidi="ar-IQ"/>
        </w:rPr>
      </w:pPr>
    </w:p>
    <w:tbl>
      <w:tblPr>
        <w:tblStyle w:val="1-3"/>
        <w:tblW w:w="0" w:type="auto"/>
        <w:tblLook w:val="04A0"/>
      </w:tblPr>
      <w:tblGrid>
        <w:gridCol w:w="9576"/>
      </w:tblGrid>
      <w:tr w:rsidR="007C3F13" w:rsidTr="003B6C96">
        <w:trPr>
          <w:cnfStyle w:val="100000000000"/>
          <w:trHeight w:val="585"/>
        </w:trPr>
        <w:tc>
          <w:tcPr>
            <w:cnfStyle w:val="001000000000"/>
            <w:tcW w:w="9576" w:type="dxa"/>
          </w:tcPr>
          <w:p w:rsidR="007C3F13" w:rsidRDefault="00472225">
            <w:pPr>
              <w:bidi/>
              <w:jc w:val="right"/>
              <w:rPr>
                <w:rFonts w:asciiTheme="majorBidi" w:hAnsiTheme="majorBidi" w:cstheme="majorBidi"/>
                <w:sz w:val="36"/>
                <w:szCs w:val="36"/>
                <w:lang w:bidi="ar-IQ"/>
              </w:rPr>
            </w:pPr>
            <w:r>
              <w:rPr>
                <w:rFonts w:asciiTheme="majorBidi" w:hAnsiTheme="majorBidi" w:cstheme="majorBidi"/>
                <w:sz w:val="36"/>
                <w:szCs w:val="36"/>
                <w:lang w:bidi="ar-IQ"/>
              </w:rPr>
              <w:t>13- Course development plan</w:t>
            </w:r>
          </w:p>
          <w:p w:rsidR="007C3F13" w:rsidRDefault="007C3F13">
            <w:pPr>
              <w:bidi/>
              <w:jc w:val="right"/>
              <w:rPr>
                <w:sz w:val="36"/>
                <w:szCs w:val="36"/>
                <w:lang w:bidi="ar-IQ"/>
              </w:rPr>
            </w:pPr>
          </w:p>
        </w:tc>
      </w:tr>
      <w:tr w:rsidR="007C3F13" w:rsidTr="003B6C96">
        <w:trPr>
          <w:cnfStyle w:val="000000100000"/>
          <w:trHeight w:val="2114"/>
        </w:trPr>
        <w:tc>
          <w:tcPr>
            <w:cnfStyle w:val="001000000000"/>
            <w:tcW w:w="9576" w:type="dxa"/>
            <w:tcBorders>
              <w:bottom w:val="single" w:sz="4" w:space="0" w:color="auto"/>
            </w:tcBorders>
          </w:tcPr>
          <w:p w:rsidR="007C3F13" w:rsidRPr="00754B7D" w:rsidRDefault="007C3F13">
            <w:pPr>
              <w:bidi/>
              <w:jc w:val="right"/>
              <w:rPr>
                <w:rFonts w:asciiTheme="majorBidi" w:hAnsiTheme="majorBidi" w:cstheme="majorBidi"/>
                <w:sz w:val="36"/>
                <w:szCs w:val="36"/>
                <w:lang w:bidi="ar-IQ"/>
              </w:rPr>
            </w:pPr>
          </w:p>
          <w:p w:rsidR="007C3F13" w:rsidRPr="00754B7D" w:rsidRDefault="003B6C96" w:rsidP="003B6C96">
            <w:pPr>
              <w:bidi/>
              <w:jc w:val="right"/>
              <w:rPr>
                <w:rFonts w:asciiTheme="majorBidi" w:hAnsiTheme="majorBidi" w:cstheme="majorBidi"/>
                <w:sz w:val="36"/>
                <w:szCs w:val="36"/>
                <w:lang w:bidi="ar-IQ"/>
              </w:rPr>
            </w:pPr>
            <w:r>
              <w:rPr>
                <w:rFonts w:asciiTheme="majorBidi" w:hAnsiTheme="majorBidi" w:cstheme="majorBidi" w:hint="cs"/>
                <w:sz w:val="36"/>
                <w:szCs w:val="36"/>
                <w:lang w:bidi="ar-IQ"/>
              </w:rPr>
              <w:t>1-</w:t>
            </w:r>
            <w:r w:rsidR="00472225" w:rsidRPr="00754B7D">
              <w:rPr>
                <w:rFonts w:asciiTheme="majorBidi" w:hAnsiTheme="majorBidi" w:cstheme="majorBidi"/>
                <w:sz w:val="36"/>
                <w:szCs w:val="36"/>
                <w:lang w:bidi="ar-IQ"/>
              </w:rPr>
              <w:t>Developing academic content by deleting, adding, and replacing</w:t>
            </w:r>
          </w:p>
          <w:p w:rsidR="007C3F13" w:rsidRPr="00754B7D" w:rsidRDefault="00472225">
            <w:pPr>
              <w:bidi/>
              <w:jc w:val="right"/>
              <w:rPr>
                <w:rFonts w:asciiTheme="majorBidi" w:hAnsiTheme="majorBidi" w:cstheme="majorBidi"/>
                <w:sz w:val="36"/>
                <w:szCs w:val="36"/>
                <w:lang w:bidi="ar-IQ"/>
              </w:rPr>
            </w:pPr>
            <w:r w:rsidRPr="00754B7D">
              <w:rPr>
                <w:rFonts w:asciiTheme="majorBidi" w:hAnsiTheme="majorBidi" w:cstheme="majorBidi"/>
                <w:sz w:val="36"/>
                <w:szCs w:val="36"/>
                <w:lang w:bidi="ar-IQ"/>
              </w:rPr>
              <w:t>2- Using modern teaching methods according to the nature of the subject and the level of the learners from time to time</w:t>
            </w:r>
          </w:p>
          <w:p w:rsidR="007C3F13" w:rsidRPr="00754B7D" w:rsidRDefault="00472225">
            <w:pPr>
              <w:bidi/>
              <w:jc w:val="right"/>
              <w:rPr>
                <w:rFonts w:asciiTheme="majorBidi" w:hAnsiTheme="majorBidi" w:cstheme="majorBidi"/>
                <w:sz w:val="36"/>
                <w:szCs w:val="36"/>
                <w:lang w:bidi="ar-IQ"/>
              </w:rPr>
            </w:pPr>
            <w:r w:rsidRPr="00754B7D">
              <w:rPr>
                <w:rFonts w:asciiTheme="majorBidi" w:hAnsiTheme="majorBidi" w:cstheme="majorBidi"/>
                <w:sz w:val="36"/>
                <w:szCs w:val="36"/>
                <w:lang w:bidi="ar-IQ"/>
              </w:rPr>
              <w:t>3- Using modern orthodontic methods such as alternative and electronic evaluation</w:t>
            </w:r>
          </w:p>
          <w:p w:rsidR="007C3F13" w:rsidRPr="00754B7D" w:rsidRDefault="007C3F13">
            <w:pPr>
              <w:bidi/>
              <w:jc w:val="right"/>
              <w:rPr>
                <w:rFonts w:asciiTheme="majorBidi" w:hAnsiTheme="majorBidi" w:cstheme="majorBidi"/>
                <w:sz w:val="36"/>
                <w:szCs w:val="36"/>
                <w:lang w:bidi="ar-IQ"/>
              </w:rPr>
            </w:pPr>
          </w:p>
        </w:tc>
      </w:tr>
      <w:tr w:rsidR="007C3F13" w:rsidTr="003B6C96">
        <w:trPr>
          <w:trHeight w:val="1324"/>
        </w:trPr>
        <w:tc>
          <w:tcPr>
            <w:cnfStyle w:val="001000000000"/>
            <w:tcW w:w="9576" w:type="dxa"/>
            <w:tcBorders>
              <w:top w:val="single" w:sz="4" w:space="0" w:color="auto"/>
              <w:bottom w:val="single" w:sz="4" w:space="0" w:color="auto"/>
            </w:tcBorders>
          </w:tcPr>
          <w:p w:rsidR="007C3F13" w:rsidRPr="00754B7D" w:rsidRDefault="00472225">
            <w:pPr>
              <w:bidi/>
              <w:jc w:val="right"/>
              <w:rPr>
                <w:rFonts w:asciiTheme="majorBidi" w:hAnsiTheme="majorBidi" w:cstheme="majorBidi"/>
                <w:sz w:val="36"/>
                <w:szCs w:val="36"/>
                <w:lang w:bidi="ar-IQ"/>
              </w:rPr>
            </w:pPr>
            <w:r w:rsidRPr="00754B7D">
              <w:rPr>
                <w:rFonts w:asciiTheme="majorBidi" w:hAnsiTheme="majorBidi" w:cstheme="majorBidi" w:hint="cs"/>
                <w:sz w:val="36"/>
                <w:szCs w:val="36"/>
                <w:lang w:bidi="ar-IQ"/>
              </w:rPr>
              <w:t>Special requirements: (including, for example, workshops, journals, laboratories, and websites) Social services (including, for example, guest lectures, professional training, and field studies)</w:t>
            </w:r>
          </w:p>
          <w:p w:rsidR="007C3F13" w:rsidRPr="00754B7D" w:rsidRDefault="007C3F13">
            <w:pPr>
              <w:bidi/>
              <w:jc w:val="right"/>
              <w:rPr>
                <w:rFonts w:asciiTheme="majorBidi" w:hAnsiTheme="majorBidi" w:cstheme="majorBidi"/>
                <w:sz w:val="36"/>
                <w:szCs w:val="36"/>
                <w:lang w:bidi="ar-IQ"/>
              </w:rPr>
            </w:pPr>
          </w:p>
        </w:tc>
      </w:tr>
      <w:tr w:rsidR="007B2D53" w:rsidTr="003B6C96">
        <w:trPr>
          <w:cnfStyle w:val="000000100000"/>
          <w:trHeight w:val="1324"/>
        </w:trPr>
        <w:tc>
          <w:tcPr>
            <w:cnfStyle w:val="001000000000"/>
            <w:tcW w:w="9576" w:type="dxa"/>
            <w:tcBorders>
              <w:top w:val="single" w:sz="4" w:space="0" w:color="auto"/>
              <w:bottom w:val="single" w:sz="4" w:space="0" w:color="auto"/>
            </w:tcBorders>
          </w:tcPr>
          <w:p w:rsidR="007B2D53" w:rsidRPr="00754B7D" w:rsidRDefault="00E54B3D" w:rsidP="00E54B3D">
            <w:pPr>
              <w:bidi/>
              <w:jc w:val="right"/>
              <w:rPr>
                <w:rFonts w:asciiTheme="majorBidi" w:hAnsiTheme="majorBidi" w:cstheme="majorBidi"/>
                <w:sz w:val="36"/>
                <w:szCs w:val="36"/>
              </w:rPr>
            </w:pPr>
            <w:r>
              <w:rPr>
                <w:rFonts w:asciiTheme="majorBidi" w:hAnsiTheme="majorBidi" w:cstheme="majorBidi" w:hint="cs"/>
                <w:sz w:val="36"/>
                <w:szCs w:val="36"/>
              </w:rPr>
              <w:t>Subject teaching signature:</w:t>
            </w:r>
            <w:r>
              <w:rPr>
                <w:rFonts w:asciiTheme="majorBidi" w:hAnsiTheme="majorBidi" w:cstheme="majorBidi"/>
                <w:sz w:val="36"/>
                <w:szCs w:val="36"/>
              </w:rPr>
              <w:t xml:space="preserve"> </w:t>
            </w:r>
            <w:r w:rsidR="007B2D53">
              <w:rPr>
                <w:rFonts w:asciiTheme="majorBidi" w:hAnsiTheme="majorBidi" w:cstheme="majorBidi" w:hint="cs"/>
                <w:sz w:val="36"/>
                <w:szCs w:val="36"/>
              </w:rPr>
              <w:t xml:space="preserve">M. </w:t>
            </w:r>
            <w:r>
              <w:rPr>
                <w:rFonts w:asciiTheme="majorBidi" w:hAnsiTheme="majorBidi" w:cstheme="majorBidi"/>
                <w:sz w:val="36"/>
                <w:szCs w:val="36"/>
              </w:rPr>
              <w:t xml:space="preserve">ali sahib noor </w:t>
            </w:r>
          </w:p>
        </w:tc>
      </w:tr>
    </w:tbl>
    <w:p w:rsidR="007C3F13" w:rsidRDefault="007C3F13" w:rsidP="007B2D53">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r>
        <w:rPr>
          <w:noProof/>
        </w:rPr>
        <w:pict>
          <v:shapetype id="_x0000_t202" coordsize="21600,21600" o:spt="202" path="m,l,21600r21600,l21600,xe">
            <v:stroke joinstyle="miter"/>
            <v:path gradientshapeok="t" o:connecttype="rect"/>
          </v:shapetype>
          <v:shape id="ODT_ATTR_LBL_SHAPE" o:spid="_x0000_s1026" type="#_x0000_t202" style="position:absolute;margin-left:0;margin-top:0;width:611.45pt;height:17.3pt;z-index:251660288;visibility:visible;mso-width-percent:1000;mso-wrap-distance-top:3.6pt;mso-wrap-distance-bottom:3.6pt;mso-position-horizontal-relative:page;mso-position-vertical-relative:page;mso-width-percent:1000;mso-height-relative:margin" fillcolor="#f2f2f2" stroked="f">
            <v:textbox inset=",0,,0">
              <w:txbxContent>
                <w:p w:rsidR="00163AE0" w:rsidRDefault="00163AE0" w:rsidP="00163AE0">
                  <w:pPr>
                    <w:bidi/>
                    <w:spacing w:line="240" w:lineRule="auto"/>
                    <w:contextualSpacing/>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xmlns:wp14="http://schemas.microsoft.com/office/word/2010/wordprocessingDrawing" xmlns:w14="http://schemas.microsoft.com/office/word/2010/wordml" xmlns:wps="http://schemas.microsoft.com/office/word/2010/wordprocessingShape" xmlns:w10="urn:schemas-microsoft-com:office:word" xmlns:mc="http://schemas.openxmlformats.org/markup-compatibility/2006" xmlns:w="http://schemas.openxmlformats.org/wordprocessingml/2006/main" xmlns:v="urn:schemas-microsoft-com:vml" xmlns:o="urn:schemas-microsoft-com:office:office" xmlns="" val="0"/>
                                    </a:ext>
                                  </a:extLst>
                                </a:blip>
                                <a:stretch>
                                  <a:fillRect/>
                                </a:stretch>
                              </pic:blipFill>
                              <pic:spPr>
                                <a:xfrm>
                                  <a:off x="0" y="0"/>
                                  <a:ext cx="316230" cy="179705"/>
                                </a:xfrm>
                                <a:prstGeom prst="rect">
                                  <a:avLst/>
                                </a:prstGeom>
                              </pic:spPr>
                            </pic:pic>
                          </a:graphicData>
                        </a:graphic>
                      </wp:inline>
                    </w:drawing>
                  </w:r>
                  <w:hyperlink r:id="rId6"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v:textbox>
            <w10:wrap anchorx="page" anchory="page"/>
          </v:shape>
        </w:pict>
      </w:r>
    </w:p>
    <w:p w:rsidR="00163AE0" w:rsidRPr="00BD2939" w:rsidRDefault="00163AE0" w:rsidP="00163AE0">
      <w:pPr>
        <w:bidi/>
        <w:jc w:val="center"/>
        <w:rPr>
          <w:rFonts w:asciiTheme="majorBidi" w:hAnsiTheme="majorBidi" w:cstheme="majorBidi"/>
          <w:b/>
          <w:bCs/>
          <w:sz w:val="52"/>
          <w:szCs w:val="52"/>
        </w:rPr>
      </w:pPr>
      <w:r w:rsidRPr="00BD2939">
        <w:rPr>
          <w:b/>
          <w:bCs/>
          <w:sz w:val="52"/>
          <w:szCs w:val="52"/>
        </w:rPr>
        <w:lastRenderedPageBreak/>
        <w:t>Ministry of Higher Education and Scientific Research</w:t>
      </w:r>
      <w:r w:rsidRPr="00BD2939">
        <w:rPr>
          <w:rFonts w:asciiTheme="majorBidi" w:hAnsiTheme="majorBidi" w:cstheme="majorBidi"/>
          <w:b/>
          <w:bCs/>
          <w:sz w:val="52"/>
          <w:szCs w:val="52"/>
        </w:rPr>
        <w:br/>
        <w:t>Al-Qadisiyah University/College of Fine Arts</w:t>
      </w:r>
    </w:p>
    <w:p w:rsidR="00163AE0" w:rsidRPr="00BD2939" w:rsidRDefault="00163AE0" w:rsidP="00163AE0">
      <w:pPr>
        <w:bidi/>
        <w:jc w:val="center"/>
        <w:rPr>
          <w:rFonts w:asciiTheme="majorBidi" w:hAnsiTheme="majorBidi" w:cstheme="majorBidi"/>
          <w:b/>
          <w:bCs/>
          <w:sz w:val="52"/>
          <w:szCs w:val="52"/>
        </w:rPr>
      </w:pPr>
      <w:r w:rsidRPr="00BD2939">
        <w:rPr>
          <w:rFonts w:asciiTheme="majorBidi" w:hAnsiTheme="majorBidi" w:cstheme="majorBidi"/>
          <w:b/>
          <w:bCs/>
          <w:sz w:val="52"/>
          <w:szCs w:val="52"/>
        </w:rPr>
        <w:t xml:space="preserve">Department of </w:t>
      </w:r>
      <w:r w:rsidRPr="00BD2939">
        <w:rPr>
          <w:rFonts w:asciiTheme="majorBidi" w:hAnsiTheme="majorBidi" w:cstheme="majorBidi" w:hint="cs"/>
          <w:b/>
          <w:bCs/>
          <w:sz w:val="52"/>
          <w:szCs w:val="52"/>
        </w:rPr>
        <w:t>Art education</w:t>
      </w:r>
    </w:p>
    <w:p w:rsidR="00163AE0" w:rsidRPr="00DA107C" w:rsidRDefault="00163AE0" w:rsidP="00163AE0">
      <w:pPr>
        <w:bidi/>
        <w:jc w:val="center"/>
        <w:rPr>
          <w:rFonts w:asciiTheme="majorBidi" w:hAnsiTheme="majorBidi" w:cstheme="majorBidi"/>
          <w:b/>
          <w:bCs/>
          <w:sz w:val="36"/>
          <w:szCs w:val="36"/>
        </w:rPr>
      </w:pPr>
    </w:p>
    <w:p w:rsidR="00163AE0" w:rsidRPr="00DA107C" w:rsidRDefault="00163AE0" w:rsidP="00163AE0">
      <w:pPr>
        <w:bidi/>
        <w:jc w:val="center"/>
        <w:rPr>
          <w:rFonts w:asciiTheme="majorBidi" w:hAnsiTheme="majorBidi" w:cstheme="majorBidi"/>
          <w:b/>
          <w:bCs/>
          <w:sz w:val="36"/>
          <w:szCs w:val="36"/>
        </w:rPr>
      </w:pPr>
      <w:r w:rsidRPr="00DA107C">
        <w:rPr>
          <w:rFonts w:asciiTheme="majorBidi" w:hAnsiTheme="majorBidi" w:cstheme="majorBidi"/>
          <w:b/>
          <w:bCs/>
          <w:sz w:val="36"/>
          <w:szCs w:val="36"/>
        </w:rPr>
        <w:t>And the course class</w:t>
      </w:r>
    </w:p>
    <w:p w:rsidR="00163AE0" w:rsidRPr="00DA107C" w:rsidRDefault="00163AE0" w:rsidP="00163AE0">
      <w:pPr>
        <w:bidi/>
        <w:jc w:val="center"/>
        <w:rPr>
          <w:rFonts w:asciiTheme="majorBidi" w:hAnsiTheme="majorBidi" w:cstheme="majorBidi"/>
          <w:b/>
          <w:bCs/>
          <w:sz w:val="36"/>
          <w:szCs w:val="36"/>
        </w:rPr>
      </w:pPr>
      <w:r w:rsidRPr="00DA107C">
        <w:rPr>
          <w:rFonts w:asciiTheme="majorBidi" w:hAnsiTheme="majorBidi" w:cstheme="majorBidi"/>
          <w:b/>
          <w:bCs/>
          <w:sz w:val="36"/>
          <w:szCs w:val="36"/>
        </w:rPr>
        <w:t>For the academic year 202</w:t>
      </w:r>
      <w:r w:rsidRPr="00DA107C">
        <w:rPr>
          <w:rFonts w:asciiTheme="majorBidi" w:hAnsiTheme="majorBidi" w:cstheme="majorBidi" w:hint="cs"/>
          <w:b/>
          <w:bCs/>
          <w:sz w:val="36"/>
          <w:szCs w:val="36"/>
        </w:rPr>
        <w:t>3</w:t>
      </w:r>
      <w:r w:rsidRPr="00DA107C">
        <w:rPr>
          <w:rFonts w:asciiTheme="majorBidi" w:hAnsiTheme="majorBidi" w:cstheme="majorBidi"/>
          <w:b/>
          <w:bCs/>
          <w:sz w:val="36"/>
          <w:szCs w:val="36"/>
        </w:rPr>
        <w:t>-202</w:t>
      </w:r>
      <w:r w:rsidRPr="00DA107C">
        <w:rPr>
          <w:rFonts w:asciiTheme="majorBidi" w:hAnsiTheme="majorBidi" w:cstheme="majorBidi" w:hint="cs"/>
          <w:b/>
          <w:bCs/>
          <w:sz w:val="36"/>
          <w:szCs w:val="36"/>
        </w:rPr>
        <w:t>4</w:t>
      </w:r>
    </w:p>
    <w:p w:rsidR="00163AE0" w:rsidRPr="00DA107C" w:rsidRDefault="00163AE0" w:rsidP="00163AE0">
      <w:pPr>
        <w:bidi/>
        <w:jc w:val="center"/>
        <w:rPr>
          <w:rFonts w:asciiTheme="majorBidi" w:hAnsiTheme="majorBidi" w:cstheme="majorBidi"/>
          <w:sz w:val="28"/>
          <w:szCs w:val="28"/>
          <w:lang w:bidi="ar-IQ"/>
        </w:rPr>
      </w:pPr>
    </w:p>
    <w:p w:rsidR="00163AE0" w:rsidRPr="00DA107C" w:rsidRDefault="00163AE0" w:rsidP="00163AE0">
      <w:pPr>
        <w:bidi/>
        <w:jc w:val="right"/>
        <w:rPr>
          <w:rFonts w:asciiTheme="majorBidi" w:hAnsiTheme="majorBidi" w:cstheme="majorBidi"/>
          <w:b/>
          <w:bCs/>
          <w:sz w:val="28"/>
          <w:szCs w:val="28"/>
        </w:rPr>
      </w:pPr>
      <w:r w:rsidRPr="00DA107C">
        <w:rPr>
          <w:rFonts w:asciiTheme="majorBidi" w:hAnsiTheme="majorBidi" w:cstheme="majorBidi"/>
          <w:b/>
          <w:bCs/>
          <w:sz w:val="28"/>
          <w:szCs w:val="28"/>
        </w:rPr>
        <w:t>Department name: The</w:t>
      </w:r>
      <w:r w:rsidRPr="00DA107C">
        <w:rPr>
          <w:rFonts w:asciiTheme="majorBidi" w:hAnsiTheme="majorBidi" w:cstheme="majorBidi" w:hint="cs"/>
          <w:b/>
          <w:bCs/>
          <w:sz w:val="28"/>
          <w:szCs w:val="28"/>
        </w:rPr>
        <w:t>Art education</w:t>
      </w:r>
    </w:p>
    <w:p w:rsidR="00163AE0" w:rsidRPr="00DA107C" w:rsidRDefault="00163AE0" w:rsidP="00163AE0">
      <w:pPr>
        <w:bidi/>
        <w:jc w:val="right"/>
        <w:rPr>
          <w:rFonts w:asciiTheme="majorBidi" w:hAnsiTheme="majorBidi" w:cstheme="majorBidi"/>
          <w:sz w:val="28"/>
          <w:szCs w:val="28"/>
          <w:lang w:bidi="ar-IQ"/>
        </w:rPr>
      </w:pPr>
      <w:r w:rsidRPr="00DA107C">
        <w:rPr>
          <w:rFonts w:asciiTheme="majorBidi" w:hAnsiTheme="majorBidi" w:cstheme="majorBidi"/>
          <w:b/>
          <w:bCs/>
          <w:sz w:val="28"/>
          <w:szCs w:val="28"/>
        </w:rPr>
        <w:t>File filling date: 1/</w:t>
      </w:r>
      <w:r w:rsidRPr="00DA107C">
        <w:rPr>
          <w:rFonts w:asciiTheme="majorBidi" w:hAnsiTheme="majorBidi" w:cstheme="majorBidi" w:hint="cs"/>
          <w:b/>
          <w:bCs/>
          <w:sz w:val="28"/>
          <w:szCs w:val="28"/>
        </w:rPr>
        <w:t>9</w:t>
      </w:r>
      <w:r w:rsidRPr="00DA107C">
        <w:rPr>
          <w:rFonts w:asciiTheme="majorBidi" w:hAnsiTheme="majorBidi" w:cstheme="majorBidi"/>
          <w:b/>
          <w:bCs/>
          <w:sz w:val="28"/>
          <w:szCs w:val="28"/>
        </w:rPr>
        <w:t>/202</w:t>
      </w:r>
      <w:r w:rsidRPr="00DA107C">
        <w:rPr>
          <w:rFonts w:asciiTheme="majorBidi" w:hAnsiTheme="majorBidi" w:cstheme="majorBidi" w:hint="cs"/>
          <w:b/>
          <w:bCs/>
          <w:sz w:val="28"/>
          <w:szCs w:val="28"/>
        </w:rPr>
        <w:t>3</w:t>
      </w:r>
    </w:p>
    <w:p w:rsidR="00163AE0" w:rsidRPr="00DA107C" w:rsidRDefault="00163AE0" w:rsidP="00163AE0">
      <w:pPr>
        <w:tabs>
          <w:tab w:val="left" w:pos="7440"/>
        </w:tabs>
        <w:bidi/>
        <w:rPr>
          <w:rStyle w:val="fontstyle01"/>
          <w:rFonts w:asciiTheme="majorBidi" w:hAnsiTheme="majorBidi" w:cstheme="majorBidi"/>
          <w:sz w:val="28"/>
          <w:szCs w:val="28"/>
        </w:rPr>
      </w:pPr>
      <w:r w:rsidRPr="00DA107C">
        <w:rPr>
          <w:rFonts w:asciiTheme="majorBidi" w:hAnsiTheme="majorBidi" w:cstheme="majorBidi"/>
          <w:sz w:val="28"/>
          <w:szCs w:val="28"/>
          <w:lang w:bidi="ar-IQ"/>
        </w:rPr>
        <w:tab/>
      </w:r>
    </w:p>
    <w:p w:rsidR="00163AE0" w:rsidRPr="00DA107C" w:rsidRDefault="00163AE0" w:rsidP="00163AE0">
      <w:pPr>
        <w:tabs>
          <w:tab w:val="left" w:pos="7440"/>
        </w:tabs>
        <w:bidi/>
        <w:rPr>
          <w:rStyle w:val="fontstyle01"/>
          <w:rFonts w:asciiTheme="majorBidi" w:hAnsiTheme="majorBidi" w:cstheme="majorBidi"/>
          <w:sz w:val="28"/>
          <w:szCs w:val="28"/>
        </w:rPr>
      </w:pPr>
    </w:p>
    <w:p w:rsidR="00163AE0" w:rsidRPr="00DA107C" w:rsidRDefault="00163AE0" w:rsidP="00163AE0">
      <w:pPr>
        <w:tabs>
          <w:tab w:val="left" w:pos="7440"/>
        </w:tabs>
        <w:bidi/>
        <w:spacing w:after="0" w:line="240" w:lineRule="auto"/>
        <w:ind w:left="-90" w:right="-90"/>
        <w:jc w:val="right"/>
        <w:rPr>
          <w:rStyle w:val="fontstyle01"/>
          <w:rFonts w:asciiTheme="majorBidi" w:hAnsiTheme="majorBidi" w:cstheme="majorBidi"/>
          <w:sz w:val="28"/>
          <w:szCs w:val="28"/>
        </w:rPr>
      </w:pP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sz w:val="28"/>
          <w:szCs w:val="28"/>
        </w:rPr>
        <w:t>Name of department head</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Department rapporteur</w:t>
      </w:r>
      <w:r w:rsidRPr="00DA107C">
        <w:rPr>
          <w:rStyle w:val="fontstyle01"/>
          <w:rFonts w:asciiTheme="majorBidi" w:hAnsiTheme="majorBidi" w:cstheme="majorBidi" w:hint="cs"/>
          <w:sz w:val="28"/>
          <w:szCs w:val="28"/>
        </w:rPr>
        <w:t xml:space="preserve"> </w:t>
      </w:r>
    </w:p>
    <w:p w:rsidR="00163AE0" w:rsidRPr="00DA107C" w:rsidRDefault="00163AE0" w:rsidP="00163AE0">
      <w:pPr>
        <w:tabs>
          <w:tab w:val="left" w:pos="7440"/>
        </w:tabs>
        <w:bidi/>
        <w:spacing w:after="0" w:line="240" w:lineRule="auto"/>
        <w:ind w:left="-90" w:right="-90"/>
        <w:jc w:val="center"/>
        <w:rPr>
          <w:rFonts w:asciiTheme="majorBidi" w:hAnsiTheme="majorBidi" w:cstheme="majorBidi"/>
          <w:sz w:val="28"/>
          <w:szCs w:val="28"/>
          <w:lang w:bidi="ar-IQ"/>
        </w:rPr>
      </w:pPr>
      <w:r w:rsidRPr="00DA107C">
        <w:rPr>
          <w:rStyle w:val="fontstyle01"/>
          <w:rFonts w:asciiTheme="majorBidi" w:hAnsiTheme="majorBidi" w:cstheme="majorBidi" w:hint="cs"/>
          <w:sz w:val="28"/>
          <w:szCs w:val="28"/>
        </w:rPr>
        <w:t>Abbas Turki Muhaisen</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Abdullah Jabbar Hamidi</w:t>
      </w:r>
    </w:p>
    <w:p w:rsidR="00163AE0" w:rsidRPr="00DA107C" w:rsidRDefault="00163AE0" w:rsidP="00163AE0">
      <w:pPr>
        <w:bidi/>
        <w:spacing w:after="0" w:line="240" w:lineRule="auto"/>
        <w:jc w:val="right"/>
        <w:rPr>
          <w:rFonts w:asciiTheme="majorBidi" w:hAnsiTheme="majorBidi" w:cstheme="majorBidi"/>
          <w:sz w:val="28"/>
          <w:szCs w:val="28"/>
          <w:lang w:bidi="ar-IQ"/>
        </w:rPr>
      </w:pPr>
    </w:p>
    <w:p w:rsidR="00163AE0" w:rsidRPr="00DA107C" w:rsidRDefault="00163AE0" w:rsidP="00163AE0">
      <w:pPr>
        <w:bidi/>
        <w:spacing w:after="0" w:line="240" w:lineRule="auto"/>
        <w:jc w:val="right"/>
        <w:rPr>
          <w:sz w:val="28"/>
          <w:szCs w:val="28"/>
          <w:lang w:bidi="ar-IQ"/>
        </w:rPr>
      </w:pP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Signature</w:t>
      </w: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 xml:space="preserve"> Signature</w:t>
      </w: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rPr>
          <w:sz w:val="36"/>
          <w:szCs w:val="36"/>
          <w:lang w:bidi="ar-IQ"/>
        </w:rPr>
      </w:pPr>
    </w:p>
    <w:p w:rsidR="00163AE0" w:rsidRDefault="00163AE0" w:rsidP="00163AE0">
      <w:pPr>
        <w:bidi/>
        <w:jc w:val="center"/>
        <w:rPr>
          <w:b/>
          <w:bCs/>
          <w:sz w:val="36"/>
          <w:szCs w:val="36"/>
        </w:rPr>
      </w:pPr>
      <w:r w:rsidRPr="00C35FB3">
        <w:rPr>
          <w:b/>
          <w:bCs/>
          <w:sz w:val="36"/>
          <w:szCs w:val="36"/>
        </w:rPr>
        <w:t>Course description form</w:t>
      </w:r>
    </w:p>
    <w:tbl>
      <w:tblPr>
        <w:tblStyle w:val="a3"/>
        <w:tblW w:w="0" w:type="auto"/>
        <w:tblLook w:val="04A0"/>
      </w:tblPr>
      <w:tblGrid>
        <w:gridCol w:w="9576"/>
      </w:tblGrid>
      <w:tr w:rsidR="00163AE0" w:rsidTr="00163AE0">
        <w:tc>
          <w:tcPr>
            <w:tcW w:w="9576" w:type="dxa"/>
          </w:tcPr>
          <w:p w:rsidR="00163AE0" w:rsidRPr="00C35FB3" w:rsidRDefault="00163AE0" w:rsidP="00163AE0">
            <w:pPr>
              <w:bidi/>
              <w:jc w:val="right"/>
              <w:rPr>
                <w:sz w:val="24"/>
                <w:szCs w:val="24"/>
                <w:lang w:bidi="ar-IQ"/>
              </w:rPr>
            </w:pPr>
            <w:r w:rsidRPr="00C35FB3">
              <w:rPr>
                <w:rStyle w:val="fontstyle01"/>
                <w:rFonts w:asciiTheme="majorBidi" w:hAnsiTheme="majorBidi" w:cstheme="majorBidi"/>
              </w:rPr>
              <w:t xml:space="preserve">This course description provides a summary of the most important course characteristics and the learning outcomes expected of the </w:t>
            </w:r>
            <w:r w:rsidRPr="00C35FB3">
              <w:rPr>
                <w:rStyle w:val="fontstyle01"/>
                <w:rFonts w:asciiTheme="majorBidi" w:hAnsiTheme="majorBidi" w:cstheme="majorBidi"/>
              </w:rPr>
              <w:lastRenderedPageBreak/>
              <w:t>student to achieve, demonstrating whether he or she has made the most of the learning opportunities available. It must be linked to the program description</w:t>
            </w:r>
            <w:r>
              <w:rPr>
                <w:rFonts w:hint="cs"/>
                <w:sz w:val="24"/>
                <w:szCs w:val="24"/>
                <w:lang w:bidi="ar-IQ"/>
              </w:rPr>
              <w:t>.</w:t>
            </w:r>
          </w:p>
        </w:tc>
      </w:tr>
    </w:tbl>
    <w:p w:rsidR="00163AE0" w:rsidRDefault="00163AE0" w:rsidP="00163AE0">
      <w:pPr>
        <w:bidi/>
        <w:jc w:val="center"/>
        <w:rPr>
          <w:sz w:val="36"/>
          <w:szCs w:val="36"/>
          <w:lang w:bidi="ar-IQ"/>
        </w:rPr>
      </w:pPr>
    </w:p>
    <w:tbl>
      <w:tblPr>
        <w:tblStyle w:val="1-3"/>
        <w:tblW w:w="0" w:type="auto"/>
        <w:tblLayout w:type="fixed"/>
        <w:tblLook w:val="04A0"/>
      </w:tblPr>
      <w:tblGrid>
        <w:gridCol w:w="1150"/>
        <w:gridCol w:w="1379"/>
        <w:gridCol w:w="3135"/>
        <w:gridCol w:w="134"/>
        <w:gridCol w:w="2050"/>
        <w:gridCol w:w="630"/>
        <w:gridCol w:w="1071"/>
      </w:tblGrid>
      <w:tr w:rsidR="00163AE0" w:rsidTr="00163AE0">
        <w:trPr>
          <w:cnfStyle w:val="100000000000"/>
        </w:trPr>
        <w:tc>
          <w:tcPr>
            <w:cnfStyle w:val="001000000000"/>
            <w:tcW w:w="5664" w:type="dxa"/>
            <w:gridSpan w:val="3"/>
          </w:tcPr>
          <w:p w:rsidR="00163AE0" w:rsidRPr="00874C94" w:rsidRDefault="00163AE0" w:rsidP="00163AE0">
            <w:pPr>
              <w:bidi/>
              <w:jc w:val="right"/>
              <w:rPr>
                <w:b w:val="0"/>
                <w:bCs w:val="0"/>
                <w:sz w:val="36"/>
                <w:szCs w:val="36"/>
                <w:lang w:bidi="ar-IQ"/>
              </w:rPr>
            </w:pPr>
            <w:r w:rsidRPr="00874C94">
              <w:rPr>
                <w:rFonts w:hint="cs"/>
                <w:b w:val="0"/>
                <w:bCs w:val="0"/>
                <w:sz w:val="36"/>
                <w:szCs w:val="36"/>
                <w:lang w:bidi="ar-IQ"/>
              </w:rPr>
              <w:t>Al-Qadisiyah University/College of Fine Arts</w:t>
            </w:r>
          </w:p>
        </w:tc>
        <w:tc>
          <w:tcPr>
            <w:tcW w:w="3885" w:type="dxa"/>
            <w:gridSpan w:val="4"/>
          </w:tcPr>
          <w:p w:rsidR="00163AE0" w:rsidRPr="009D51A1" w:rsidRDefault="00163AE0" w:rsidP="00163AE0">
            <w:pPr>
              <w:bidi/>
              <w:jc w:val="right"/>
              <w:cnfStyle w:val="100000000000"/>
              <w:rPr>
                <w:rFonts w:asciiTheme="majorBidi" w:hAnsiTheme="majorBidi" w:cstheme="majorBidi"/>
                <w:sz w:val="36"/>
                <w:szCs w:val="36"/>
                <w:lang w:bidi="ar-IQ"/>
              </w:rPr>
            </w:pPr>
            <w:r w:rsidRPr="009D51A1">
              <w:rPr>
                <w:rFonts w:asciiTheme="majorBidi" w:hAnsiTheme="majorBidi" w:cstheme="majorBidi"/>
                <w:sz w:val="36"/>
                <w:szCs w:val="36"/>
                <w:lang w:bidi="ar-IQ"/>
              </w:rPr>
              <w:t>1. Educational institution</w:t>
            </w:r>
          </w:p>
        </w:tc>
      </w:tr>
      <w:tr w:rsidR="00163AE0" w:rsidTr="00163AE0">
        <w:trPr>
          <w:cnfStyle w:val="000000100000"/>
        </w:trPr>
        <w:tc>
          <w:tcPr>
            <w:cnfStyle w:val="001000000000"/>
            <w:tcW w:w="5664" w:type="dxa"/>
            <w:gridSpan w:val="3"/>
          </w:tcPr>
          <w:p w:rsidR="00163AE0" w:rsidRPr="00874C94" w:rsidRDefault="00163AE0" w:rsidP="00163AE0">
            <w:pPr>
              <w:bidi/>
              <w:jc w:val="right"/>
              <w:rPr>
                <w:b w:val="0"/>
                <w:bCs w:val="0"/>
                <w:sz w:val="36"/>
                <w:szCs w:val="36"/>
                <w:lang w:bidi="ar-IQ"/>
              </w:rPr>
            </w:pPr>
            <w:r w:rsidRPr="00874C94">
              <w:rPr>
                <w:rFonts w:hint="cs"/>
                <w:b w:val="0"/>
                <w:bCs w:val="0"/>
                <w:sz w:val="36"/>
                <w:szCs w:val="36"/>
                <w:lang w:bidi="ar-IQ"/>
              </w:rPr>
              <w:t>Department of Art Education</w:t>
            </w:r>
          </w:p>
        </w:tc>
        <w:tc>
          <w:tcPr>
            <w:tcW w:w="3885" w:type="dxa"/>
            <w:gridSpan w:val="4"/>
          </w:tcPr>
          <w:p w:rsidR="00163AE0" w:rsidRPr="009D51A1" w:rsidRDefault="00163AE0" w:rsidP="00163AE0">
            <w:pPr>
              <w:bidi/>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2. University department/center</w:t>
            </w:r>
          </w:p>
        </w:tc>
      </w:tr>
      <w:tr w:rsidR="00163AE0" w:rsidTr="00163AE0">
        <w:trPr>
          <w:trHeight w:val="120"/>
        </w:trPr>
        <w:tc>
          <w:tcPr>
            <w:cnfStyle w:val="001000000000"/>
            <w:tcW w:w="5664" w:type="dxa"/>
            <w:gridSpan w:val="3"/>
          </w:tcPr>
          <w:p w:rsidR="00163AE0" w:rsidRPr="00874C94" w:rsidRDefault="00163AE0" w:rsidP="00163AE0">
            <w:pPr>
              <w:bidi/>
              <w:jc w:val="right"/>
              <w:rPr>
                <w:b w:val="0"/>
                <w:bCs w:val="0"/>
                <w:sz w:val="36"/>
                <w:szCs w:val="36"/>
                <w:lang w:bidi="ar-IQ"/>
              </w:rPr>
            </w:pPr>
            <w:r w:rsidRPr="00874C94">
              <w:rPr>
                <w:rFonts w:hint="cs"/>
                <w:b w:val="0"/>
                <w:bCs w:val="0"/>
                <w:sz w:val="36"/>
                <w:szCs w:val="36"/>
                <w:lang w:bidi="ar-IQ"/>
              </w:rPr>
              <w:t>Bachelor's/first degree</w:t>
            </w:r>
          </w:p>
        </w:tc>
        <w:tc>
          <w:tcPr>
            <w:tcW w:w="3885" w:type="dxa"/>
            <w:gridSpan w:val="4"/>
          </w:tcPr>
          <w:p w:rsidR="00163AE0" w:rsidRPr="009D51A1" w:rsidRDefault="00163AE0" w:rsidP="00163AE0">
            <w:pPr>
              <w:bidi/>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3. Name of the academic program</w:t>
            </w:r>
          </w:p>
        </w:tc>
      </w:tr>
      <w:tr w:rsidR="00163AE0" w:rsidTr="00163AE0">
        <w:trPr>
          <w:cnfStyle w:val="000000100000"/>
          <w:trHeight w:val="315"/>
        </w:trPr>
        <w:tc>
          <w:tcPr>
            <w:cnfStyle w:val="001000000000"/>
            <w:tcW w:w="5664" w:type="dxa"/>
            <w:gridSpan w:val="3"/>
          </w:tcPr>
          <w:p w:rsidR="00163AE0" w:rsidRPr="00874C94" w:rsidRDefault="00163AE0" w:rsidP="00163AE0">
            <w:pPr>
              <w:bidi/>
              <w:jc w:val="right"/>
              <w:rPr>
                <w:b w:val="0"/>
                <w:bCs w:val="0"/>
                <w:sz w:val="36"/>
                <w:szCs w:val="36"/>
                <w:lang w:bidi="ar-IQ"/>
              </w:rPr>
            </w:pPr>
            <w:r w:rsidRPr="00874C94">
              <w:rPr>
                <w:rFonts w:hint="cs"/>
                <w:b w:val="0"/>
                <w:bCs w:val="0"/>
                <w:sz w:val="36"/>
                <w:szCs w:val="36"/>
                <w:lang w:bidi="ar-IQ"/>
              </w:rPr>
              <w:t>English</w:t>
            </w:r>
          </w:p>
        </w:tc>
        <w:tc>
          <w:tcPr>
            <w:tcW w:w="3885" w:type="dxa"/>
            <w:gridSpan w:val="4"/>
          </w:tcPr>
          <w:p w:rsidR="00163AE0" w:rsidRPr="009D51A1" w:rsidRDefault="00163AE0" w:rsidP="00163AE0">
            <w:pPr>
              <w:bidi/>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4. Course name/code</w:t>
            </w:r>
          </w:p>
        </w:tc>
      </w:tr>
      <w:tr w:rsidR="00163AE0" w:rsidTr="00163AE0">
        <w:tc>
          <w:tcPr>
            <w:cnfStyle w:val="001000000000"/>
            <w:tcW w:w="5664" w:type="dxa"/>
            <w:gridSpan w:val="3"/>
          </w:tcPr>
          <w:p w:rsidR="00163AE0" w:rsidRPr="00874C94" w:rsidRDefault="00163AE0" w:rsidP="00163AE0">
            <w:pPr>
              <w:bidi/>
              <w:jc w:val="right"/>
              <w:rPr>
                <w:b w:val="0"/>
                <w:bCs w:val="0"/>
                <w:sz w:val="36"/>
                <w:szCs w:val="36"/>
                <w:lang w:bidi="ar-IQ"/>
              </w:rPr>
            </w:pPr>
            <w:r>
              <w:rPr>
                <w:rFonts w:hint="cs"/>
                <w:b w:val="0"/>
                <w:bCs w:val="0"/>
                <w:sz w:val="36"/>
                <w:szCs w:val="36"/>
                <w:lang w:bidi="ar-IQ"/>
              </w:rPr>
              <w:t>My presence</w:t>
            </w:r>
          </w:p>
        </w:tc>
        <w:tc>
          <w:tcPr>
            <w:tcW w:w="3885" w:type="dxa"/>
            <w:gridSpan w:val="4"/>
          </w:tcPr>
          <w:p w:rsidR="00163AE0" w:rsidRPr="009D51A1" w:rsidRDefault="00163AE0" w:rsidP="00163AE0">
            <w:pPr>
              <w:bidi/>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ab/>
              <w:t>5. Available attendance forms</w:t>
            </w:r>
          </w:p>
        </w:tc>
      </w:tr>
      <w:tr w:rsidR="00163AE0" w:rsidTr="00163AE0">
        <w:trPr>
          <w:cnfStyle w:val="000000100000"/>
        </w:trPr>
        <w:tc>
          <w:tcPr>
            <w:cnfStyle w:val="001000000000"/>
            <w:tcW w:w="5664" w:type="dxa"/>
            <w:gridSpan w:val="3"/>
          </w:tcPr>
          <w:p w:rsidR="00163AE0" w:rsidRPr="00874C94" w:rsidRDefault="00163AE0" w:rsidP="00163AE0">
            <w:pPr>
              <w:bidi/>
              <w:jc w:val="right"/>
              <w:rPr>
                <w:b w:val="0"/>
                <w:bCs w:val="0"/>
                <w:sz w:val="36"/>
                <w:szCs w:val="36"/>
                <w:lang w:bidi="ar-IQ"/>
              </w:rPr>
            </w:pPr>
            <w:r w:rsidRPr="00874C94">
              <w:rPr>
                <w:rFonts w:hint="cs"/>
                <w:b w:val="0"/>
                <w:bCs w:val="0"/>
                <w:sz w:val="36"/>
                <w:szCs w:val="36"/>
                <w:lang w:bidi="ar-IQ"/>
              </w:rPr>
              <w:t>Annual system</w:t>
            </w:r>
          </w:p>
        </w:tc>
        <w:tc>
          <w:tcPr>
            <w:tcW w:w="3885" w:type="dxa"/>
            <w:gridSpan w:val="4"/>
          </w:tcPr>
          <w:p w:rsidR="00163AE0" w:rsidRPr="009D51A1" w:rsidRDefault="00163AE0" w:rsidP="00163AE0">
            <w:pPr>
              <w:bidi/>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6. The academic system</w:t>
            </w:r>
          </w:p>
        </w:tc>
      </w:tr>
      <w:tr w:rsidR="00163AE0" w:rsidTr="00163AE0">
        <w:tc>
          <w:tcPr>
            <w:cnfStyle w:val="001000000000"/>
            <w:tcW w:w="5664" w:type="dxa"/>
            <w:gridSpan w:val="3"/>
          </w:tcPr>
          <w:p w:rsidR="00163AE0" w:rsidRPr="00874C94" w:rsidRDefault="00163AE0" w:rsidP="00163AE0">
            <w:pPr>
              <w:tabs>
                <w:tab w:val="left" w:pos="810"/>
                <w:tab w:val="center" w:pos="2286"/>
              </w:tabs>
              <w:bidi/>
              <w:jc w:val="right"/>
              <w:rPr>
                <w:b w:val="0"/>
                <w:bCs w:val="0"/>
                <w:sz w:val="36"/>
                <w:szCs w:val="36"/>
                <w:lang w:bidi="ar-IQ"/>
              </w:rPr>
            </w:pPr>
            <w:r w:rsidRPr="00874C94">
              <w:rPr>
                <w:b w:val="0"/>
                <w:bCs w:val="0"/>
                <w:sz w:val="36"/>
                <w:szCs w:val="36"/>
                <w:lang w:bidi="ar-IQ"/>
              </w:rPr>
              <w:tab/>
            </w:r>
            <w:r w:rsidRPr="00874C94">
              <w:rPr>
                <w:rFonts w:hint="cs"/>
                <w:b w:val="0"/>
                <w:bCs w:val="0"/>
                <w:sz w:val="36"/>
                <w:szCs w:val="36"/>
                <w:lang w:bidi="ar-IQ"/>
              </w:rPr>
              <w:t>30 weeks</w:t>
            </w:r>
            <w:r w:rsidRPr="00874C94">
              <w:rPr>
                <w:b w:val="0"/>
                <w:bCs w:val="0"/>
                <w:sz w:val="36"/>
                <w:szCs w:val="36"/>
                <w:lang w:bidi="ar-IQ"/>
              </w:rPr>
              <w:t>X</w:t>
            </w:r>
            <w:r w:rsidRPr="00874C94">
              <w:rPr>
                <w:b w:val="0"/>
                <w:bCs w:val="0"/>
                <w:sz w:val="36"/>
                <w:szCs w:val="36"/>
                <w:lang w:bidi="ar-IQ"/>
              </w:rPr>
              <w:tab/>
            </w:r>
            <w:r w:rsidRPr="00874C94">
              <w:rPr>
                <w:rFonts w:hint="cs"/>
                <w:b w:val="0"/>
                <w:bCs w:val="0"/>
                <w:sz w:val="36"/>
                <w:szCs w:val="36"/>
                <w:lang w:bidi="ar-IQ"/>
              </w:rPr>
              <w:t>1s theoretical</w:t>
            </w:r>
          </w:p>
        </w:tc>
        <w:tc>
          <w:tcPr>
            <w:tcW w:w="3885" w:type="dxa"/>
            <w:gridSpan w:val="4"/>
          </w:tcPr>
          <w:p w:rsidR="00163AE0" w:rsidRPr="009D51A1" w:rsidRDefault="00163AE0" w:rsidP="00163AE0">
            <w:pPr>
              <w:bidi/>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7. Number of study hours/total</w:t>
            </w:r>
          </w:p>
        </w:tc>
      </w:tr>
      <w:tr w:rsidR="00163AE0" w:rsidTr="00163AE0">
        <w:trPr>
          <w:cnfStyle w:val="000000100000"/>
        </w:trPr>
        <w:tc>
          <w:tcPr>
            <w:cnfStyle w:val="001000000000"/>
            <w:tcW w:w="5664" w:type="dxa"/>
            <w:gridSpan w:val="3"/>
          </w:tcPr>
          <w:p w:rsidR="00163AE0" w:rsidRPr="00874C94" w:rsidRDefault="00163AE0" w:rsidP="00163AE0">
            <w:pPr>
              <w:bidi/>
              <w:jc w:val="right"/>
              <w:rPr>
                <w:b w:val="0"/>
                <w:bCs w:val="0"/>
                <w:sz w:val="36"/>
                <w:szCs w:val="36"/>
                <w:lang w:bidi="ar-IQ"/>
              </w:rPr>
            </w:pPr>
            <w:r w:rsidRPr="00874C94">
              <w:rPr>
                <w:rFonts w:hint="cs"/>
                <w:b w:val="0"/>
                <w:bCs w:val="0"/>
                <w:sz w:val="36"/>
                <w:szCs w:val="36"/>
                <w:lang w:bidi="ar-IQ"/>
              </w:rPr>
              <w:t>1/9/2023</w:t>
            </w:r>
          </w:p>
        </w:tc>
        <w:tc>
          <w:tcPr>
            <w:tcW w:w="3885" w:type="dxa"/>
            <w:gridSpan w:val="4"/>
          </w:tcPr>
          <w:p w:rsidR="00163AE0" w:rsidRPr="009D51A1" w:rsidRDefault="00163AE0" w:rsidP="00163AE0">
            <w:pPr>
              <w:bidi/>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8. The date this description was prepared</w:t>
            </w:r>
          </w:p>
        </w:tc>
      </w:tr>
      <w:tr w:rsidR="00163AE0" w:rsidTr="00163AE0">
        <w:trPr>
          <w:trHeight w:val="2160"/>
        </w:trPr>
        <w:tc>
          <w:tcPr>
            <w:cnfStyle w:val="001000000000"/>
            <w:tcW w:w="9549" w:type="dxa"/>
            <w:gridSpan w:val="7"/>
          </w:tcPr>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9. Course objectives</w:t>
            </w:r>
          </w:p>
          <w:p w:rsidR="00163AE0" w:rsidRPr="00D715D7" w:rsidRDefault="00163AE0" w:rsidP="00163AE0">
            <w:pPr>
              <w:bidi/>
              <w:jc w:val="right"/>
              <w:rPr>
                <w:b w:val="0"/>
                <w:bCs w:val="0"/>
                <w:sz w:val="36"/>
                <w:szCs w:val="36"/>
                <w:lang w:bidi="ar-IQ"/>
              </w:rPr>
            </w:pPr>
            <w:r w:rsidRPr="00D715D7">
              <w:rPr>
                <w:rFonts w:hint="cs"/>
                <w:b w:val="0"/>
                <w:bCs w:val="0"/>
                <w:sz w:val="36"/>
                <w:szCs w:val="36"/>
              </w:rPr>
              <w:t>1-Students’ communication with the English language and developing their linguistic ability with regard to technical terminology.</w:t>
            </w:r>
          </w:p>
          <w:p w:rsidR="00163AE0" w:rsidRPr="00D715D7" w:rsidRDefault="00163AE0" w:rsidP="00163AE0">
            <w:pPr>
              <w:bidi/>
              <w:jc w:val="right"/>
              <w:rPr>
                <w:b w:val="0"/>
                <w:bCs w:val="0"/>
                <w:sz w:val="36"/>
                <w:szCs w:val="36"/>
                <w:lang w:bidi="ar-IQ"/>
              </w:rPr>
            </w:pPr>
            <w:r w:rsidRPr="00D715D7">
              <w:rPr>
                <w:rFonts w:hint="cs"/>
                <w:b w:val="0"/>
                <w:bCs w:val="0"/>
                <w:sz w:val="36"/>
                <w:szCs w:val="36"/>
                <w:lang w:bidi="ar-IQ"/>
              </w:rPr>
              <w:t>2- Introducing students to correct reading and writing in English</w:t>
            </w:r>
          </w:p>
          <w:p w:rsidR="00163AE0" w:rsidRPr="00D715D7" w:rsidRDefault="00163AE0" w:rsidP="00163AE0">
            <w:pPr>
              <w:bidi/>
              <w:jc w:val="right"/>
              <w:rPr>
                <w:b w:val="0"/>
                <w:bCs w:val="0"/>
                <w:sz w:val="36"/>
                <w:szCs w:val="36"/>
                <w:lang w:bidi="ar-IQ"/>
              </w:rPr>
            </w:pPr>
            <w:r w:rsidRPr="00D715D7">
              <w:rPr>
                <w:rFonts w:hint="cs"/>
                <w:b w:val="0"/>
                <w:bCs w:val="0"/>
                <w:sz w:val="36"/>
                <w:szCs w:val="36"/>
                <w:lang w:bidi="ar-IQ"/>
              </w:rPr>
              <w:t>3- Introducing students to the correct pronunciation of English words</w:t>
            </w:r>
          </w:p>
          <w:p w:rsidR="00163AE0" w:rsidRDefault="00163AE0" w:rsidP="00163AE0">
            <w:pPr>
              <w:bidi/>
              <w:jc w:val="right"/>
              <w:rPr>
                <w:sz w:val="36"/>
                <w:szCs w:val="36"/>
              </w:rPr>
            </w:pPr>
            <w:r w:rsidRPr="00D715D7">
              <w:rPr>
                <w:rFonts w:hint="cs"/>
                <w:b w:val="0"/>
                <w:bCs w:val="0"/>
                <w:sz w:val="36"/>
                <w:szCs w:val="36"/>
                <w:lang w:bidi="ar-IQ"/>
              </w:rPr>
              <w:t>4 - That the student can understand and comprehend a simple part of the language</w:t>
            </w:r>
          </w:p>
          <w:p w:rsidR="00163AE0" w:rsidRPr="00937D50" w:rsidRDefault="00163AE0" w:rsidP="00163AE0">
            <w:pPr>
              <w:bidi/>
              <w:jc w:val="right"/>
              <w:rPr>
                <w:b w:val="0"/>
                <w:bCs w:val="0"/>
                <w:sz w:val="36"/>
                <w:szCs w:val="36"/>
                <w:lang w:bidi="ar-IQ"/>
              </w:rPr>
            </w:pPr>
          </w:p>
        </w:tc>
      </w:tr>
      <w:tr w:rsidR="00163AE0" w:rsidTr="00163AE0">
        <w:trPr>
          <w:cnfStyle w:val="000000100000"/>
          <w:trHeight w:val="620"/>
        </w:trPr>
        <w:tc>
          <w:tcPr>
            <w:cnfStyle w:val="001000000000"/>
            <w:tcW w:w="9549" w:type="dxa"/>
            <w:gridSpan w:val="7"/>
          </w:tcPr>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10- Course outcomes and teaching, learning and evaluation methods</w:t>
            </w:r>
          </w:p>
          <w:p w:rsidR="00163AE0" w:rsidRPr="006D2DE6" w:rsidRDefault="00163AE0" w:rsidP="00163AE0">
            <w:pPr>
              <w:bidi/>
              <w:jc w:val="right"/>
              <w:rPr>
                <w:rFonts w:asciiTheme="majorBidi" w:hAnsiTheme="majorBidi" w:cstheme="majorBidi"/>
                <w:b w:val="0"/>
                <w:bCs w:val="0"/>
                <w:sz w:val="36"/>
                <w:szCs w:val="36"/>
                <w:lang w:bidi="ar-IQ"/>
              </w:rPr>
            </w:pPr>
          </w:p>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First - Cognitive objectives: -</w:t>
            </w:r>
          </w:p>
          <w:p w:rsidR="00163AE0" w:rsidRPr="006D2DE6" w:rsidRDefault="00163AE0" w:rsidP="00163AE0">
            <w:pPr>
              <w:bidi/>
              <w:jc w:val="right"/>
              <w:rPr>
                <w:rFonts w:asciiTheme="majorBidi" w:hAnsiTheme="majorBidi" w:cstheme="majorBidi"/>
                <w:sz w:val="36"/>
                <w:szCs w:val="36"/>
                <w:lang w:bidi="ar-IQ"/>
              </w:rPr>
            </w:pPr>
          </w:p>
          <w:p w:rsidR="00163AE0" w:rsidRPr="00145D5E" w:rsidRDefault="00163AE0" w:rsidP="00163AE0">
            <w:pPr>
              <w:bidi/>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lang w:bidi="ar-IQ"/>
              </w:rPr>
              <w:t>1-</w:t>
            </w:r>
            <w:r w:rsidRPr="00145D5E">
              <w:rPr>
                <w:rFonts w:asciiTheme="majorBidi" w:hAnsiTheme="majorBidi" w:cstheme="majorBidi" w:hint="cs"/>
                <w:b w:val="0"/>
                <w:bCs w:val="0"/>
                <w:sz w:val="36"/>
                <w:szCs w:val="36"/>
                <w:lang w:bidi="ar-IQ"/>
              </w:rPr>
              <w:t>Enabling students to obtain knowledge and introduction to English grammar</w:t>
            </w:r>
          </w:p>
          <w:p w:rsidR="00163AE0" w:rsidRPr="00145D5E" w:rsidRDefault="00163AE0" w:rsidP="00163AE0">
            <w:pPr>
              <w:bidi/>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lang w:bidi="ar-IQ"/>
              </w:rPr>
              <w:t>2-</w:t>
            </w:r>
            <w:r w:rsidRPr="00145D5E">
              <w:rPr>
                <w:rFonts w:asciiTheme="majorBidi" w:hAnsiTheme="majorBidi" w:cstheme="majorBidi" w:hint="cs"/>
                <w:b w:val="0"/>
                <w:bCs w:val="0"/>
                <w:sz w:val="36"/>
                <w:szCs w:val="36"/>
                <w:lang w:bidi="ar-IQ"/>
              </w:rPr>
              <w:t>Enabling students to obtain knowledge of the origins of speech and sentences and what they consist of and their types</w:t>
            </w:r>
          </w:p>
          <w:p w:rsidR="00163AE0" w:rsidRPr="00145D5E" w:rsidRDefault="00163AE0" w:rsidP="00163AE0">
            <w:pPr>
              <w:bidi/>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lang w:bidi="ar-IQ"/>
              </w:rPr>
              <w:t>3-</w:t>
            </w:r>
            <w:r w:rsidRPr="00145D5E">
              <w:rPr>
                <w:rFonts w:asciiTheme="majorBidi" w:hAnsiTheme="majorBidi" w:cstheme="majorBidi" w:hint="cs"/>
                <w:b w:val="0"/>
                <w:bCs w:val="0"/>
                <w:sz w:val="36"/>
                <w:szCs w:val="36"/>
                <w:lang w:bidi="ar-IQ"/>
              </w:rPr>
              <w:t>Enabling students to obtain knowledge of the correct pronunciation of English vocabulary, especially technical and related vocabulary in the theater department</w:t>
            </w:r>
          </w:p>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Second - The skills objectives of the course: -</w:t>
            </w:r>
          </w:p>
          <w:p w:rsidR="00163AE0" w:rsidRPr="006D2DE6" w:rsidRDefault="00163AE0" w:rsidP="00163AE0">
            <w:pPr>
              <w:bidi/>
              <w:jc w:val="right"/>
              <w:rPr>
                <w:rFonts w:asciiTheme="majorBidi" w:hAnsiTheme="majorBidi" w:cstheme="majorBidi"/>
                <w:sz w:val="36"/>
                <w:szCs w:val="36"/>
                <w:lang w:bidi="ar-IQ"/>
              </w:rPr>
            </w:pPr>
          </w:p>
          <w:p w:rsidR="00163AE0" w:rsidRPr="00DF2BCC" w:rsidRDefault="00163AE0" w:rsidP="00163AE0">
            <w:pPr>
              <w:bidi/>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lang w:bidi="ar-IQ"/>
              </w:rPr>
              <w:t>1-</w:t>
            </w:r>
            <w:r w:rsidRPr="00DF2BCC">
              <w:rPr>
                <w:rFonts w:asciiTheme="majorBidi" w:hAnsiTheme="majorBidi" w:cstheme="majorBidi" w:hint="cs"/>
                <w:b w:val="0"/>
                <w:bCs w:val="0"/>
                <w:sz w:val="36"/>
                <w:szCs w:val="36"/>
                <w:lang w:bidi="ar-IQ"/>
              </w:rPr>
              <w:t>Students acquire general knowledge of the English language</w:t>
            </w:r>
          </w:p>
          <w:p w:rsidR="00163AE0" w:rsidRPr="00DF2BCC" w:rsidRDefault="00163AE0" w:rsidP="00163AE0">
            <w:pPr>
              <w:bidi/>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lang w:bidi="ar-IQ"/>
              </w:rPr>
              <w:t>2-</w:t>
            </w:r>
            <w:r w:rsidRPr="00DF2BCC">
              <w:rPr>
                <w:rFonts w:asciiTheme="majorBidi" w:hAnsiTheme="majorBidi" w:cstheme="majorBidi" w:hint="cs"/>
                <w:b w:val="0"/>
                <w:bCs w:val="0"/>
                <w:sz w:val="36"/>
                <w:szCs w:val="36"/>
                <w:lang w:bidi="ar-IQ"/>
              </w:rPr>
              <w:t>Providing students with the ability to speak properly and in accordance with the principles of the language</w:t>
            </w:r>
          </w:p>
          <w:p w:rsidR="00163AE0" w:rsidRPr="00DF2BCC" w:rsidRDefault="00163AE0" w:rsidP="00163AE0">
            <w:pPr>
              <w:bidi/>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lang w:bidi="ar-IQ"/>
              </w:rPr>
              <w:t>3-</w:t>
            </w:r>
            <w:r w:rsidRPr="00DF2BCC">
              <w:rPr>
                <w:rFonts w:asciiTheme="majorBidi" w:hAnsiTheme="majorBidi" w:cstheme="majorBidi" w:hint="cs"/>
                <w:b w:val="0"/>
                <w:bCs w:val="0"/>
                <w:sz w:val="36"/>
                <w:szCs w:val="36"/>
                <w:lang w:bidi="ar-IQ"/>
              </w:rPr>
              <w:t>Gaining students the ability to correctly pronounce letters and vocabulary, especially technical ones</w:t>
            </w:r>
          </w:p>
          <w:p w:rsidR="00163AE0" w:rsidRPr="009D51A1" w:rsidRDefault="00163AE0" w:rsidP="00163AE0">
            <w:pPr>
              <w:bidi/>
              <w:jc w:val="right"/>
              <w:rPr>
                <w:rFonts w:asciiTheme="majorBidi" w:hAnsiTheme="majorBidi" w:cstheme="majorBidi"/>
                <w:b w:val="0"/>
                <w:bCs w:val="0"/>
                <w:sz w:val="36"/>
                <w:szCs w:val="36"/>
                <w:highlight w:val="yellow"/>
                <w:lang w:bidi="ar-IQ"/>
              </w:rPr>
            </w:pPr>
            <w:r w:rsidRPr="00DF2BCC">
              <w:rPr>
                <w:rFonts w:asciiTheme="majorBidi" w:hAnsiTheme="majorBidi" w:cstheme="majorBidi"/>
                <w:b w:val="0"/>
                <w:bCs w:val="0"/>
                <w:sz w:val="36"/>
                <w:szCs w:val="36"/>
                <w:lang w:bidi="ar-IQ"/>
              </w:rPr>
              <w:t>4-</w:t>
            </w:r>
            <w:r w:rsidRPr="00DF2BCC">
              <w:rPr>
                <w:rFonts w:asciiTheme="majorBidi" w:hAnsiTheme="majorBidi" w:cstheme="majorBidi" w:hint="cs"/>
                <w:b w:val="0"/>
                <w:bCs w:val="0"/>
                <w:sz w:val="36"/>
                <w:szCs w:val="36"/>
                <w:lang w:bidi="ar-IQ"/>
              </w:rPr>
              <w:t>Acquiring students the skill of writing sentences correctly and with the fewest possible errors</w:t>
            </w:r>
          </w:p>
          <w:p w:rsidR="00163AE0" w:rsidRPr="006D2DE6" w:rsidRDefault="00163AE0" w:rsidP="00163AE0">
            <w:pPr>
              <w:bidi/>
              <w:jc w:val="right"/>
              <w:rPr>
                <w:rFonts w:asciiTheme="majorBidi" w:hAnsiTheme="majorBidi" w:cstheme="majorBidi"/>
                <w:sz w:val="36"/>
                <w:szCs w:val="36"/>
                <w:lang w:bidi="ar-IQ"/>
              </w:rPr>
            </w:pPr>
          </w:p>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Third: Emotional and value-based goals:</w:t>
            </w:r>
          </w:p>
          <w:p w:rsidR="00163AE0" w:rsidRPr="006D2DE6" w:rsidRDefault="00163AE0" w:rsidP="00163AE0">
            <w:pPr>
              <w:bidi/>
              <w:jc w:val="right"/>
              <w:rPr>
                <w:rFonts w:asciiTheme="majorBidi" w:hAnsiTheme="majorBidi" w:cstheme="majorBidi"/>
                <w:sz w:val="36"/>
                <w:szCs w:val="36"/>
                <w:lang w:bidi="ar-IQ"/>
              </w:rPr>
            </w:pPr>
          </w:p>
          <w:p w:rsidR="00163AE0" w:rsidRPr="009A0259" w:rsidRDefault="00163AE0" w:rsidP="00163AE0">
            <w:pPr>
              <w:bidi/>
              <w:jc w:val="right"/>
              <w:rPr>
                <w:rFonts w:asciiTheme="majorBidi" w:hAnsiTheme="majorBidi" w:cstheme="majorBidi"/>
                <w:b w:val="0"/>
                <w:bCs w:val="0"/>
                <w:sz w:val="36"/>
                <w:szCs w:val="36"/>
                <w:lang w:bidi="ar-IQ"/>
              </w:rPr>
            </w:pPr>
            <w:r w:rsidRPr="009A0259">
              <w:rPr>
                <w:rFonts w:asciiTheme="majorBidi" w:hAnsiTheme="majorBidi" w:cstheme="majorBidi"/>
                <w:b w:val="0"/>
                <w:bCs w:val="0"/>
                <w:sz w:val="36"/>
                <w:szCs w:val="36"/>
                <w:lang w:bidi="ar-IQ"/>
              </w:rPr>
              <w:t>1- Development</w:t>
            </w:r>
            <w:r w:rsidRPr="009A0259">
              <w:rPr>
                <w:rFonts w:asciiTheme="majorBidi" w:hAnsiTheme="majorBidi" w:cstheme="majorBidi" w:hint="cs"/>
                <w:b w:val="0"/>
                <w:bCs w:val="0"/>
                <w:sz w:val="36"/>
                <w:szCs w:val="36"/>
                <w:lang w:bidi="ar-IQ"/>
              </w:rPr>
              <w:t>Their listening skill by systematically listening to audio clips</w:t>
            </w:r>
          </w:p>
          <w:p w:rsidR="00163AE0" w:rsidRPr="009A0259" w:rsidRDefault="00163AE0" w:rsidP="00163AE0">
            <w:pPr>
              <w:bidi/>
              <w:jc w:val="right"/>
              <w:rPr>
                <w:rFonts w:asciiTheme="majorBidi" w:hAnsiTheme="majorBidi" w:cstheme="majorBidi"/>
                <w:b w:val="0"/>
                <w:bCs w:val="0"/>
                <w:sz w:val="36"/>
                <w:szCs w:val="36"/>
                <w:lang w:bidi="ar-IQ"/>
              </w:rPr>
            </w:pPr>
            <w:r w:rsidRPr="009A0259">
              <w:rPr>
                <w:rFonts w:asciiTheme="majorBidi" w:hAnsiTheme="majorBidi" w:cstheme="majorBidi"/>
                <w:b w:val="0"/>
                <w:bCs w:val="0"/>
                <w:sz w:val="36"/>
                <w:szCs w:val="36"/>
                <w:lang w:bidi="ar-IQ"/>
              </w:rPr>
              <w:t>2- Developing a sense of aesthetic writing</w:t>
            </w:r>
            <w:r w:rsidRPr="009A0259">
              <w:rPr>
                <w:rFonts w:asciiTheme="majorBidi" w:hAnsiTheme="majorBidi" w:cstheme="majorBidi" w:hint="cs"/>
                <w:b w:val="0"/>
                <w:bCs w:val="0"/>
                <w:sz w:val="36"/>
                <w:szCs w:val="36"/>
                <w:lang w:bidi="ar-IQ"/>
              </w:rPr>
              <w:t>Creation in English</w:t>
            </w:r>
          </w:p>
          <w:p w:rsidR="00163AE0" w:rsidRPr="009D51A1" w:rsidRDefault="00163AE0" w:rsidP="00163AE0">
            <w:pPr>
              <w:bidi/>
              <w:jc w:val="right"/>
              <w:rPr>
                <w:rFonts w:asciiTheme="majorBidi" w:hAnsiTheme="majorBidi" w:cstheme="majorBidi"/>
                <w:b w:val="0"/>
                <w:bCs w:val="0"/>
                <w:sz w:val="36"/>
                <w:szCs w:val="36"/>
                <w:lang w:bidi="ar-IQ"/>
              </w:rPr>
            </w:pPr>
            <w:r w:rsidRPr="009A0259">
              <w:rPr>
                <w:rFonts w:asciiTheme="majorBidi" w:hAnsiTheme="majorBidi" w:cstheme="majorBidi"/>
                <w:b w:val="0"/>
                <w:bCs w:val="0"/>
                <w:sz w:val="36"/>
                <w:szCs w:val="36"/>
                <w:lang w:bidi="ar-IQ"/>
              </w:rPr>
              <w:t>3- Developing the ability to</w:t>
            </w:r>
            <w:r w:rsidRPr="009A0259">
              <w:rPr>
                <w:rFonts w:asciiTheme="majorBidi" w:hAnsiTheme="majorBidi" w:cstheme="majorBidi" w:hint="cs"/>
                <w:b w:val="0"/>
                <w:bCs w:val="0"/>
                <w:sz w:val="36"/>
                <w:szCs w:val="36"/>
                <w:lang w:bidi="ar-IQ"/>
              </w:rPr>
              <w:t>Build sentences and pronounce syllables completely</w:t>
            </w:r>
          </w:p>
          <w:p w:rsidR="00163AE0" w:rsidRPr="006D2DE6" w:rsidRDefault="00163AE0" w:rsidP="00163AE0">
            <w:pPr>
              <w:bidi/>
              <w:jc w:val="right"/>
              <w:rPr>
                <w:rFonts w:asciiTheme="majorBidi" w:hAnsiTheme="majorBidi" w:cstheme="majorBidi"/>
                <w:sz w:val="36"/>
                <w:szCs w:val="36"/>
                <w:lang w:bidi="ar-IQ"/>
              </w:rPr>
            </w:pPr>
          </w:p>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Fourth: Methods of teaching and learning</w:t>
            </w:r>
          </w:p>
          <w:p w:rsidR="00163AE0" w:rsidRPr="006D2DE6" w:rsidRDefault="00163AE0" w:rsidP="00163AE0">
            <w:pPr>
              <w:bidi/>
              <w:jc w:val="right"/>
              <w:rPr>
                <w:rFonts w:asciiTheme="majorBidi" w:hAnsiTheme="majorBidi" w:cstheme="majorBidi"/>
                <w:sz w:val="36"/>
                <w:szCs w:val="36"/>
                <w:lang w:bidi="ar-IQ"/>
              </w:rPr>
            </w:pPr>
          </w:p>
          <w:p w:rsidR="00163AE0" w:rsidRPr="00A67418" w:rsidRDefault="00163AE0" w:rsidP="00163AE0">
            <w:pPr>
              <w:bidi/>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lang w:bidi="ar-IQ"/>
              </w:rPr>
              <w:t>1- Lecture method with interrogation</w:t>
            </w:r>
          </w:p>
          <w:p w:rsidR="00163AE0" w:rsidRPr="00A67418" w:rsidRDefault="00163AE0" w:rsidP="00163AE0">
            <w:pPr>
              <w:bidi/>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lang w:bidi="ar-IQ"/>
              </w:rPr>
              <w:t>2- Collective learning method</w:t>
            </w:r>
          </w:p>
          <w:p w:rsidR="00163AE0" w:rsidRPr="00A67418" w:rsidRDefault="00163AE0" w:rsidP="00163AE0">
            <w:pPr>
              <w:bidi/>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lang w:bidi="ar-IQ"/>
              </w:rPr>
              <w:t>3- Deductive learning method</w:t>
            </w:r>
          </w:p>
          <w:p w:rsidR="00163AE0" w:rsidRPr="00A67418" w:rsidRDefault="00163AE0" w:rsidP="00163AE0">
            <w:pPr>
              <w:bidi/>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lang w:bidi="ar-IQ"/>
              </w:rPr>
              <w:lastRenderedPageBreak/>
              <w:t>4- Method of discussion and dialogue</w:t>
            </w:r>
          </w:p>
          <w:p w:rsidR="00163AE0" w:rsidRDefault="00163AE0" w:rsidP="00163AE0">
            <w:pPr>
              <w:bidi/>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lang w:bidi="ar-IQ"/>
              </w:rPr>
              <w:t>5- Self-learning method</w:t>
            </w:r>
          </w:p>
          <w:p w:rsidR="00163AE0" w:rsidRPr="009D51A1"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6- How to listen to audio clips</w:t>
            </w:r>
          </w:p>
          <w:p w:rsidR="00163AE0" w:rsidRPr="006D2DE6" w:rsidRDefault="00163AE0" w:rsidP="00163AE0">
            <w:pPr>
              <w:bidi/>
              <w:jc w:val="right"/>
              <w:rPr>
                <w:rFonts w:asciiTheme="majorBidi" w:hAnsiTheme="majorBidi" w:cstheme="majorBidi"/>
                <w:sz w:val="36"/>
                <w:szCs w:val="36"/>
                <w:lang w:bidi="ar-IQ"/>
              </w:rPr>
            </w:pPr>
          </w:p>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Fifth: Evaluation methods</w:t>
            </w:r>
          </w:p>
          <w:p w:rsidR="00163AE0" w:rsidRPr="006D2DE6" w:rsidRDefault="00163AE0" w:rsidP="00163AE0">
            <w:pPr>
              <w:bidi/>
              <w:jc w:val="right"/>
              <w:rPr>
                <w:rFonts w:asciiTheme="majorBidi" w:hAnsiTheme="majorBidi" w:cstheme="majorBidi"/>
                <w:sz w:val="36"/>
                <w:szCs w:val="36"/>
                <w:lang w:bidi="ar-IQ"/>
              </w:rPr>
            </w:pPr>
          </w:p>
          <w:p w:rsidR="00163AE0" w:rsidRPr="00A67418" w:rsidRDefault="00163AE0" w:rsidP="00163AE0">
            <w:pPr>
              <w:bidi/>
              <w:jc w:val="right"/>
              <w:rPr>
                <w:rFonts w:asciiTheme="majorBidi" w:hAnsiTheme="majorBidi"/>
                <w:b w:val="0"/>
                <w:bCs w:val="0"/>
                <w:sz w:val="36"/>
                <w:szCs w:val="36"/>
                <w:lang w:bidi="ar-IQ"/>
              </w:rPr>
            </w:pPr>
            <w:r w:rsidRPr="00A67418">
              <w:rPr>
                <w:rFonts w:asciiTheme="majorBidi" w:hAnsiTheme="majorBidi" w:hint="cs"/>
                <w:b w:val="0"/>
                <w:bCs w:val="0"/>
                <w:sz w:val="36"/>
                <w:szCs w:val="36"/>
                <w:lang w:bidi="ar-IQ"/>
              </w:rPr>
              <w:t>1- Oral exams</w:t>
            </w:r>
          </w:p>
          <w:p w:rsidR="00163AE0" w:rsidRPr="00A67418" w:rsidRDefault="00163AE0" w:rsidP="00163AE0">
            <w:pPr>
              <w:bidi/>
              <w:jc w:val="right"/>
              <w:rPr>
                <w:rFonts w:asciiTheme="majorBidi" w:hAnsiTheme="majorBidi"/>
                <w:b w:val="0"/>
                <w:bCs w:val="0"/>
                <w:sz w:val="36"/>
                <w:szCs w:val="36"/>
                <w:lang w:bidi="ar-IQ"/>
              </w:rPr>
            </w:pPr>
            <w:r w:rsidRPr="00A67418">
              <w:rPr>
                <w:rFonts w:asciiTheme="majorBidi" w:hAnsiTheme="majorBidi" w:hint="cs"/>
                <w:b w:val="0"/>
                <w:bCs w:val="0"/>
                <w:sz w:val="36"/>
                <w:szCs w:val="36"/>
                <w:lang w:bidi="ar-IQ"/>
              </w:rPr>
              <w:t>2- Written tests</w:t>
            </w:r>
          </w:p>
          <w:p w:rsidR="00163AE0" w:rsidRPr="00A67418" w:rsidRDefault="00163AE0" w:rsidP="00163AE0">
            <w:pPr>
              <w:bidi/>
              <w:jc w:val="right"/>
              <w:rPr>
                <w:rFonts w:asciiTheme="majorBidi" w:hAnsiTheme="majorBidi"/>
                <w:b w:val="0"/>
                <w:bCs w:val="0"/>
                <w:sz w:val="36"/>
                <w:szCs w:val="36"/>
                <w:lang w:bidi="ar-IQ"/>
              </w:rPr>
            </w:pPr>
            <w:r w:rsidRPr="00A67418">
              <w:rPr>
                <w:rFonts w:asciiTheme="majorBidi" w:hAnsiTheme="majorBidi" w:hint="cs"/>
                <w:b w:val="0"/>
                <w:bCs w:val="0"/>
                <w:sz w:val="36"/>
                <w:szCs w:val="36"/>
                <w:lang w:bidi="ar-IQ"/>
              </w:rPr>
              <w:t>3- Electronic calendar and question banks</w:t>
            </w:r>
          </w:p>
          <w:p w:rsidR="00163AE0" w:rsidRPr="009D51A1" w:rsidRDefault="00163AE0" w:rsidP="00163AE0">
            <w:pPr>
              <w:bidi/>
              <w:jc w:val="right"/>
              <w:rPr>
                <w:rFonts w:asciiTheme="majorBidi" w:hAnsiTheme="majorBidi" w:cstheme="majorBidi"/>
                <w:b w:val="0"/>
                <w:bCs w:val="0"/>
                <w:sz w:val="36"/>
                <w:szCs w:val="36"/>
                <w:lang w:bidi="ar-IQ"/>
              </w:rPr>
            </w:pPr>
            <w:r w:rsidRPr="00A67418">
              <w:rPr>
                <w:rFonts w:asciiTheme="majorBidi" w:hAnsiTheme="majorBidi" w:hint="cs"/>
                <w:b w:val="0"/>
                <w:bCs w:val="0"/>
                <w:sz w:val="36"/>
                <w:szCs w:val="36"/>
                <w:lang w:bidi="ar-IQ"/>
              </w:rPr>
              <w:t>4- Performance tests (pen and paper)</w:t>
            </w:r>
          </w:p>
          <w:p w:rsidR="00163AE0" w:rsidRDefault="00163AE0" w:rsidP="00163AE0">
            <w:pPr>
              <w:bidi/>
              <w:rPr>
                <w:rFonts w:asciiTheme="majorBidi" w:hAnsiTheme="majorBidi" w:cstheme="majorBidi"/>
                <w:sz w:val="36"/>
                <w:szCs w:val="36"/>
                <w:lang w:bidi="ar-IQ"/>
              </w:rPr>
            </w:pPr>
          </w:p>
          <w:p w:rsidR="00163AE0" w:rsidRPr="003924F5" w:rsidRDefault="00163AE0" w:rsidP="00163AE0">
            <w:pPr>
              <w:bidi/>
              <w:rPr>
                <w:rFonts w:asciiTheme="majorBidi" w:hAnsiTheme="majorBidi" w:cstheme="majorBidi"/>
                <w:sz w:val="36"/>
                <w:szCs w:val="36"/>
                <w:lang w:bidi="ar-IQ"/>
              </w:rPr>
            </w:pPr>
          </w:p>
          <w:p w:rsidR="00163AE0" w:rsidRPr="003924F5" w:rsidRDefault="00163AE0" w:rsidP="00163AE0">
            <w:pPr>
              <w:tabs>
                <w:tab w:val="left" w:pos="3405"/>
              </w:tabs>
              <w:bidi/>
              <w:jc w:val="right"/>
              <w:rPr>
                <w:rFonts w:asciiTheme="majorBidi" w:hAnsiTheme="majorBidi" w:cstheme="majorBidi"/>
                <w:sz w:val="36"/>
                <w:szCs w:val="36"/>
                <w:lang w:bidi="ar-IQ"/>
              </w:rPr>
            </w:pPr>
            <w:r>
              <w:rPr>
                <w:rFonts w:asciiTheme="majorBidi" w:hAnsiTheme="majorBidi" w:cstheme="majorBidi" w:hint="cs"/>
                <w:sz w:val="36"/>
                <w:szCs w:val="36"/>
                <w:lang w:bidi="ar-IQ"/>
              </w:rPr>
              <w:t>11- Course structure</w:t>
            </w:r>
          </w:p>
        </w:tc>
      </w:tr>
      <w:tr w:rsidR="00163AE0" w:rsidTr="00163AE0">
        <w:trPr>
          <w:trHeight w:val="530"/>
        </w:trPr>
        <w:tc>
          <w:tcPr>
            <w:cnfStyle w:val="001000000000"/>
            <w:tcW w:w="1150" w:type="dxa"/>
          </w:tcPr>
          <w:p w:rsidR="00163AE0" w:rsidRPr="00813F0A" w:rsidRDefault="00163AE0" w:rsidP="00163AE0">
            <w:pPr>
              <w:bidi/>
              <w:jc w:val="right"/>
              <w:rPr>
                <w:rFonts w:asciiTheme="majorBidi" w:hAnsiTheme="majorBidi" w:cstheme="majorBidi"/>
                <w:sz w:val="32"/>
                <w:szCs w:val="32"/>
                <w:lang w:bidi="ar-IQ"/>
              </w:rPr>
            </w:pPr>
            <w:r w:rsidRPr="00813F0A">
              <w:rPr>
                <w:rFonts w:asciiTheme="majorBidi" w:hAnsiTheme="majorBidi" w:cstheme="majorBidi"/>
                <w:sz w:val="32"/>
                <w:szCs w:val="32"/>
                <w:lang w:bidi="ar-IQ"/>
              </w:rPr>
              <w:lastRenderedPageBreak/>
              <w:t>Evaluation method</w:t>
            </w:r>
          </w:p>
        </w:tc>
        <w:tc>
          <w:tcPr>
            <w:tcW w:w="1379" w:type="dxa"/>
          </w:tcPr>
          <w:p w:rsidR="00163AE0" w:rsidRPr="00813F0A" w:rsidRDefault="00163AE0" w:rsidP="00163AE0">
            <w:pPr>
              <w:bidi/>
              <w:cnfStyle w:val="00000000000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Learning method</w:t>
            </w:r>
          </w:p>
        </w:tc>
        <w:tc>
          <w:tcPr>
            <w:tcW w:w="3269" w:type="dxa"/>
            <w:gridSpan w:val="2"/>
          </w:tcPr>
          <w:p w:rsidR="00163AE0" w:rsidRPr="00813F0A" w:rsidRDefault="00163AE0" w:rsidP="00163AE0">
            <w:pPr>
              <w:bidi/>
              <w:jc w:val="right"/>
              <w:cnfStyle w:val="00000000000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Name of the unit/course or subject</w:t>
            </w:r>
          </w:p>
        </w:tc>
        <w:tc>
          <w:tcPr>
            <w:tcW w:w="2050" w:type="dxa"/>
          </w:tcPr>
          <w:p w:rsidR="00163AE0" w:rsidRPr="00813F0A" w:rsidRDefault="00163AE0" w:rsidP="00163AE0">
            <w:pPr>
              <w:bidi/>
              <w:jc w:val="right"/>
              <w:cnfStyle w:val="00000000000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Required learning outcomes</w:t>
            </w:r>
          </w:p>
        </w:tc>
        <w:tc>
          <w:tcPr>
            <w:tcW w:w="630" w:type="dxa"/>
          </w:tcPr>
          <w:p w:rsidR="00163AE0" w:rsidRPr="00813F0A" w:rsidRDefault="00163AE0" w:rsidP="00163AE0">
            <w:pPr>
              <w:bidi/>
              <w:ind w:left="-108" w:right="-171"/>
              <w:jc w:val="right"/>
              <w:cnfStyle w:val="000000000000"/>
              <w:rPr>
                <w:rFonts w:asciiTheme="majorBidi" w:hAnsiTheme="majorBidi" w:cstheme="majorBidi"/>
                <w:b/>
                <w:bCs/>
                <w:sz w:val="32"/>
                <w:szCs w:val="32"/>
                <w:lang w:bidi="ar-IQ"/>
              </w:rPr>
            </w:pPr>
            <w:r w:rsidRPr="008470DF">
              <w:rPr>
                <w:rFonts w:asciiTheme="majorBidi" w:hAnsiTheme="majorBidi" w:cstheme="majorBidi" w:hint="cs"/>
                <w:b/>
                <w:bCs/>
                <w:sz w:val="24"/>
                <w:szCs w:val="24"/>
                <w:lang w:bidi="ar-IQ"/>
              </w:rPr>
              <w:t>hours</w:t>
            </w:r>
          </w:p>
        </w:tc>
        <w:tc>
          <w:tcPr>
            <w:tcW w:w="1071" w:type="dxa"/>
          </w:tcPr>
          <w:p w:rsidR="00163AE0" w:rsidRPr="00813F0A" w:rsidRDefault="00163AE0" w:rsidP="00163AE0">
            <w:pPr>
              <w:bidi/>
              <w:jc w:val="right"/>
              <w:cnfStyle w:val="00000000000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the week</w:t>
            </w:r>
          </w:p>
        </w:tc>
      </w:tr>
      <w:tr w:rsidR="00163AE0" w:rsidTr="00163AE0">
        <w:trPr>
          <w:cnfStyle w:val="000000100000"/>
          <w:trHeight w:val="62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163AE0" w:rsidRPr="008470DF" w:rsidRDefault="00163AE0" w:rsidP="00163AE0">
            <w:pPr>
              <w:bidi/>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Hello/ types of subjects, Auxiliary verbs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An introduction to learning</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r>
      <w:tr w:rsidR="00163AE0" w:rsidTr="00163AE0">
        <w:trPr>
          <w:trHeight w:val="35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8470DF" w:rsidRDefault="00163AE0" w:rsidP="00163AE0">
            <w:pPr>
              <w:bidi/>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Greetings/Introduction to people</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How to welcome people</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w:t>
            </w:r>
          </w:p>
        </w:tc>
      </w:tr>
      <w:tr w:rsidR="00163AE0" w:rsidTr="00163AE0">
        <w:trPr>
          <w:cnfStyle w:val="000000100000"/>
          <w:trHeight w:val="588"/>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Listen and repeat the sound</w:t>
            </w:r>
          </w:p>
        </w:tc>
        <w:tc>
          <w:tcPr>
            <w:tcW w:w="3269" w:type="dxa"/>
            <w:gridSpan w:val="2"/>
          </w:tcPr>
          <w:p w:rsidR="00163AE0" w:rsidRPr="008470DF" w:rsidRDefault="00163AE0" w:rsidP="00163AE0">
            <w:pPr>
              <w:bidi/>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Your world, countries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How to recognize countries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3</w:t>
            </w:r>
          </w:p>
        </w:tc>
      </w:tr>
      <w:tr w:rsidR="00163AE0" w:rsidTr="00163AE0">
        <w:trPr>
          <w:trHeight w:val="277"/>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8470DF" w:rsidRDefault="00163AE0" w:rsidP="00163AE0">
            <w:pPr>
              <w:bidi/>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Numbers up to twenty/reading comprehension</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How to count and use numbers</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4</w:t>
            </w:r>
          </w:p>
        </w:tc>
      </w:tr>
      <w:tr w:rsidR="00163AE0" w:rsidTr="00163AE0">
        <w:trPr>
          <w:cnfStyle w:val="000000100000"/>
          <w:trHeight w:val="262"/>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8470DF" w:rsidRDefault="00163AE0" w:rsidP="00163AE0">
            <w:pPr>
              <w:bidi/>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All about you/jobs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How to differentiate among all jobs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5</w:t>
            </w:r>
          </w:p>
        </w:tc>
      </w:tr>
      <w:tr w:rsidR="00163AE0" w:rsidTr="00163AE0">
        <w:trPr>
          <w:trHeight w:val="247"/>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163AE0" w:rsidRPr="008470DF" w:rsidRDefault="00163AE0" w:rsidP="00163AE0">
            <w:pPr>
              <w:bidi/>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Question/negative/affirmative</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How to form sentences in question or negative</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6</w:t>
            </w:r>
          </w:p>
        </w:tc>
      </w:tr>
      <w:tr w:rsidR="00163AE0" w:rsidTr="00163AE0">
        <w:trPr>
          <w:cnfStyle w:val="000000100000"/>
          <w:trHeight w:val="27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self education</w:t>
            </w:r>
          </w:p>
        </w:tc>
        <w:tc>
          <w:tcPr>
            <w:tcW w:w="3269" w:type="dxa"/>
            <w:gridSpan w:val="2"/>
          </w:tcPr>
          <w:p w:rsidR="00163AE0" w:rsidRPr="008470DF" w:rsidRDefault="00163AE0" w:rsidP="00163AE0">
            <w:pPr>
              <w:bidi/>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Family and friends/possessives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Adding new vocals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7</w:t>
            </w:r>
          </w:p>
        </w:tc>
      </w:tr>
      <w:tr w:rsidR="00163AE0" w:rsidTr="00163AE0">
        <w:trPr>
          <w:trHeight w:val="24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Listen and repeat the sound</w:t>
            </w:r>
          </w:p>
        </w:tc>
        <w:tc>
          <w:tcPr>
            <w:tcW w:w="3269" w:type="dxa"/>
            <w:gridSpan w:val="2"/>
          </w:tcPr>
          <w:p w:rsidR="00163AE0" w:rsidRPr="008470DF" w:rsidRDefault="00163AE0" w:rsidP="00163AE0">
            <w:pPr>
              <w:bidi/>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Reading comprehension/sentence structure</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To enhance their reading skills</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8</w:t>
            </w:r>
          </w:p>
        </w:tc>
      </w:tr>
      <w:tr w:rsidR="00163AE0" w:rsidTr="00163AE0">
        <w:trPr>
          <w:cnfStyle w:val="000000100000"/>
          <w:trHeight w:val="22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 xml:space="preserve">Deductive </w:t>
            </w:r>
            <w:r w:rsidRPr="008470DF">
              <w:rPr>
                <w:rFonts w:asciiTheme="majorBidi" w:hAnsiTheme="majorBidi" w:cstheme="majorBidi"/>
                <w:sz w:val="24"/>
                <w:szCs w:val="24"/>
                <w:lang w:bidi="ar-IQ"/>
              </w:rPr>
              <w:lastRenderedPageBreak/>
              <w:t>education</w:t>
            </w:r>
          </w:p>
        </w:tc>
        <w:tc>
          <w:tcPr>
            <w:tcW w:w="3269" w:type="dxa"/>
            <w:gridSpan w:val="2"/>
          </w:tcPr>
          <w:p w:rsidR="00163AE0" w:rsidRPr="008470DF" w:rsidRDefault="00163AE0" w:rsidP="00163AE0">
            <w:pPr>
              <w:bidi/>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lastRenderedPageBreak/>
              <w:t xml:space="preserve">The way I live/sports, food, </w:t>
            </w:r>
            <w:r w:rsidRPr="008470DF">
              <w:rPr>
                <w:rFonts w:asciiTheme="majorBidi" w:hAnsiTheme="majorBidi" w:cstheme="majorBidi"/>
                <w:sz w:val="24"/>
                <w:szCs w:val="24"/>
                <w:lang w:bidi="ar-IQ"/>
              </w:rPr>
              <w:lastRenderedPageBreak/>
              <w:t>drinks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lastRenderedPageBreak/>
              <w:t xml:space="preserve">To recognize new </w:t>
            </w:r>
            <w:r w:rsidRPr="008470DF">
              <w:rPr>
                <w:rFonts w:asciiTheme="majorBidi" w:hAnsiTheme="majorBidi" w:cstheme="majorBidi"/>
                <w:sz w:val="24"/>
                <w:szCs w:val="24"/>
                <w:lang w:bidi="ar-IQ"/>
              </w:rPr>
              <w:lastRenderedPageBreak/>
              <w:t>vocals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lastRenderedPageBreak/>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9</w:t>
            </w:r>
          </w:p>
        </w:tc>
      </w:tr>
      <w:tr w:rsidR="00163AE0" w:rsidTr="00163AE0">
        <w:trPr>
          <w:trHeight w:val="199"/>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lastRenderedPageBreak/>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8470DF" w:rsidRDefault="00163AE0" w:rsidP="00163AE0">
            <w:pPr>
              <w:bidi/>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Listening and speaking skills of everyday language</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To make their listening sharpener</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10</w:t>
            </w:r>
          </w:p>
        </w:tc>
      </w:tr>
      <w:tr w:rsidR="00163AE0" w:rsidTr="00163AE0">
        <w:trPr>
          <w:cnfStyle w:val="000000100000"/>
          <w:trHeight w:val="24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163AE0" w:rsidRPr="008470DF" w:rsidRDefault="00163AE0" w:rsidP="00163AE0">
            <w:pPr>
              <w:bidi/>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Every day/present simple tense</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How to use present simple tense</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11</w:t>
            </w:r>
          </w:p>
        </w:tc>
      </w:tr>
      <w:tr w:rsidR="00163AE0" w:rsidTr="00163AE0">
        <w:trPr>
          <w:trHeight w:val="214"/>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self education</w:t>
            </w:r>
          </w:p>
        </w:tc>
        <w:tc>
          <w:tcPr>
            <w:tcW w:w="3269" w:type="dxa"/>
            <w:gridSpan w:val="2"/>
          </w:tcPr>
          <w:p w:rsidR="00163AE0" w:rsidRPr="008470DF" w:rsidRDefault="00163AE0" w:rsidP="00163AE0">
            <w:pPr>
              <w:bidi/>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Teaching how to tell time/days of the week</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To tell people time and days of the week</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12</w:t>
            </w:r>
          </w:p>
        </w:tc>
      </w:tr>
      <w:tr w:rsidR="00163AE0" w:rsidTr="00163AE0">
        <w:trPr>
          <w:cnfStyle w:val="000000100000"/>
          <w:trHeight w:val="25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Listen and repeat the sound</w:t>
            </w:r>
          </w:p>
        </w:tc>
        <w:tc>
          <w:tcPr>
            <w:tcW w:w="3269" w:type="dxa"/>
            <w:gridSpan w:val="2"/>
          </w:tcPr>
          <w:p w:rsidR="00163AE0" w:rsidRPr="008470DF" w:rsidRDefault="00163AE0" w:rsidP="00163AE0">
            <w:pPr>
              <w:bidi/>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My favorites/questions words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Adding new vocals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13</w:t>
            </w:r>
          </w:p>
        </w:tc>
      </w:tr>
      <w:tr w:rsidR="00163AE0" w:rsidTr="00163AE0">
        <w:trPr>
          <w:trHeight w:val="24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8470DF" w:rsidRDefault="00163AE0" w:rsidP="00163AE0">
            <w:pPr>
              <w:bidi/>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Question words in practice/ reading activity</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How to ask and answer questions</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14</w:t>
            </w:r>
          </w:p>
        </w:tc>
      </w:tr>
      <w:tr w:rsidR="00163AE0" w:rsidTr="00163AE0">
        <w:trPr>
          <w:cnfStyle w:val="000000100000"/>
          <w:trHeight w:val="154"/>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8470DF" w:rsidRDefault="00163AE0" w:rsidP="00163AE0">
            <w:pPr>
              <w:bidi/>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Dictation/adding es, ed, ing to verbs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To teach them all verbs derivation</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15</w:t>
            </w:r>
          </w:p>
        </w:tc>
      </w:tr>
      <w:tr w:rsidR="00163AE0" w:rsidTr="00163AE0">
        <w:trPr>
          <w:trHeight w:val="27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163AE0" w:rsidRPr="008470DF" w:rsidRDefault="00163AE0" w:rsidP="00163AE0">
            <w:pPr>
              <w:bidi/>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Where I live/room and furniture</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To know all house furniture</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16</w:t>
            </w:r>
          </w:p>
        </w:tc>
      </w:tr>
      <w:tr w:rsidR="00163AE0" w:rsidTr="00163AE0">
        <w:trPr>
          <w:cnfStyle w:val="000000100000"/>
          <w:trHeight w:val="169"/>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self education</w:t>
            </w:r>
          </w:p>
        </w:tc>
        <w:tc>
          <w:tcPr>
            <w:tcW w:w="3269" w:type="dxa"/>
            <w:gridSpan w:val="2"/>
          </w:tcPr>
          <w:p w:rsidR="00163AE0" w:rsidRPr="008470DF" w:rsidRDefault="00163AE0" w:rsidP="00163AE0">
            <w:pPr>
              <w:bidi/>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Speaking skills/describe your house items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To understand and use correct English</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17</w:t>
            </w:r>
          </w:p>
        </w:tc>
      </w:tr>
      <w:tr w:rsidR="00163AE0" w:rsidTr="00163AE0">
        <w:trPr>
          <w:trHeight w:val="214"/>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8470DF" w:rsidRDefault="00163AE0" w:rsidP="00163AE0">
            <w:pPr>
              <w:bidi/>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How to use prepositions/on, at, in, from, above, under</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To apply prepositions of new sentences</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18</w:t>
            </w:r>
          </w:p>
        </w:tc>
      </w:tr>
      <w:tr w:rsidR="00163AE0" w:rsidTr="00163AE0">
        <w:trPr>
          <w:cnfStyle w:val="000000100000"/>
          <w:trHeight w:val="169"/>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8470DF" w:rsidRDefault="00163AE0" w:rsidP="00163AE0">
            <w:pPr>
              <w:bidi/>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Times past/saying years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How to describe things in past tense</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19</w:t>
            </w:r>
          </w:p>
        </w:tc>
      </w:tr>
      <w:tr w:rsidR="00163AE0" w:rsidTr="00163AE0">
        <w:trPr>
          <w:trHeight w:val="199"/>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163AE0" w:rsidRPr="008470DF" w:rsidRDefault="00163AE0" w:rsidP="00163AE0">
            <w:pPr>
              <w:bidi/>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Past simple tense/ practicing</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Practicing sentences in past tense</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20</w:t>
            </w:r>
          </w:p>
        </w:tc>
      </w:tr>
      <w:tr w:rsidR="00163AE0" w:rsidTr="00163AE0">
        <w:trPr>
          <w:cnfStyle w:val="000000100000"/>
          <w:trHeight w:val="28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self education</w:t>
            </w:r>
          </w:p>
        </w:tc>
        <w:tc>
          <w:tcPr>
            <w:tcW w:w="3269" w:type="dxa"/>
            <w:gridSpan w:val="2"/>
          </w:tcPr>
          <w:p w:rsidR="00163AE0" w:rsidRPr="008470DF" w:rsidRDefault="00163AE0" w:rsidP="00163AE0">
            <w:pPr>
              <w:bidi/>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Reading stories in past tense</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How to understand stories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21</w:t>
            </w:r>
          </w:p>
        </w:tc>
      </w:tr>
      <w:tr w:rsidR="00163AE0" w:rsidTr="00163AE0">
        <w:trPr>
          <w:trHeight w:val="28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Listen and repeat the sound</w:t>
            </w:r>
          </w:p>
        </w:tc>
        <w:tc>
          <w:tcPr>
            <w:tcW w:w="3269" w:type="dxa"/>
            <w:gridSpan w:val="2"/>
          </w:tcPr>
          <w:p w:rsidR="00163AE0" w:rsidRPr="008470DF" w:rsidRDefault="00163AE0" w:rsidP="00163AE0">
            <w:pPr>
              <w:bidi/>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We had a great time/regular and irregular verbs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How to memorize and differentiate among verbs</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22</w:t>
            </w:r>
          </w:p>
        </w:tc>
      </w:tr>
      <w:tr w:rsidR="00163AE0" w:rsidTr="00163AE0">
        <w:trPr>
          <w:cnfStyle w:val="000000100000"/>
          <w:trHeight w:val="169"/>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8470DF" w:rsidRDefault="00163AE0" w:rsidP="00163AE0">
            <w:pPr>
              <w:bidi/>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Consonant sound/ voiced and voiceless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How to pronounce good English</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23</w:t>
            </w:r>
          </w:p>
        </w:tc>
      </w:tr>
      <w:tr w:rsidR="00163AE0" w:rsidTr="00163AE0">
        <w:trPr>
          <w:trHeight w:val="21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8470DF" w:rsidRDefault="00163AE0" w:rsidP="00163AE0">
            <w:pPr>
              <w:bidi/>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Question and negative forms of past tense</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write sentences in past tense</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23</w:t>
            </w:r>
          </w:p>
        </w:tc>
      </w:tr>
      <w:tr w:rsidR="00163AE0" w:rsidTr="00163AE0">
        <w:trPr>
          <w:cnfStyle w:val="000000100000"/>
          <w:trHeight w:val="22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8470DF" w:rsidRDefault="00163AE0" w:rsidP="00163AE0">
            <w:pPr>
              <w:bidi/>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I can do that/can, can't</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How to use can and cannot</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25</w:t>
            </w:r>
          </w:p>
        </w:tc>
      </w:tr>
      <w:tr w:rsidR="00163AE0" w:rsidTr="00163AE0">
        <w:trPr>
          <w:trHeight w:val="18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8470DF" w:rsidRDefault="00163AE0" w:rsidP="00163AE0">
            <w:pPr>
              <w:bidi/>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Everyday problems\new vocals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Adding new vocals</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26</w:t>
            </w:r>
          </w:p>
        </w:tc>
      </w:tr>
      <w:tr w:rsidR="00163AE0" w:rsidTr="00163AE0">
        <w:trPr>
          <w:cnfStyle w:val="000000100000"/>
          <w:trHeight w:val="22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lastRenderedPageBreak/>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8470DF" w:rsidRDefault="00163AE0" w:rsidP="00163AE0">
            <w:pPr>
              <w:bidi/>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Reading and listening comprehension</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enhance their reading skill</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27</w:t>
            </w:r>
          </w:p>
        </w:tc>
      </w:tr>
      <w:tr w:rsidR="00163AE0" w:rsidTr="00163AE0">
        <w:trPr>
          <w:trHeight w:val="22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8470DF" w:rsidRDefault="00163AE0" w:rsidP="00163AE0">
            <w:pPr>
              <w:bidi/>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Please and thank you/some, any</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use some polite words</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28</w:t>
            </w:r>
          </w:p>
        </w:tc>
      </w:tr>
      <w:tr w:rsidR="00163AE0" w:rsidTr="00163AE0">
        <w:trPr>
          <w:cnfStyle w:val="000000100000"/>
          <w:trHeight w:val="24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163AE0" w:rsidRPr="008470DF" w:rsidRDefault="00163AE0" w:rsidP="00163AE0">
            <w:pPr>
              <w:bidi/>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Offer and invitation</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teach them to use some language functions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29</w:t>
            </w:r>
          </w:p>
        </w:tc>
      </w:tr>
      <w:tr w:rsidR="00163AE0" w:rsidTr="00163AE0">
        <w:trPr>
          <w:trHeight w:val="184"/>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self education</w:t>
            </w:r>
          </w:p>
        </w:tc>
        <w:tc>
          <w:tcPr>
            <w:tcW w:w="3269" w:type="dxa"/>
            <w:gridSpan w:val="2"/>
          </w:tcPr>
          <w:p w:rsidR="00163AE0" w:rsidRPr="008470DF" w:rsidRDefault="00163AE0" w:rsidP="00163AE0">
            <w:pPr>
              <w:bidi/>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Here and now/color and clothes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use colors and fashions</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30</w:t>
            </w:r>
          </w:p>
        </w:tc>
      </w:tr>
    </w:tbl>
    <w:p w:rsidR="00163AE0" w:rsidRDefault="00163AE0" w:rsidP="00163AE0">
      <w:pPr>
        <w:bidi/>
        <w:jc w:val="center"/>
        <w:rPr>
          <w:sz w:val="36"/>
          <w:szCs w:val="36"/>
          <w:lang w:bidi="ar-IQ"/>
        </w:rPr>
      </w:pPr>
    </w:p>
    <w:p w:rsidR="00163AE0" w:rsidRDefault="00163AE0" w:rsidP="00163AE0">
      <w:pPr>
        <w:bidi/>
        <w:jc w:val="center"/>
        <w:rPr>
          <w:sz w:val="36"/>
          <w:szCs w:val="36"/>
          <w:lang w:bidi="ar-IQ"/>
        </w:rPr>
      </w:pPr>
    </w:p>
    <w:tbl>
      <w:tblPr>
        <w:tblStyle w:val="1-3"/>
        <w:tblW w:w="0" w:type="auto"/>
        <w:tblLook w:val="04A0"/>
      </w:tblPr>
      <w:tblGrid>
        <w:gridCol w:w="5145"/>
        <w:gridCol w:w="4431"/>
      </w:tblGrid>
      <w:tr w:rsidR="00163AE0" w:rsidTr="00163AE0">
        <w:trPr>
          <w:cnfStyle w:val="100000000000"/>
          <w:trHeight w:val="435"/>
        </w:trPr>
        <w:tc>
          <w:tcPr>
            <w:cnfStyle w:val="001000000000"/>
            <w:tcW w:w="9576" w:type="dxa"/>
            <w:gridSpan w:val="2"/>
          </w:tcPr>
          <w:p w:rsidR="00163AE0" w:rsidRPr="00BE4EB2" w:rsidRDefault="00163AE0" w:rsidP="00163AE0">
            <w:pPr>
              <w:bidi/>
              <w:jc w:val="right"/>
              <w:rPr>
                <w:rFonts w:asciiTheme="majorBidi" w:hAnsiTheme="majorBidi" w:cstheme="majorBidi"/>
                <w:sz w:val="36"/>
                <w:szCs w:val="36"/>
                <w:lang w:bidi="ar-IQ"/>
              </w:rPr>
            </w:pPr>
            <w:r w:rsidRPr="00BE4EB2">
              <w:rPr>
                <w:rFonts w:asciiTheme="majorBidi" w:hAnsiTheme="majorBidi" w:cstheme="majorBidi"/>
                <w:sz w:val="36"/>
                <w:szCs w:val="36"/>
                <w:lang w:bidi="ar-IQ"/>
              </w:rPr>
              <w:t>12- Infrastructure:</w:t>
            </w:r>
          </w:p>
        </w:tc>
      </w:tr>
      <w:tr w:rsidR="00163AE0" w:rsidTr="00163AE0">
        <w:trPr>
          <w:cnfStyle w:val="000000100000"/>
          <w:trHeight w:val="270"/>
        </w:trPr>
        <w:tc>
          <w:tcPr>
            <w:cnfStyle w:val="001000000000"/>
            <w:tcW w:w="5145" w:type="dxa"/>
          </w:tcPr>
          <w:p w:rsidR="00163AE0" w:rsidRPr="0074426F" w:rsidRDefault="00163AE0" w:rsidP="00163AE0">
            <w:pPr>
              <w:bidi/>
              <w:jc w:val="right"/>
              <w:rPr>
                <w:b w:val="0"/>
                <w:bCs w:val="0"/>
                <w:sz w:val="36"/>
                <w:szCs w:val="36"/>
                <w:lang w:bidi="ar-IQ"/>
              </w:rPr>
            </w:pPr>
            <w:r w:rsidRPr="0074426F">
              <w:rPr>
                <w:b w:val="0"/>
                <w:bCs w:val="0"/>
                <w:sz w:val="36"/>
                <w:szCs w:val="36"/>
                <w:lang w:bidi="ar-IQ"/>
              </w:rPr>
              <w:t>New headway plus (Beginner)+ Activity book</w:t>
            </w:r>
          </w:p>
        </w:tc>
        <w:tc>
          <w:tcPr>
            <w:tcW w:w="4431" w:type="dxa"/>
          </w:tcPr>
          <w:p w:rsidR="00163AE0" w:rsidRPr="00BE4EB2" w:rsidRDefault="00163AE0" w:rsidP="00163AE0">
            <w:pPr>
              <w:bidi/>
              <w:jc w:val="right"/>
              <w:cnfStyle w:val="000000100000"/>
              <w:rPr>
                <w:sz w:val="36"/>
                <w:szCs w:val="36"/>
                <w:lang w:bidi="ar-IQ"/>
              </w:rPr>
            </w:pPr>
            <w:r w:rsidRPr="00BE4EB2">
              <w:rPr>
                <w:rFonts w:hint="cs"/>
                <w:sz w:val="36"/>
                <w:szCs w:val="36"/>
                <w:lang w:bidi="ar-IQ"/>
              </w:rPr>
              <w:t>1- Required prescribed books</w:t>
            </w:r>
          </w:p>
        </w:tc>
      </w:tr>
      <w:tr w:rsidR="00163AE0" w:rsidTr="00163AE0">
        <w:trPr>
          <w:trHeight w:val="225"/>
        </w:trPr>
        <w:tc>
          <w:tcPr>
            <w:cnfStyle w:val="001000000000"/>
            <w:tcW w:w="5145" w:type="dxa"/>
          </w:tcPr>
          <w:p w:rsidR="00163AE0" w:rsidRPr="0074426F" w:rsidRDefault="00163AE0" w:rsidP="00163AE0">
            <w:pPr>
              <w:bidi/>
              <w:jc w:val="right"/>
              <w:rPr>
                <w:b w:val="0"/>
                <w:bCs w:val="0"/>
                <w:sz w:val="36"/>
                <w:szCs w:val="36"/>
                <w:lang w:bidi="ar-IQ"/>
              </w:rPr>
            </w:pPr>
            <w:r w:rsidRPr="0074426F">
              <w:rPr>
                <w:rFonts w:hint="cs"/>
                <w:b w:val="0"/>
                <w:bCs w:val="0"/>
                <w:sz w:val="36"/>
                <w:szCs w:val="36"/>
                <w:lang w:bidi="ar-IQ"/>
              </w:rPr>
              <w:t>An audio dedicated to listening to compositional pieces and methodological exercises</w:t>
            </w:r>
          </w:p>
        </w:tc>
        <w:tc>
          <w:tcPr>
            <w:tcW w:w="4431" w:type="dxa"/>
          </w:tcPr>
          <w:p w:rsidR="00163AE0" w:rsidRPr="00BE4EB2" w:rsidRDefault="00163AE0" w:rsidP="00163AE0">
            <w:pPr>
              <w:bidi/>
              <w:jc w:val="right"/>
              <w:cnfStyle w:val="000000000000"/>
              <w:rPr>
                <w:sz w:val="36"/>
                <w:szCs w:val="36"/>
                <w:lang w:bidi="ar-IQ"/>
              </w:rPr>
            </w:pPr>
            <w:r w:rsidRPr="00BE4EB2">
              <w:rPr>
                <w:rFonts w:hint="cs"/>
                <w:sz w:val="36"/>
                <w:szCs w:val="36"/>
                <w:lang w:bidi="ar-IQ"/>
              </w:rPr>
              <w:t>2- Recommended books and references</w:t>
            </w:r>
          </w:p>
          <w:p w:rsidR="00163AE0" w:rsidRPr="00BE4EB2" w:rsidRDefault="00163AE0" w:rsidP="00163AE0">
            <w:pPr>
              <w:bidi/>
              <w:jc w:val="right"/>
              <w:cnfStyle w:val="000000000000"/>
              <w:rPr>
                <w:sz w:val="36"/>
                <w:szCs w:val="36"/>
                <w:lang w:bidi="ar-IQ"/>
              </w:rPr>
            </w:pPr>
            <w:r w:rsidRPr="00BE4EB2">
              <w:rPr>
                <w:rFonts w:hint="cs"/>
                <w:sz w:val="36"/>
                <w:szCs w:val="36"/>
                <w:lang w:bidi="ar-IQ"/>
              </w:rPr>
              <w:t>(Scientific journals, international plays)</w:t>
            </w:r>
          </w:p>
        </w:tc>
      </w:tr>
      <w:tr w:rsidR="00163AE0" w:rsidTr="00163AE0">
        <w:trPr>
          <w:cnfStyle w:val="000000100000"/>
          <w:trHeight w:val="1262"/>
        </w:trPr>
        <w:tc>
          <w:tcPr>
            <w:cnfStyle w:val="001000000000"/>
            <w:tcW w:w="5145" w:type="dxa"/>
          </w:tcPr>
          <w:p w:rsidR="00163AE0" w:rsidRPr="0074426F" w:rsidRDefault="00163AE0" w:rsidP="00163AE0">
            <w:pPr>
              <w:bidi/>
              <w:jc w:val="right"/>
              <w:rPr>
                <w:b w:val="0"/>
                <w:bCs w:val="0"/>
                <w:sz w:val="36"/>
                <w:szCs w:val="36"/>
                <w:lang w:bidi="ar-IQ"/>
              </w:rPr>
            </w:pPr>
            <w:r w:rsidRPr="0074426F">
              <w:rPr>
                <w:rFonts w:hint="cs"/>
                <w:b w:val="0"/>
                <w:bCs w:val="0"/>
                <w:sz w:val="36"/>
                <w:szCs w:val="36"/>
                <w:lang w:bidi="ar-IQ"/>
              </w:rPr>
              <w:t>Google YouTube and others to listen to some audio clips</w:t>
            </w:r>
          </w:p>
          <w:p w:rsidR="00163AE0" w:rsidRPr="0074426F" w:rsidRDefault="00163AE0" w:rsidP="00163AE0">
            <w:pPr>
              <w:bidi/>
              <w:jc w:val="right"/>
              <w:rPr>
                <w:b w:val="0"/>
                <w:bCs w:val="0"/>
                <w:sz w:val="36"/>
                <w:szCs w:val="36"/>
                <w:highlight w:val="yellow"/>
                <w:lang w:bidi="ar-IQ"/>
              </w:rPr>
            </w:pPr>
          </w:p>
        </w:tc>
        <w:tc>
          <w:tcPr>
            <w:tcW w:w="4431" w:type="dxa"/>
          </w:tcPr>
          <w:p w:rsidR="00163AE0" w:rsidRPr="00BE4EB2" w:rsidRDefault="00163AE0" w:rsidP="00163AE0">
            <w:pPr>
              <w:bidi/>
              <w:jc w:val="right"/>
              <w:cnfStyle w:val="000000100000"/>
              <w:rPr>
                <w:sz w:val="36"/>
                <w:szCs w:val="36"/>
                <w:lang w:bidi="ar-IQ"/>
              </w:rPr>
            </w:pPr>
            <w:r w:rsidRPr="00BE4EB2">
              <w:rPr>
                <w:rFonts w:hint="cs"/>
                <w:sz w:val="36"/>
                <w:szCs w:val="36"/>
                <w:lang w:bidi="ar-IQ"/>
              </w:rPr>
              <w:t>4- Electronic references, Internet sites</w:t>
            </w:r>
          </w:p>
        </w:tc>
      </w:tr>
    </w:tbl>
    <w:p w:rsidR="00163AE0" w:rsidRDefault="00163AE0" w:rsidP="00163AE0">
      <w:pPr>
        <w:bidi/>
        <w:jc w:val="center"/>
        <w:rPr>
          <w:sz w:val="36"/>
          <w:szCs w:val="36"/>
          <w:lang w:bidi="ar-IQ"/>
        </w:rPr>
      </w:pPr>
    </w:p>
    <w:p w:rsidR="00163AE0" w:rsidRDefault="00163AE0" w:rsidP="00163AE0">
      <w:pPr>
        <w:bidi/>
        <w:jc w:val="center"/>
        <w:rPr>
          <w:sz w:val="36"/>
          <w:szCs w:val="36"/>
          <w:lang w:bidi="ar-IQ"/>
        </w:rPr>
      </w:pPr>
    </w:p>
    <w:tbl>
      <w:tblPr>
        <w:tblStyle w:val="1-3"/>
        <w:tblW w:w="0" w:type="auto"/>
        <w:tblLook w:val="04A0"/>
      </w:tblPr>
      <w:tblGrid>
        <w:gridCol w:w="9576"/>
      </w:tblGrid>
      <w:tr w:rsidR="00163AE0" w:rsidTr="00163AE0">
        <w:trPr>
          <w:cnfStyle w:val="100000000000"/>
          <w:trHeight w:val="450"/>
        </w:trPr>
        <w:tc>
          <w:tcPr>
            <w:cnfStyle w:val="001000000000"/>
            <w:tcW w:w="9576" w:type="dxa"/>
          </w:tcPr>
          <w:p w:rsidR="00163AE0" w:rsidRPr="00BE4EB2" w:rsidRDefault="00163AE0" w:rsidP="00163AE0">
            <w:pPr>
              <w:bidi/>
              <w:jc w:val="right"/>
              <w:rPr>
                <w:rFonts w:asciiTheme="majorBidi" w:hAnsiTheme="majorBidi" w:cstheme="majorBidi"/>
                <w:sz w:val="36"/>
                <w:szCs w:val="36"/>
                <w:lang w:bidi="ar-IQ"/>
              </w:rPr>
            </w:pPr>
            <w:r w:rsidRPr="00BE4EB2">
              <w:rPr>
                <w:rFonts w:asciiTheme="majorBidi" w:hAnsiTheme="majorBidi" w:cstheme="majorBidi"/>
                <w:sz w:val="36"/>
                <w:szCs w:val="36"/>
                <w:lang w:bidi="ar-IQ"/>
              </w:rPr>
              <w:t>13- Course development plan</w:t>
            </w:r>
          </w:p>
          <w:p w:rsidR="00163AE0" w:rsidRDefault="00163AE0" w:rsidP="00163AE0">
            <w:pPr>
              <w:bidi/>
              <w:jc w:val="right"/>
              <w:rPr>
                <w:sz w:val="36"/>
                <w:szCs w:val="36"/>
                <w:lang w:bidi="ar-IQ"/>
              </w:rPr>
            </w:pPr>
          </w:p>
        </w:tc>
      </w:tr>
      <w:tr w:rsidR="00163AE0" w:rsidTr="00163AE0">
        <w:trPr>
          <w:cnfStyle w:val="000000100000"/>
          <w:trHeight w:val="2280"/>
        </w:trPr>
        <w:tc>
          <w:tcPr>
            <w:cnfStyle w:val="001000000000"/>
            <w:tcW w:w="9576" w:type="dxa"/>
            <w:tcBorders>
              <w:bottom w:val="single" w:sz="4" w:space="0" w:color="auto"/>
            </w:tcBorders>
          </w:tcPr>
          <w:p w:rsidR="00163AE0" w:rsidRDefault="00163AE0" w:rsidP="00163AE0">
            <w:pPr>
              <w:bidi/>
              <w:jc w:val="right"/>
              <w:rPr>
                <w:sz w:val="36"/>
                <w:szCs w:val="36"/>
                <w:lang w:bidi="ar-IQ"/>
              </w:rPr>
            </w:pPr>
          </w:p>
          <w:p w:rsidR="00163AE0" w:rsidRPr="0074426F" w:rsidRDefault="00163AE0" w:rsidP="00163AE0">
            <w:pPr>
              <w:bidi/>
              <w:jc w:val="right"/>
              <w:rPr>
                <w:rFonts w:asciiTheme="majorBidi" w:hAnsiTheme="majorBidi" w:cstheme="majorBidi"/>
                <w:b w:val="0"/>
                <w:bCs w:val="0"/>
                <w:sz w:val="36"/>
                <w:szCs w:val="36"/>
                <w:lang w:bidi="ar-IQ"/>
              </w:rPr>
            </w:pPr>
            <w:r w:rsidRPr="0074426F">
              <w:rPr>
                <w:rFonts w:asciiTheme="majorBidi" w:hAnsiTheme="majorBidi" w:cstheme="majorBidi"/>
                <w:b w:val="0"/>
                <w:bCs w:val="0"/>
                <w:sz w:val="36"/>
                <w:szCs w:val="36"/>
                <w:lang w:bidi="ar-IQ"/>
              </w:rPr>
              <w:t>- Developing academic content by deleting, adding, and replacing1</w:t>
            </w:r>
          </w:p>
          <w:p w:rsidR="00163AE0" w:rsidRPr="0074426F" w:rsidRDefault="00163AE0" w:rsidP="00163AE0">
            <w:pPr>
              <w:bidi/>
              <w:jc w:val="right"/>
              <w:rPr>
                <w:rFonts w:asciiTheme="majorBidi" w:hAnsiTheme="majorBidi" w:cstheme="majorBidi"/>
                <w:b w:val="0"/>
                <w:bCs w:val="0"/>
                <w:sz w:val="36"/>
                <w:szCs w:val="36"/>
                <w:lang w:bidi="ar-IQ"/>
              </w:rPr>
            </w:pPr>
            <w:r w:rsidRPr="0074426F">
              <w:rPr>
                <w:rFonts w:asciiTheme="majorBidi" w:hAnsiTheme="majorBidi" w:cstheme="majorBidi"/>
                <w:b w:val="0"/>
                <w:bCs w:val="0"/>
                <w:sz w:val="36"/>
                <w:szCs w:val="36"/>
                <w:lang w:bidi="ar-IQ"/>
              </w:rPr>
              <w:t>2- Using modern teaching methods according to the nature of the subject and the level of the learners from time to time</w:t>
            </w:r>
          </w:p>
          <w:p w:rsidR="00163AE0" w:rsidRPr="00BE4EB2" w:rsidRDefault="00163AE0" w:rsidP="00163AE0">
            <w:pPr>
              <w:bidi/>
              <w:jc w:val="right"/>
              <w:rPr>
                <w:rFonts w:asciiTheme="majorBidi" w:hAnsiTheme="majorBidi" w:cstheme="majorBidi"/>
                <w:b w:val="0"/>
                <w:bCs w:val="0"/>
                <w:sz w:val="36"/>
                <w:szCs w:val="36"/>
                <w:lang w:bidi="ar-IQ"/>
              </w:rPr>
            </w:pPr>
            <w:r w:rsidRPr="0074426F">
              <w:rPr>
                <w:rFonts w:asciiTheme="majorBidi" w:hAnsiTheme="majorBidi" w:cstheme="majorBidi"/>
                <w:b w:val="0"/>
                <w:bCs w:val="0"/>
                <w:sz w:val="36"/>
                <w:szCs w:val="36"/>
                <w:lang w:bidi="ar-IQ"/>
              </w:rPr>
              <w:t>3- Use</w:t>
            </w:r>
            <w:r w:rsidRPr="0074426F">
              <w:rPr>
                <w:rFonts w:asciiTheme="majorBidi" w:hAnsiTheme="majorBidi" w:cstheme="majorBidi" w:hint="cs"/>
                <w:b w:val="0"/>
                <w:bCs w:val="0"/>
                <w:sz w:val="36"/>
                <w:szCs w:val="36"/>
                <w:lang w:bidi="ar-IQ"/>
              </w:rPr>
              <w:t>Some audio laboratories.</w:t>
            </w:r>
          </w:p>
          <w:p w:rsidR="00163AE0" w:rsidRDefault="00163AE0" w:rsidP="00163AE0">
            <w:pPr>
              <w:bidi/>
              <w:jc w:val="right"/>
              <w:rPr>
                <w:sz w:val="36"/>
                <w:szCs w:val="36"/>
                <w:lang w:bidi="ar-IQ"/>
              </w:rPr>
            </w:pPr>
          </w:p>
        </w:tc>
      </w:tr>
      <w:tr w:rsidR="00163AE0" w:rsidTr="00163AE0">
        <w:trPr>
          <w:trHeight w:val="1650"/>
        </w:trPr>
        <w:tc>
          <w:tcPr>
            <w:cnfStyle w:val="001000000000"/>
            <w:tcW w:w="9576" w:type="dxa"/>
            <w:tcBorders>
              <w:top w:val="single" w:sz="4" w:space="0" w:color="auto"/>
              <w:bottom w:val="single" w:sz="4" w:space="0" w:color="auto"/>
            </w:tcBorders>
          </w:tcPr>
          <w:p w:rsidR="00163AE0" w:rsidRDefault="00163AE0" w:rsidP="00163AE0">
            <w:pPr>
              <w:bidi/>
              <w:jc w:val="right"/>
              <w:rPr>
                <w:sz w:val="36"/>
                <w:szCs w:val="36"/>
                <w:lang w:bidi="ar-IQ"/>
              </w:rPr>
            </w:pPr>
            <w:r w:rsidRPr="00B7545C">
              <w:rPr>
                <w:rFonts w:hint="cs"/>
                <w:sz w:val="36"/>
                <w:szCs w:val="36"/>
                <w:lang w:bidi="ar-IQ"/>
              </w:rPr>
              <w:lastRenderedPageBreak/>
              <w:t>Special requirements: (The urgent need for special laboratories for the audio subject, and the lecture needs to be two hours instead of one hour per week, similar to other colleges without specializations)</w:t>
            </w:r>
          </w:p>
          <w:p w:rsidR="00163AE0" w:rsidRDefault="00163AE0" w:rsidP="00163AE0">
            <w:pPr>
              <w:bidi/>
              <w:jc w:val="right"/>
              <w:rPr>
                <w:sz w:val="36"/>
                <w:szCs w:val="36"/>
                <w:lang w:bidi="ar-IQ"/>
              </w:rPr>
            </w:pPr>
          </w:p>
        </w:tc>
      </w:tr>
      <w:tr w:rsidR="00163AE0" w:rsidTr="00163AE0">
        <w:trPr>
          <w:cnfStyle w:val="000000100000"/>
          <w:trHeight w:val="70"/>
        </w:trPr>
        <w:tc>
          <w:tcPr>
            <w:cnfStyle w:val="001000000000"/>
            <w:tcW w:w="9576" w:type="dxa"/>
            <w:tcBorders>
              <w:top w:val="single" w:sz="4" w:space="0" w:color="auto"/>
            </w:tcBorders>
          </w:tcPr>
          <w:p w:rsidR="00163AE0" w:rsidRDefault="00163AE0" w:rsidP="00163AE0">
            <w:pPr>
              <w:bidi/>
              <w:jc w:val="right"/>
              <w:rPr>
                <w:sz w:val="36"/>
                <w:szCs w:val="36"/>
                <w:lang w:bidi="ar-IQ"/>
              </w:rPr>
            </w:pPr>
            <w:r>
              <w:rPr>
                <w:rFonts w:hint="cs"/>
                <w:sz w:val="36"/>
                <w:szCs w:val="36"/>
                <w:lang w:bidi="ar-IQ"/>
              </w:rPr>
              <w:t>Subject teaching signature: D</w:t>
            </w:r>
            <w:r>
              <w:rPr>
                <w:sz w:val="36"/>
                <w:szCs w:val="36"/>
                <w:lang w:bidi="ar-IQ"/>
              </w:rPr>
              <w:t>r</w:t>
            </w:r>
            <w:r>
              <w:rPr>
                <w:rFonts w:hint="cs"/>
                <w:sz w:val="36"/>
                <w:szCs w:val="36"/>
                <w:lang w:bidi="ar-IQ"/>
              </w:rPr>
              <w:t>. Ismail Hassan Obaid</w:t>
            </w:r>
          </w:p>
          <w:p w:rsidR="00163AE0" w:rsidRDefault="00163AE0" w:rsidP="00163AE0">
            <w:pPr>
              <w:bidi/>
              <w:rPr>
                <w:sz w:val="36"/>
                <w:szCs w:val="36"/>
                <w:lang w:bidi="ar-IQ"/>
              </w:rPr>
            </w:pPr>
          </w:p>
        </w:tc>
      </w:tr>
    </w:tbl>
    <w:p w:rsidR="00163AE0" w:rsidRPr="00557998" w:rsidRDefault="00163AE0" w:rsidP="00163AE0">
      <w:pPr>
        <w:bidi/>
        <w:rPr>
          <w:sz w:val="36"/>
          <w:szCs w:val="36"/>
          <w:lang w:bidi="ar-IQ"/>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r>
        <w:rPr>
          <w:noProof/>
        </w:rPr>
        <w:pict>
          <v:shape id="_x0000_s1027" type="#_x0000_t202" style="position:absolute;margin-left:0;margin-top:0;width:611.45pt;height:17.3pt;z-index:251662336;visibility:visible;mso-width-percent:1000;mso-wrap-distance-top:3.6pt;mso-wrap-distance-bottom:3.6pt;mso-position-horizontal-relative:page;mso-position-vertical-relative:page;mso-width-percent:1000;mso-height-relative:margin" fillcolor="#f2f2f2" stroked="f">
            <v:textbox inset=",0,,0">
              <w:txbxContent>
                <w:p w:rsidR="00163AE0" w:rsidRDefault="00163AE0" w:rsidP="00163AE0">
                  <w:pPr>
                    <w:spacing w:line="240" w:lineRule="auto"/>
                    <w:contextualSpacing/>
                  </w:pPr>
                  <w:r>
                    <w:rPr>
                      <w:noProof/>
                      <w:position w:val="-6"/>
                    </w:rPr>
                    <w:drawing>
                      <wp:inline distT="0" distB="0" distL="0" distR="0">
                        <wp:extent cx="316230" cy="179705"/>
                        <wp:effectExtent l="0" t="0" r="0" b="0"/>
                        <wp:docPr id="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xmlns:wp14="http://schemas.microsoft.com/office/word/2010/wordprocessingDrawing" xmlns:w14="http://schemas.microsoft.com/office/word/2010/wordml" xmlns:wps="http://schemas.microsoft.com/office/word/2010/wordprocessingShape" xmlns:w10="urn:schemas-microsoft-com:office:word" xmlns:mc="http://schemas.openxmlformats.org/markup-compatibility/2006" xmlns:w="http://schemas.openxmlformats.org/wordprocessingml/2006/main" xmlns:v="urn:schemas-microsoft-com:vml" xmlns:o="urn:schemas-microsoft-com:office:office" xmlns="" val="0"/>
                                    </a:ext>
                                  </a:extLst>
                                </a:blip>
                                <a:stretch>
                                  <a:fillRect/>
                                </a:stretch>
                              </pic:blipFill>
                              <pic:spPr>
                                <a:xfrm>
                                  <a:off x="0" y="0"/>
                                  <a:ext cx="316230" cy="179705"/>
                                </a:xfrm>
                                <a:prstGeom prst="rect">
                                  <a:avLst/>
                                </a:prstGeom>
                              </pic:spPr>
                            </pic:pic>
                          </a:graphicData>
                        </a:graphic>
                      </wp:inline>
                    </w:drawing>
                  </w:r>
                  <w:hyperlink r:id="rId7"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v:textbox>
            <w10:wrap anchorx="page" anchory="page"/>
          </v:shape>
        </w:pict>
      </w:r>
    </w:p>
    <w:p w:rsidR="00163AE0" w:rsidRPr="00505C49" w:rsidRDefault="00163AE0" w:rsidP="00163AE0">
      <w:pPr>
        <w:jc w:val="center"/>
        <w:rPr>
          <w:rFonts w:asciiTheme="majorBidi" w:hAnsiTheme="majorBidi" w:cstheme="majorBidi"/>
          <w:b/>
          <w:bCs/>
          <w:sz w:val="44"/>
          <w:szCs w:val="44"/>
        </w:rPr>
      </w:pPr>
      <w:r w:rsidRPr="00505C49">
        <w:rPr>
          <w:b/>
          <w:bCs/>
          <w:sz w:val="44"/>
          <w:szCs w:val="44"/>
        </w:rPr>
        <w:lastRenderedPageBreak/>
        <w:t>Ministry of Higher Education and Scientific Research</w:t>
      </w:r>
      <w:r w:rsidRPr="00505C49">
        <w:rPr>
          <w:rFonts w:asciiTheme="majorBidi" w:hAnsiTheme="majorBidi" w:cstheme="majorBidi"/>
          <w:b/>
          <w:bCs/>
          <w:sz w:val="44"/>
          <w:szCs w:val="44"/>
        </w:rPr>
        <w:br/>
        <w:t>Al-Qadisiyah University/College of Fine Arts</w:t>
      </w:r>
    </w:p>
    <w:p w:rsidR="00163AE0" w:rsidRPr="00505C49" w:rsidRDefault="00163AE0" w:rsidP="00163AE0">
      <w:pPr>
        <w:jc w:val="center"/>
        <w:rPr>
          <w:rFonts w:asciiTheme="majorBidi" w:hAnsiTheme="majorBidi" w:cstheme="majorBidi"/>
          <w:b/>
          <w:bCs/>
          <w:sz w:val="44"/>
          <w:szCs w:val="44"/>
        </w:rPr>
      </w:pPr>
      <w:r w:rsidRPr="00505C49">
        <w:rPr>
          <w:rFonts w:asciiTheme="majorBidi" w:hAnsiTheme="majorBidi" w:cstheme="majorBidi"/>
          <w:b/>
          <w:bCs/>
          <w:sz w:val="44"/>
          <w:szCs w:val="44"/>
        </w:rPr>
        <w:t xml:space="preserve">Department of </w:t>
      </w:r>
      <w:r w:rsidRPr="00505C49">
        <w:rPr>
          <w:rFonts w:asciiTheme="majorBidi" w:hAnsiTheme="majorBidi" w:cstheme="majorBidi" w:hint="cs"/>
          <w:b/>
          <w:bCs/>
          <w:sz w:val="44"/>
          <w:szCs w:val="44"/>
        </w:rPr>
        <w:t>Art education</w:t>
      </w:r>
    </w:p>
    <w:p w:rsidR="00163AE0" w:rsidRPr="00505C49" w:rsidRDefault="00163AE0" w:rsidP="00163AE0">
      <w:pPr>
        <w:jc w:val="center"/>
        <w:rPr>
          <w:rFonts w:asciiTheme="majorBidi" w:hAnsiTheme="majorBidi" w:cstheme="majorBidi"/>
          <w:b/>
          <w:bCs/>
          <w:sz w:val="44"/>
          <w:szCs w:val="44"/>
        </w:rPr>
      </w:pPr>
    </w:p>
    <w:p w:rsidR="00163AE0" w:rsidRPr="00505C49" w:rsidRDefault="00163AE0" w:rsidP="00163AE0">
      <w:pPr>
        <w:jc w:val="center"/>
        <w:rPr>
          <w:rFonts w:asciiTheme="majorBidi" w:hAnsiTheme="majorBidi" w:cstheme="majorBidi"/>
          <w:b/>
          <w:bCs/>
          <w:sz w:val="44"/>
          <w:szCs w:val="44"/>
        </w:rPr>
      </w:pPr>
      <w:r w:rsidRPr="00505C49">
        <w:rPr>
          <w:rFonts w:asciiTheme="majorBidi" w:hAnsiTheme="majorBidi" w:cstheme="majorBidi"/>
          <w:b/>
          <w:bCs/>
          <w:sz w:val="44"/>
          <w:szCs w:val="44"/>
        </w:rPr>
        <w:t>And the course class</w:t>
      </w:r>
    </w:p>
    <w:p w:rsidR="00163AE0" w:rsidRPr="00505C49" w:rsidRDefault="00163AE0" w:rsidP="00163AE0">
      <w:pPr>
        <w:jc w:val="center"/>
        <w:rPr>
          <w:rFonts w:asciiTheme="majorBidi" w:hAnsiTheme="majorBidi" w:cstheme="majorBidi"/>
          <w:b/>
          <w:bCs/>
          <w:sz w:val="44"/>
          <w:szCs w:val="44"/>
        </w:rPr>
      </w:pPr>
      <w:r w:rsidRPr="00505C49">
        <w:rPr>
          <w:rFonts w:asciiTheme="majorBidi" w:hAnsiTheme="majorBidi" w:cstheme="majorBidi"/>
          <w:b/>
          <w:bCs/>
          <w:sz w:val="44"/>
          <w:szCs w:val="44"/>
        </w:rPr>
        <w:t>For the academic year 202</w:t>
      </w:r>
      <w:r w:rsidRPr="00505C49">
        <w:rPr>
          <w:rFonts w:asciiTheme="majorBidi" w:hAnsiTheme="majorBidi" w:cstheme="majorBidi" w:hint="cs"/>
          <w:b/>
          <w:bCs/>
          <w:sz w:val="44"/>
          <w:szCs w:val="44"/>
        </w:rPr>
        <w:t>3</w:t>
      </w:r>
      <w:r w:rsidRPr="00505C49">
        <w:rPr>
          <w:rFonts w:asciiTheme="majorBidi" w:hAnsiTheme="majorBidi" w:cstheme="majorBidi"/>
          <w:b/>
          <w:bCs/>
          <w:sz w:val="44"/>
          <w:szCs w:val="44"/>
        </w:rPr>
        <w:t>-202</w:t>
      </w:r>
      <w:r w:rsidRPr="00505C49">
        <w:rPr>
          <w:rFonts w:asciiTheme="majorBidi" w:hAnsiTheme="majorBidi" w:cstheme="majorBidi" w:hint="cs"/>
          <w:b/>
          <w:bCs/>
          <w:sz w:val="44"/>
          <w:szCs w:val="44"/>
        </w:rPr>
        <w:t>4</w:t>
      </w:r>
    </w:p>
    <w:p w:rsidR="00163AE0" w:rsidRPr="00DA107C" w:rsidRDefault="00163AE0" w:rsidP="00163AE0">
      <w:pPr>
        <w:jc w:val="center"/>
        <w:rPr>
          <w:rFonts w:asciiTheme="majorBidi" w:hAnsiTheme="majorBidi" w:cstheme="majorBidi"/>
          <w:sz w:val="28"/>
          <w:szCs w:val="28"/>
          <w:lang w:bidi="ar-IQ"/>
        </w:rPr>
      </w:pPr>
    </w:p>
    <w:p w:rsidR="00163AE0" w:rsidRPr="00DA107C" w:rsidRDefault="00163AE0" w:rsidP="00163AE0">
      <w:pPr>
        <w:jc w:val="right"/>
        <w:rPr>
          <w:rFonts w:asciiTheme="majorBidi" w:hAnsiTheme="majorBidi" w:cstheme="majorBidi"/>
          <w:b/>
          <w:bCs/>
          <w:sz w:val="28"/>
          <w:szCs w:val="28"/>
        </w:rPr>
      </w:pPr>
      <w:r w:rsidRPr="00DA107C">
        <w:rPr>
          <w:rFonts w:asciiTheme="majorBidi" w:hAnsiTheme="majorBidi" w:cstheme="majorBidi"/>
          <w:b/>
          <w:bCs/>
          <w:sz w:val="28"/>
          <w:szCs w:val="28"/>
        </w:rPr>
        <w:t>Department name: The</w:t>
      </w:r>
      <w:r w:rsidRPr="00DA107C">
        <w:rPr>
          <w:rFonts w:asciiTheme="majorBidi" w:hAnsiTheme="majorBidi" w:cstheme="majorBidi" w:hint="cs"/>
          <w:b/>
          <w:bCs/>
          <w:sz w:val="28"/>
          <w:szCs w:val="28"/>
        </w:rPr>
        <w:t>Art education</w:t>
      </w:r>
    </w:p>
    <w:p w:rsidR="00163AE0" w:rsidRPr="00DA107C" w:rsidRDefault="00163AE0" w:rsidP="00163AE0">
      <w:pPr>
        <w:jc w:val="right"/>
        <w:rPr>
          <w:rFonts w:asciiTheme="majorBidi" w:hAnsiTheme="majorBidi" w:cstheme="majorBidi"/>
          <w:sz w:val="28"/>
          <w:szCs w:val="28"/>
          <w:lang w:bidi="ar-IQ"/>
        </w:rPr>
      </w:pPr>
      <w:r w:rsidRPr="00DA107C">
        <w:rPr>
          <w:rFonts w:asciiTheme="majorBidi" w:hAnsiTheme="majorBidi" w:cstheme="majorBidi"/>
          <w:b/>
          <w:bCs/>
          <w:sz w:val="28"/>
          <w:szCs w:val="28"/>
        </w:rPr>
        <w:t>File filling date: 1/</w:t>
      </w:r>
      <w:r w:rsidRPr="00DA107C">
        <w:rPr>
          <w:rFonts w:asciiTheme="majorBidi" w:hAnsiTheme="majorBidi" w:cstheme="majorBidi" w:hint="cs"/>
          <w:b/>
          <w:bCs/>
          <w:sz w:val="28"/>
          <w:szCs w:val="28"/>
        </w:rPr>
        <w:t>9</w:t>
      </w:r>
      <w:r w:rsidRPr="00DA107C">
        <w:rPr>
          <w:rFonts w:asciiTheme="majorBidi" w:hAnsiTheme="majorBidi" w:cstheme="majorBidi"/>
          <w:b/>
          <w:bCs/>
          <w:sz w:val="28"/>
          <w:szCs w:val="28"/>
        </w:rPr>
        <w:t>/202</w:t>
      </w:r>
      <w:r w:rsidRPr="00DA107C">
        <w:rPr>
          <w:rFonts w:asciiTheme="majorBidi" w:hAnsiTheme="majorBidi" w:cstheme="majorBidi" w:hint="cs"/>
          <w:b/>
          <w:bCs/>
          <w:sz w:val="28"/>
          <w:szCs w:val="28"/>
        </w:rPr>
        <w:t>3</w:t>
      </w:r>
    </w:p>
    <w:p w:rsidR="00163AE0" w:rsidRPr="00DA107C" w:rsidRDefault="00163AE0" w:rsidP="00163AE0">
      <w:pPr>
        <w:tabs>
          <w:tab w:val="left" w:pos="7440"/>
        </w:tabs>
        <w:rPr>
          <w:rStyle w:val="fontstyle01"/>
          <w:rFonts w:asciiTheme="majorBidi" w:hAnsiTheme="majorBidi" w:cstheme="majorBidi"/>
          <w:sz w:val="28"/>
          <w:szCs w:val="28"/>
        </w:rPr>
      </w:pPr>
      <w:r w:rsidRPr="00DA107C">
        <w:rPr>
          <w:rFonts w:asciiTheme="majorBidi" w:hAnsiTheme="majorBidi" w:cstheme="majorBidi"/>
          <w:sz w:val="28"/>
          <w:szCs w:val="28"/>
          <w:lang w:bidi="ar-IQ"/>
        </w:rPr>
        <w:tab/>
      </w:r>
    </w:p>
    <w:p w:rsidR="00163AE0" w:rsidRPr="00DA107C" w:rsidRDefault="00163AE0" w:rsidP="00163AE0">
      <w:pPr>
        <w:tabs>
          <w:tab w:val="left" w:pos="7440"/>
        </w:tabs>
        <w:rPr>
          <w:rStyle w:val="fontstyle01"/>
          <w:rFonts w:asciiTheme="majorBidi" w:hAnsiTheme="majorBidi" w:cstheme="majorBidi"/>
          <w:sz w:val="28"/>
          <w:szCs w:val="28"/>
        </w:rPr>
      </w:pPr>
    </w:p>
    <w:p w:rsidR="00163AE0" w:rsidRPr="00DA107C" w:rsidRDefault="00163AE0" w:rsidP="00163AE0">
      <w:pPr>
        <w:tabs>
          <w:tab w:val="left" w:pos="7440"/>
        </w:tabs>
        <w:spacing w:after="0" w:line="240" w:lineRule="auto"/>
        <w:ind w:left="-90" w:right="-90"/>
        <w:jc w:val="right"/>
        <w:rPr>
          <w:rStyle w:val="fontstyle01"/>
          <w:rFonts w:asciiTheme="majorBidi" w:hAnsiTheme="majorBidi" w:cstheme="majorBidi"/>
          <w:sz w:val="28"/>
          <w:szCs w:val="28"/>
        </w:rPr>
      </w:pP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sz w:val="28"/>
          <w:szCs w:val="28"/>
        </w:rPr>
        <w:t>Name of department head</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Department rapporteur</w:t>
      </w:r>
      <w:r w:rsidRPr="00DA107C">
        <w:rPr>
          <w:rStyle w:val="fontstyle01"/>
          <w:rFonts w:asciiTheme="majorBidi" w:hAnsiTheme="majorBidi" w:cstheme="majorBidi" w:hint="cs"/>
          <w:sz w:val="28"/>
          <w:szCs w:val="28"/>
        </w:rPr>
        <w:t xml:space="preserve"> </w:t>
      </w:r>
    </w:p>
    <w:p w:rsidR="00163AE0" w:rsidRPr="00DA107C" w:rsidRDefault="00163AE0" w:rsidP="00163AE0">
      <w:pPr>
        <w:tabs>
          <w:tab w:val="left" w:pos="7440"/>
        </w:tabs>
        <w:spacing w:after="0" w:line="240" w:lineRule="auto"/>
        <w:ind w:left="-90" w:right="-90"/>
        <w:jc w:val="center"/>
        <w:rPr>
          <w:rFonts w:asciiTheme="majorBidi" w:hAnsiTheme="majorBidi" w:cstheme="majorBidi"/>
          <w:sz w:val="28"/>
          <w:szCs w:val="28"/>
          <w:lang w:bidi="ar-IQ"/>
        </w:rPr>
      </w:pPr>
      <w:r w:rsidRPr="00DA107C">
        <w:rPr>
          <w:rStyle w:val="fontstyle01"/>
          <w:rFonts w:asciiTheme="majorBidi" w:hAnsiTheme="majorBidi" w:cstheme="majorBidi" w:hint="cs"/>
          <w:sz w:val="28"/>
          <w:szCs w:val="28"/>
        </w:rPr>
        <w:t>Abbas Turki Muhaisen</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Abdullah Jabbar Hamidi</w:t>
      </w:r>
    </w:p>
    <w:p w:rsidR="00163AE0" w:rsidRPr="00DA107C" w:rsidRDefault="00163AE0" w:rsidP="00163AE0">
      <w:pPr>
        <w:spacing w:after="0" w:line="240" w:lineRule="auto"/>
        <w:jc w:val="right"/>
        <w:rPr>
          <w:rFonts w:asciiTheme="majorBidi" w:hAnsiTheme="majorBidi" w:cstheme="majorBidi"/>
          <w:sz w:val="28"/>
          <w:szCs w:val="28"/>
          <w:lang w:bidi="ar-IQ"/>
        </w:rPr>
      </w:pPr>
    </w:p>
    <w:p w:rsidR="00163AE0" w:rsidRPr="00DA107C" w:rsidRDefault="00163AE0" w:rsidP="00163AE0">
      <w:pPr>
        <w:spacing w:after="0" w:line="240" w:lineRule="auto"/>
        <w:jc w:val="right"/>
        <w:rPr>
          <w:sz w:val="28"/>
          <w:szCs w:val="28"/>
          <w:lang w:bidi="ar-IQ"/>
        </w:rPr>
      </w:pP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Signature</w:t>
      </w: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 xml:space="preserve"> Signature</w:t>
      </w:r>
    </w:p>
    <w:p w:rsidR="00163AE0" w:rsidRDefault="00163AE0" w:rsidP="00163AE0">
      <w:pPr>
        <w:pStyle w:val="1"/>
        <w:rPr>
          <w:sz w:val="36"/>
          <w:szCs w:val="36"/>
        </w:rPr>
      </w:pPr>
    </w:p>
    <w:p w:rsidR="00163AE0" w:rsidRDefault="00163AE0" w:rsidP="00163AE0">
      <w:pPr>
        <w:pStyle w:val="1"/>
        <w:rPr>
          <w:sz w:val="36"/>
          <w:szCs w:val="36"/>
        </w:rPr>
      </w:pPr>
    </w:p>
    <w:p w:rsidR="00163AE0" w:rsidRDefault="00163AE0" w:rsidP="00163AE0">
      <w:pPr>
        <w:pStyle w:val="1"/>
        <w:rPr>
          <w:sz w:val="36"/>
          <w:szCs w:val="36"/>
        </w:rPr>
      </w:pPr>
    </w:p>
    <w:p w:rsidR="00163AE0" w:rsidRPr="00074904" w:rsidRDefault="00163AE0" w:rsidP="00163AE0">
      <w:pPr>
        <w:pStyle w:val="1"/>
        <w:rPr>
          <w:sz w:val="36"/>
          <w:szCs w:val="36"/>
        </w:rPr>
      </w:pPr>
    </w:p>
    <w:p w:rsidR="00163AE0" w:rsidRPr="00074904" w:rsidRDefault="00163AE0" w:rsidP="00163AE0">
      <w:pPr>
        <w:pStyle w:val="1"/>
        <w:jc w:val="center"/>
        <w:rPr>
          <w:b/>
          <w:sz w:val="36"/>
          <w:szCs w:val="36"/>
        </w:rPr>
      </w:pPr>
      <w:r w:rsidRPr="00074904">
        <w:rPr>
          <w:b/>
          <w:sz w:val="36"/>
          <w:szCs w:val="36"/>
        </w:rPr>
        <w:t>Course description form</w:t>
      </w:r>
    </w:p>
    <w:tbl>
      <w:tblPr>
        <w:tblW w:w="10321"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00"/>
      </w:tblPr>
      <w:tblGrid>
        <w:gridCol w:w="10321"/>
      </w:tblGrid>
      <w:tr w:rsidR="00163AE0" w:rsidRPr="00731207" w:rsidTr="00163AE0">
        <w:tc>
          <w:tcPr>
            <w:tcW w:w="10321" w:type="dxa"/>
          </w:tcPr>
          <w:p w:rsidR="00163AE0" w:rsidRPr="00731207" w:rsidRDefault="00163AE0" w:rsidP="00163AE0">
            <w:pPr>
              <w:pStyle w:val="1"/>
              <w:rPr>
                <w:b/>
                <w:sz w:val="36"/>
                <w:szCs w:val="36"/>
              </w:rPr>
            </w:pPr>
            <w:r w:rsidRPr="00731207">
              <w:rPr>
                <w:rFonts w:hint="cs"/>
                <w:b/>
                <w:sz w:val="36"/>
                <w:szCs w:val="36"/>
              </w:rPr>
              <w:t xml:space="preserve">The description of this course provides a brief summary of the </w:t>
            </w:r>
            <w:r w:rsidRPr="00731207">
              <w:rPr>
                <w:rFonts w:hint="cs"/>
                <w:b/>
                <w:sz w:val="36"/>
                <w:szCs w:val="36"/>
              </w:rPr>
              <w:lastRenderedPageBreak/>
              <w:t>most important characteristics of the course and the learning outcomes that the student is expected to achieve, demonstrating whether he has made the most of the available learning opportunities, and this must be linked to the program description.</w:t>
            </w:r>
          </w:p>
        </w:tc>
      </w:tr>
    </w:tbl>
    <w:p w:rsidR="00163AE0" w:rsidRPr="00074904" w:rsidRDefault="00163AE0" w:rsidP="00163AE0">
      <w:pPr>
        <w:pStyle w:val="1"/>
        <w:rPr>
          <w:sz w:val="36"/>
          <w:szCs w:val="36"/>
        </w:rPr>
      </w:pPr>
    </w:p>
    <w:tbl>
      <w:tblPr>
        <w:tblW w:w="10278"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1620"/>
        <w:gridCol w:w="1620"/>
        <w:gridCol w:w="2262"/>
        <w:gridCol w:w="37"/>
        <w:gridCol w:w="2373"/>
        <w:gridCol w:w="1249"/>
        <w:gridCol w:w="1117"/>
      </w:tblGrid>
      <w:tr w:rsidR="00163AE0" w:rsidRPr="00074904" w:rsidTr="00163AE0">
        <w:tc>
          <w:tcPr>
            <w:tcW w:w="5539" w:type="dxa"/>
            <w:gridSpan w:val="4"/>
          </w:tcPr>
          <w:p w:rsidR="00163AE0" w:rsidRPr="00074904" w:rsidRDefault="00163AE0" w:rsidP="00163AE0">
            <w:pPr>
              <w:pStyle w:val="1"/>
              <w:rPr>
                <w:sz w:val="36"/>
                <w:szCs w:val="36"/>
              </w:rPr>
            </w:pPr>
            <w:r w:rsidRPr="00074904">
              <w:rPr>
                <w:sz w:val="36"/>
                <w:szCs w:val="36"/>
              </w:rPr>
              <w:t>Al-Qadisiyah University/College of Fine Arts</w:t>
            </w:r>
          </w:p>
        </w:tc>
        <w:tc>
          <w:tcPr>
            <w:tcW w:w="4739" w:type="dxa"/>
            <w:gridSpan w:val="3"/>
          </w:tcPr>
          <w:p w:rsidR="00163AE0" w:rsidRPr="00074904" w:rsidRDefault="00163AE0" w:rsidP="00163AE0">
            <w:pPr>
              <w:pStyle w:val="1"/>
              <w:rPr>
                <w:sz w:val="36"/>
                <w:szCs w:val="36"/>
              </w:rPr>
            </w:pPr>
            <w:r>
              <w:rPr>
                <w:rFonts w:hint="cs"/>
                <w:sz w:val="36"/>
                <w:szCs w:val="36"/>
              </w:rPr>
              <w:t>1. Educational institution</w:t>
            </w:r>
          </w:p>
        </w:tc>
      </w:tr>
      <w:tr w:rsidR="00163AE0" w:rsidRPr="00074904" w:rsidTr="00163AE0">
        <w:tc>
          <w:tcPr>
            <w:tcW w:w="5539" w:type="dxa"/>
            <w:gridSpan w:val="4"/>
          </w:tcPr>
          <w:p w:rsidR="00163AE0" w:rsidRPr="00074904" w:rsidRDefault="00163AE0" w:rsidP="00163AE0">
            <w:pPr>
              <w:pStyle w:val="1"/>
              <w:rPr>
                <w:sz w:val="36"/>
                <w:szCs w:val="36"/>
              </w:rPr>
            </w:pPr>
            <w:r w:rsidRPr="00074904">
              <w:rPr>
                <w:sz w:val="36"/>
                <w:szCs w:val="36"/>
              </w:rPr>
              <w:t>Department of Art Education</w:t>
            </w:r>
          </w:p>
        </w:tc>
        <w:tc>
          <w:tcPr>
            <w:tcW w:w="4739" w:type="dxa"/>
            <w:gridSpan w:val="3"/>
          </w:tcPr>
          <w:p w:rsidR="00163AE0" w:rsidRPr="00074904" w:rsidRDefault="00163AE0" w:rsidP="00163AE0">
            <w:pPr>
              <w:pStyle w:val="1"/>
              <w:rPr>
                <w:b/>
                <w:sz w:val="36"/>
                <w:szCs w:val="36"/>
              </w:rPr>
            </w:pPr>
            <w:r>
              <w:rPr>
                <w:rFonts w:hint="cs"/>
                <w:b/>
                <w:sz w:val="36"/>
                <w:szCs w:val="36"/>
              </w:rPr>
              <w:t>2.University department/center</w:t>
            </w:r>
          </w:p>
        </w:tc>
      </w:tr>
      <w:tr w:rsidR="00163AE0" w:rsidRPr="00074904" w:rsidTr="00163AE0">
        <w:trPr>
          <w:trHeight w:val="120"/>
        </w:trPr>
        <w:tc>
          <w:tcPr>
            <w:tcW w:w="5539" w:type="dxa"/>
            <w:gridSpan w:val="4"/>
          </w:tcPr>
          <w:p w:rsidR="00163AE0" w:rsidRPr="00074904" w:rsidRDefault="00163AE0" w:rsidP="00163AE0">
            <w:pPr>
              <w:pStyle w:val="1"/>
              <w:rPr>
                <w:sz w:val="36"/>
                <w:szCs w:val="36"/>
              </w:rPr>
            </w:pPr>
            <w:r w:rsidRPr="00074904">
              <w:rPr>
                <w:sz w:val="36"/>
                <w:szCs w:val="36"/>
              </w:rPr>
              <w:t>BSC</w:t>
            </w:r>
          </w:p>
        </w:tc>
        <w:tc>
          <w:tcPr>
            <w:tcW w:w="4739" w:type="dxa"/>
            <w:gridSpan w:val="3"/>
          </w:tcPr>
          <w:p w:rsidR="00163AE0" w:rsidRPr="00074904" w:rsidRDefault="00163AE0" w:rsidP="00163AE0">
            <w:pPr>
              <w:pStyle w:val="1"/>
              <w:rPr>
                <w:b/>
                <w:sz w:val="36"/>
                <w:szCs w:val="36"/>
              </w:rPr>
            </w:pPr>
            <w:r>
              <w:rPr>
                <w:rFonts w:hint="cs"/>
                <w:b/>
                <w:sz w:val="36"/>
                <w:szCs w:val="36"/>
              </w:rPr>
              <w:t>3. Name of the academic program</w:t>
            </w:r>
          </w:p>
        </w:tc>
      </w:tr>
      <w:tr w:rsidR="00163AE0" w:rsidRPr="00074904" w:rsidTr="00163AE0">
        <w:trPr>
          <w:trHeight w:val="315"/>
        </w:trPr>
        <w:tc>
          <w:tcPr>
            <w:tcW w:w="5539" w:type="dxa"/>
            <w:gridSpan w:val="4"/>
          </w:tcPr>
          <w:p w:rsidR="00163AE0" w:rsidRPr="00074904" w:rsidRDefault="00163AE0" w:rsidP="00163AE0">
            <w:pPr>
              <w:pStyle w:val="1"/>
              <w:rPr>
                <w:sz w:val="36"/>
                <w:szCs w:val="36"/>
              </w:rPr>
            </w:pPr>
            <w:r>
              <w:rPr>
                <w:rFonts w:hint="cs"/>
                <w:sz w:val="36"/>
                <w:szCs w:val="36"/>
              </w:rPr>
              <w:t>Arabic</w:t>
            </w:r>
          </w:p>
        </w:tc>
        <w:tc>
          <w:tcPr>
            <w:tcW w:w="4739" w:type="dxa"/>
            <w:gridSpan w:val="3"/>
          </w:tcPr>
          <w:p w:rsidR="00163AE0" w:rsidRPr="00074904" w:rsidRDefault="00163AE0" w:rsidP="00163AE0">
            <w:pPr>
              <w:pStyle w:val="1"/>
              <w:rPr>
                <w:b/>
                <w:sz w:val="36"/>
                <w:szCs w:val="36"/>
              </w:rPr>
            </w:pPr>
            <w:r>
              <w:rPr>
                <w:rFonts w:hint="cs"/>
                <w:b/>
                <w:sz w:val="36"/>
                <w:szCs w:val="36"/>
              </w:rPr>
              <w:t>4. Course name/code</w:t>
            </w:r>
          </w:p>
        </w:tc>
      </w:tr>
      <w:tr w:rsidR="00163AE0" w:rsidRPr="00074904" w:rsidTr="00163AE0">
        <w:tc>
          <w:tcPr>
            <w:tcW w:w="5539" w:type="dxa"/>
            <w:gridSpan w:val="4"/>
          </w:tcPr>
          <w:p w:rsidR="00163AE0" w:rsidRPr="00074904" w:rsidRDefault="00163AE0" w:rsidP="00163AE0">
            <w:pPr>
              <w:pStyle w:val="1"/>
              <w:rPr>
                <w:sz w:val="36"/>
                <w:szCs w:val="36"/>
              </w:rPr>
            </w:pPr>
            <w:r w:rsidRPr="00074904">
              <w:rPr>
                <w:sz w:val="36"/>
                <w:szCs w:val="36"/>
              </w:rPr>
              <w:t>Attendance time</w:t>
            </w:r>
          </w:p>
        </w:tc>
        <w:tc>
          <w:tcPr>
            <w:tcW w:w="4739" w:type="dxa"/>
            <w:gridSpan w:val="3"/>
          </w:tcPr>
          <w:p w:rsidR="00163AE0" w:rsidRPr="00074904" w:rsidRDefault="00163AE0" w:rsidP="00163AE0">
            <w:pPr>
              <w:pStyle w:val="1"/>
              <w:rPr>
                <w:b/>
                <w:sz w:val="36"/>
                <w:szCs w:val="36"/>
              </w:rPr>
            </w:pPr>
            <w:r>
              <w:rPr>
                <w:rFonts w:hint="cs"/>
                <w:b/>
                <w:sz w:val="36"/>
                <w:szCs w:val="36"/>
              </w:rPr>
              <w:t>5- Available forms of attendance</w:t>
            </w:r>
          </w:p>
        </w:tc>
      </w:tr>
      <w:tr w:rsidR="00163AE0" w:rsidRPr="00074904" w:rsidTr="00163AE0">
        <w:tc>
          <w:tcPr>
            <w:tcW w:w="5539" w:type="dxa"/>
            <w:gridSpan w:val="4"/>
          </w:tcPr>
          <w:p w:rsidR="00163AE0" w:rsidRPr="00074904" w:rsidRDefault="00163AE0" w:rsidP="00163AE0">
            <w:pPr>
              <w:pStyle w:val="1"/>
              <w:rPr>
                <w:sz w:val="36"/>
                <w:szCs w:val="36"/>
              </w:rPr>
            </w:pPr>
            <w:r w:rsidRPr="00074904">
              <w:rPr>
                <w:sz w:val="36"/>
                <w:szCs w:val="36"/>
              </w:rPr>
              <w:t>Annual system</w:t>
            </w:r>
          </w:p>
        </w:tc>
        <w:tc>
          <w:tcPr>
            <w:tcW w:w="4739" w:type="dxa"/>
            <w:gridSpan w:val="3"/>
          </w:tcPr>
          <w:p w:rsidR="00163AE0" w:rsidRPr="00074904" w:rsidRDefault="00163AE0" w:rsidP="00163AE0">
            <w:pPr>
              <w:pStyle w:val="1"/>
              <w:rPr>
                <w:b/>
                <w:sz w:val="36"/>
                <w:szCs w:val="36"/>
              </w:rPr>
            </w:pPr>
            <w:r>
              <w:rPr>
                <w:rFonts w:hint="cs"/>
                <w:b/>
                <w:sz w:val="36"/>
                <w:szCs w:val="36"/>
              </w:rPr>
              <w:t>6-The academic system</w:t>
            </w:r>
          </w:p>
        </w:tc>
      </w:tr>
      <w:tr w:rsidR="00163AE0" w:rsidRPr="00074904" w:rsidTr="00163AE0">
        <w:tc>
          <w:tcPr>
            <w:tcW w:w="5539" w:type="dxa"/>
            <w:gridSpan w:val="4"/>
          </w:tcPr>
          <w:p w:rsidR="00163AE0" w:rsidRPr="00074904" w:rsidRDefault="00163AE0" w:rsidP="00163AE0">
            <w:pPr>
              <w:pStyle w:val="1"/>
              <w:tabs>
                <w:tab w:val="left" w:pos="810"/>
                <w:tab w:val="center" w:pos="2286"/>
              </w:tabs>
              <w:rPr>
                <w:sz w:val="36"/>
                <w:szCs w:val="36"/>
              </w:rPr>
            </w:pPr>
            <w:r w:rsidRPr="00074904">
              <w:rPr>
                <w:sz w:val="36"/>
                <w:szCs w:val="36"/>
              </w:rPr>
              <w:t>30 weeks, each semester 15 weeks. Lecture duration is 2 hours</w:t>
            </w:r>
          </w:p>
        </w:tc>
        <w:tc>
          <w:tcPr>
            <w:tcW w:w="4739" w:type="dxa"/>
            <w:gridSpan w:val="3"/>
          </w:tcPr>
          <w:p w:rsidR="00163AE0" w:rsidRPr="00074904" w:rsidRDefault="00163AE0" w:rsidP="00163AE0">
            <w:pPr>
              <w:pStyle w:val="1"/>
              <w:rPr>
                <w:b/>
                <w:sz w:val="36"/>
                <w:szCs w:val="36"/>
              </w:rPr>
            </w:pPr>
            <w:r>
              <w:rPr>
                <w:rFonts w:hint="cs"/>
                <w:b/>
                <w:sz w:val="36"/>
                <w:szCs w:val="36"/>
              </w:rPr>
              <w:t>7. Number of academic hours/total</w:t>
            </w:r>
          </w:p>
        </w:tc>
      </w:tr>
      <w:tr w:rsidR="00163AE0" w:rsidRPr="00074904" w:rsidTr="00163AE0">
        <w:tc>
          <w:tcPr>
            <w:tcW w:w="5539" w:type="dxa"/>
            <w:gridSpan w:val="4"/>
          </w:tcPr>
          <w:p w:rsidR="00163AE0" w:rsidRPr="00074904" w:rsidRDefault="00163AE0" w:rsidP="00163AE0">
            <w:pPr>
              <w:pStyle w:val="1"/>
              <w:rPr>
                <w:sz w:val="36"/>
                <w:szCs w:val="36"/>
              </w:rPr>
            </w:pPr>
            <w:r>
              <w:rPr>
                <w:rFonts w:hint="cs"/>
                <w:sz w:val="36"/>
                <w:szCs w:val="36"/>
              </w:rPr>
              <w:t>1/9/2023</w:t>
            </w:r>
          </w:p>
        </w:tc>
        <w:tc>
          <w:tcPr>
            <w:tcW w:w="4739" w:type="dxa"/>
            <w:gridSpan w:val="3"/>
          </w:tcPr>
          <w:p w:rsidR="00163AE0" w:rsidRPr="00074904" w:rsidRDefault="00163AE0" w:rsidP="00163AE0">
            <w:pPr>
              <w:pStyle w:val="1"/>
              <w:rPr>
                <w:b/>
                <w:sz w:val="36"/>
                <w:szCs w:val="36"/>
              </w:rPr>
            </w:pPr>
            <w:r>
              <w:rPr>
                <w:rFonts w:hint="cs"/>
                <w:b/>
                <w:sz w:val="36"/>
                <w:szCs w:val="36"/>
              </w:rPr>
              <w:t>8. The date this description was prepared</w:t>
            </w:r>
          </w:p>
        </w:tc>
      </w:tr>
      <w:tr w:rsidR="00163AE0" w:rsidRPr="00074904" w:rsidTr="00163AE0">
        <w:trPr>
          <w:trHeight w:val="2160"/>
        </w:trPr>
        <w:tc>
          <w:tcPr>
            <w:tcW w:w="10278" w:type="dxa"/>
            <w:gridSpan w:val="7"/>
          </w:tcPr>
          <w:p w:rsidR="00163AE0" w:rsidRPr="00074904" w:rsidRDefault="00163AE0" w:rsidP="00163AE0">
            <w:pPr>
              <w:pStyle w:val="1"/>
              <w:rPr>
                <w:sz w:val="36"/>
                <w:szCs w:val="36"/>
              </w:rPr>
            </w:pPr>
            <w:r>
              <w:rPr>
                <w:rFonts w:hint="cs"/>
                <w:sz w:val="36"/>
                <w:szCs w:val="36"/>
              </w:rPr>
              <w:lastRenderedPageBreak/>
              <w:t>9. Course objectives</w:t>
            </w:r>
          </w:p>
          <w:p w:rsidR="00163AE0" w:rsidRPr="00F21C4C" w:rsidRDefault="00163AE0" w:rsidP="00163AE0">
            <w:pPr>
              <w:pStyle w:val="1"/>
              <w:numPr>
                <w:ilvl w:val="0"/>
                <w:numId w:val="1"/>
              </w:numPr>
              <w:spacing w:after="0" w:line="240" w:lineRule="auto"/>
              <w:rPr>
                <w:sz w:val="36"/>
                <w:szCs w:val="36"/>
              </w:rPr>
            </w:pPr>
            <w:r w:rsidRPr="00F21C4C">
              <w:rPr>
                <w:rFonts w:hint="cs"/>
                <w:sz w:val="36"/>
                <w:szCs w:val="36"/>
              </w:rPr>
              <w:t>Qualifying students to make them able to speak fluent Arabic free of linguistic errors.</w:t>
            </w:r>
          </w:p>
          <w:p w:rsidR="00163AE0" w:rsidRDefault="00163AE0" w:rsidP="00163AE0">
            <w:pPr>
              <w:pStyle w:val="1"/>
              <w:numPr>
                <w:ilvl w:val="0"/>
                <w:numId w:val="1"/>
              </w:numPr>
              <w:tabs>
                <w:tab w:val="left" w:pos="834"/>
              </w:tabs>
              <w:spacing w:after="0" w:line="240" w:lineRule="auto"/>
              <w:rPr>
                <w:sz w:val="36"/>
                <w:szCs w:val="36"/>
              </w:rPr>
            </w:pPr>
            <w:r w:rsidRPr="00F21C4C">
              <w:rPr>
                <w:rFonts w:hint="cs"/>
                <w:sz w:val="36"/>
                <w:szCs w:val="36"/>
              </w:rPr>
              <w:t>Developing students’ linguistic skills, including error-free reading and writing skills.</w:t>
            </w:r>
          </w:p>
          <w:p w:rsidR="00163AE0" w:rsidRPr="00F21C4C" w:rsidRDefault="00163AE0" w:rsidP="00163AE0">
            <w:pPr>
              <w:pStyle w:val="1"/>
              <w:numPr>
                <w:ilvl w:val="0"/>
                <w:numId w:val="1"/>
              </w:numPr>
              <w:spacing w:after="0" w:line="240" w:lineRule="auto"/>
              <w:rPr>
                <w:sz w:val="36"/>
                <w:szCs w:val="36"/>
              </w:rPr>
            </w:pPr>
            <w:r w:rsidRPr="00F21C4C">
              <w:rPr>
                <w:rFonts w:hint="cs"/>
                <w:sz w:val="36"/>
                <w:szCs w:val="36"/>
              </w:rPr>
              <w:t>Studying some texts with high literary language: Qur’anic surahs, and examples of Arabic poetry to be part of their linguistic encyclopedia.</w:t>
            </w:r>
          </w:p>
        </w:tc>
      </w:tr>
      <w:tr w:rsidR="00163AE0" w:rsidRPr="00074904" w:rsidTr="00163AE0">
        <w:trPr>
          <w:trHeight w:val="620"/>
        </w:trPr>
        <w:tc>
          <w:tcPr>
            <w:tcW w:w="10278" w:type="dxa"/>
            <w:gridSpan w:val="7"/>
          </w:tcPr>
          <w:p w:rsidR="00163AE0" w:rsidRPr="00074904" w:rsidRDefault="00163AE0" w:rsidP="00163AE0">
            <w:pPr>
              <w:pStyle w:val="1"/>
              <w:rPr>
                <w:sz w:val="36"/>
                <w:szCs w:val="36"/>
              </w:rPr>
            </w:pPr>
            <w:r>
              <w:rPr>
                <w:rFonts w:hint="cs"/>
                <w:sz w:val="36"/>
                <w:szCs w:val="36"/>
              </w:rPr>
              <w:t>10. Course outcomes and teaching, learning and evaluation methods</w:t>
            </w:r>
          </w:p>
          <w:p w:rsidR="00163AE0" w:rsidRPr="00074904" w:rsidRDefault="00163AE0" w:rsidP="00163AE0">
            <w:pPr>
              <w:pStyle w:val="1"/>
              <w:rPr>
                <w:sz w:val="36"/>
                <w:szCs w:val="36"/>
              </w:rPr>
            </w:pPr>
          </w:p>
          <w:p w:rsidR="00163AE0" w:rsidRPr="00074904" w:rsidRDefault="00163AE0" w:rsidP="00163AE0">
            <w:pPr>
              <w:pStyle w:val="1"/>
              <w:rPr>
                <w:rFonts w:cs="Times New Roman"/>
                <w:sz w:val="36"/>
                <w:szCs w:val="36"/>
                <w:lang w:bidi="ar-IQ"/>
              </w:rPr>
            </w:pPr>
            <w:r w:rsidRPr="00074904">
              <w:rPr>
                <w:sz w:val="36"/>
                <w:szCs w:val="36"/>
              </w:rPr>
              <w:t>First - Cognitive objectives: -</w:t>
            </w:r>
          </w:p>
          <w:p w:rsidR="00163AE0" w:rsidRDefault="00163AE0" w:rsidP="00163AE0">
            <w:pPr>
              <w:pStyle w:val="1"/>
              <w:numPr>
                <w:ilvl w:val="0"/>
                <w:numId w:val="2"/>
              </w:numPr>
              <w:spacing w:after="0" w:line="240" w:lineRule="auto"/>
              <w:rPr>
                <w:b/>
                <w:sz w:val="36"/>
                <w:szCs w:val="36"/>
              </w:rPr>
            </w:pPr>
            <w:r w:rsidRPr="00F21C4C">
              <w:rPr>
                <w:rFonts w:hint="cs"/>
                <w:sz w:val="36"/>
                <w:szCs w:val="36"/>
              </w:rPr>
              <w:t>Familiarity with the rules of the Arabic language.</w:t>
            </w:r>
          </w:p>
          <w:p w:rsidR="00163AE0" w:rsidRDefault="00163AE0" w:rsidP="00163AE0">
            <w:pPr>
              <w:pStyle w:val="1"/>
              <w:numPr>
                <w:ilvl w:val="0"/>
                <w:numId w:val="2"/>
              </w:numPr>
              <w:spacing w:after="0" w:line="240" w:lineRule="auto"/>
              <w:rPr>
                <w:b/>
                <w:sz w:val="36"/>
                <w:szCs w:val="36"/>
              </w:rPr>
            </w:pPr>
            <w:r w:rsidRPr="00F21C4C">
              <w:rPr>
                <w:rFonts w:hint="cs"/>
                <w:sz w:val="36"/>
                <w:szCs w:val="36"/>
              </w:rPr>
              <w:t>Familiarity with some Arabic dictation rules.</w:t>
            </w:r>
          </w:p>
          <w:p w:rsidR="00163AE0" w:rsidRPr="00F21C4C" w:rsidRDefault="00163AE0" w:rsidP="00163AE0">
            <w:pPr>
              <w:pStyle w:val="1"/>
              <w:numPr>
                <w:ilvl w:val="0"/>
                <w:numId w:val="2"/>
              </w:numPr>
              <w:spacing w:after="0" w:line="240" w:lineRule="auto"/>
              <w:rPr>
                <w:b/>
                <w:sz w:val="36"/>
                <w:szCs w:val="36"/>
              </w:rPr>
            </w:pPr>
            <w:r w:rsidRPr="00F21C4C">
              <w:rPr>
                <w:rFonts w:hint="cs"/>
                <w:sz w:val="36"/>
                <w:szCs w:val="36"/>
              </w:rPr>
              <w:t>Learn about the arts of Arabic poetry.</w:t>
            </w:r>
          </w:p>
          <w:p w:rsidR="00163AE0" w:rsidRDefault="00163AE0" w:rsidP="00163AE0">
            <w:pPr>
              <w:pStyle w:val="1"/>
              <w:rPr>
                <w:rFonts w:cs="Times New Roman"/>
                <w:sz w:val="36"/>
                <w:szCs w:val="36"/>
              </w:rPr>
            </w:pPr>
            <w:r>
              <w:rPr>
                <w:rFonts w:hint="cs"/>
                <w:sz w:val="36"/>
                <w:szCs w:val="36"/>
              </w:rPr>
              <w:t>Second: Linguistic skills:-</w:t>
            </w:r>
          </w:p>
          <w:p w:rsidR="00163AE0" w:rsidRPr="00F21C4C" w:rsidRDefault="00163AE0" w:rsidP="00163AE0">
            <w:pPr>
              <w:pStyle w:val="1"/>
              <w:numPr>
                <w:ilvl w:val="0"/>
                <w:numId w:val="3"/>
              </w:numPr>
              <w:spacing w:after="0" w:line="240" w:lineRule="auto"/>
              <w:rPr>
                <w:b/>
                <w:sz w:val="36"/>
                <w:szCs w:val="36"/>
              </w:rPr>
            </w:pPr>
            <w:r w:rsidRPr="00F21C4C">
              <w:rPr>
                <w:rFonts w:hint="cs"/>
                <w:sz w:val="36"/>
                <w:szCs w:val="36"/>
              </w:rPr>
              <w:t>Writing linguistic texts in proper language.</w:t>
            </w:r>
          </w:p>
          <w:p w:rsidR="00163AE0" w:rsidRPr="00F21C4C" w:rsidRDefault="00163AE0" w:rsidP="00163AE0">
            <w:pPr>
              <w:pStyle w:val="1"/>
              <w:numPr>
                <w:ilvl w:val="0"/>
                <w:numId w:val="3"/>
              </w:numPr>
              <w:spacing w:after="0" w:line="240" w:lineRule="auto"/>
              <w:rPr>
                <w:b/>
                <w:sz w:val="36"/>
                <w:szCs w:val="36"/>
              </w:rPr>
            </w:pPr>
            <w:r w:rsidRPr="00F21C4C">
              <w:rPr>
                <w:rFonts w:hint="cs"/>
                <w:sz w:val="36"/>
                <w:szCs w:val="36"/>
              </w:rPr>
              <w:t>Read texts correctly.</w:t>
            </w:r>
          </w:p>
          <w:p w:rsidR="00163AE0" w:rsidRPr="00F21C4C" w:rsidRDefault="00163AE0" w:rsidP="00163AE0">
            <w:pPr>
              <w:pStyle w:val="1"/>
              <w:numPr>
                <w:ilvl w:val="0"/>
                <w:numId w:val="3"/>
              </w:numPr>
              <w:spacing w:after="0" w:line="240" w:lineRule="auto"/>
              <w:rPr>
                <w:b/>
                <w:sz w:val="36"/>
                <w:szCs w:val="36"/>
              </w:rPr>
            </w:pPr>
            <w:r w:rsidRPr="00F21C4C">
              <w:rPr>
                <w:rFonts w:hint="cs"/>
                <w:sz w:val="36"/>
                <w:szCs w:val="36"/>
              </w:rPr>
              <w:t>Developing students' literary taste.</w:t>
            </w:r>
          </w:p>
          <w:p w:rsidR="00163AE0" w:rsidRDefault="00163AE0" w:rsidP="00163AE0">
            <w:pPr>
              <w:pStyle w:val="1"/>
              <w:rPr>
                <w:rFonts w:cs="Times New Roman"/>
                <w:sz w:val="36"/>
                <w:szCs w:val="36"/>
              </w:rPr>
            </w:pPr>
          </w:p>
          <w:p w:rsidR="00163AE0" w:rsidRPr="00074904" w:rsidRDefault="00163AE0" w:rsidP="00163AE0">
            <w:pPr>
              <w:pStyle w:val="1"/>
              <w:rPr>
                <w:sz w:val="36"/>
                <w:szCs w:val="36"/>
              </w:rPr>
            </w:pPr>
            <w:r>
              <w:rPr>
                <w:rFonts w:hint="cs"/>
                <w:sz w:val="36"/>
                <w:szCs w:val="36"/>
              </w:rPr>
              <w:t>Third: Teaching and learning methods:</w:t>
            </w:r>
          </w:p>
          <w:p w:rsidR="00163AE0" w:rsidRPr="00074904" w:rsidRDefault="00163AE0" w:rsidP="00163AE0">
            <w:pPr>
              <w:pStyle w:val="1"/>
              <w:rPr>
                <w:sz w:val="36"/>
                <w:szCs w:val="36"/>
              </w:rPr>
            </w:pPr>
            <w:r>
              <w:rPr>
                <w:rFonts w:hint="cs"/>
                <w:sz w:val="36"/>
                <w:szCs w:val="36"/>
              </w:rPr>
              <w:t>1-The lecture method with interrogation</w:t>
            </w:r>
          </w:p>
          <w:p w:rsidR="00163AE0" w:rsidRPr="00074904" w:rsidRDefault="00163AE0" w:rsidP="00163AE0">
            <w:pPr>
              <w:pStyle w:val="1"/>
              <w:rPr>
                <w:rFonts w:cs="Times New Roman"/>
                <w:sz w:val="36"/>
                <w:szCs w:val="36"/>
              </w:rPr>
            </w:pPr>
            <w:r>
              <w:rPr>
                <w:rFonts w:hint="cs"/>
                <w:sz w:val="36"/>
                <w:szCs w:val="36"/>
              </w:rPr>
              <w:t>2- Collective learning method</w:t>
            </w:r>
          </w:p>
          <w:p w:rsidR="00163AE0" w:rsidRPr="00074904" w:rsidRDefault="00163AE0" w:rsidP="00163AE0">
            <w:pPr>
              <w:pStyle w:val="1"/>
              <w:rPr>
                <w:sz w:val="36"/>
                <w:szCs w:val="36"/>
              </w:rPr>
            </w:pPr>
            <w:r>
              <w:rPr>
                <w:rFonts w:hint="cs"/>
                <w:sz w:val="36"/>
                <w:szCs w:val="36"/>
              </w:rPr>
              <w:t>3- Method of discussion and dialogue</w:t>
            </w:r>
          </w:p>
          <w:p w:rsidR="00163AE0" w:rsidRPr="00074904" w:rsidRDefault="00163AE0" w:rsidP="00163AE0">
            <w:pPr>
              <w:pStyle w:val="1"/>
              <w:rPr>
                <w:sz w:val="36"/>
                <w:szCs w:val="36"/>
              </w:rPr>
            </w:pPr>
            <w:r>
              <w:rPr>
                <w:rFonts w:hint="cs"/>
                <w:sz w:val="36"/>
                <w:szCs w:val="36"/>
              </w:rPr>
              <w:t>4- Self-learning method</w:t>
            </w:r>
          </w:p>
          <w:p w:rsidR="00163AE0" w:rsidRPr="00074904" w:rsidRDefault="00163AE0" w:rsidP="00163AE0">
            <w:pPr>
              <w:pStyle w:val="1"/>
              <w:rPr>
                <w:sz w:val="36"/>
                <w:szCs w:val="36"/>
              </w:rPr>
            </w:pPr>
          </w:p>
          <w:p w:rsidR="00163AE0" w:rsidRPr="00074904" w:rsidRDefault="00163AE0" w:rsidP="00163AE0">
            <w:pPr>
              <w:pStyle w:val="1"/>
              <w:rPr>
                <w:sz w:val="36"/>
                <w:szCs w:val="36"/>
              </w:rPr>
            </w:pPr>
            <w:r>
              <w:rPr>
                <w:rFonts w:hint="cs"/>
                <w:sz w:val="36"/>
                <w:szCs w:val="36"/>
              </w:rPr>
              <w:t>Fourth - Evaluation methods: -</w:t>
            </w:r>
          </w:p>
          <w:p w:rsidR="00163AE0" w:rsidRPr="00074904" w:rsidRDefault="00163AE0" w:rsidP="00163AE0">
            <w:pPr>
              <w:pStyle w:val="1"/>
              <w:rPr>
                <w:sz w:val="36"/>
                <w:szCs w:val="36"/>
              </w:rPr>
            </w:pPr>
            <w:r>
              <w:rPr>
                <w:rFonts w:hint="cs"/>
                <w:sz w:val="36"/>
                <w:szCs w:val="36"/>
              </w:rPr>
              <w:t>1- Skill performance evaluation criterion</w:t>
            </w:r>
          </w:p>
          <w:p w:rsidR="00163AE0" w:rsidRPr="00074904" w:rsidRDefault="00163AE0" w:rsidP="00163AE0">
            <w:pPr>
              <w:pStyle w:val="1"/>
              <w:rPr>
                <w:sz w:val="36"/>
                <w:szCs w:val="36"/>
              </w:rPr>
            </w:pPr>
            <w:r>
              <w:rPr>
                <w:rFonts w:hint="cs"/>
                <w:sz w:val="36"/>
                <w:szCs w:val="36"/>
              </w:rPr>
              <w:t>2- Weekly test: following up on students during the lecture and their attendance and absence</w:t>
            </w:r>
          </w:p>
          <w:p w:rsidR="00163AE0" w:rsidRPr="00074904" w:rsidRDefault="00163AE0" w:rsidP="00163AE0">
            <w:pPr>
              <w:pStyle w:val="1"/>
              <w:rPr>
                <w:sz w:val="36"/>
                <w:szCs w:val="36"/>
              </w:rPr>
            </w:pPr>
            <w:r>
              <w:rPr>
                <w:rFonts w:hint="cs"/>
                <w:sz w:val="36"/>
                <w:szCs w:val="36"/>
              </w:rPr>
              <w:t>3- Semester exam: Students’ evaluation at the end of the semester</w:t>
            </w:r>
          </w:p>
          <w:p w:rsidR="00163AE0" w:rsidRPr="00074904" w:rsidRDefault="00163AE0" w:rsidP="00163AE0">
            <w:pPr>
              <w:pStyle w:val="1"/>
              <w:rPr>
                <w:sz w:val="36"/>
                <w:szCs w:val="36"/>
              </w:rPr>
            </w:pPr>
            <w:r>
              <w:rPr>
                <w:rFonts w:hint="cs"/>
                <w:sz w:val="36"/>
                <w:szCs w:val="36"/>
              </w:rPr>
              <w:t>4-Oral exams</w:t>
            </w:r>
          </w:p>
          <w:p w:rsidR="00163AE0" w:rsidRPr="00074904" w:rsidRDefault="00163AE0" w:rsidP="00163AE0">
            <w:pPr>
              <w:pStyle w:val="1"/>
              <w:rPr>
                <w:sz w:val="36"/>
                <w:szCs w:val="36"/>
              </w:rPr>
            </w:pPr>
            <w:r>
              <w:rPr>
                <w:rFonts w:hint="cs"/>
                <w:sz w:val="36"/>
                <w:szCs w:val="36"/>
              </w:rPr>
              <w:t>5- Written tests</w:t>
            </w:r>
          </w:p>
          <w:p w:rsidR="00163AE0" w:rsidRPr="00074904" w:rsidRDefault="00163AE0" w:rsidP="00163AE0">
            <w:pPr>
              <w:pStyle w:val="1"/>
              <w:rPr>
                <w:sz w:val="36"/>
                <w:szCs w:val="36"/>
              </w:rPr>
            </w:pPr>
          </w:p>
          <w:p w:rsidR="00163AE0" w:rsidRPr="00074904" w:rsidRDefault="00163AE0" w:rsidP="00163AE0">
            <w:pPr>
              <w:pStyle w:val="1"/>
              <w:tabs>
                <w:tab w:val="left" w:pos="3405"/>
              </w:tabs>
              <w:rPr>
                <w:sz w:val="36"/>
                <w:szCs w:val="36"/>
              </w:rPr>
            </w:pPr>
            <w:r>
              <w:rPr>
                <w:rFonts w:hint="cs"/>
                <w:sz w:val="36"/>
                <w:szCs w:val="36"/>
              </w:rPr>
              <w:t>11. Course structure</w:t>
            </w:r>
          </w:p>
        </w:tc>
      </w:tr>
      <w:tr w:rsidR="00163AE0" w:rsidRPr="00074904" w:rsidTr="00163AE0">
        <w:trPr>
          <w:trHeight w:val="530"/>
        </w:trPr>
        <w:tc>
          <w:tcPr>
            <w:tcW w:w="1620" w:type="dxa"/>
            <w:vAlign w:val="center"/>
          </w:tcPr>
          <w:p w:rsidR="00163AE0" w:rsidRPr="00074904" w:rsidRDefault="00163AE0" w:rsidP="00163AE0">
            <w:pPr>
              <w:pStyle w:val="1"/>
              <w:jc w:val="center"/>
              <w:rPr>
                <w:sz w:val="32"/>
                <w:szCs w:val="32"/>
              </w:rPr>
            </w:pPr>
            <w:r w:rsidRPr="00074904">
              <w:rPr>
                <w:sz w:val="32"/>
                <w:szCs w:val="32"/>
              </w:rPr>
              <w:lastRenderedPageBreak/>
              <w:t>Evaluation method</w:t>
            </w:r>
          </w:p>
        </w:tc>
        <w:tc>
          <w:tcPr>
            <w:tcW w:w="1620" w:type="dxa"/>
            <w:vAlign w:val="center"/>
          </w:tcPr>
          <w:p w:rsidR="00163AE0" w:rsidRPr="00074904" w:rsidRDefault="00163AE0" w:rsidP="00163AE0">
            <w:pPr>
              <w:pStyle w:val="1"/>
              <w:jc w:val="center"/>
              <w:rPr>
                <w:b/>
                <w:sz w:val="32"/>
                <w:szCs w:val="32"/>
              </w:rPr>
            </w:pPr>
            <w:r w:rsidRPr="00074904">
              <w:rPr>
                <w:b/>
                <w:sz w:val="32"/>
                <w:szCs w:val="32"/>
              </w:rPr>
              <w:t>Learning method</w:t>
            </w:r>
          </w:p>
        </w:tc>
        <w:tc>
          <w:tcPr>
            <w:tcW w:w="2262" w:type="dxa"/>
            <w:vAlign w:val="center"/>
          </w:tcPr>
          <w:p w:rsidR="00163AE0" w:rsidRPr="00074904" w:rsidRDefault="00163AE0" w:rsidP="00163AE0">
            <w:pPr>
              <w:pStyle w:val="1"/>
              <w:jc w:val="center"/>
              <w:rPr>
                <w:b/>
                <w:sz w:val="32"/>
                <w:szCs w:val="32"/>
              </w:rPr>
            </w:pPr>
            <w:r w:rsidRPr="00074904">
              <w:rPr>
                <w:b/>
                <w:sz w:val="32"/>
                <w:szCs w:val="32"/>
              </w:rPr>
              <w:t>Name of the unit/course or subject</w:t>
            </w:r>
          </w:p>
        </w:tc>
        <w:tc>
          <w:tcPr>
            <w:tcW w:w="2410" w:type="dxa"/>
            <w:gridSpan w:val="2"/>
            <w:vAlign w:val="center"/>
          </w:tcPr>
          <w:p w:rsidR="00163AE0" w:rsidRPr="00074904" w:rsidRDefault="00163AE0" w:rsidP="00163AE0">
            <w:pPr>
              <w:pStyle w:val="1"/>
              <w:jc w:val="center"/>
              <w:rPr>
                <w:b/>
                <w:sz w:val="32"/>
                <w:szCs w:val="32"/>
              </w:rPr>
            </w:pPr>
            <w:r w:rsidRPr="00074904">
              <w:rPr>
                <w:b/>
                <w:sz w:val="32"/>
                <w:szCs w:val="32"/>
              </w:rPr>
              <w:t>Required learning outcomes</w:t>
            </w:r>
          </w:p>
        </w:tc>
        <w:tc>
          <w:tcPr>
            <w:tcW w:w="1249" w:type="dxa"/>
            <w:vAlign w:val="center"/>
          </w:tcPr>
          <w:p w:rsidR="00163AE0" w:rsidRPr="00074904" w:rsidRDefault="00163AE0" w:rsidP="00163AE0">
            <w:pPr>
              <w:pStyle w:val="1"/>
              <w:jc w:val="center"/>
              <w:rPr>
                <w:b/>
                <w:sz w:val="32"/>
                <w:szCs w:val="32"/>
              </w:rPr>
            </w:pPr>
            <w:r w:rsidRPr="00074904">
              <w:rPr>
                <w:b/>
                <w:sz w:val="32"/>
                <w:szCs w:val="32"/>
              </w:rPr>
              <w:t>hours</w:t>
            </w:r>
          </w:p>
        </w:tc>
        <w:tc>
          <w:tcPr>
            <w:tcW w:w="1117" w:type="dxa"/>
            <w:vAlign w:val="center"/>
          </w:tcPr>
          <w:p w:rsidR="00163AE0" w:rsidRPr="00074904" w:rsidRDefault="00163AE0" w:rsidP="00163AE0">
            <w:pPr>
              <w:pStyle w:val="1"/>
              <w:jc w:val="center"/>
              <w:rPr>
                <w:b/>
                <w:sz w:val="32"/>
                <w:szCs w:val="32"/>
              </w:rPr>
            </w:pPr>
            <w:r w:rsidRPr="00074904">
              <w:rPr>
                <w:b/>
                <w:sz w:val="32"/>
                <w:szCs w:val="32"/>
              </w:rPr>
              <w:t>the week</w:t>
            </w:r>
          </w:p>
        </w:tc>
      </w:tr>
      <w:tr w:rsidR="00163AE0" w:rsidRPr="00074904" w:rsidTr="00163AE0">
        <w:trPr>
          <w:trHeight w:val="620"/>
        </w:trPr>
        <w:tc>
          <w:tcPr>
            <w:tcW w:w="1620" w:type="dxa"/>
            <w:vAlign w:val="center"/>
          </w:tcPr>
          <w:p w:rsidR="00163AE0" w:rsidRPr="003D3919" w:rsidRDefault="00163AE0" w:rsidP="00163AE0">
            <w:pPr>
              <w:pStyle w:val="1"/>
              <w:jc w:val="center"/>
              <w:rPr>
                <w:rFonts w:cs="Times New Roman"/>
                <w:b/>
                <w:sz w:val="32"/>
                <w:szCs w:val="32"/>
              </w:rPr>
            </w:pPr>
            <w:r w:rsidRPr="003D3919">
              <w:rPr>
                <w:rFonts w:hint="cs"/>
                <w:sz w:val="32"/>
                <w:szCs w:val="32"/>
              </w:rPr>
              <w:t>Questions and discussion</w:t>
            </w:r>
          </w:p>
        </w:tc>
        <w:tc>
          <w:tcPr>
            <w:tcW w:w="1620"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theoretical</w:t>
            </w:r>
          </w:p>
        </w:tc>
        <w:tc>
          <w:tcPr>
            <w:tcW w:w="2262"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Rules for writing hamza</w:t>
            </w:r>
          </w:p>
        </w:tc>
        <w:tc>
          <w:tcPr>
            <w:tcW w:w="2410" w:type="dxa"/>
            <w:gridSpan w:val="2"/>
            <w:vAlign w:val="center"/>
          </w:tcPr>
          <w:p w:rsidR="00163AE0" w:rsidRPr="003D3919" w:rsidRDefault="00163AE0" w:rsidP="00163AE0">
            <w:pPr>
              <w:pStyle w:val="1"/>
              <w:jc w:val="center"/>
              <w:rPr>
                <w:rFonts w:cs="Times New Roman"/>
                <w:b/>
                <w:sz w:val="32"/>
                <w:szCs w:val="32"/>
              </w:rPr>
            </w:pPr>
            <w:r w:rsidRPr="003D3919">
              <w:rPr>
                <w:rFonts w:hint="cs"/>
                <w:b/>
                <w:sz w:val="32"/>
                <w:szCs w:val="32"/>
              </w:rPr>
              <w:t>Teaching students how to draw hamza</w:t>
            </w:r>
          </w:p>
        </w:tc>
        <w:tc>
          <w:tcPr>
            <w:tcW w:w="1249" w:type="dxa"/>
            <w:vAlign w:val="center"/>
          </w:tcPr>
          <w:p w:rsidR="00163AE0" w:rsidRPr="003D3919" w:rsidRDefault="00163AE0" w:rsidP="00163AE0">
            <w:pPr>
              <w:pStyle w:val="1"/>
              <w:jc w:val="center"/>
              <w:rPr>
                <w:rFonts w:cs="Times New Roman"/>
                <w:b/>
                <w:sz w:val="32"/>
                <w:szCs w:val="32"/>
              </w:rPr>
            </w:pPr>
            <w:r>
              <w:rPr>
                <w:rFonts w:hint="cs"/>
                <w:b/>
                <w:sz w:val="32"/>
                <w:szCs w:val="32"/>
              </w:rPr>
              <w:t>2</w:t>
            </w:r>
          </w:p>
        </w:tc>
        <w:tc>
          <w:tcPr>
            <w:tcW w:w="1117"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the first</w:t>
            </w:r>
          </w:p>
        </w:tc>
      </w:tr>
      <w:tr w:rsidR="00163AE0" w:rsidRPr="00074904" w:rsidTr="00163AE0">
        <w:trPr>
          <w:trHeight w:val="350"/>
        </w:trPr>
        <w:tc>
          <w:tcPr>
            <w:tcW w:w="1620" w:type="dxa"/>
            <w:vAlign w:val="center"/>
          </w:tcPr>
          <w:p w:rsidR="00163AE0" w:rsidRPr="003D3919" w:rsidRDefault="00163AE0" w:rsidP="00163AE0">
            <w:pPr>
              <w:pStyle w:val="1"/>
              <w:jc w:val="center"/>
              <w:rPr>
                <w:rFonts w:cs="Times New Roman"/>
                <w:b/>
                <w:sz w:val="32"/>
                <w:szCs w:val="32"/>
              </w:rPr>
            </w:pPr>
            <w:r w:rsidRPr="003D3919">
              <w:rPr>
                <w:rFonts w:hint="cs"/>
                <w:sz w:val="32"/>
                <w:szCs w:val="32"/>
              </w:rPr>
              <w:t>Real-time discussion and examination</w:t>
            </w:r>
          </w:p>
        </w:tc>
        <w:tc>
          <w:tcPr>
            <w:tcW w:w="1620"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theoretical</w:t>
            </w:r>
          </w:p>
        </w:tc>
        <w:tc>
          <w:tcPr>
            <w:tcW w:w="2262"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Rules for writing hamza</w:t>
            </w:r>
          </w:p>
        </w:tc>
        <w:tc>
          <w:tcPr>
            <w:tcW w:w="2410" w:type="dxa"/>
            <w:gridSpan w:val="2"/>
            <w:vAlign w:val="center"/>
          </w:tcPr>
          <w:p w:rsidR="00163AE0" w:rsidRPr="003D3919" w:rsidRDefault="00163AE0" w:rsidP="00163AE0">
            <w:pPr>
              <w:pStyle w:val="1"/>
              <w:jc w:val="center"/>
              <w:rPr>
                <w:rFonts w:cs="Times New Roman"/>
                <w:b/>
                <w:sz w:val="32"/>
                <w:szCs w:val="32"/>
              </w:rPr>
            </w:pPr>
            <w:r w:rsidRPr="003D3919">
              <w:rPr>
                <w:rFonts w:hint="cs"/>
                <w:b/>
                <w:sz w:val="32"/>
                <w:szCs w:val="32"/>
              </w:rPr>
              <w:t>Teaching students how to draw hamza</w:t>
            </w:r>
          </w:p>
        </w:tc>
        <w:tc>
          <w:tcPr>
            <w:tcW w:w="1249" w:type="dxa"/>
          </w:tcPr>
          <w:p w:rsidR="00163AE0" w:rsidRDefault="00163AE0" w:rsidP="00163AE0">
            <w:pPr>
              <w:jc w:val="center"/>
            </w:pPr>
            <w:r w:rsidRPr="001F63E3">
              <w:rPr>
                <w:rFonts w:hint="cs"/>
                <w:b/>
                <w:sz w:val="32"/>
                <w:szCs w:val="32"/>
              </w:rPr>
              <w:t>2</w:t>
            </w:r>
          </w:p>
        </w:tc>
        <w:tc>
          <w:tcPr>
            <w:tcW w:w="1117"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the second</w:t>
            </w:r>
          </w:p>
        </w:tc>
      </w:tr>
      <w:tr w:rsidR="00163AE0" w:rsidRPr="00074904" w:rsidTr="00163AE0">
        <w:trPr>
          <w:trHeight w:val="588"/>
        </w:trPr>
        <w:tc>
          <w:tcPr>
            <w:tcW w:w="1620" w:type="dxa"/>
            <w:vAlign w:val="center"/>
          </w:tcPr>
          <w:p w:rsidR="00163AE0" w:rsidRPr="003D3919" w:rsidRDefault="00163AE0" w:rsidP="00163AE0">
            <w:pPr>
              <w:pStyle w:val="1"/>
              <w:jc w:val="center"/>
              <w:rPr>
                <w:rFonts w:cs="Times New Roman"/>
                <w:b/>
                <w:sz w:val="32"/>
                <w:szCs w:val="32"/>
              </w:rPr>
            </w:pPr>
            <w:r w:rsidRPr="003D3919">
              <w:rPr>
                <w:rFonts w:hint="cs"/>
                <w:sz w:val="32"/>
                <w:szCs w:val="32"/>
              </w:rPr>
              <w:t xml:space="preserve">Real-time discussion </w:t>
            </w:r>
            <w:r w:rsidRPr="003D3919">
              <w:rPr>
                <w:rFonts w:hint="cs"/>
                <w:sz w:val="32"/>
                <w:szCs w:val="32"/>
              </w:rPr>
              <w:lastRenderedPageBreak/>
              <w:t>and examination</w:t>
            </w:r>
          </w:p>
        </w:tc>
        <w:tc>
          <w:tcPr>
            <w:tcW w:w="1620"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lastRenderedPageBreak/>
              <w:t>theoretical</w:t>
            </w:r>
          </w:p>
        </w:tc>
        <w:tc>
          <w:tcPr>
            <w:tcW w:w="2262"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 xml:space="preserve">Punctuation marks in </w:t>
            </w:r>
            <w:r w:rsidRPr="003D3919">
              <w:rPr>
                <w:rFonts w:hint="cs"/>
                <w:b/>
                <w:sz w:val="32"/>
                <w:szCs w:val="32"/>
              </w:rPr>
              <w:lastRenderedPageBreak/>
              <w:t>Arabic writing</w:t>
            </w:r>
          </w:p>
        </w:tc>
        <w:tc>
          <w:tcPr>
            <w:tcW w:w="2410" w:type="dxa"/>
            <w:gridSpan w:val="2"/>
            <w:vAlign w:val="center"/>
          </w:tcPr>
          <w:p w:rsidR="00163AE0" w:rsidRPr="003D3919" w:rsidRDefault="00163AE0" w:rsidP="00163AE0">
            <w:pPr>
              <w:pStyle w:val="1"/>
              <w:jc w:val="center"/>
              <w:rPr>
                <w:rFonts w:cs="Times New Roman"/>
                <w:b/>
                <w:sz w:val="32"/>
                <w:szCs w:val="32"/>
              </w:rPr>
            </w:pPr>
            <w:r w:rsidRPr="003D3919">
              <w:rPr>
                <w:rFonts w:hint="cs"/>
                <w:b/>
                <w:sz w:val="32"/>
                <w:szCs w:val="32"/>
              </w:rPr>
              <w:lastRenderedPageBreak/>
              <w:t xml:space="preserve">Teaching students to </w:t>
            </w:r>
            <w:r w:rsidRPr="003D3919">
              <w:rPr>
                <w:rFonts w:hint="cs"/>
                <w:b/>
                <w:sz w:val="32"/>
                <w:szCs w:val="32"/>
              </w:rPr>
              <w:lastRenderedPageBreak/>
              <w:t>place punctuation marks</w:t>
            </w:r>
          </w:p>
        </w:tc>
        <w:tc>
          <w:tcPr>
            <w:tcW w:w="1249" w:type="dxa"/>
          </w:tcPr>
          <w:p w:rsidR="00163AE0" w:rsidRDefault="00163AE0" w:rsidP="00163AE0">
            <w:pPr>
              <w:jc w:val="center"/>
            </w:pPr>
            <w:r w:rsidRPr="001F63E3">
              <w:rPr>
                <w:rFonts w:hint="cs"/>
                <w:b/>
                <w:sz w:val="32"/>
                <w:szCs w:val="32"/>
              </w:rPr>
              <w:lastRenderedPageBreak/>
              <w:t>2</w:t>
            </w:r>
          </w:p>
        </w:tc>
        <w:tc>
          <w:tcPr>
            <w:tcW w:w="1117"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the third</w:t>
            </w:r>
          </w:p>
        </w:tc>
      </w:tr>
      <w:tr w:rsidR="00163AE0" w:rsidRPr="00074904" w:rsidTr="00163AE0">
        <w:trPr>
          <w:trHeight w:val="277"/>
        </w:trPr>
        <w:tc>
          <w:tcPr>
            <w:tcW w:w="1620" w:type="dxa"/>
            <w:vAlign w:val="center"/>
          </w:tcPr>
          <w:p w:rsidR="00163AE0" w:rsidRPr="003D3919" w:rsidRDefault="00163AE0" w:rsidP="00163AE0">
            <w:pPr>
              <w:pStyle w:val="1"/>
              <w:jc w:val="center"/>
              <w:rPr>
                <w:rFonts w:cs="Times New Roman"/>
                <w:b/>
                <w:sz w:val="32"/>
                <w:szCs w:val="32"/>
              </w:rPr>
            </w:pPr>
            <w:r w:rsidRPr="003D3919">
              <w:rPr>
                <w:rFonts w:hint="cs"/>
                <w:sz w:val="32"/>
                <w:szCs w:val="32"/>
              </w:rPr>
              <w:lastRenderedPageBreak/>
              <w:t>General questions and discussion</w:t>
            </w:r>
          </w:p>
        </w:tc>
        <w:tc>
          <w:tcPr>
            <w:tcW w:w="1620" w:type="dxa"/>
            <w:vAlign w:val="center"/>
          </w:tcPr>
          <w:p w:rsidR="00163AE0" w:rsidRPr="003D3919" w:rsidRDefault="00163AE0" w:rsidP="00163AE0">
            <w:pPr>
              <w:pStyle w:val="1"/>
              <w:jc w:val="center"/>
              <w:rPr>
                <w:b/>
                <w:sz w:val="32"/>
                <w:szCs w:val="32"/>
              </w:rPr>
            </w:pPr>
            <w:r w:rsidRPr="003D3919">
              <w:rPr>
                <w:rFonts w:hint="cs"/>
                <w:b/>
                <w:sz w:val="32"/>
                <w:szCs w:val="32"/>
              </w:rPr>
              <w:t>theoretical</w:t>
            </w:r>
          </w:p>
        </w:tc>
        <w:tc>
          <w:tcPr>
            <w:tcW w:w="2262"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Punctuation marks in Arabic writing</w:t>
            </w:r>
          </w:p>
        </w:tc>
        <w:tc>
          <w:tcPr>
            <w:tcW w:w="2410" w:type="dxa"/>
            <w:gridSpan w:val="2"/>
            <w:vAlign w:val="center"/>
          </w:tcPr>
          <w:p w:rsidR="00163AE0" w:rsidRPr="003D3919" w:rsidRDefault="00163AE0" w:rsidP="00163AE0">
            <w:pPr>
              <w:pStyle w:val="1"/>
              <w:jc w:val="center"/>
              <w:rPr>
                <w:rFonts w:cs="Times New Roman"/>
                <w:b/>
                <w:sz w:val="32"/>
                <w:szCs w:val="32"/>
              </w:rPr>
            </w:pPr>
            <w:r w:rsidRPr="003D3919">
              <w:rPr>
                <w:rFonts w:hint="cs"/>
                <w:b/>
                <w:sz w:val="32"/>
                <w:szCs w:val="32"/>
              </w:rPr>
              <w:t>Teaching students to place punctuation marks</w:t>
            </w:r>
          </w:p>
        </w:tc>
        <w:tc>
          <w:tcPr>
            <w:tcW w:w="1249" w:type="dxa"/>
          </w:tcPr>
          <w:p w:rsidR="00163AE0" w:rsidRDefault="00163AE0" w:rsidP="00163AE0">
            <w:pPr>
              <w:jc w:val="center"/>
            </w:pPr>
            <w:r w:rsidRPr="001F63E3">
              <w:rPr>
                <w:rFonts w:hint="cs"/>
                <w:b/>
                <w:sz w:val="32"/>
                <w:szCs w:val="32"/>
              </w:rPr>
              <w:t>2</w:t>
            </w:r>
          </w:p>
        </w:tc>
        <w:tc>
          <w:tcPr>
            <w:tcW w:w="1117"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the fourth</w:t>
            </w:r>
          </w:p>
        </w:tc>
      </w:tr>
      <w:tr w:rsidR="00163AE0" w:rsidRPr="00074904" w:rsidTr="00163AE0">
        <w:trPr>
          <w:trHeight w:val="262"/>
        </w:trPr>
        <w:tc>
          <w:tcPr>
            <w:tcW w:w="1620" w:type="dxa"/>
            <w:vAlign w:val="center"/>
          </w:tcPr>
          <w:p w:rsidR="00163AE0" w:rsidRPr="003D3919" w:rsidRDefault="00163AE0" w:rsidP="00163AE0">
            <w:pPr>
              <w:pStyle w:val="1"/>
              <w:jc w:val="center"/>
              <w:rPr>
                <w:rFonts w:cs="Times New Roman"/>
                <w:b/>
                <w:sz w:val="32"/>
                <w:szCs w:val="32"/>
              </w:rPr>
            </w:pPr>
            <w:r w:rsidRPr="003D3919">
              <w:rPr>
                <w:rFonts w:hint="cs"/>
                <w:sz w:val="32"/>
                <w:szCs w:val="32"/>
              </w:rPr>
              <w:t>general questions</w:t>
            </w:r>
          </w:p>
        </w:tc>
        <w:tc>
          <w:tcPr>
            <w:tcW w:w="1620" w:type="dxa"/>
            <w:vAlign w:val="center"/>
          </w:tcPr>
          <w:p w:rsidR="00163AE0" w:rsidRPr="003D3919" w:rsidRDefault="00163AE0" w:rsidP="00163AE0">
            <w:pPr>
              <w:pStyle w:val="1"/>
              <w:jc w:val="center"/>
              <w:rPr>
                <w:b/>
                <w:sz w:val="32"/>
                <w:szCs w:val="32"/>
              </w:rPr>
            </w:pPr>
            <w:r w:rsidRPr="003D3919">
              <w:rPr>
                <w:rFonts w:hint="cs"/>
                <w:b/>
                <w:sz w:val="32"/>
                <w:szCs w:val="32"/>
              </w:rPr>
              <w:t>theoretical</w:t>
            </w:r>
          </w:p>
        </w:tc>
        <w:tc>
          <w:tcPr>
            <w:tcW w:w="2262"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Punctuation marks in Arabic writing</w:t>
            </w:r>
          </w:p>
        </w:tc>
        <w:tc>
          <w:tcPr>
            <w:tcW w:w="2410" w:type="dxa"/>
            <w:gridSpan w:val="2"/>
            <w:vAlign w:val="center"/>
          </w:tcPr>
          <w:p w:rsidR="00163AE0" w:rsidRPr="003D3919" w:rsidRDefault="00163AE0" w:rsidP="00163AE0">
            <w:pPr>
              <w:pStyle w:val="1"/>
              <w:jc w:val="center"/>
              <w:rPr>
                <w:rFonts w:cs="Times New Roman"/>
                <w:b/>
                <w:sz w:val="32"/>
                <w:szCs w:val="32"/>
              </w:rPr>
            </w:pPr>
            <w:r w:rsidRPr="003D3919">
              <w:rPr>
                <w:rFonts w:hint="cs"/>
                <w:b/>
                <w:sz w:val="32"/>
                <w:szCs w:val="32"/>
              </w:rPr>
              <w:t>Teaching students to place punctuation marks</w:t>
            </w:r>
          </w:p>
        </w:tc>
        <w:tc>
          <w:tcPr>
            <w:tcW w:w="1249" w:type="dxa"/>
          </w:tcPr>
          <w:p w:rsidR="00163AE0" w:rsidRDefault="00163AE0" w:rsidP="00163AE0">
            <w:pPr>
              <w:jc w:val="center"/>
            </w:pPr>
            <w:r w:rsidRPr="001F63E3">
              <w:rPr>
                <w:rFonts w:hint="cs"/>
                <w:b/>
                <w:sz w:val="32"/>
                <w:szCs w:val="32"/>
              </w:rPr>
              <w:t>2</w:t>
            </w:r>
          </w:p>
        </w:tc>
        <w:tc>
          <w:tcPr>
            <w:tcW w:w="1117"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Fifth</w:t>
            </w:r>
          </w:p>
        </w:tc>
      </w:tr>
      <w:tr w:rsidR="00163AE0" w:rsidRPr="00074904" w:rsidTr="00163AE0">
        <w:trPr>
          <w:trHeight w:val="247"/>
        </w:trPr>
        <w:tc>
          <w:tcPr>
            <w:tcW w:w="1620" w:type="dxa"/>
            <w:vAlign w:val="center"/>
          </w:tcPr>
          <w:p w:rsidR="00163AE0" w:rsidRPr="003D3919" w:rsidRDefault="00163AE0" w:rsidP="00163AE0">
            <w:pPr>
              <w:pStyle w:val="1"/>
              <w:jc w:val="center"/>
              <w:rPr>
                <w:rFonts w:cs="Times New Roman"/>
                <w:b/>
                <w:sz w:val="32"/>
                <w:szCs w:val="32"/>
              </w:rPr>
            </w:pPr>
            <w:r w:rsidRPr="003D3919">
              <w:rPr>
                <w:rFonts w:hint="cs"/>
                <w:sz w:val="32"/>
                <w:szCs w:val="32"/>
              </w:rPr>
              <w:t>Group assignments</w:t>
            </w:r>
          </w:p>
        </w:tc>
        <w:tc>
          <w:tcPr>
            <w:tcW w:w="1620" w:type="dxa"/>
            <w:vAlign w:val="center"/>
          </w:tcPr>
          <w:p w:rsidR="00163AE0" w:rsidRPr="003D3919" w:rsidRDefault="00163AE0" w:rsidP="00163AE0">
            <w:pPr>
              <w:pStyle w:val="1"/>
              <w:jc w:val="center"/>
              <w:rPr>
                <w:b/>
                <w:sz w:val="32"/>
                <w:szCs w:val="32"/>
              </w:rPr>
            </w:pPr>
            <w:r w:rsidRPr="003D3919">
              <w:rPr>
                <w:rFonts w:hint="cs"/>
                <w:b/>
                <w:sz w:val="32"/>
                <w:szCs w:val="32"/>
              </w:rPr>
              <w:t>theoretical</w:t>
            </w:r>
          </w:p>
        </w:tc>
        <w:tc>
          <w:tcPr>
            <w:tcW w:w="2262"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Original and subsidiary parsing marks</w:t>
            </w:r>
          </w:p>
        </w:tc>
        <w:tc>
          <w:tcPr>
            <w:tcW w:w="2410" w:type="dxa"/>
            <w:gridSpan w:val="2"/>
            <w:vAlign w:val="center"/>
          </w:tcPr>
          <w:p w:rsidR="00163AE0" w:rsidRPr="003D3919" w:rsidRDefault="00163AE0" w:rsidP="00163AE0">
            <w:pPr>
              <w:pStyle w:val="1"/>
              <w:jc w:val="center"/>
              <w:rPr>
                <w:rFonts w:cs="Times New Roman"/>
                <w:b/>
                <w:sz w:val="32"/>
                <w:szCs w:val="32"/>
              </w:rPr>
            </w:pPr>
            <w:r w:rsidRPr="003D3919">
              <w:rPr>
                <w:rFonts w:hint="cs"/>
                <w:b/>
                <w:sz w:val="32"/>
                <w:szCs w:val="32"/>
              </w:rPr>
              <w:t>Teaching the demand for original and subsidiary parsing marks</w:t>
            </w:r>
          </w:p>
        </w:tc>
        <w:tc>
          <w:tcPr>
            <w:tcW w:w="1249" w:type="dxa"/>
          </w:tcPr>
          <w:p w:rsidR="00163AE0" w:rsidRDefault="00163AE0" w:rsidP="00163AE0">
            <w:pPr>
              <w:jc w:val="center"/>
            </w:pPr>
            <w:r w:rsidRPr="001F63E3">
              <w:rPr>
                <w:rFonts w:hint="cs"/>
                <w:b/>
                <w:sz w:val="32"/>
                <w:szCs w:val="32"/>
              </w:rPr>
              <w:t>2</w:t>
            </w:r>
          </w:p>
        </w:tc>
        <w:tc>
          <w:tcPr>
            <w:tcW w:w="1117"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VI</w:t>
            </w:r>
          </w:p>
        </w:tc>
      </w:tr>
      <w:tr w:rsidR="00163AE0" w:rsidRPr="00074904" w:rsidTr="00163AE0">
        <w:trPr>
          <w:trHeight w:val="270"/>
        </w:trPr>
        <w:tc>
          <w:tcPr>
            <w:tcW w:w="1620" w:type="dxa"/>
            <w:vAlign w:val="center"/>
          </w:tcPr>
          <w:p w:rsidR="00163AE0" w:rsidRPr="003D3919" w:rsidRDefault="00163AE0" w:rsidP="00163AE0">
            <w:pPr>
              <w:pStyle w:val="1"/>
              <w:jc w:val="center"/>
              <w:rPr>
                <w:rFonts w:cs="Times New Roman"/>
                <w:b/>
                <w:sz w:val="32"/>
                <w:szCs w:val="32"/>
              </w:rPr>
            </w:pPr>
            <w:r w:rsidRPr="003D3919">
              <w:rPr>
                <w:rFonts w:hint="cs"/>
                <w:sz w:val="32"/>
                <w:szCs w:val="32"/>
              </w:rPr>
              <w:t>discussion</w:t>
            </w:r>
          </w:p>
        </w:tc>
        <w:tc>
          <w:tcPr>
            <w:tcW w:w="1620" w:type="dxa"/>
            <w:vAlign w:val="center"/>
          </w:tcPr>
          <w:p w:rsidR="00163AE0" w:rsidRPr="003D3919" w:rsidRDefault="00163AE0" w:rsidP="00163AE0">
            <w:pPr>
              <w:pStyle w:val="1"/>
              <w:jc w:val="center"/>
              <w:rPr>
                <w:b/>
                <w:sz w:val="32"/>
                <w:szCs w:val="32"/>
              </w:rPr>
            </w:pPr>
            <w:r w:rsidRPr="003D3919">
              <w:rPr>
                <w:rFonts w:hint="cs"/>
                <w:b/>
                <w:sz w:val="32"/>
                <w:szCs w:val="32"/>
              </w:rPr>
              <w:t>theoretical</w:t>
            </w:r>
          </w:p>
        </w:tc>
        <w:tc>
          <w:tcPr>
            <w:tcW w:w="2262"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Original and subsidiary parsing marks</w:t>
            </w:r>
          </w:p>
        </w:tc>
        <w:tc>
          <w:tcPr>
            <w:tcW w:w="2410" w:type="dxa"/>
            <w:gridSpan w:val="2"/>
            <w:vAlign w:val="center"/>
          </w:tcPr>
          <w:p w:rsidR="00163AE0" w:rsidRPr="003D3919" w:rsidRDefault="00163AE0" w:rsidP="00163AE0">
            <w:pPr>
              <w:pStyle w:val="1"/>
              <w:jc w:val="center"/>
              <w:rPr>
                <w:rFonts w:cs="Times New Roman"/>
                <w:b/>
                <w:sz w:val="32"/>
                <w:szCs w:val="32"/>
              </w:rPr>
            </w:pPr>
            <w:r w:rsidRPr="003D3919">
              <w:rPr>
                <w:rFonts w:hint="cs"/>
                <w:b/>
                <w:sz w:val="32"/>
                <w:szCs w:val="32"/>
              </w:rPr>
              <w:t>Teaching the demand for original and subsidiary parsing marks</w:t>
            </w:r>
          </w:p>
        </w:tc>
        <w:tc>
          <w:tcPr>
            <w:tcW w:w="1249" w:type="dxa"/>
          </w:tcPr>
          <w:p w:rsidR="00163AE0" w:rsidRDefault="00163AE0" w:rsidP="00163AE0">
            <w:pPr>
              <w:jc w:val="center"/>
            </w:pPr>
            <w:r w:rsidRPr="001F63E3">
              <w:rPr>
                <w:rFonts w:hint="cs"/>
                <w:b/>
                <w:sz w:val="32"/>
                <w:szCs w:val="32"/>
              </w:rPr>
              <w:t>2</w:t>
            </w:r>
          </w:p>
        </w:tc>
        <w:tc>
          <w:tcPr>
            <w:tcW w:w="1117"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Seventh</w:t>
            </w:r>
          </w:p>
        </w:tc>
      </w:tr>
      <w:tr w:rsidR="00163AE0" w:rsidRPr="00074904" w:rsidTr="00163AE0">
        <w:trPr>
          <w:trHeight w:val="240"/>
        </w:trPr>
        <w:tc>
          <w:tcPr>
            <w:tcW w:w="1620" w:type="dxa"/>
            <w:vAlign w:val="center"/>
          </w:tcPr>
          <w:p w:rsidR="00163AE0" w:rsidRPr="003D3919" w:rsidRDefault="00163AE0" w:rsidP="00163AE0">
            <w:pPr>
              <w:pStyle w:val="1"/>
              <w:jc w:val="center"/>
              <w:rPr>
                <w:rFonts w:cs="Times New Roman"/>
                <w:b/>
                <w:sz w:val="32"/>
                <w:szCs w:val="32"/>
              </w:rPr>
            </w:pPr>
            <w:r w:rsidRPr="003D3919">
              <w:rPr>
                <w:rFonts w:hint="cs"/>
                <w:sz w:val="32"/>
                <w:szCs w:val="32"/>
              </w:rPr>
              <w:t>Monthly exam</w:t>
            </w:r>
          </w:p>
        </w:tc>
        <w:tc>
          <w:tcPr>
            <w:tcW w:w="1620" w:type="dxa"/>
            <w:vAlign w:val="center"/>
          </w:tcPr>
          <w:p w:rsidR="00163AE0" w:rsidRPr="003D3919" w:rsidRDefault="00163AE0" w:rsidP="00163AE0">
            <w:pPr>
              <w:pStyle w:val="1"/>
              <w:jc w:val="center"/>
              <w:rPr>
                <w:b/>
                <w:sz w:val="32"/>
                <w:szCs w:val="32"/>
              </w:rPr>
            </w:pPr>
            <w:r w:rsidRPr="003D3919">
              <w:rPr>
                <w:rFonts w:hint="cs"/>
                <w:b/>
                <w:sz w:val="32"/>
                <w:szCs w:val="32"/>
              </w:rPr>
              <w:t>theoretical</w:t>
            </w:r>
          </w:p>
        </w:tc>
        <w:tc>
          <w:tcPr>
            <w:tcW w:w="2262"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Original and subsidiary parsing marks</w:t>
            </w:r>
          </w:p>
        </w:tc>
        <w:tc>
          <w:tcPr>
            <w:tcW w:w="2410" w:type="dxa"/>
            <w:gridSpan w:val="2"/>
            <w:vAlign w:val="center"/>
          </w:tcPr>
          <w:p w:rsidR="00163AE0" w:rsidRPr="003D3919" w:rsidRDefault="00163AE0" w:rsidP="00163AE0">
            <w:pPr>
              <w:pStyle w:val="1"/>
              <w:jc w:val="center"/>
              <w:rPr>
                <w:rFonts w:cs="Times New Roman"/>
                <w:b/>
                <w:sz w:val="32"/>
                <w:szCs w:val="32"/>
              </w:rPr>
            </w:pPr>
            <w:r w:rsidRPr="003D3919">
              <w:rPr>
                <w:rFonts w:hint="cs"/>
                <w:b/>
                <w:sz w:val="32"/>
                <w:szCs w:val="32"/>
              </w:rPr>
              <w:t xml:space="preserve">Teaching the demand for original and subsidiary </w:t>
            </w:r>
            <w:r w:rsidRPr="003D3919">
              <w:rPr>
                <w:rFonts w:hint="cs"/>
                <w:b/>
                <w:sz w:val="32"/>
                <w:szCs w:val="32"/>
              </w:rPr>
              <w:lastRenderedPageBreak/>
              <w:t>parsing marks</w:t>
            </w:r>
          </w:p>
        </w:tc>
        <w:tc>
          <w:tcPr>
            <w:tcW w:w="1249" w:type="dxa"/>
          </w:tcPr>
          <w:p w:rsidR="00163AE0" w:rsidRDefault="00163AE0" w:rsidP="00163AE0">
            <w:pPr>
              <w:jc w:val="center"/>
            </w:pPr>
            <w:r w:rsidRPr="001F63E3">
              <w:rPr>
                <w:rFonts w:hint="cs"/>
                <w:b/>
                <w:sz w:val="32"/>
                <w:szCs w:val="32"/>
              </w:rPr>
              <w:lastRenderedPageBreak/>
              <w:t>2</w:t>
            </w:r>
          </w:p>
        </w:tc>
        <w:tc>
          <w:tcPr>
            <w:tcW w:w="1117"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VIII</w:t>
            </w:r>
          </w:p>
        </w:tc>
      </w:tr>
      <w:tr w:rsidR="00163AE0" w:rsidRPr="00074904" w:rsidTr="00163AE0">
        <w:trPr>
          <w:trHeight w:val="225"/>
        </w:trPr>
        <w:tc>
          <w:tcPr>
            <w:tcW w:w="1620" w:type="dxa"/>
            <w:vAlign w:val="center"/>
          </w:tcPr>
          <w:p w:rsidR="00163AE0" w:rsidRPr="003D3919" w:rsidRDefault="00163AE0" w:rsidP="00163AE0">
            <w:pPr>
              <w:pStyle w:val="1"/>
              <w:jc w:val="center"/>
              <w:rPr>
                <w:rFonts w:cs="Times New Roman"/>
                <w:b/>
                <w:sz w:val="32"/>
                <w:szCs w:val="32"/>
              </w:rPr>
            </w:pPr>
            <w:r w:rsidRPr="003D3919">
              <w:rPr>
                <w:rFonts w:hint="cs"/>
                <w:sz w:val="32"/>
                <w:szCs w:val="32"/>
              </w:rPr>
              <w:lastRenderedPageBreak/>
              <w:t>Questions and discussion</w:t>
            </w:r>
          </w:p>
        </w:tc>
        <w:tc>
          <w:tcPr>
            <w:tcW w:w="1620" w:type="dxa"/>
            <w:vAlign w:val="center"/>
          </w:tcPr>
          <w:p w:rsidR="00163AE0" w:rsidRPr="003D3919" w:rsidRDefault="00163AE0" w:rsidP="00163AE0">
            <w:pPr>
              <w:pStyle w:val="1"/>
              <w:jc w:val="center"/>
              <w:rPr>
                <w:b/>
                <w:sz w:val="32"/>
                <w:szCs w:val="32"/>
              </w:rPr>
            </w:pPr>
            <w:r w:rsidRPr="003D3919">
              <w:rPr>
                <w:rFonts w:hint="cs"/>
                <w:b/>
                <w:sz w:val="32"/>
                <w:szCs w:val="32"/>
              </w:rPr>
              <w:t>theoretical</w:t>
            </w:r>
          </w:p>
        </w:tc>
        <w:tc>
          <w:tcPr>
            <w:tcW w:w="2262"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Arabic applications</w:t>
            </w:r>
          </w:p>
        </w:tc>
        <w:tc>
          <w:tcPr>
            <w:tcW w:w="2410" w:type="dxa"/>
            <w:gridSpan w:val="2"/>
            <w:vAlign w:val="center"/>
          </w:tcPr>
          <w:p w:rsidR="00163AE0" w:rsidRPr="003D3919" w:rsidRDefault="00163AE0" w:rsidP="00163AE0">
            <w:pPr>
              <w:pStyle w:val="1"/>
              <w:jc w:val="center"/>
              <w:rPr>
                <w:rFonts w:cs="Times New Roman"/>
                <w:b/>
                <w:sz w:val="32"/>
                <w:szCs w:val="32"/>
              </w:rPr>
            </w:pPr>
            <w:r w:rsidRPr="003D3919">
              <w:rPr>
                <w:rFonts w:hint="cs"/>
                <w:b/>
                <w:sz w:val="32"/>
                <w:szCs w:val="32"/>
              </w:rPr>
              <w:t>Teaching students to parse sentences</w:t>
            </w:r>
          </w:p>
        </w:tc>
        <w:tc>
          <w:tcPr>
            <w:tcW w:w="1249" w:type="dxa"/>
          </w:tcPr>
          <w:p w:rsidR="00163AE0" w:rsidRDefault="00163AE0" w:rsidP="00163AE0">
            <w:pPr>
              <w:jc w:val="center"/>
            </w:pPr>
            <w:r w:rsidRPr="001F63E3">
              <w:rPr>
                <w:rFonts w:hint="cs"/>
                <w:b/>
                <w:sz w:val="32"/>
                <w:szCs w:val="32"/>
              </w:rPr>
              <w:t>2</w:t>
            </w:r>
          </w:p>
        </w:tc>
        <w:tc>
          <w:tcPr>
            <w:tcW w:w="1117"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Ninth</w:t>
            </w:r>
          </w:p>
        </w:tc>
      </w:tr>
      <w:tr w:rsidR="00163AE0" w:rsidRPr="00074904" w:rsidTr="00163AE0">
        <w:trPr>
          <w:trHeight w:val="199"/>
        </w:trPr>
        <w:tc>
          <w:tcPr>
            <w:tcW w:w="1620" w:type="dxa"/>
            <w:vAlign w:val="center"/>
          </w:tcPr>
          <w:p w:rsidR="00163AE0" w:rsidRPr="003D3919" w:rsidRDefault="00163AE0" w:rsidP="00163AE0">
            <w:pPr>
              <w:pStyle w:val="1"/>
              <w:jc w:val="center"/>
              <w:rPr>
                <w:rFonts w:cs="Times New Roman"/>
                <w:b/>
                <w:sz w:val="32"/>
                <w:szCs w:val="32"/>
              </w:rPr>
            </w:pPr>
            <w:r w:rsidRPr="003D3919">
              <w:rPr>
                <w:rFonts w:hint="cs"/>
                <w:sz w:val="32"/>
                <w:szCs w:val="32"/>
              </w:rPr>
              <w:t>Questions and discussion</w:t>
            </w:r>
          </w:p>
        </w:tc>
        <w:tc>
          <w:tcPr>
            <w:tcW w:w="1620" w:type="dxa"/>
            <w:vAlign w:val="center"/>
          </w:tcPr>
          <w:p w:rsidR="00163AE0" w:rsidRPr="003D3919" w:rsidRDefault="00163AE0" w:rsidP="00163AE0">
            <w:pPr>
              <w:pStyle w:val="1"/>
              <w:jc w:val="center"/>
              <w:rPr>
                <w:b/>
                <w:sz w:val="32"/>
                <w:szCs w:val="32"/>
              </w:rPr>
            </w:pPr>
            <w:r w:rsidRPr="003D3919">
              <w:rPr>
                <w:rFonts w:hint="cs"/>
                <w:b/>
                <w:sz w:val="32"/>
                <w:szCs w:val="32"/>
              </w:rPr>
              <w:t>theoretical</w:t>
            </w:r>
          </w:p>
        </w:tc>
        <w:tc>
          <w:tcPr>
            <w:tcW w:w="2262"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It is prohibited to exchange</w:t>
            </w:r>
          </w:p>
        </w:tc>
        <w:tc>
          <w:tcPr>
            <w:tcW w:w="2410" w:type="dxa"/>
            <w:gridSpan w:val="2"/>
            <w:vAlign w:val="center"/>
          </w:tcPr>
          <w:p w:rsidR="00163AE0" w:rsidRPr="003D3919" w:rsidRDefault="00163AE0" w:rsidP="00163AE0">
            <w:pPr>
              <w:pStyle w:val="1"/>
              <w:jc w:val="center"/>
              <w:rPr>
                <w:rFonts w:cs="Times New Roman"/>
                <w:b/>
                <w:sz w:val="32"/>
                <w:szCs w:val="32"/>
              </w:rPr>
            </w:pPr>
            <w:r w:rsidRPr="003D3919">
              <w:rPr>
                <w:rFonts w:hint="cs"/>
                <w:b/>
                <w:sz w:val="32"/>
                <w:szCs w:val="32"/>
              </w:rPr>
              <w:t>Teaching students to know what is prohibited from being used</w:t>
            </w:r>
          </w:p>
        </w:tc>
        <w:tc>
          <w:tcPr>
            <w:tcW w:w="1249" w:type="dxa"/>
          </w:tcPr>
          <w:p w:rsidR="00163AE0" w:rsidRDefault="00163AE0" w:rsidP="00163AE0">
            <w:pPr>
              <w:jc w:val="center"/>
            </w:pPr>
            <w:r w:rsidRPr="001F63E3">
              <w:rPr>
                <w:rFonts w:hint="cs"/>
                <w:b/>
                <w:sz w:val="32"/>
                <w:szCs w:val="32"/>
              </w:rPr>
              <w:t>2</w:t>
            </w:r>
          </w:p>
        </w:tc>
        <w:tc>
          <w:tcPr>
            <w:tcW w:w="1117"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The tenth</w:t>
            </w:r>
          </w:p>
        </w:tc>
      </w:tr>
      <w:tr w:rsidR="00163AE0" w:rsidRPr="00074904" w:rsidTr="00163AE0">
        <w:trPr>
          <w:trHeight w:val="240"/>
        </w:trPr>
        <w:tc>
          <w:tcPr>
            <w:tcW w:w="1620" w:type="dxa"/>
            <w:vAlign w:val="center"/>
          </w:tcPr>
          <w:p w:rsidR="00163AE0" w:rsidRPr="003D3919" w:rsidRDefault="00163AE0" w:rsidP="00163AE0">
            <w:pPr>
              <w:pStyle w:val="1"/>
              <w:jc w:val="center"/>
              <w:rPr>
                <w:rFonts w:cs="Times New Roman"/>
                <w:b/>
                <w:sz w:val="32"/>
                <w:szCs w:val="32"/>
              </w:rPr>
            </w:pPr>
            <w:r w:rsidRPr="003D3919">
              <w:rPr>
                <w:rFonts w:hint="cs"/>
                <w:sz w:val="32"/>
                <w:szCs w:val="32"/>
              </w:rPr>
              <w:t>Questions and discussion</w:t>
            </w:r>
          </w:p>
        </w:tc>
        <w:tc>
          <w:tcPr>
            <w:tcW w:w="1620"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theoretical</w:t>
            </w:r>
          </w:p>
        </w:tc>
        <w:tc>
          <w:tcPr>
            <w:tcW w:w="2262"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Reading and interpreting a Qur’anic surah</w:t>
            </w:r>
          </w:p>
        </w:tc>
        <w:tc>
          <w:tcPr>
            <w:tcW w:w="2410" w:type="dxa"/>
            <w:gridSpan w:val="2"/>
            <w:vAlign w:val="center"/>
          </w:tcPr>
          <w:p w:rsidR="00163AE0" w:rsidRPr="003D3919" w:rsidRDefault="00163AE0" w:rsidP="00163AE0">
            <w:pPr>
              <w:pStyle w:val="1"/>
              <w:jc w:val="center"/>
              <w:rPr>
                <w:rFonts w:cs="Times New Roman"/>
                <w:b/>
                <w:sz w:val="32"/>
                <w:szCs w:val="32"/>
              </w:rPr>
            </w:pPr>
            <w:r w:rsidRPr="003D3919">
              <w:rPr>
                <w:rFonts w:hint="cs"/>
                <w:b/>
                <w:sz w:val="32"/>
                <w:szCs w:val="32"/>
              </w:rPr>
              <w:t>Teaching students how to read the Holy Qur’an correctly</w:t>
            </w:r>
          </w:p>
        </w:tc>
        <w:tc>
          <w:tcPr>
            <w:tcW w:w="1249" w:type="dxa"/>
          </w:tcPr>
          <w:p w:rsidR="00163AE0" w:rsidRDefault="00163AE0" w:rsidP="00163AE0">
            <w:pPr>
              <w:jc w:val="center"/>
            </w:pPr>
            <w:r w:rsidRPr="001F63E3">
              <w:rPr>
                <w:rFonts w:hint="cs"/>
                <w:b/>
                <w:sz w:val="32"/>
                <w:szCs w:val="32"/>
              </w:rPr>
              <w:t>2</w:t>
            </w:r>
          </w:p>
        </w:tc>
        <w:tc>
          <w:tcPr>
            <w:tcW w:w="1117"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eleventh</w:t>
            </w:r>
          </w:p>
        </w:tc>
      </w:tr>
      <w:tr w:rsidR="00163AE0" w:rsidRPr="00074904" w:rsidTr="00163AE0">
        <w:trPr>
          <w:trHeight w:val="214"/>
        </w:trPr>
        <w:tc>
          <w:tcPr>
            <w:tcW w:w="1620" w:type="dxa"/>
            <w:vAlign w:val="center"/>
          </w:tcPr>
          <w:p w:rsidR="00163AE0" w:rsidRPr="003D3919" w:rsidRDefault="00163AE0" w:rsidP="00163AE0">
            <w:pPr>
              <w:pStyle w:val="1"/>
              <w:jc w:val="center"/>
              <w:rPr>
                <w:rFonts w:cs="Times New Roman"/>
                <w:b/>
                <w:sz w:val="32"/>
                <w:szCs w:val="32"/>
              </w:rPr>
            </w:pPr>
            <w:r w:rsidRPr="003D3919">
              <w:rPr>
                <w:rFonts w:hint="cs"/>
                <w:sz w:val="32"/>
                <w:szCs w:val="32"/>
              </w:rPr>
              <w:t>Questions and oral exam</w:t>
            </w:r>
          </w:p>
        </w:tc>
        <w:tc>
          <w:tcPr>
            <w:tcW w:w="1620"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theoretical</w:t>
            </w:r>
          </w:p>
        </w:tc>
        <w:tc>
          <w:tcPr>
            <w:tcW w:w="2262"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Reading and interpreting a Qur’anic surah</w:t>
            </w:r>
          </w:p>
        </w:tc>
        <w:tc>
          <w:tcPr>
            <w:tcW w:w="2410" w:type="dxa"/>
            <w:gridSpan w:val="2"/>
            <w:vAlign w:val="center"/>
          </w:tcPr>
          <w:p w:rsidR="00163AE0" w:rsidRPr="003D3919" w:rsidRDefault="00163AE0" w:rsidP="00163AE0">
            <w:pPr>
              <w:pStyle w:val="1"/>
              <w:jc w:val="center"/>
              <w:rPr>
                <w:rFonts w:cs="Times New Roman"/>
                <w:b/>
                <w:sz w:val="32"/>
                <w:szCs w:val="32"/>
              </w:rPr>
            </w:pPr>
            <w:r w:rsidRPr="003D3919">
              <w:rPr>
                <w:rFonts w:hint="cs"/>
                <w:b/>
                <w:sz w:val="32"/>
                <w:szCs w:val="32"/>
              </w:rPr>
              <w:t>Teaching students how to read the Holy Qur’an correctly</w:t>
            </w:r>
          </w:p>
        </w:tc>
        <w:tc>
          <w:tcPr>
            <w:tcW w:w="1249" w:type="dxa"/>
          </w:tcPr>
          <w:p w:rsidR="00163AE0" w:rsidRDefault="00163AE0" w:rsidP="00163AE0">
            <w:pPr>
              <w:jc w:val="center"/>
            </w:pPr>
            <w:r w:rsidRPr="001F63E3">
              <w:rPr>
                <w:rFonts w:hint="cs"/>
                <w:b/>
                <w:sz w:val="32"/>
                <w:szCs w:val="32"/>
              </w:rPr>
              <w:t>2</w:t>
            </w:r>
          </w:p>
        </w:tc>
        <w:tc>
          <w:tcPr>
            <w:tcW w:w="1117"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twelveth</w:t>
            </w:r>
          </w:p>
        </w:tc>
      </w:tr>
      <w:tr w:rsidR="00163AE0" w:rsidRPr="00074904" w:rsidTr="00163AE0">
        <w:trPr>
          <w:trHeight w:val="255"/>
        </w:trPr>
        <w:tc>
          <w:tcPr>
            <w:tcW w:w="1620" w:type="dxa"/>
            <w:vAlign w:val="center"/>
          </w:tcPr>
          <w:p w:rsidR="00163AE0" w:rsidRPr="003D3919" w:rsidRDefault="00163AE0" w:rsidP="00163AE0">
            <w:pPr>
              <w:pStyle w:val="1"/>
              <w:jc w:val="center"/>
              <w:rPr>
                <w:rFonts w:cs="Times New Roman"/>
                <w:b/>
                <w:sz w:val="32"/>
                <w:szCs w:val="32"/>
              </w:rPr>
            </w:pPr>
            <w:r w:rsidRPr="003D3919">
              <w:rPr>
                <w:rFonts w:hint="cs"/>
                <w:sz w:val="32"/>
                <w:szCs w:val="32"/>
              </w:rPr>
              <w:t>Real-time discussion and examination</w:t>
            </w:r>
          </w:p>
        </w:tc>
        <w:tc>
          <w:tcPr>
            <w:tcW w:w="1620"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theoretical</w:t>
            </w:r>
          </w:p>
        </w:tc>
        <w:tc>
          <w:tcPr>
            <w:tcW w:w="2262"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Number rules</w:t>
            </w:r>
          </w:p>
        </w:tc>
        <w:tc>
          <w:tcPr>
            <w:tcW w:w="2410" w:type="dxa"/>
            <w:gridSpan w:val="2"/>
            <w:vAlign w:val="center"/>
          </w:tcPr>
          <w:p w:rsidR="00163AE0" w:rsidRPr="003D3919" w:rsidRDefault="00163AE0" w:rsidP="00163AE0">
            <w:pPr>
              <w:pStyle w:val="1"/>
              <w:jc w:val="center"/>
              <w:rPr>
                <w:rFonts w:cs="Times New Roman"/>
                <w:b/>
                <w:sz w:val="32"/>
                <w:szCs w:val="32"/>
              </w:rPr>
            </w:pPr>
            <w:r w:rsidRPr="003D3919">
              <w:rPr>
                <w:rFonts w:hint="cs"/>
                <w:b/>
                <w:sz w:val="32"/>
                <w:szCs w:val="32"/>
              </w:rPr>
              <w:t>Teaching students the rules of number</w:t>
            </w:r>
          </w:p>
        </w:tc>
        <w:tc>
          <w:tcPr>
            <w:tcW w:w="1249" w:type="dxa"/>
          </w:tcPr>
          <w:p w:rsidR="00163AE0" w:rsidRDefault="00163AE0" w:rsidP="00163AE0">
            <w:pPr>
              <w:jc w:val="center"/>
            </w:pPr>
            <w:r w:rsidRPr="001F63E3">
              <w:rPr>
                <w:rFonts w:hint="cs"/>
                <w:b/>
                <w:sz w:val="32"/>
                <w:szCs w:val="32"/>
              </w:rPr>
              <w:t>2</w:t>
            </w:r>
          </w:p>
        </w:tc>
        <w:tc>
          <w:tcPr>
            <w:tcW w:w="1117" w:type="dxa"/>
            <w:vAlign w:val="center"/>
          </w:tcPr>
          <w:p w:rsidR="00163AE0" w:rsidRPr="003D3919" w:rsidRDefault="00163AE0" w:rsidP="00163AE0">
            <w:pPr>
              <w:pStyle w:val="1"/>
              <w:jc w:val="center"/>
              <w:rPr>
                <w:rFonts w:cs="Times New Roman"/>
                <w:b/>
                <w:sz w:val="32"/>
                <w:szCs w:val="32"/>
              </w:rPr>
            </w:pPr>
            <w:r w:rsidRPr="003D3919">
              <w:rPr>
                <w:rFonts w:hint="cs"/>
                <w:b/>
                <w:sz w:val="32"/>
                <w:szCs w:val="32"/>
              </w:rPr>
              <w:t>Thirteenth</w:t>
            </w:r>
          </w:p>
        </w:tc>
      </w:tr>
    </w:tbl>
    <w:p w:rsidR="00163AE0" w:rsidRDefault="00163AE0" w:rsidP="00163AE0">
      <w:pPr>
        <w:pStyle w:val="1"/>
        <w:rPr>
          <w:rFonts w:cs="Times New Roman"/>
          <w:sz w:val="36"/>
          <w:szCs w:val="36"/>
        </w:rPr>
      </w:pPr>
    </w:p>
    <w:p w:rsidR="00163AE0" w:rsidRDefault="00163AE0" w:rsidP="00163AE0">
      <w:pPr>
        <w:pStyle w:val="1"/>
        <w:rPr>
          <w:rFonts w:cs="Times New Roman"/>
          <w:sz w:val="36"/>
          <w:szCs w:val="36"/>
        </w:rPr>
      </w:pPr>
    </w:p>
    <w:p w:rsidR="00163AE0" w:rsidRDefault="00163AE0" w:rsidP="00163AE0">
      <w:pPr>
        <w:pStyle w:val="1"/>
        <w:rPr>
          <w:rFonts w:cs="Times New Roman"/>
          <w:sz w:val="36"/>
          <w:szCs w:val="36"/>
        </w:rPr>
      </w:pPr>
    </w:p>
    <w:p w:rsidR="00163AE0" w:rsidRDefault="00163AE0" w:rsidP="00163AE0">
      <w:pPr>
        <w:pStyle w:val="1"/>
        <w:rPr>
          <w:rFonts w:cs="Times New Roman"/>
          <w:sz w:val="36"/>
          <w:szCs w:val="36"/>
        </w:rPr>
      </w:pPr>
    </w:p>
    <w:p w:rsidR="00163AE0" w:rsidRDefault="00163AE0" w:rsidP="00163AE0">
      <w:pPr>
        <w:pStyle w:val="1"/>
        <w:rPr>
          <w:rFonts w:cs="Times New Roman"/>
          <w:sz w:val="36"/>
          <w:szCs w:val="36"/>
        </w:rPr>
      </w:pP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6636"/>
        <w:gridCol w:w="2940"/>
      </w:tblGrid>
      <w:tr w:rsidR="00163AE0" w:rsidRPr="00074904" w:rsidTr="00163AE0">
        <w:trPr>
          <w:trHeight w:val="435"/>
        </w:trPr>
        <w:tc>
          <w:tcPr>
            <w:tcW w:w="9576" w:type="dxa"/>
            <w:gridSpan w:val="2"/>
          </w:tcPr>
          <w:p w:rsidR="00163AE0" w:rsidRPr="00074904" w:rsidRDefault="00163AE0" w:rsidP="00163AE0">
            <w:pPr>
              <w:pStyle w:val="1"/>
              <w:rPr>
                <w:sz w:val="36"/>
                <w:szCs w:val="36"/>
              </w:rPr>
            </w:pPr>
            <w:r>
              <w:rPr>
                <w:rFonts w:hint="cs"/>
                <w:sz w:val="36"/>
                <w:szCs w:val="36"/>
              </w:rPr>
              <w:t>12. Infrastructure</w:t>
            </w:r>
            <w:r w:rsidRPr="00074904">
              <w:rPr>
                <w:sz w:val="36"/>
                <w:szCs w:val="36"/>
              </w:rPr>
              <w:t>:</w:t>
            </w:r>
          </w:p>
        </w:tc>
      </w:tr>
      <w:tr w:rsidR="00163AE0" w:rsidRPr="00074904" w:rsidTr="00163AE0">
        <w:trPr>
          <w:trHeight w:val="270"/>
        </w:trPr>
        <w:tc>
          <w:tcPr>
            <w:tcW w:w="6636" w:type="dxa"/>
          </w:tcPr>
          <w:p w:rsidR="00163AE0" w:rsidRPr="00074904" w:rsidRDefault="00163AE0" w:rsidP="00163AE0">
            <w:pPr>
              <w:pStyle w:val="1"/>
              <w:rPr>
                <w:sz w:val="36"/>
                <w:szCs w:val="36"/>
              </w:rPr>
            </w:pPr>
          </w:p>
        </w:tc>
        <w:tc>
          <w:tcPr>
            <w:tcW w:w="2940" w:type="dxa"/>
          </w:tcPr>
          <w:p w:rsidR="00163AE0" w:rsidRPr="003D3919" w:rsidRDefault="00163AE0" w:rsidP="00163AE0">
            <w:pPr>
              <w:spacing w:line="360" w:lineRule="auto"/>
              <w:jc w:val="both"/>
              <w:rPr>
                <w:rFonts w:cs="Times New Roman"/>
                <w:sz w:val="36"/>
                <w:szCs w:val="36"/>
              </w:rPr>
            </w:pPr>
            <w:r w:rsidRPr="003D3919">
              <w:rPr>
                <w:rFonts w:hint="cs"/>
                <w:sz w:val="36"/>
                <w:szCs w:val="36"/>
              </w:rPr>
              <w:t>Required readings</w:t>
            </w:r>
          </w:p>
        </w:tc>
      </w:tr>
      <w:tr w:rsidR="00163AE0" w:rsidRPr="00074904" w:rsidTr="00163AE0">
        <w:trPr>
          <w:trHeight w:val="225"/>
        </w:trPr>
        <w:tc>
          <w:tcPr>
            <w:tcW w:w="6636" w:type="dxa"/>
          </w:tcPr>
          <w:p w:rsidR="00163AE0" w:rsidRPr="00074904" w:rsidRDefault="00163AE0" w:rsidP="00163AE0">
            <w:pPr>
              <w:pStyle w:val="1"/>
              <w:rPr>
                <w:sz w:val="36"/>
                <w:szCs w:val="36"/>
              </w:rPr>
            </w:pPr>
          </w:p>
        </w:tc>
        <w:tc>
          <w:tcPr>
            <w:tcW w:w="2940" w:type="dxa"/>
          </w:tcPr>
          <w:p w:rsidR="00163AE0" w:rsidRPr="003D3919" w:rsidRDefault="00163AE0" w:rsidP="00163AE0">
            <w:pPr>
              <w:spacing w:line="360" w:lineRule="auto"/>
              <w:jc w:val="both"/>
              <w:rPr>
                <w:rFonts w:cs="Times New Roman"/>
                <w:sz w:val="36"/>
                <w:szCs w:val="36"/>
              </w:rPr>
            </w:pPr>
            <w:r w:rsidRPr="003D3919">
              <w:rPr>
                <w:rFonts w:hint="cs"/>
                <w:sz w:val="36"/>
                <w:szCs w:val="36"/>
              </w:rPr>
              <w:t>Basic texts</w:t>
            </w:r>
          </w:p>
        </w:tc>
      </w:tr>
      <w:tr w:rsidR="00163AE0" w:rsidRPr="00074904" w:rsidTr="00163AE0">
        <w:trPr>
          <w:trHeight w:val="405"/>
        </w:trPr>
        <w:tc>
          <w:tcPr>
            <w:tcW w:w="6636" w:type="dxa"/>
          </w:tcPr>
          <w:p w:rsidR="00163AE0" w:rsidRPr="003D3919" w:rsidRDefault="00163AE0" w:rsidP="00163AE0">
            <w:pPr>
              <w:pStyle w:val="1"/>
              <w:numPr>
                <w:ilvl w:val="0"/>
                <w:numId w:val="4"/>
              </w:numPr>
              <w:spacing w:after="0" w:line="240" w:lineRule="auto"/>
              <w:rPr>
                <w:sz w:val="36"/>
                <w:szCs w:val="36"/>
              </w:rPr>
            </w:pPr>
            <w:r w:rsidRPr="003D3919">
              <w:rPr>
                <w:rFonts w:hint="cs"/>
                <w:sz w:val="36"/>
                <w:szCs w:val="36"/>
              </w:rPr>
              <w:t>Arabic language book for non-specialists, Dr. Rashid Al-Obaidi and others.</w:t>
            </w:r>
          </w:p>
          <w:p w:rsidR="00163AE0" w:rsidRPr="00074904" w:rsidRDefault="00163AE0" w:rsidP="00163AE0">
            <w:pPr>
              <w:pStyle w:val="1"/>
              <w:numPr>
                <w:ilvl w:val="0"/>
                <w:numId w:val="4"/>
              </w:numPr>
              <w:spacing w:after="0" w:line="240" w:lineRule="auto"/>
              <w:rPr>
                <w:sz w:val="36"/>
                <w:szCs w:val="36"/>
              </w:rPr>
            </w:pPr>
            <w:r w:rsidRPr="003D3919">
              <w:rPr>
                <w:rFonts w:hint="cs"/>
                <w:sz w:val="36"/>
                <w:szCs w:val="36"/>
              </w:rPr>
              <w:t>Book of Basic Grammar of the Arabic Language, by Mr. Ahmed Al-Hashemi.</w:t>
            </w:r>
          </w:p>
        </w:tc>
        <w:tc>
          <w:tcPr>
            <w:tcW w:w="2940" w:type="dxa"/>
          </w:tcPr>
          <w:p w:rsidR="00163AE0" w:rsidRPr="003D3919" w:rsidRDefault="00163AE0" w:rsidP="00163AE0">
            <w:pPr>
              <w:pStyle w:val="1"/>
              <w:rPr>
                <w:rFonts w:cs="Times New Roman"/>
                <w:sz w:val="36"/>
                <w:szCs w:val="36"/>
              </w:rPr>
            </w:pPr>
            <w:r w:rsidRPr="003D3919">
              <w:rPr>
                <w:rFonts w:hint="cs"/>
                <w:sz w:val="36"/>
                <w:szCs w:val="36"/>
              </w:rPr>
              <w:t>Course books</w:t>
            </w:r>
          </w:p>
        </w:tc>
      </w:tr>
    </w:tbl>
    <w:p w:rsidR="00163AE0" w:rsidRPr="00074904" w:rsidRDefault="00163AE0" w:rsidP="00163AE0">
      <w:pPr>
        <w:pStyle w:val="1"/>
        <w:rPr>
          <w:sz w:val="36"/>
          <w:szCs w:val="36"/>
        </w:rPr>
      </w:pP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9576"/>
      </w:tblGrid>
      <w:tr w:rsidR="00163AE0" w:rsidRPr="00074904" w:rsidTr="00163AE0">
        <w:trPr>
          <w:trHeight w:val="450"/>
        </w:trPr>
        <w:tc>
          <w:tcPr>
            <w:tcW w:w="9576" w:type="dxa"/>
          </w:tcPr>
          <w:p w:rsidR="00163AE0" w:rsidRPr="00074904" w:rsidRDefault="00163AE0" w:rsidP="00163AE0">
            <w:pPr>
              <w:pStyle w:val="1"/>
              <w:rPr>
                <w:sz w:val="36"/>
                <w:szCs w:val="36"/>
              </w:rPr>
            </w:pPr>
            <w:r>
              <w:rPr>
                <w:rFonts w:hint="cs"/>
                <w:sz w:val="36"/>
                <w:szCs w:val="36"/>
              </w:rPr>
              <w:t>13. Course development plan</w:t>
            </w:r>
          </w:p>
          <w:p w:rsidR="00163AE0" w:rsidRPr="00074904" w:rsidRDefault="00163AE0" w:rsidP="00163AE0">
            <w:pPr>
              <w:pStyle w:val="1"/>
              <w:rPr>
                <w:sz w:val="36"/>
                <w:szCs w:val="36"/>
              </w:rPr>
            </w:pPr>
          </w:p>
        </w:tc>
      </w:tr>
      <w:tr w:rsidR="00163AE0" w:rsidRPr="00074904" w:rsidTr="00163AE0">
        <w:trPr>
          <w:trHeight w:val="2280"/>
        </w:trPr>
        <w:tc>
          <w:tcPr>
            <w:tcW w:w="9576" w:type="dxa"/>
            <w:tcBorders>
              <w:bottom w:val="single" w:sz="4" w:space="0" w:color="000000"/>
            </w:tcBorders>
          </w:tcPr>
          <w:p w:rsidR="00163AE0" w:rsidRPr="00074904" w:rsidRDefault="00163AE0" w:rsidP="00163AE0">
            <w:pPr>
              <w:pStyle w:val="1"/>
              <w:rPr>
                <w:sz w:val="36"/>
                <w:szCs w:val="36"/>
              </w:rPr>
            </w:pPr>
          </w:p>
          <w:p w:rsidR="00163AE0" w:rsidRPr="00074904" w:rsidRDefault="00163AE0" w:rsidP="00163AE0">
            <w:pPr>
              <w:pStyle w:val="1"/>
              <w:rPr>
                <w:sz w:val="36"/>
                <w:szCs w:val="36"/>
                <w:lang w:bidi="ar-IQ"/>
              </w:rPr>
            </w:pPr>
            <w:r w:rsidRPr="003D3919">
              <w:rPr>
                <w:rFonts w:hint="cs"/>
                <w:sz w:val="36"/>
                <w:szCs w:val="36"/>
              </w:rPr>
              <w:t>Propose new vocabulary for the curriculum at a rate not exceeding 5%.</w:t>
            </w:r>
          </w:p>
        </w:tc>
      </w:tr>
      <w:tr w:rsidR="00163AE0" w:rsidTr="00163AE0">
        <w:trPr>
          <w:trHeight w:val="70"/>
        </w:trPr>
        <w:tc>
          <w:tcPr>
            <w:tcW w:w="9576" w:type="dxa"/>
            <w:tcBorders>
              <w:top w:val="single" w:sz="4" w:space="0" w:color="000000"/>
            </w:tcBorders>
          </w:tcPr>
          <w:p w:rsidR="00163AE0" w:rsidRDefault="00163AE0" w:rsidP="00163AE0">
            <w:pPr>
              <w:pStyle w:val="1"/>
              <w:rPr>
                <w:sz w:val="36"/>
                <w:szCs w:val="36"/>
              </w:rPr>
            </w:pPr>
            <w:r w:rsidRPr="00074904">
              <w:rPr>
                <w:sz w:val="36"/>
                <w:szCs w:val="36"/>
              </w:rPr>
              <w:t>Subject teaching signature:</w:t>
            </w:r>
            <w:r>
              <w:rPr>
                <w:sz w:val="36"/>
                <w:szCs w:val="36"/>
              </w:rPr>
              <w:t xml:space="preserve"> </w:t>
            </w:r>
            <w:r w:rsidRPr="00074904">
              <w:rPr>
                <w:sz w:val="36"/>
                <w:szCs w:val="36"/>
              </w:rPr>
              <w:t xml:space="preserve"> Karim Taher Al-Baaj</w:t>
            </w:r>
          </w:p>
          <w:p w:rsidR="00163AE0" w:rsidRDefault="00163AE0" w:rsidP="00163AE0">
            <w:pPr>
              <w:pStyle w:val="1"/>
              <w:rPr>
                <w:sz w:val="36"/>
                <w:szCs w:val="36"/>
              </w:rPr>
            </w:pPr>
          </w:p>
        </w:tc>
      </w:tr>
    </w:tbl>
    <w:p w:rsidR="00163AE0" w:rsidRDefault="00163AE0" w:rsidP="00163AE0">
      <w:pPr>
        <w:pStyle w:val="1"/>
        <w:rPr>
          <w:sz w:val="36"/>
          <w:szCs w:val="36"/>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Pr="00505C49" w:rsidRDefault="00163AE0" w:rsidP="00163AE0">
      <w:pPr>
        <w:rPr>
          <w:sz w:val="28"/>
          <w:szCs w:val="28"/>
        </w:rPr>
      </w:pPr>
      <w:r>
        <w:rPr>
          <w:noProof/>
          <w:sz w:val="28"/>
          <w:szCs w:val="28"/>
        </w:rPr>
        <w:lastRenderedPageBreak/>
        <w:pict>
          <v:shape id="_x0000_s1028" type="#_x0000_t202" style="position:absolute;margin-left:0;margin-top:0;width:611.45pt;height:17.3pt;z-index:251664384;visibility:visible;mso-width-percent:1000;mso-wrap-distance-top:3.6pt;mso-wrap-distance-bottom:3.6pt;mso-position-horizontal-relative:page;mso-position-vertical-relative:page;mso-width-percent:1000;mso-height-relative:margin" fillcolor="#f2f2f2" stroked="f">
            <v:textbox inset=",0,,0">
              <w:txbxContent>
                <w:p w:rsidR="00163AE0" w:rsidRDefault="00163AE0" w:rsidP="00163AE0">
                  <w:pPr>
                    <w:bidi/>
                    <w:spacing w:line="240" w:lineRule="auto"/>
                    <w:contextualSpacing/>
                  </w:pPr>
                  <w:r>
                    <w:rPr>
                      <w:noProof/>
                      <w:position w:val="-6"/>
                    </w:rPr>
                    <w:drawing>
                      <wp:inline distT="0" distB="0" distL="0" distR="0">
                        <wp:extent cx="316230" cy="179705"/>
                        <wp:effectExtent l="0" t="0" r="0" b="0"/>
                        <wp:docPr id="2"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 xmlns:o="urn:schemas-microsoft-com:office:office" xmlns:v="urn:schemas-microsoft-com:vml" xmlns:w="http://schemas.openxmlformats.org/wordprocessingml/2006/main" xmlns:mc="http://schemas.openxmlformats.org/markup-compatibility/2006" xmlns:w10="urn:schemas-microsoft-com:office:word" xmlns:wps="http://schemas.microsoft.com/office/word/2010/wordprocessingShape" xmlns:w14="http://schemas.microsoft.com/office/word/2010/wordml" xmlns:wp14="http://schemas.microsoft.com/office/word/2010/wordprocessingDrawing" xmlns:a14="http://schemas.microsoft.com/office/drawing/2010/main" val="0"/>
                                    </a:ext>
                                  </a:extLst>
                                </a:blip>
                                <a:stretch>
                                  <a:fillRect/>
                                </a:stretch>
                              </pic:blipFill>
                              <pic:spPr>
                                <a:xfrm>
                                  <a:off x="0" y="0"/>
                                  <a:ext cx="316230" cy="179705"/>
                                </a:xfrm>
                                <a:prstGeom prst="rect">
                                  <a:avLst/>
                                </a:prstGeom>
                              </pic:spPr>
                            </pic:pic>
                          </a:graphicData>
                        </a:graphic>
                      </wp:inline>
                    </w:drawing>
                  </w:r>
                  <w:hyperlink r:id="rId8"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v:textbox>
            <w10:wrap anchorx="page" anchory="page"/>
          </v:shape>
        </w:pict>
      </w:r>
    </w:p>
    <w:p w:rsidR="00163AE0" w:rsidRPr="00505C49" w:rsidRDefault="00163AE0" w:rsidP="00163AE0">
      <w:pPr>
        <w:bidi/>
        <w:jc w:val="center"/>
        <w:rPr>
          <w:rFonts w:asciiTheme="majorBidi" w:hAnsiTheme="majorBidi" w:cstheme="majorBidi"/>
          <w:b/>
          <w:bCs/>
          <w:sz w:val="44"/>
          <w:szCs w:val="44"/>
        </w:rPr>
      </w:pPr>
      <w:r w:rsidRPr="00505C49">
        <w:rPr>
          <w:b/>
          <w:bCs/>
          <w:sz w:val="44"/>
          <w:szCs w:val="44"/>
        </w:rPr>
        <w:t>Ministry of Higher Education and Scientific Research</w:t>
      </w:r>
      <w:r w:rsidRPr="00505C49">
        <w:rPr>
          <w:rFonts w:asciiTheme="majorBidi" w:hAnsiTheme="majorBidi" w:cstheme="majorBidi"/>
          <w:b/>
          <w:bCs/>
          <w:sz w:val="44"/>
          <w:szCs w:val="44"/>
        </w:rPr>
        <w:br/>
        <w:t>Al-Qadisiyah University/College of Fine Arts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 xml:space="preserve">Department of </w:t>
      </w:r>
      <w:r w:rsidRPr="00505C49">
        <w:rPr>
          <w:rFonts w:asciiTheme="majorBidi" w:hAnsiTheme="majorBidi" w:cstheme="majorBidi" w:hint="cs"/>
          <w:b/>
          <w:bCs/>
          <w:sz w:val="44"/>
          <w:szCs w:val="44"/>
        </w:rPr>
        <w:t>Art education</w:t>
      </w:r>
    </w:p>
    <w:p w:rsidR="00163AE0" w:rsidRPr="00505C49" w:rsidRDefault="00163AE0" w:rsidP="00163AE0">
      <w:pPr>
        <w:bidi/>
        <w:jc w:val="center"/>
        <w:rPr>
          <w:rFonts w:asciiTheme="majorBidi" w:hAnsiTheme="majorBidi" w:cstheme="majorBidi"/>
          <w:b/>
          <w:bCs/>
          <w:sz w:val="44"/>
          <w:szCs w:val="44"/>
        </w:rPr>
      </w:pP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And the course class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For the academic year 202</w:t>
      </w:r>
      <w:r w:rsidRPr="00505C49">
        <w:rPr>
          <w:rFonts w:asciiTheme="majorBidi" w:hAnsiTheme="majorBidi" w:cstheme="majorBidi" w:hint="cs"/>
          <w:b/>
          <w:bCs/>
          <w:sz w:val="44"/>
          <w:szCs w:val="44"/>
        </w:rPr>
        <w:t>3</w:t>
      </w:r>
      <w:r w:rsidRPr="00505C49">
        <w:rPr>
          <w:rFonts w:asciiTheme="majorBidi" w:hAnsiTheme="majorBidi" w:cstheme="majorBidi"/>
          <w:b/>
          <w:bCs/>
          <w:sz w:val="44"/>
          <w:szCs w:val="44"/>
        </w:rPr>
        <w:t>-202</w:t>
      </w:r>
      <w:r w:rsidRPr="00505C49">
        <w:rPr>
          <w:rFonts w:asciiTheme="majorBidi" w:hAnsiTheme="majorBidi" w:cstheme="majorBidi" w:hint="cs"/>
          <w:b/>
          <w:bCs/>
          <w:sz w:val="44"/>
          <w:szCs w:val="44"/>
        </w:rPr>
        <w:t>4</w:t>
      </w:r>
    </w:p>
    <w:p w:rsidR="00163AE0" w:rsidRPr="00DA107C" w:rsidRDefault="00163AE0" w:rsidP="00163AE0">
      <w:pPr>
        <w:bidi/>
        <w:jc w:val="center"/>
        <w:rPr>
          <w:rFonts w:asciiTheme="majorBidi" w:hAnsiTheme="majorBidi" w:cstheme="majorBidi"/>
          <w:sz w:val="28"/>
          <w:szCs w:val="28"/>
          <w:lang w:bidi="ar-IQ"/>
        </w:rPr>
      </w:pPr>
    </w:p>
    <w:p w:rsidR="00163AE0" w:rsidRPr="00DA107C" w:rsidRDefault="00163AE0" w:rsidP="00163AE0">
      <w:pPr>
        <w:bidi/>
        <w:jc w:val="right"/>
        <w:rPr>
          <w:rFonts w:asciiTheme="majorBidi" w:hAnsiTheme="majorBidi" w:cstheme="majorBidi"/>
          <w:b/>
          <w:bCs/>
          <w:sz w:val="28"/>
          <w:szCs w:val="28"/>
        </w:rPr>
      </w:pPr>
      <w:r w:rsidRPr="00DA107C">
        <w:rPr>
          <w:rFonts w:asciiTheme="majorBidi" w:hAnsiTheme="majorBidi" w:cstheme="majorBidi"/>
          <w:b/>
          <w:bCs/>
          <w:sz w:val="28"/>
          <w:szCs w:val="28"/>
        </w:rPr>
        <w:t>Department name: The</w:t>
      </w:r>
      <w:r w:rsidRPr="00DA107C">
        <w:rPr>
          <w:rFonts w:asciiTheme="majorBidi" w:hAnsiTheme="majorBidi" w:cstheme="majorBidi" w:hint="cs"/>
          <w:b/>
          <w:bCs/>
          <w:sz w:val="28"/>
          <w:szCs w:val="28"/>
        </w:rPr>
        <w:t>Art education</w:t>
      </w:r>
    </w:p>
    <w:p w:rsidR="00163AE0" w:rsidRPr="00DA107C" w:rsidRDefault="00163AE0" w:rsidP="00163AE0">
      <w:pPr>
        <w:bidi/>
        <w:jc w:val="right"/>
        <w:rPr>
          <w:rFonts w:asciiTheme="majorBidi" w:hAnsiTheme="majorBidi" w:cstheme="majorBidi"/>
          <w:sz w:val="28"/>
          <w:szCs w:val="28"/>
          <w:lang w:bidi="ar-IQ"/>
        </w:rPr>
      </w:pPr>
      <w:r w:rsidRPr="00DA107C">
        <w:rPr>
          <w:rFonts w:asciiTheme="majorBidi" w:hAnsiTheme="majorBidi" w:cstheme="majorBidi"/>
          <w:b/>
          <w:bCs/>
          <w:sz w:val="28"/>
          <w:szCs w:val="28"/>
        </w:rPr>
        <w:t>File filling date: 1/</w:t>
      </w:r>
      <w:r w:rsidRPr="00DA107C">
        <w:rPr>
          <w:rFonts w:asciiTheme="majorBidi" w:hAnsiTheme="majorBidi" w:cstheme="majorBidi" w:hint="cs"/>
          <w:b/>
          <w:bCs/>
          <w:sz w:val="28"/>
          <w:szCs w:val="28"/>
        </w:rPr>
        <w:t>9</w:t>
      </w:r>
      <w:r w:rsidRPr="00DA107C">
        <w:rPr>
          <w:rFonts w:asciiTheme="majorBidi" w:hAnsiTheme="majorBidi" w:cstheme="majorBidi"/>
          <w:b/>
          <w:bCs/>
          <w:sz w:val="28"/>
          <w:szCs w:val="28"/>
        </w:rPr>
        <w:t>/202</w:t>
      </w:r>
      <w:r w:rsidRPr="00DA107C">
        <w:rPr>
          <w:rFonts w:asciiTheme="majorBidi" w:hAnsiTheme="majorBidi" w:cstheme="majorBidi" w:hint="cs"/>
          <w:b/>
          <w:bCs/>
          <w:sz w:val="28"/>
          <w:szCs w:val="28"/>
        </w:rPr>
        <w:t>3</w:t>
      </w:r>
    </w:p>
    <w:p w:rsidR="00163AE0" w:rsidRPr="00DA107C" w:rsidRDefault="00163AE0" w:rsidP="00163AE0">
      <w:pPr>
        <w:tabs>
          <w:tab w:val="left" w:pos="7440"/>
        </w:tabs>
        <w:bidi/>
        <w:rPr>
          <w:rStyle w:val="fontstyle01"/>
          <w:rFonts w:asciiTheme="majorBidi" w:hAnsiTheme="majorBidi" w:cstheme="majorBidi"/>
          <w:sz w:val="28"/>
          <w:szCs w:val="28"/>
        </w:rPr>
      </w:pPr>
      <w:r w:rsidRPr="00DA107C">
        <w:rPr>
          <w:rFonts w:asciiTheme="majorBidi" w:hAnsiTheme="majorBidi" w:cstheme="majorBidi"/>
          <w:sz w:val="28"/>
          <w:szCs w:val="28"/>
          <w:lang w:bidi="ar-IQ"/>
        </w:rPr>
        <w:tab/>
      </w:r>
    </w:p>
    <w:p w:rsidR="00163AE0" w:rsidRPr="00DA107C" w:rsidRDefault="00163AE0" w:rsidP="00163AE0">
      <w:pPr>
        <w:tabs>
          <w:tab w:val="left" w:pos="7440"/>
        </w:tabs>
        <w:bidi/>
        <w:rPr>
          <w:rStyle w:val="fontstyle01"/>
          <w:rFonts w:asciiTheme="majorBidi" w:hAnsiTheme="majorBidi" w:cstheme="majorBidi"/>
          <w:sz w:val="28"/>
          <w:szCs w:val="28"/>
        </w:rPr>
      </w:pPr>
    </w:p>
    <w:p w:rsidR="00163AE0" w:rsidRPr="00DA107C" w:rsidRDefault="00163AE0" w:rsidP="00163AE0">
      <w:pPr>
        <w:tabs>
          <w:tab w:val="left" w:pos="7440"/>
        </w:tabs>
        <w:bidi/>
        <w:spacing w:after="0" w:line="240" w:lineRule="auto"/>
        <w:ind w:left="-90" w:right="-90"/>
        <w:jc w:val="right"/>
        <w:rPr>
          <w:rStyle w:val="fontstyle01"/>
          <w:rFonts w:asciiTheme="majorBidi" w:hAnsiTheme="majorBidi" w:cstheme="majorBidi"/>
          <w:sz w:val="28"/>
          <w:szCs w:val="28"/>
        </w:rPr>
      </w:pP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sz w:val="28"/>
          <w:szCs w:val="28"/>
        </w:rPr>
        <w:t>Name of department head</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Department rapporteur</w:t>
      </w:r>
      <w:r w:rsidRPr="00DA107C">
        <w:rPr>
          <w:rStyle w:val="fontstyle01"/>
          <w:rFonts w:asciiTheme="majorBidi" w:hAnsiTheme="majorBidi" w:cstheme="majorBidi" w:hint="cs"/>
          <w:sz w:val="28"/>
          <w:szCs w:val="28"/>
        </w:rPr>
        <w:t xml:space="preserve"> </w:t>
      </w:r>
    </w:p>
    <w:p w:rsidR="00163AE0" w:rsidRPr="00DA107C" w:rsidRDefault="00163AE0" w:rsidP="00163AE0">
      <w:pPr>
        <w:tabs>
          <w:tab w:val="left" w:pos="7440"/>
        </w:tabs>
        <w:bidi/>
        <w:spacing w:after="0" w:line="240" w:lineRule="auto"/>
        <w:ind w:left="-90" w:right="-90"/>
        <w:jc w:val="center"/>
        <w:rPr>
          <w:rFonts w:asciiTheme="majorBidi" w:hAnsiTheme="majorBidi" w:cstheme="majorBidi"/>
          <w:sz w:val="28"/>
          <w:szCs w:val="28"/>
          <w:lang w:bidi="ar-IQ"/>
        </w:rPr>
      </w:pPr>
      <w:r w:rsidRPr="00DA107C">
        <w:rPr>
          <w:rStyle w:val="fontstyle01"/>
          <w:rFonts w:asciiTheme="majorBidi" w:hAnsiTheme="majorBidi" w:cstheme="majorBidi" w:hint="cs"/>
          <w:sz w:val="28"/>
          <w:szCs w:val="28"/>
        </w:rPr>
        <w:t>Abbas Turki Muhaisen</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Abdullah Jabbar Hamidi</w:t>
      </w:r>
    </w:p>
    <w:p w:rsidR="00163AE0" w:rsidRPr="00DA107C" w:rsidRDefault="00163AE0" w:rsidP="00163AE0">
      <w:pPr>
        <w:bidi/>
        <w:spacing w:after="0" w:line="240" w:lineRule="auto"/>
        <w:jc w:val="right"/>
        <w:rPr>
          <w:rFonts w:asciiTheme="majorBidi" w:hAnsiTheme="majorBidi" w:cstheme="majorBidi"/>
          <w:sz w:val="28"/>
          <w:szCs w:val="28"/>
          <w:lang w:bidi="ar-IQ"/>
        </w:rPr>
      </w:pPr>
    </w:p>
    <w:p w:rsidR="00163AE0" w:rsidRPr="00DA107C" w:rsidRDefault="00163AE0" w:rsidP="00163AE0">
      <w:pPr>
        <w:bidi/>
        <w:spacing w:after="0" w:line="240" w:lineRule="auto"/>
        <w:jc w:val="right"/>
        <w:rPr>
          <w:sz w:val="28"/>
          <w:szCs w:val="28"/>
          <w:lang w:bidi="ar-IQ"/>
        </w:rPr>
      </w:pP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Signature</w:t>
      </w: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 xml:space="preserve"> Signature</w:t>
      </w: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center"/>
        <w:rPr>
          <w:b/>
          <w:bCs/>
          <w:sz w:val="36"/>
          <w:szCs w:val="36"/>
        </w:rPr>
      </w:pPr>
      <w:r>
        <w:rPr>
          <w:b/>
          <w:bCs/>
          <w:sz w:val="36"/>
          <w:szCs w:val="36"/>
        </w:rPr>
        <w:t>Course description form</w:t>
      </w:r>
    </w:p>
    <w:tbl>
      <w:tblPr>
        <w:tblStyle w:val="a3"/>
        <w:tblW w:w="0" w:type="auto"/>
        <w:tblLook w:val="04A0"/>
      </w:tblPr>
      <w:tblGrid>
        <w:gridCol w:w="9576"/>
      </w:tblGrid>
      <w:tr w:rsidR="00163AE0" w:rsidTr="00163AE0">
        <w:tc>
          <w:tcPr>
            <w:tcW w:w="9576" w:type="dxa"/>
          </w:tcPr>
          <w:p w:rsidR="00163AE0" w:rsidRDefault="00163AE0" w:rsidP="00163AE0">
            <w:pPr>
              <w:bidi/>
              <w:jc w:val="right"/>
              <w:rPr>
                <w:sz w:val="24"/>
                <w:szCs w:val="24"/>
                <w:lang w:bidi="ar-IQ"/>
              </w:rPr>
            </w:pPr>
            <w:r>
              <w:rPr>
                <w:rStyle w:val="fontstyle01"/>
                <w:rFonts w:asciiTheme="majorBidi" w:hAnsiTheme="majorBidi" w:cstheme="majorBidi"/>
              </w:rPr>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Pr>
                <w:rFonts w:hint="cs"/>
                <w:sz w:val="24"/>
                <w:szCs w:val="24"/>
                <w:lang w:bidi="ar-IQ"/>
              </w:rPr>
              <w:t>.</w:t>
            </w:r>
          </w:p>
        </w:tc>
      </w:tr>
    </w:tbl>
    <w:p w:rsidR="00163AE0" w:rsidRDefault="00163AE0" w:rsidP="00163AE0">
      <w:pPr>
        <w:bidi/>
        <w:spacing w:after="0" w:line="240" w:lineRule="auto"/>
        <w:jc w:val="center"/>
        <w:rPr>
          <w:sz w:val="36"/>
          <w:szCs w:val="36"/>
          <w:lang w:bidi="ar-IQ"/>
        </w:rPr>
      </w:pPr>
    </w:p>
    <w:tbl>
      <w:tblPr>
        <w:tblStyle w:val="1-3"/>
        <w:tblW w:w="10338" w:type="dxa"/>
        <w:jc w:val="center"/>
        <w:tblInd w:w="-459" w:type="dxa"/>
        <w:tblLayout w:type="fixed"/>
        <w:tblLook w:val="04A0"/>
      </w:tblPr>
      <w:tblGrid>
        <w:gridCol w:w="5615"/>
        <w:gridCol w:w="4723"/>
      </w:tblGrid>
      <w:tr w:rsidR="00163AE0" w:rsidTr="00163AE0">
        <w:trPr>
          <w:cnfStyle w:val="100000000000"/>
          <w:jc w:val="center"/>
        </w:trPr>
        <w:tc>
          <w:tcPr>
            <w:cnfStyle w:val="001000000000"/>
            <w:tcW w:w="5615" w:type="dxa"/>
          </w:tcPr>
          <w:p w:rsidR="00163AE0" w:rsidRDefault="00163AE0" w:rsidP="00163AE0">
            <w:pPr>
              <w:bidi/>
              <w:jc w:val="right"/>
              <w:rPr>
                <w:sz w:val="36"/>
                <w:szCs w:val="36"/>
                <w:lang w:bidi="ar-IQ"/>
              </w:rPr>
            </w:pPr>
            <w:r>
              <w:rPr>
                <w:rFonts w:hint="cs"/>
                <w:sz w:val="36"/>
                <w:szCs w:val="36"/>
                <w:lang w:bidi="ar-IQ"/>
              </w:rPr>
              <w:t>Al-Qadisiyah University/College of Fine Arts</w:t>
            </w:r>
          </w:p>
        </w:tc>
        <w:tc>
          <w:tcPr>
            <w:tcW w:w="4723" w:type="dxa"/>
          </w:tcPr>
          <w:p w:rsidR="00163AE0" w:rsidRDefault="00163AE0" w:rsidP="00163AE0">
            <w:pPr>
              <w:bidi/>
              <w:jc w:val="right"/>
              <w:cnfStyle w:val="100000000000"/>
              <w:rPr>
                <w:rFonts w:asciiTheme="majorBidi" w:hAnsiTheme="majorBidi" w:cstheme="majorBidi"/>
                <w:sz w:val="36"/>
                <w:szCs w:val="36"/>
                <w:lang w:bidi="ar-IQ"/>
              </w:rPr>
            </w:pPr>
            <w:r>
              <w:rPr>
                <w:rFonts w:asciiTheme="majorBidi" w:hAnsiTheme="majorBidi" w:cstheme="majorBidi"/>
                <w:sz w:val="36"/>
                <w:szCs w:val="36"/>
                <w:lang w:bidi="ar-IQ"/>
              </w:rPr>
              <w:t>1. Educational institution</w:t>
            </w:r>
          </w:p>
        </w:tc>
      </w:tr>
      <w:tr w:rsidR="00163AE0" w:rsidTr="00163AE0">
        <w:trPr>
          <w:cnfStyle w:val="000000100000"/>
          <w:jc w:val="center"/>
        </w:trPr>
        <w:tc>
          <w:tcPr>
            <w:cnfStyle w:val="001000000000"/>
            <w:tcW w:w="5615" w:type="dxa"/>
          </w:tcPr>
          <w:p w:rsidR="00163AE0" w:rsidRDefault="00163AE0" w:rsidP="00163AE0">
            <w:pPr>
              <w:bidi/>
              <w:jc w:val="right"/>
              <w:rPr>
                <w:sz w:val="36"/>
                <w:szCs w:val="36"/>
                <w:lang w:bidi="ar-IQ"/>
              </w:rPr>
            </w:pPr>
            <w:r>
              <w:rPr>
                <w:rFonts w:hint="cs"/>
                <w:sz w:val="36"/>
                <w:szCs w:val="36"/>
                <w:lang w:bidi="ar-IQ"/>
              </w:rPr>
              <w:t>Department of Art Education/</w:t>
            </w:r>
          </w:p>
        </w:tc>
        <w:tc>
          <w:tcPr>
            <w:tcW w:w="4723" w:type="dxa"/>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2. University department/center</w:t>
            </w:r>
          </w:p>
        </w:tc>
      </w:tr>
      <w:tr w:rsidR="00163AE0" w:rsidTr="00163AE0">
        <w:trPr>
          <w:trHeight w:val="120"/>
          <w:jc w:val="center"/>
        </w:trPr>
        <w:tc>
          <w:tcPr>
            <w:cnfStyle w:val="001000000000"/>
            <w:tcW w:w="5615" w:type="dxa"/>
          </w:tcPr>
          <w:p w:rsidR="00163AE0" w:rsidRDefault="00163AE0" w:rsidP="00163AE0">
            <w:pPr>
              <w:bidi/>
              <w:jc w:val="right"/>
              <w:rPr>
                <w:sz w:val="36"/>
                <w:szCs w:val="36"/>
                <w:lang w:bidi="ar-IQ"/>
              </w:rPr>
            </w:pPr>
            <w:r>
              <w:rPr>
                <w:rFonts w:hint="cs"/>
                <w:sz w:val="36"/>
                <w:szCs w:val="36"/>
                <w:lang w:bidi="ar-IQ"/>
              </w:rPr>
              <w:t>BSC</w:t>
            </w:r>
          </w:p>
        </w:tc>
        <w:tc>
          <w:tcPr>
            <w:tcW w:w="4723" w:type="dxa"/>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3. Name of the academic program</w:t>
            </w:r>
          </w:p>
        </w:tc>
      </w:tr>
      <w:tr w:rsidR="00163AE0" w:rsidTr="00163AE0">
        <w:trPr>
          <w:cnfStyle w:val="000000100000"/>
          <w:trHeight w:val="315"/>
          <w:jc w:val="center"/>
        </w:trPr>
        <w:tc>
          <w:tcPr>
            <w:cnfStyle w:val="001000000000"/>
            <w:tcW w:w="5615" w:type="dxa"/>
          </w:tcPr>
          <w:p w:rsidR="00163AE0" w:rsidRDefault="00163AE0" w:rsidP="00163AE0">
            <w:pPr>
              <w:bidi/>
              <w:jc w:val="right"/>
              <w:rPr>
                <w:sz w:val="36"/>
                <w:szCs w:val="36"/>
                <w:lang w:bidi="ar-IQ"/>
              </w:rPr>
            </w:pPr>
            <w:r>
              <w:rPr>
                <w:rFonts w:cs="Arial" w:hint="eastAsia"/>
                <w:sz w:val="36"/>
                <w:szCs w:val="36"/>
                <w:lang w:bidi="ar-IQ"/>
              </w:rPr>
              <w:t>date</w:t>
            </w:r>
            <w:r>
              <w:rPr>
                <w:rFonts w:cs="Arial"/>
                <w:sz w:val="36"/>
                <w:szCs w:val="36"/>
                <w:lang w:bidi="ar-IQ"/>
              </w:rPr>
              <w:t xml:space="preserve"> </w:t>
            </w:r>
            <w:r>
              <w:rPr>
                <w:rFonts w:cs="Arial" w:hint="cs"/>
                <w:sz w:val="36"/>
                <w:szCs w:val="36"/>
                <w:lang w:bidi="ar-IQ"/>
              </w:rPr>
              <w:t>Ancient/first art</w:t>
            </w:r>
          </w:p>
        </w:tc>
        <w:tc>
          <w:tcPr>
            <w:tcW w:w="4723" w:type="dxa"/>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4. Course name/code</w:t>
            </w:r>
          </w:p>
        </w:tc>
      </w:tr>
      <w:tr w:rsidR="00163AE0" w:rsidTr="00163AE0">
        <w:trPr>
          <w:jc w:val="center"/>
        </w:trPr>
        <w:tc>
          <w:tcPr>
            <w:cnfStyle w:val="001000000000"/>
            <w:tcW w:w="5615" w:type="dxa"/>
          </w:tcPr>
          <w:p w:rsidR="00163AE0" w:rsidRDefault="00163AE0" w:rsidP="00163AE0">
            <w:pPr>
              <w:rPr>
                <w:sz w:val="36"/>
                <w:szCs w:val="36"/>
                <w:lang w:bidi="ar-IQ"/>
              </w:rPr>
            </w:pPr>
            <w:r>
              <w:rPr>
                <w:rFonts w:hint="cs"/>
                <w:sz w:val="36"/>
                <w:szCs w:val="36"/>
                <w:lang w:bidi="ar-IQ"/>
              </w:rPr>
              <w:t>Attendance time</w:t>
            </w:r>
          </w:p>
        </w:tc>
        <w:tc>
          <w:tcPr>
            <w:tcW w:w="4723" w:type="dxa"/>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t>5. Available attendance forms</w:t>
            </w:r>
          </w:p>
        </w:tc>
      </w:tr>
      <w:tr w:rsidR="00163AE0" w:rsidTr="00163AE0">
        <w:trPr>
          <w:cnfStyle w:val="000000100000"/>
          <w:jc w:val="center"/>
        </w:trPr>
        <w:tc>
          <w:tcPr>
            <w:cnfStyle w:val="001000000000"/>
            <w:tcW w:w="5615" w:type="dxa"/>
          </w:tcPr>
          <w:p w:rsidR="00163AE0" w:rsidRDefault="00163AE0" w:rsidP="00163AE0">
            <w:pPr>
              <w:bidi/>
              <w:jc w:val="right"/>
              <w:rPr>
                <w:sz w:val="36"/>
                <w:szCs w:val="36"/>
                <w:lang w:bidi="ar-IQ"/>
              </w:rPr>
            </w:pPr>
            <w:r>
              <w:rPr>
                <w:rFonts w:hint="cs"/>
                <w:sz w:val="36"/>
                <w:szCs w:val="36"/>
                <w:lang w:bidi="ar-IQ"/>
              </w:rPr>
              <w:t>Annual system</w:t>
            </w:r>
          </w:p>
        </w:tc>
        <w:tc>
          <w:tcPr>
            <w:tcW w:w="4723" w:type="dxa"/>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6. The academic system</w:t>
            </w:r>
          </w:p>
        </w:tc>
      </w:tr>
      <w:tr w:rsidR="00163AE0" w:rsidTr="00163AE0">
        <w:trPr>
          <w:jc w:val="center"/>
        </w:trPr>
        <w:tc>
          <w:tcPr>
            <w:cnfStyle w:val="001000000000"/>
            <w:tcW w:w="5615" w:type="dxa"/>
          </w:tcPr>
          <w:p w:rsidR="00163AE0" w:rsidRDefault="00163AE0" w:rsidP="00163AE0">
            <w:pPr>
              <w:tabs>
                <w:tab w:val="left" w:pos="810"/>
                <w:tab w:val="center" w:pos="2286"/>
              </w:tabs>
              <w:bidi/>
              <w:jc w:val="right"/>
              <w:rPr>
                <w:sz w:val="36"/>
                <w:szCs w:val="36"/>
                <w:lang w:bidi="ar-IQ"/>
              </w:rPr>
            </w:pPr>
            <w:r>
              <w:rPr>
                <w:sz w:val="36"/>
                <w:szCs w:val="36"/>
                <w:lang w:bidi="ar-IQ"/>
              </w:rPr>
              <w:tab/>
            </w:r>
            <w:r>
              <w:rPr>
                <w:rFonts w:hint="cs"/>
                <w:sz w:val="36"/>
                <w:szCs w:val="36"/>
                <w:lang w:bidi="ar-IQ"/>
              </w:rPr>
              <w:t>30 weeks</w:t>
            </w:r>
            <w:r>
              <w:rPr>
                <w:rFonts w:ascii="Arial" w:hAnsi="Arial" w:cs="Arial"/>
                <w:sz w:val="36"/>
                <w:szCs w:val="36"/>
                <w:lang w:bidi="ar-IQ"/>
              </w:rPr>
              <w:t>×</w:t>
            </w:r>
            <w:r>
              <w:rPr>
                <w:sz w:val="36"/>
                <w:szCs w:val="36"/>
                <w:lang w:bidi="ar-IQ"/>
              </w:rPr>
              <w:tab/>
            </w:r>
            <w:r>
              <w:rPr>
                <w:rFonts w:hint="cs"/>
                <w:sz w:val="36"/>
                <w:szCs w:val="36"/>
                <w:lang w:bidi="ar-IQ"/>
              </w:rPr>
              <w:t>2s theoretical</w:t>
            </w:r>
            <w:r>
              <w:rPr>
                <w:sz w:val="36"/>
                <w:szCs w:val="36"/>
                <w:lang w:bidi="ar-IQ"/>
              </w:rPr>
              <w:t xml:space="preserve"> </w:t>
            </w:r>
          </w:p>
        </w:tc>
        <w:tc>
          <w:tcPr>
            <w:tcW w:w="4723" w:type="dxa"/>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7. Number of study hours/total</w:t>
            </w:r>
          </w:p>
        </w:tc>
      </w:tr>
      <w:tr w:rsidR="00163AE0" w:rsidTr="00163AE0">
        <w:trPr>
          <w:cnfStyle w:val="000000100000"/>
          <w:jc w:val="center"/>
        </w:trPr>
        <w:tc>
          <w:tcPr>
            <w:cnfStyle w:val="001000000000"/>
            <w:tcW w:w="5615" w:type="dxa"/>
          </w:tcPr>
          <w:p w:rsidR="00163AE0" w:rsidRDefault="00163AE0" w:rsidP="00163AE0">
            <w:pPr>
              <w:bidi/>
              <w:jc w:val="right"/>
              <w:rPr>
                <w:sz w:val="36"/>
                <w:szCs w:val="36"/>
                <w:lang w:bidi="ar-IQ"/>
              </w:rPr>
            </w:pPr>
            <w:r>
              <w:rPr>
                <w:rFonts w:hint="cs"/>
                <w:sz w:val="36"/>
                <w:szCs w:val="36"/>
                <w:lang w:bidi="ar-IQ"/>
              </w:rPr>
              <w:t>1/9/2023</w:t>
            </w:r>
          </w:p>
        </w:tc>
        <w:tc>
          <w:tcPr>
            <w:tcW w:w="4723" w:type="dxa"/>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8. The date this description was prepared</w:t>
            </w:r>
          </w:p>
        </w:tc>
      </w:tr>
      <w:tr w:rsidR="00163AE0" w:rsidTr="00163AE0">
        <w:trPr>
          <w:trHeight w:val="2160"/>
          <w:jc w:val="center"/>
        </w:trPr>
        <w:tc>
          <w:tcPr>
            <w:cnfStyle w:val="001000000000"/>
            <w:tcW w:w="10338" w:type="dxa"/>
            <w:gridSpan w:val="2"/>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9. Course objectives</w:t>
            </w:r>
          </w:p>
          <w:p w:rsidR="00163AE0" w:rsidRDefault="00163AE0" w:rsidP="00163AE0">
            <w:pPr>
              <w:bidi/>
              <w:jc w:val="right"/>
              <w:rPr>
                <w:b w:val="0"/>
                <w:bCs w:val="0"/>
                <w:sz w:val="36"/>
                <w:szCs w:val="36"/>
                <w:lang w:bidi="ar-IQ"/>
              </w:rPr>
            </w:pPr>
            <w:r>
              <w:rPr>
                <w:rFonts w:hint="cs"/>
                <w:b w:val="0"/>
                <w:bCs w:val="0"/>
                <w:sz w:val="36"/>
                <w:szCs w:val="36"/>
              </w:rPr>
              <w:t>1 - To know the meaning of ancient art and its branches</w:t>
            </w:r>
          </w:p>
          <w:p w:rsidR="00163AE0" w:rsidRDefault="00163AE0" w:rsidP="00163AE0">
            <w:pPr>
              <w:bidi/>
              <w:jc w:val="right"/>
              <w:rPr>
                <w:b w:val="0"/>
                <w:bCs w:val="0"/>
                <w:sz w:val="36"/>
                <w:szCs w:val="36"/>
                <w:lang w:bidi="ar-IQ"/>
              </w:rPr>
            </w:pPr>
            <w:r>
              <w:rPr>
                <w:rFonts w:hint="cs"/>
                <w:b w:val="0"/>
                <w:bCs w:val="0"/>
                <w:sz w:val="36"/>
                <w:szCs w:val="36"/>
                <w:lang w:bidi="ar-IQ"/>
              </w:rPr>
              <w:t>2- To be able to structurally analyze the history of ancient art and its sections</w:t>
            </w:r>
          </w:p>
          <w:p w:rsidR="00163AE0" w:rsidRDefault="00163AE0" w:rsidP="00163AE0">
            <w:pPr>
              <w:bidi/>
              <w:jc w:val="right"/>
              <w:rPr>
                <w:b w:val="0"/>
                <w:bCs w:val="0"/>
                <w:sz w:val="36"/>
                <w:szCs w:val="36"/>
                <w:lang w:bidi="ar-IQ"/>
              </w:rPr>
            </w:pPr>
            <w:r>
              <w:rPr>
                <w:rFonts w:hint="cs"/>
                <w:b w:val="0"/>
                <w:bCs w:val="0"/>
                <w:sz w:val="36"/>
                <w:szCs w:val="36"/>
                <w:lang w:bidi="ar-IQ"/>
              </w:rPr>
              <w:t>3- To be able to classify the fields of ancient art and its cultural roles</w:t>
            </w:r>
          </w:p>
          <w:p w:rsidR="00163AE0" w:rsidRDefault="00163AE0" w:rsidP="00163AE0">
            <w:pPr>
              <w:bidi/>
              <w:jc w:val="right"/>
              <w:rPr>
                <w:sz w:val="36"/>
                <w:szCs w:val="36"/>
              </w:rPr>
            </w:pPr>
            <w:r>
              <w:rPr>
                <w:rFonts w:hint="cs"/>
                <w:b w:val="0"/>
                <w:bCs w:val="0"/>
                <w:sz w:val="36"/>
                <w:szCs w:val="36"/>
                <w:lang w:bidi="ar-IQ"/>
              </w:rPr>
              <w:t>4 - To be able to classify ancient and modern teaching methods</w:t>
            </w:r>
            <w:r>
              <w:rPr>
                <w:rFonts w:hint="cs"/>
                <w:sz w:val="36"/>
                <w:szCs w:val="36"/>
              </w:rPr>
              <w:t xml:space="preserve"> </w:t>
            </w:r>
          </w:p>
          <w:p w:rsidR="00163AE0" w:rsidRDefault="00163AE0" w:rsidP="00163AE0">
            <w:pPr>
              <w:bidi/>
              <w:jc w:val="right"/>
              <w:rPr>
                <w:b w:val="0"/>
                <w:bCs w:val="0"/>
                <w:sz w:val="36"/>
                <w:szCs w:val="36"/>
                <w:lang w:bidi="ar-IQ"/>
              </w:rPr>
            </w:pPr>
          </w:p>
        </w:tc>
      </w:tr>
      <w:tr w:rsidR="00163AE0" w:rsidTr="00163AE0">
        <w:trPr>
          <w:cnfStyle w:val="000000100000"/>
          <w:trHeight w:val="620"/>
          <w:jc w:val="center"/>
        </w:trPr>
        <w:tc>
          <w:tcPr>
            <w:cnfStyle w:val="001000000000"/>
            <w:tcW w:w="10338" w:type="dxa"/>
            <w:gridSpan w:val="2"/>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lastRenderedPageBreak/>
              <w:t>10- Course outcomes and teaching, learning and evaluation methods</w:t>
            </w:r>
          </w:p>
          <w:p w:rsidR="00163AE0" w:rsidRDefault="00163AE0" w:rsidP="00163AE0">
            <w:pPr>
              <w:bidi/>
              <w:jc w:val="right"/>
              <w:rPr>
                <w:rFonts w:asciiTheme="majorBidi" w:hAnsiTheme="majorBidi" w:cstheme="majorBidi"/>
                <w:b w:val="0"/>
                <w:bCs w:val="0"/>
                <w:sz w:val="36"/>
                <w:szCs w:val="36"/>
                <w:lang w:bidi="ar-IQ"/>
              </w:rPr>
            </w:pP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First - Cognitive objectives: -</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That the student can define ancient art and its branches.</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That the student can trace the history of ancient art and its development.</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That the student can know the characteristics and features of ancient art.</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4- The student should distinguish between the basics and roles of ancient art and its divisions.</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5- That the student can know the techniques of ancient art.</w:t>
            </w:r>
          </w:p>
          <w:p w:rsidR="00163AE0" w:rsidRDefault="00163AE0" w:rsidP="00163AE0">
            <w:pPr>
              <w:bidi/>
              <w:jc w:val="right"/>
              <w:rPr>
                <w:rFonts w:asciiTheme="majorBidi" w:hAnsiTheme="majorBidi" w:cstheme="majorBidi"/>
                <w:sz w:val="36"/>
                <w:szCs w:val="36"/>
                <w:lang w:bidi="ar-IQ"/>
              </w:rPr>
            </w:pP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Second - The skills objectives of the course: -</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sz w:val="36"/>
                <w:szCs w:val="36"/>
                <w:lang w:bidi="ar-IQ"/>
              </w:rPr>
              <w:tab/>
            </w:r>
            <w:r>
              <w:rPr>
                <w:rFonts w:asciiTheme="majorBidi" w:hAnsiTheme="majorBidi" w:cstheme="majorBidi"/>
                <w:b w:val="0"/>
                <w:bCs w:val="0"/>
                <w:sz w:val="36"/>
                <w:szCs w:val="36"/>
                <w:lang w:bidi="ar-IQ"/>
              </w:rPr>
              <w:t>1- Performing skills by involving the student in the lesson on the history of ancient art</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xml:space="preserve">2- Social skills by opening a group dialogue among students in evaluating and analyzing the history of ancient art, its eras, and its cultural roles. </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Self-evaluation of the application</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4- The student should be able to write a detailed report on the history of ancient art and its development.</w:t>
            </w: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Third: Emotional and value-based goals:</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Developing aesthetic and artistic taste in the ancient art of ancient civilizations and nations</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Developing a sense of the aesthetics of ancient arts and their development throughout history.</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Developing the ability to discover and create</w:t>
            </w:r>
          </w:p>
          <w:p w:rsidR="00163AE0" w:rsidRDefault="00163AE0" w:rsidP="00163AE0">
            <w:pPr>
              <w:bidi/>
              <w:jc w:val="right"/>
              <w:rPr>
                <w:rFonts w:asciiTheme="majorBidi" w:hAnsiTheme="majorBidi" w:cstheme="majorBidi"/>
                <w:sz w:val="36"/>
                <w:szCs w:val="36"/>
                <w:lang w:bidi="ar-IQ"/>
              </w:rPr>
            </w:pP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Fourth: Methods of teaching and learning</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Lecture method with interrogation</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Collective learning method</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Deductive learning method</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lastRenderedPageBreak/>
              <w:t>4- Method of discussion and dialogue</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5- Self-learning method</w:t>
            </w:r>
          </w:p>
          <w:p w:rsidR="00163AE0" w:rsidRDefault="00163AE0" w:rsidP="00163AE0">
            <w:pPr>
              <w:bidi/>
              <w:jc w:val="right"/>
              <w:rPr>
                <w:rFonts w:asciiTheme="majorBidi" w:hAnsiTheme="majorBidi" w:cstheme="majorBidi"/>
                <w:sz w:val="36"/>
                <w:szCs w:val="36"/>
                <w:lang w:bidi="ar-IQ"/>
              </w:rPr>
            </w:pP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Fifth: Evaluation methods</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Skill performance evaluation criterion</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Weekly testing: following up on students during construction and their presence and absence</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Semester test: students’ evaluation at the end of the work</w:t>
            </w:r>
          </w:p>
          <w:p w:rsidR="00163AE0" w:rsidRDefault="00163AE0" w:rsidP="00163AE0">
            <w:pPr>
              <w:bidi/>
              <w:jc w:val="right"/>
              <w:rPr>
                <w:rFonts w:asciiTheme="majorBidi" w:hAnsiTheme="majorBidi"/>
                <w:b w:val="0"/>
                <w:bCs w:val="0"/>
                <w:sz w:val="36"/>
                <w:szCs w:val="36"/>
                <w:lang w:bidi="ar-IQ"/>
              </w:rPr>
            </w:pPr>
            <w:r>
              <w:rPr>
                <w:rFonts w:asciiTheme="majorBidi" w:hAnsiTheme="majorBidi"/>
                <w:b w:val="0"/>
                <w:bCs w:val="0"/>
                <w:sz w:val="36"/>
                <w:szCs w:val="36"/>
                <w:lang w:bidi="ar-IQ"/>
              </w:rPr>
              <w:t>4- Oral exams</w:t>
            </w:r>
          </w:p>
          <w:p w:rsidR="00163AE0" w:rsidRDefault="00163AE0" w:rsidP="00163AE0">
            <w:pPr>
              <w:bidi/>
              <w:jc w:val="right"/>
              <w:rPr>
                <w:rFonts w:asciiTheme="majorBidi" w:hAnsiTheme="majorBidi"/>
                <w:b w:val="0"/>
                <w:bCs w:val="0"/>
                <w:sz w:val="36"/>
                <w:szCs w:val="36"/>
                <w:lang w:bidi="ar-IQ"/>
              </w:rPr>
            </w:pPr>
            <w:r>
              <w:rPr>
                <w:rFonts w:asciiTheme="majorBidi" w:hAnsiTheme="majorBidi"/>
                <w:b w:val="0"/>
                <w:bCs w:val="0"/>
                <w:sz w:val="36"/>
                <w:szCs w:val="36"/>
                <w:lang w:bidi="ar-IQ"/>
              </w:rPr>
              <w:t>5- Written tests</w:t>
            </w:r>
          </w:p>
          <w:p w:rsidR="00163AE0" w:rsidRDefault="00163AE0" w:rsidP="00163AE0">
            <w:pPr>
              <w:bidi/>
              <w:jc w:val="right"/>
              <w:rPr>
                <w:rFonts w:asciiTheme="majorBidi" w:hAnsiTheme="majorBidi"/>
                <w:b w:val="0"/>
                <w:bCs w:val="0"/>
                <w:sz w:val="36"/>
                <w:szCs w:val="36"/>
                <w:lang w:bidi="ar-IQ"/>
              </w:rPr>
            </w:pPr>
            <w:r>
              <w:rPr>
                <w:rFonts w:asciiTheme="majorBidi" w:hAnsiTheme="majorBidi"/>
                <w:b w:val="0"/>
                <w:bCs w:val="0"/>
                <w:sz w:val="36"/>
                <w:szCs w:val="36"/>
                <w:lang w:bidi="ar-IQ"/>
              </w:rPr>
              <w:t>6- Electronic calendar and question banks</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b w:val="0"/>
                <w:bCs w:val="0"/>
                <w:sz w:val="36"/>
                <w:szCs w:val="36"/>
                <w:lang w:bidi="ar-IQ"/>
              </w:rPr>
              <w:t>7- Performance tests (pen and paper)</w:t>
            </w:r>
          </w:p>
          <w:p w:rsidR="00163AE0" w:rsidRDefault="00163AE0" w:rsidP="00163AE0">
            <w:pPr>
              <w:bidi/>
              <w:rPr>
                <w:rFonts w:asciiTheme="majorBidi" w:hAnsiTheme="majorBidi" w:cstheme="majorBidi"/>
                <w:sz w:val="36"/>
                <w:szCs w:val="36"/>
                <w:lang w:bidi="ar-IQ"/>
              </w:rPr>
            </w:pPr>
          </w:p>
          <w:p w:rsidR="00163AE0" w:rsidRDefault="00163AE0" w:rsidP="00163AE0">
            <w:pPr>
              <w:tabs>
                <w:tab w:val="left" w:pos="3405"/>
              </w:tabs>
              <w:bidi/>
              <w:jc w:val="right"/>
              <w:rPr>
                <w:rFonts w:asciiTheme="majorBidi" w:hAnsiTheme="majorBidi" w:cstheme="majorBidi"/>
                <w:sz w:val="36"/>
                <w:szCs w:val="36"/>
                <w:lang w:bidi="ar-IQ"/>
              </w:rPr>
            </w:pPr>
          </w:p>
        </w:tc>
      </w:tr>
    </w:tbl>
    <w:p w:rsidR="00163AE0" w:rsidRDefault="00163AE0" w:rsidP="00163AE0">
      <w:pPr>
        <w:bidi/>
        <w:spacing w:after="0" w:line="240" w:lineRule="auto"/>
      </w:pPr>
    </w:p>
    <w:p w:rsidR="00163AE0" w:rsidRDefault="00163AE0" w:rsidP="00163AE0">
      <w:pPr>
        <w:spacing w:after="0" w:line="240" w:lineRule="auto"/>
        <w:rPr>
          <w:b/>
          <w:bCs/>
        </w:rPr>
      </w:pPr>
      <w:r>
        <w:rPr>
          <w:rFonts w:asciiTheme="majorBidi" w:hAnsiTheme="majorBidi" w:cstheme="majorBidi"/>
          <w:b/>
          <w:bCs/>
          <w:sz w:val="36"/>
          <w:szCs w:val="36"/>
          <w:lang w:bidi="ar-IQ"/>
        </w:rPr>
        <w:t>11- Course structure</w:t>
      </w:r>
    </w:p>
    <w:tbl>
      <w:tblPr>
        <w:tblStyle w:val="1-3"/>
        <w:tblW w:w="10338"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985"/>
        <w:gridCol w:w="2126"/>
        <w:gridCol w:w="2678"/>
        <w:gridCol w:w="924"/>
        <w:gridCol w:w="924"/>
      </w:tblGrid>
      <w:tr w:rsidR="00163AE0" w:rsidTr="00163AE0">
        <w:trPr>
          <w:cnfStyle w:val="100000000000"/>
          <w:cantSplit/>
          <w:trHeight w:val="471"/>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Evaluation method</w:t>
            </w:r>
          </w:p>
        </w:tc>
        <w:tc>
          <w:tcPr>
            <w:tcW w:w="1985" w:type="dxa"/>
            <w:vAlign w:val="center"/>
          </w:tcPr>
          <w:p w:rsidR="00163AE0" w:rsidRDefault="00163AE0" w:rsidP="00163AE0">
            <w:pPr>
              <w:bidi/>
              <w:jc w:val="center"/>
              <w:cnfStyle w:val="100000000000"/>
              <w:rPr>
                <w:rFonts w:asciiTheme="majorBidi" w:hAnsiTheme="majorBidi" w:cstheme="majorBidi"/>
                <w:sz w:val="24"/>
                <w:szCs w:val="24"/>
                <w:lang w:bidi="ar-IQ"/>
              </w:rPr>
            </w:pPr>
            <w:r>
              <w:rPr>
                <w:rFonts w:asciiTheme="majorBidi" w:hAnsiTheme="majorBidi" w:cstheme="majorBidi"/>
                <w:sz w:val="24"/>
                <w:szCs w:val="24"/>
                <w:lang w:bidi="ar-IQ"/>
              </w:rPr>
              <w:t>Learning method</w:t>
            </w:r>
          </w:p>
        </w:tc>
        <w:tc>
          <w:tcPr>
            <w:tcW w:w="2126" w:type="dxa"/>
            <w:vAlign w:val="center"/>
          </w:tcPr>
          <w:p w:rsidR="00163AE0" w:rsidRDefault="00163AE0" w:rsidP="00163AE0">
            <w:pPr>
              <w:bidi/>
              <w:jc w:val="center"/>
              <w:cnfStyle w:val="100000000000"/>
              <w:rPr>
                <w:rFonts w:asciiTheme="majorBidi" w:hAnsiTheme="majorBidi" w:cstheme="majorBidi"/>
                <w:sz w:val="24"/>
                <w:szCs w:val="24"/>
                <w:lang w:bidi="ar-IQ"/>
              </w:rPr>
            </w:pPr>
            <w:r>
              <w:rPr>
                <w:rFonts w:asciiTheme="majorBidi" w:hAnsiTheme="majorBidi" w:cstheme="majorBidi"/>
                <w:sz w:val="24"/>
                <w:szCs w:val="24"/>
                <w:lang w:bidi="ar-IQ"/>
              </w:rPr>
              <w:t>Name of the unit/course or subject</w:t>
            </w:r>
          </w:p>
        </w:tc>
        <w:tc>
          <w:tcPr>
            <w:tcW w:w="2678" w:type="dxa"/>
            <w:vAlign w:val="center"/>
          </w:tcPr>
          <w:p w:rsidR="00163AE0" w:rsidRDefault="00163AE0" w:rsidP="00163AE0">
            <w:pPr>
              <w:bidi/>
              <w:jc w:val="center"/>
              <w:cnfStyle w:val="100000000000"/>
              <w:rPr>
                <w:rFonts w:asciiTheme="majorBidi" w:hAnsiTheme="majorBidi" w:cstheme="majorBidi"/>
                <w:sz w:val="24"/>
                <w:szCs w:val="24"/>
                <w:lang w:bidi="ar-IQ"/>
              </w:rPr>
            </w:pPr>
            <w:r>
              <w:rPr>
                <w:rFonts w:asciiTheme="majorBidi" w:hAnsiTheme="majorBidi" w:cstheme="majorBidi"/>
                <w:sz w:val="24"/>
                <w:szCs w:val="24"/>
                <w:lang w:bidi="ar-IQ"/>
              </w:rPr>
              <w:t>Required learning outcomes</w:t>
            </w:r>
          </w:p>
        </w:tc>
        <w:tc>
          <w:tcPr>
            <w:tcW w:w="924" w:type="dxa"/>
            <w:vAlign w:val="center"/>
          </w:tcPr>
          <w:p w:rsidR="00163AE0" w:rsidRDefault="00163AE0" w:rsidP="00163AE0">
            <w:pPr>
              <w:bidi/>
              <w:jc w:val="center"/>
              <w:cnfStyle w:val="100000000000"/>
              <w:rPr>
                <w:rFonts w:asciiTheme="majorBidi" w:hAnsiTheme="majorBidi" w:cstheme="majorBidi"/>
                <w:sz w:val="24"/>
                <w:szCs w:val="24"/>
                <w:lang w:bidi="ar-IQ"/>
              </w:rPr>
            </w:pPr>
            <w:r>
              <w:rPr>
                <w:rFonts w:asciiTheme="majorBidi" w:hAnsiTheme="majorBidi" w:cstheme="majorBidi"/>
                <w:sz w:val="24"/>
                <w:szCs w:val="24"/>
                <w:lang w:bidi="ar-IQ"/>
              </w:rPr>
              <w:t>hours</w:t>
            </w:r>
          </w:p>
        </w:tc>
        <w:tc>
          <w:tcPr>
            <w:tcW w:w="924" w:type="dxa"/>
            <w:vAlign w:val="center"/>
          </w:tcPr>
          <w:p w:rsidR="00163AE0" w:rsidRDefault="00163AE0" w:rsidP="00163AE0">
            <w:pPr>
              <w:bidi/>
              <w:jc w:val="center"/>
              <w:cnfStyle w:val="100000000000"/>
              <w:rPr>
                <w:rFonts w:asciiTheme="majorBidi" w:hAnsiTheme="majorBidi" w:cstheme="majorBidi"/>
                <w:sz w:val="24"/>
                <w:szCs w:val="24"/>
                <w:lang w:bidi="ar-IQ"/>
              </w:rPr>
            </w:pPr>
            <w:r>
              <w:rPr>
                <w:rFonts w:asciiTheme="majorBidi" w:hAnsiTheme="majorBidi" w:cstheme="majorBidi"/>
                <w:sz w:val="24"/>
                <w:szCs w:val="24"/>
                <w:lang w:bidi="ar-IQ"/>
              </w:rPr>
              <w:t>the week</w:t>
            </w:r>
          </w:p>
        </w:tc>
      </w:tr>
      <w:tr w:rsidR="00163AE0" w:rsidTr="00163AE0">
        <w:trPr>
          <w:cnfStyle w:val="000000100000"/>
          <w:trHeight w:val="62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Introduction to the history of ancient arts</w:t>
            </w:r>
          </w:p>
        </w:tc>
        <w:tc>
          <w:tcPr>
            <w:tcW w:w="2678" w:type="dxa"/>
            <w:vAlign w:val="center"/>
          </w:tcPr>
          <w:p w:rsidR="00163AE0" w:rsidRDefault="00163AE0" w:rsidP="00163AE0">
            <w:pPr>
              <w:jc w:val="center"/>
              <w:cnfStyle w:val="000000100000"/>
              <w:rPr>
                <w:rFonts w:asciiTheme="majorBidi" w:hAnsiTheme="majorBidi" w:cstheme="majorBidi"/>
                <w:b/>
                <w:bCs/>
                <w:sz w:val="24"/>
                <w:szCs w:val="24"/>
                <w:lang w:bidi="ar-IQ"/>
              </w:rPr>
            </w:pPr>
            <w:r>
              <w:rPr>
                <w:rFonts w:asciiTheme="majorBidi" w:hAnsiTheme="majorBidi" w:cstheme="majorBidi"/>
                <w:b/>
                <w:bCs/>
                <w:sz w:val="24"/>
                <w:szCs w:val="24"/>
                <w:lang w:bidi="ar-IQ"/>
              </w:rPr>
              <w:t>Learn about the history of ancient art and its goals</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1</w:t>
            </w:r>
          </w:p>
        </w:tc>
      </w:tr>
      <w:tr w:rsidR="00163AE0" w:rsidTr="00163AE0">
        <w:trPr>
          <w:trHeight w:val="35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Ancient frescoes</w:t>
            </w:r>
          </w:p>
        </w:tc>
        <w:tc>
          <w:tcPr>
            <w:tcW w:w="2678" w:type="dxa"/>
            <w:vAlign w:val="center"/>
          </w:tcPr>
          <w:p w:rsidR="00163AE0" w:rsidRDefault="00163AE0" w:rsidP="00163AE0">
            <w:pPr>
              <w:bidi/>
              <w:jc w:val="center"/>
              <w:cnfStyle w:val="000000000000"/>
              <w:rPr>
                <w:b/>
                <w:bCs/>
                <w:sz w:val="24"/>
                <w:szCs w:val="24"/>
              </w:rPr>
            </w:pPr>
            <w:r>
              <w:rPr>
                <w:rFonts w:asciiTheme="majorBidi" w:hAnsiTheme="majorBidi" w:cstheme="majorBidi"/>
                <w:b/>
                <w:bCs/>
                <w:sz w:val="24"/>
                <w:szCs w:val="24"/>
                <w:lang w:bidi="ar-IQ"/>
              </w:rPr>
              <w:t>Learn about the arts of primitive man</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r>
      <w:tr w:rsidR="00163AE0" w:rsidTr="00163AE0">
        <w:trPr>
          <w:cnfStyle w:val="000000100000"/>
          <w:trHeight w:val="588"/>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Paleolithic arts</w:t>
            </w:r>
          </w:p>
        </w:tc>
        <w:tc>
          <w:tcPr>
            <w:tcW w:w="2678" w:type="dxa"/>
            <w:vAlign w:val="center"/>
          </w:tcPr>
          <w:p w:rsidR="00163AE0" w:rsidRDefault="00163AE0" w:rsidP="00163AE0">
            <w:pPr>
              <w:bidi/>
              <w:jc w:val="center"/>
              <w:cnfStyle w:val="000000100000"/>
              <w:rPr>
                <w:b/>
                <w:bCs/>
                <w:sz w:val="24"/>
                <w:szCs w:val="24"/>
              </w:rPr>
            </w:pPr>
            <w:r>
              <w:rPr>
                <w:rFonts w:asciiTheme="majorBidi" w:hAnsiTheme="majorBidi" w:cstheme="majorBidi"/>
                <w:b/>
                <w:bCs/>
                <w:sz w:val="24"/>
                <w:szCs w:val="24"/>
                <w:lang w:bidi="ar-IQ"/>
              </w:rPr>
              <w:t>Learn about the arts of the ancient Stone Ages</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3</w:t>
            </w:r>
          </w:p>
        </w:tc>
      </w:tr>
      <w:tr w:rsidR="00163AE0" w:rsidTr="00163AE0">
        <w:trPr>
          <w:trHeight w:val="277"/>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Introduction to Mesopotamian civilization</w:t>
            </w:r>
          </w:p>
        </w:tc>
        <w:tc>
          <w:tcPr>
            <w:tcW w:w="2678" w:type="dxa"/>
            <w:vAlign w:val="center"/>
          </w:tcPr>
          <w:p w:rsidR="00163AE0" w:rsidRDefault="00163AE0" w:rsidP="00163AE0">
            <w:pPr>
              <w:bidi/>
              <w:jc w:val="center"/>
              <w:cnfStyle w:val="000000000000"/>
              <w:rPr>
                <w:b/>
                <w:bCs/>
                <w:sz w:val="24"/>
                <w:szCs w:val="24"/>
              </w:rPr>
            </w:pPr>
            <w:r>
              <w:rPr>
                <w:rFonts w:asciiTheme="majorBidi" w:hAnsiTheme="majorBidi" w:cstheme="majorBidi"/>
                <w:b/>
                <w:bCs/>
                <w:sz w:val="24"/>
                <w:szCs w:val="24"/>
                <w:lang w:bidi="ar-IQ"/>
              </w:rPr>
              <w:t>Learn about the Mesopotamian civilization, environment, and religious beliefs</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4</w:t>
            </w:r>
          </w:p>
        </w:tc>
      </w:tr>
      <w:tr w:rsidR="00163AE0" w:rsidTr="00163AE0">
        <w:trPr>
          <w:cnfStyle w:val="000000100000"/>
          <w:trHeight w:val="262"/>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Sumerian art</w:t>
            </w:r>
          </w:p>
        </w:tc>
        <w:tc>
          <w:tcPr>
            <w:tcW w:w="2678" w:type="dxa"/>
            <w:vAlign w:val="center"/>
          </w:tcPr>
          <w:p w:rsidR="00163AE0" w:rsidRDefault="00163AE0" w:rsidP="00163AE0">
            <w:pPr>
              <w:jc w:val="center"/>
              <w:cnfStyle w:val="000000100000"/>
              <w:rPr>
                <w:b/>
                <w:bCs/>
                <w:sz w:val="24"/>
                <w:szCs w:val="24"/>
              </w:rPr>
            </w:pPr>
            <w:r>
              <w:rPr>
                <w:rFonts w:asciiTheme="majorBidi" w:hAnsiTheme="majorBidi" w:cstheme="majorBidi"/>
                <w:b/>
                <w:bCs/>
                <w:sz w:val="24"/>
                <w:szCs w:val="24"/>
                <w:lang w:bidi="ar-IQ"/>
              </w:rPr>
              <w:t>Recognition</w:t>
            </w:r>
            <w:r>
              <w:rPr>
                <w:rFonts w:hint="cs"/>
                <w:b/>
                <w:bCs/>
                <w:sz w:val="24"/>
                <w:szCs w:val="24"/>
              </w:rPr>
              <w:t>Arts of Sumerian civilization</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5</w:t>
            </w:r>
          </w:p>
        </w:tc>
      </w:tr>
      <w:tr w:rsidR="00163AE0" w:rsidTr="00163AE0">
        <w:trPr>
          <w:trHeight w:val="247"/>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Akkadian art</w:t>
            </w:r>
          </w:p>
        </w:tc>
        <w:tc>
          <w:tcPr>
            <w:tcW w:w="2678" w:type="dxa"/>
            <w:vAlign w:val="center"/>
          </w:tcPr>
          <w:p w:rsidR="00163AE0" w:rsidRDefault="00163AE0" w:rsidP="00163AE0">
            <w:pPr>
              <w:jc w:val="center"/>
              <w:cnfStyle w:val="000000000000"/>
              <w:rPr>
                <w:b/>
                <w:bCs/>
                <w:sz w:val="24"/>
                <w:szCs w:val="24"/>
              </w:rPr>
            </w:pPr>
            <w:r>
              <w:rPr>
                <w:rFonts w:asciiTheme="majorBidi" w:hAnsiTheme="majorBidi" w:cstheme="majorBidi"/>
                <w:b/>
                <w:bCs/>
                <w:sz w:val="24"/>
                <w:szCs w:val="24"/>
                <w:lang w:bidi="ar-IQ"/>
              </w:rPr>
              <w:t>Recognition</w:t>
            </w:r>
            <w:r>
              <w:rPr>
                <w:rFonts w:hint="cs"/>
                <w:b/>
                <w:bCs/>
                <w:sz w:val="24"/>
                <w:szCs w:val="24"/>
              </w:rPr>
              <w:t>Arts of Akkadian civilization</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6</w:t>
            </w:r>
          </w:p>
        </w:tc>
      </w:tr>
      <w:tr w:rsidR="00163AE0" w:rsidTr="00163AE0">
        <w:trPr>
          <w:cnfStyle w:val="000000100000"/>
          <w:trHeight w:val="27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 xml:space="preserve">Lecture with </w:t>
            </w:r>
            <w:r>
              <w:rPr>
                <w:rFonts w:asciiTheme="majorBidi" w:hAnsiTheme="majorBidi" w:cstheme="majorBidi"/>
                <w:b/>
                <w:bCs/>
                <w:sz w:val="28"/>
                <w:szCs w:val="28"/>
                <w:lang w:bidi="ar-IQ"/>
              </w:rPr>
              <w:lastRenderedPageBreak/>
              <w:t>interrogation</w:t>
            </w:r>
          </w:p>
        </w:tc>
        <w:tc>
          <w:tcPr>
            <w:tcW w:w="2126"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lastRenderedPageBreak/>
              <w:t>Babylonian art</w:t>
            </w:r>
          </w:p>
        </w:tc>
        <w:tc>
          <w:tcPr>
            <w:tcW w:w="2678" w:type="dxa"/>
            <w:vAlign w:val="center"/>
          </w:tcPr>
          <w:p w:rsidR="00163AE0" w:rsidRDefault="00163AE0" w:rsidP="00163AE0">
            <w:pPr>
              <w:jc w:val="center"/>
              <w:cnfStyle w:val="000000100000"/>
              <w:rPr>
                <w:b/>
                <w:bCs/>
                <w:sz w:val="24"/>
                <w:szCs w:val="24"/>
              </w:rPr>
            </w:pPr>
            <w:r>
              <w:rPr>
                <w:rFonts w:asciiTheme="majorBidi" w:hAnsiTheme="majorBidi" w:cstheme="majorBidi"/>
                <w:b/>
                <w:bCs/>
                <w:sz w:val="24"/>
                <w:szCs w:val="24"/>
                <w:lang w:bidi="ar-IQ"/>
              </w:rPr>
              <w:t>Recognition</w:t>
            </w:r>
            <w:r>
              <w:rPr>
                <w:rFonts w:hint="cs"/>
                <w:b/>
                <w:bCs/>
                <w:sz w:val="24"/>
                <w:szCs w:val="24"/>
              </w:rPr>
              <w:t xml:space="preserve">Arts of </w:t>
            </w:r>
            <w:r>
              <w:rPr>
                <w:rFonts w:hint="cs"/>
                <w:b/>
                <w:bCs/>
                <w:sz w:val="24"/>
                <w:szCs w:val="24"/>
              </w:rPr>
              <w:lastRenderedPageBreak/>
              <w:t>Babylonian civilization</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lastRenderedPageBreak/>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7</w:t>
            </w:r>
          </w:p>
        </w:tc>
      </w:tr>
      <w:tr w:rsidR="00163AE0" w:rsidTr="00163AE0">
        <w:trPr>
          <w:trHeight w:val="24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lastRenderedPageBreak/>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Assyrian art</w:t>
            </w:r>
          </w:p>
        </w:tc>
        <w:tc>
          <w:tcPr>
            <w:tcW w:w="2678" w:type="dxa"/>
            <w:vAlign w:val="center"/>
          </w:tcPr>
          <w:p w:rsidR="00163AE0" w:rsidRDefault="00163AE0" w:rsidP="00163AE0">
            <w:pPr>
              <w:jc w:val="center"/>
              <w:cnfStyle w:val="000000000000"/>
              <w:rPr>
                <w:b/>
                <w:bCs/>
                <w:sz w:val="24"/>
                <w:szCs w:val="24"/>
              </w:rPr>
            </w:pPr>
            <w:r>
              <w:rPr>
                <w:rFonts w:asciiTheme="majorBidi" w:hAnsiTheme="majorBidi" w:cstheme="majorBidi"/>
                <w:b/>
                <w:bCs/>
                <w:sz w:val="24"/>
                <w:szCs w:val="24"/>
                <w:lang w:bidi="ar-IQ"/>
              </w:rPr>
              <w:t>Recognition</w:t>
            </w:r>
            <w:r>
              <w:rPr>
                <w:rFonts w:hint="cs"/>
                <w:b/>
                <w:bCs/>
                <w:sz w:val="24"/>
                <w:szCs w:val="24"/>
              </w:rPr>
              <w:t>Arts of Assyrian civilization</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8</w:t>
            </w:r>
          </w:p>
        </w:tc>
      </w:tr>
      <w:tr w:rsidR="00163AE0" w:rsidTr="00163AE0">
        <w:trPr>
          <w:cnfStyle w:val="000000100000"/>
          <w:trHeight w:val="225"/>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Egyptian art</w:t>
            </w:r>
          </w:p>
        </w:tc>
        <w:tc>
          <w:tcPr>
            <w:tcW w:w="2678" w:type="dxa"/>
            <w:vAlign w:val="center"/>
          </w:tcPr>
          <w:p w:rsidR="00163AE0" w:rsidRDefault="00163AE0" w:rsidP="00163AE0">
            <w:pPr>
              <w:jc w:val="center"/>
              <w:cnfStyle w:val="000000100000"/>
              <w:rPr>
                <w:b/>
                <w:bCs/>
                <w:sz w:val="24"/>
                <w:szCs w:val="24"/>
              </w:rPr>
            </w:pPr>
            <w:r>
              <w:rPr>
                <w:rFonts w:asciiTheme="majorBidi" w:hAnsiTheme="majorBidi" w:cstheme="majorBidi"/>
                <w:b/>
                <w:bCs/>
                <w:sz w:val="24"/>
                <w:szCs w:val="24"/>
                <w:lang w:bidi="ar-IQ"/>
              </w:rPr>
              <w:t>Recognition</w:t>
            </w:r>
            <w:r>
              <w:rPr>
                <w:rFonts w:hint="cs"/>
                <w:b/>
                <w:bCs/>
                <w:sz w:val="24"/>
                <w:szCs w:val="24"/>
              </w:rPr>
              <w:t>Arts of Egyptian civilization and the stages of its development</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9</w:t>
            </w:r>
          </w:p>
        </w:tc>
      </w:tr>
      <w:tr w:rsidR="00163AE0" w:rsidTr="00163AE0">
        <w:trPr>
          <w:trHeight w:val="199"/>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Egyptian architecture</w:t>
            </w:r>
          </w:p>
        </w:tc>
        <w:tc>
          <w:tcPr>
            <w:tcW w:w="2678" w:type="dxa"/>
            <w:vAlign w:val="center"/>
          </w:tcPr>
          <w:p w:rsidR="00163AE0" w:rsidRDefault="00163AE0" w:rsidP="00163AE0">
            <w:pPr>
              <w:jc w:val="center"/>
              <w:cnfStyle w:val="000000000000"/>
              <w:rPr>
                <w:b/>
                <w:bCs/>
                <w:sz w:val="24"/>
                <w:szCs w:val="24"/>
              </w:rPr>
            </w:pPr>
            <w:r>
              <w:rPr>
                <w:rFonts w:asciiTheme="majorBidi" w:hAnsiTheme="majorBidi" w:cstheme="majorBidi"/>
                <w:b/>
                <w:bCs/>
                <w:sz w:val="24"/>
                <w:szCs w:val="24"/>
                <w:lang w:bidi="ar-IQ"/>
              </w:rPr>
              <w:t>Recognition</w:t>
            </w:r>
            <w:r>
              <w:rPr>
                <w:rFonts w:hint="cs"/>
                <w:b/>
                <w:bCs/>
                <w:sz w:val="24"/>
                <w:szCs w:val="24"/>
              </w:rPr>
              <w:t>The development of the art of mural painting and religious architecture</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10</w:t>
            </w:r>
          </w:p>
        </w:tc>
      </w:tr>
      <w:tr w:rsidR="00163AE0" w:rsidTr="00163AE0">
        <w:trPr>
          <w:cnfStyle w:val="000000100000"/>
          <w:trHeight w:val="24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Egyptian sculpture</w:t>
            </w:r>
          </w:p>
        </w:tc>
        <w:tc>
          <w:tcPr>
            <w:tcW w:w="2678" w:type="dxa"/>
            <w:vAlign w:val="center"/>
          </w:tcPr>
          <w:p w:rsidR="00163AE0" w:rsidRDefault="00163AE0" w:rsidP="00163AE0">
            <w:pPr>
              <w:jc w:val="center"/>
              <w:cnfStyle w:val="000000100000"/>
              <w:rPr>
                <w:b/>
                <w:bCs/>
                <w:sz w:val="24"/>
                <w:szCs w:val="24"/>
              </w:rPr>
            </w:pPr>
            <w:r>
              <w:rPr>
                <w:rFonts w:asciiTheme="majorBidi" w:hAnsiTheme="majorBidi" w:cstheme="majorBidi"/>
                <w:b/>
                <w:bCs/>
                <w:sz w:val="24"/>
                <w:szCs w:val="24"/>
                <w:lang w:bidi="ar-IQ"/>
              </w:rPr>
              <w:t>Recognition</w:t>
            </w:r>
            <w:r>
              <w:rPr>
                <w:rFonts w:hint="cs"/>
                <w:b/>
                <w:bCs/>
                <w:sz w:val="24"/>
                <w:szCs w:val="24"/>
              </w:rPr>
              <w:t>The art of sculpture, both three-dimensional and relief</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11</w:t>
            </w:r>
          </w:p>
        </w:tc>
      </w:tr>
      <w:tr w:rsidR="00163AE0" w:rsidTr="00163AE0">
        <w:trPr>
          <w:trHeight w:val="214"/>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Hieroglyphic script</w:t>
            </w:r>
          </w:p>
        </w:tc>
        <w:tc>
          <w:tcPr>
            <w:tcW w:w="2678" w:type="dxa"/>
            <w:vAlign w:val="center"/>
          </w:tcPr>
          <w:p w:rsidR="00163AE0" w:rsidRDefault="00163AE0" w:rsidP="00163AE0">
            <w:pPr>
              <w:jc w:val="center"/>
              <w:cnfStyle w:val="000000000000"/>
              <w:rPr>
                <w:b/>
                <w:bCs/>
                <w:sz w:val="24"/>
                <w:szCs w:val="24"/>
              </w:rPr>
            </w:pPr>
            <w:r>
              <w:rPr>
                <w:rFonts w:asciiTheme="majorBidi" w:hAnsiTheme="majorBidi" w:cstheme="majorBidi"/>
                <w:b/>
                <w:bCs/>
                <w:sz w:val="24"/>
                <w:szCs w:val="24"/>
                <w:lang w:bidi="ar-IQ"/>
              </w:rPr>
              <w:t>Recognition</w:t>
            </w:r>
            <w:r>
              <w:rPr>
                <w:rFonts w:hint="cs"/>
                <w:b/>
                <w:bCs/>
                <w:sz w:val="24"/>
                <w:szCs w:val="24"/>
              </w:rPr>
              <w:t>Techniques of the development of the art of Egyptian writing</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12</w:t>
            </w:r>
          </w:p>
        </w:tc>
      </w:tr>
      <w:tr w:rsidR="00163AE0" w:rsidTr="00163AE0">
        <w:trPr>
          <w:cnfStyle w:val="000000100000"/>
          <w:trHeight w:val="255"/>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History of Greek art</w:t>
            </w:r>
          </w:p>
        </w:tc>
        <w:tc>
          <w:tcPr>
            <w:tcW w:w="2678" w:type="dxa"/>
            <w:vAlign w:val="center"/>
          </w:tcPr>
          <w:p w:rsidR="00163AE0" w:rsidRDefault="00163AE0" w:rsidP="00163AE0">
            <w:pPr>
              <w:jc w:val="center"/>
              <w:cnfStyle w:val="000000100000"/>
              <w:rPr>
                <w:b/>
                <w:bCs/>
                <w:sz w:val="24"/>
                <w:szCs w:val="24"/>
              </w:rPr>
            </w:pPr>
            <w:r>
              <w:rPr>
                <w:rFonts w:asciiTheme="majorBidi" w:hAnsiTheme="majorBidi" w:cstheme="majorBidi"/>
                <w:b/>
                <w:bCs/>
                <w:sz w:val="24"/>
                <w:szCs w:val="24"/>
                <w:lang w:bidi="ar-IQ"/>
              </w:rPr>
              <w:t>Recognition</w:t>
            </w:r>
            <w:r>
              <w:rPr>
                <w:rFonts w:hint="cs"/>
                <w:b/>
                <w:bCs/>
                <w:sz w:val="24"/>
                <w:szCs w:val="24"/>
              </w:rPr>
              <w:t>Arts of Greek civilization and its chronological development</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13</w:t>
            </w:r>
          </w:p>
        </w:tc>
      </w:tr>
      <w:tr w:rsidR="00163AE0" w:rsidTr="00163AE0">
        <w:trPr>
          <w:trHeight w:val="24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Greek sculpture</w:t>
            </w:r>
          </w:p>
        </w:tc>
        <w:tc>
          <w:tcPr>
            <w:tcW w:w="2678" w:type="dxa"/>
            <w:vAlign w:val="center"/>
          </w:tcPr>
          <w:p w:rsidR="00163AE0" w:rsidRDefault="00163AE0" w:rsidP="00163AE0">
            <w:pPr>
              <w:jc w:val="center"/>
              <w:cnfStyle w:val="000000000000"/>
              <w:rPr>
                <w:b/>
                <w:bCs/>
                <w:sz w:val="24"/>
                <w:szCs w:val="24"/>
              </w:rPr>
            </w:pPr>
            <w:r>
              <w:rPr>
                <w:rFonts w:asciiTheme="majorBidi" w:hAnsiTheme="majorBidi" w:cstheme="majorBidi"/>
                <w:b/>
                <w:bCs/>
                <w:sz w:val="24"/>
                <w:szCs w:val="24"/>
                <w:lang w:bidi="ar-IQ"/>
              </w:rPr>
              <w:t>Recognition</w:t>
            </w:r>
            <w:r>
              <w:rPr>
                <w:rFonts w:hint="cs"/>
                <w:b/>
                <w:bCs/>
                <w:sz w:val="24"/>
                <w:szCs w:val="24"/>
              </w:rPr>
              <w:t>The art of Greek sculpture, both three-dimensional and relief</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14</w:t>
            </w:r>
          </w:p>
        </w:tc>
      </w:tr>
      <w:tr w:rsidR="00163AE0" w:rsidTr="00163AE0">
        <w:trPr>
          <w:cnfStyle w:val="000000100000"/>
          <w:trHeight w:val="154"/>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Fresco art</w:t>
            </w:r>
          </w:p>
        </w:tc>
        <w:tc>
          <w:tcPr>
            <w:tcW w:w="2678" w:type="dxa"/>
            <w:vAlign w:val="center"/>
          </w:tcPr>
          <w:p w:rsidR="00163AE0" w:rsidRDefault="00163AE0" w:rsidP="00163AE0">
            <w:pPr>
              <w:jc w:val="center"/>
              <w:cnfStyle w:val="000000100000"/>
              <w:rPr>
                <w:b/>
                <w:bCs/>
                <w:sz w:val="24"/>
                <w:szCs w:val="24"/>
              </w:rPr>
            </w:pPr>
            <w:r>
              <w:rPr>
                <w:rFonts w:asciiTheme="majorBidi" w:hAnsiTheme="majorBidi" w:cstheme="majorBidi"/>
                <w:b/>
                <w:bCs/>
                <w:sz w:val="24"/>
                <w:szCs w:val="24"/>
                <w:lang w:bidi="ar-IQ"/>
              </w:rPr>
              <w:t>Recognition</w:t>
            </w:r>
            <w:r>
              <w:rPr>
                <w:rFonts w:hint="cs"/>
                <w:b/>
                <w:bCs/>
                <w:sz w:val="24"/>
                <w:szCs w:val="24"/>
              </w:rPr>
              <w:t>The development of the art of wall painting among the Greeks</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15</w:t>
            </w:r>
          </w:p>
        </w:tc>
      </w:tr>
      <w:tr w:rsidR="00163AE0" w:rsidTr="00163AE0">
        <w:trPr>
          <w:trHeight w:val="27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eras of Roman art</w:t>
            </w:r>
          </w:p>
        </w:tc>
        <w:tc>
          <w:tcPr>
            <w:tcW w:w="2678" w:type="dxa"/>
            <w:vAlign w:val="center"/>
          </w:tcPr>
          <w:p w:rsidR="00163AE0" w:rsidRDefault="00163AE0" w:rsidP="00163AE0">
            <w:pPr>
              <w:jc w:val="center"/>
              <w:cnfStyle w:val="000000000000"/>
              <w:rPr>
                <w:b/>
                <w:bCs/>
                <w:sz w:val="24"/>
                <w:szCs w:val="24"/>
              </w:rPr>
            </w:pPr>
            <w:r>
              <w:rPr>
                <w:rFonts w:asciiTheme="majorBidi" w:hAnsiTheme="majorBidi" w:cstheme="majorBidi"/>
                <w:b/>
                <w:bCs/>
                <w:sz w:val="24"/>
                <w:szCs w:val="24"/>
                <w:lang w:bidi="ar-IQ"/>
              </w:rPr>
              <w:t>Recognition</w:t>
            </w:r>
            <w:r>
              <w:rPr>
                <w:rFonts w:hint="cs"/>
                <w:b/>
                <w:bCs/>
                <w:sz w:val="24"/>
                <w:szCs w:val="24"/>
              </w:rPr>
              <w:t>The history of Roman art and its most important eras</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16</w:t>
            </w:r>
          </w:p>
        </w:tc>
      </w:tr>
      <w:tr w:rsidR="00163AE0" w:rsidTr="00163AE0">
        <w:trPr>
          <w:cnfStyle w:val="000000100000"/>
          <w:trHeight w:val="169"/>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The relationship of Roman art to Greek</w:t>
            </w:r>
          </w:p>
        </w:tc>
        <w:tc>
          <w:tcPr>
            <w:tcW w:w="2678" w:type="dxa"/>
            <w:vAlign w:val="center"/>
          </w:tcPr>
          <w:p w:rsidR="00163AE0" w:rsidRDefault="00163AE0" w:rsidP="00163AE0">
            <w:pPr>
              <w:jc w:val="center"/>
              <w:cnfStyle w:val="000000100000"/>
              <w:rPr>
                <w:b/>
                <w:bCs/>
                <w:sz w:val="24"/>
                <w:szCs w:val="24"/>
              </w:rPr>
            </w:pPr>
            <w:r>
              <w:rPr>
                <w:rFonts w:asciiTheme="majorBidi" w:hAnsiTheme="majorBidi" w:cstheme="majorBidi"/>
                <w:b/>
                <w:bCs/>
                <w:sz w:val="24"/>
                <w:szCs w:val="24"/>
                <w:lang w:bidi="ar-IQ"/>
              </w:rPr>
              <w:t>Recognition</w:t>
            </w:r>
            <w:r>
              <w:rPr>
                <w:rFonts w:hint="cs"/>
                <w:b/>
                <w:bCs/>
                <w:sz w:val="24"/>
                <w:szCs w:val="24"/>
              </w:rPr>
              <w:t>The relationship between Roman and Greek art</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17</w:t>
            </w:r>
          </w:p>
        </w:tc>
      </w:tr>
      <w:tr w:rsidR="00163AE0" w:rsidTr="00163AE0">
        <w:trPr>
          <w:trHeight w:val="214"/>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Characteristics of Roman art</w:t>
            </w:r>
          </w:p>
        </w:tc>
        <w:tc>
          <w:tcPr>
            <w:tcW w:w="2678" w:type="dxa"/>
            <w:vAlign w:val="center"/>
          </w:tcPr>
          <w:p w:rsidR="00163AE0" w:rsidRDefault="00163AE0" w:rsidP="00163AE0">
            <w:pPr>
              <w:jc w:val="center"/>
              <w:cnfStyle w:val="000000000000"/>
              <w:rPr>
                <w:b/>
                <w:bCs/>
                <w:sz w:val="24"/>
                <w:szCs w:val="24"/>
              </w:rPr>
            </w:pPr>
            <w:r>
              <w:rPr>
                <w:rFonts w:asciiTheme="majorBidi" w:hAnsiTheme="majorBidi" w:cstheme="majorBidi"/>
                <w:b/>
                <w:bCs/>
                <w:sz w:val="24"/>
                <w:szCs w:val="24"/>
                <w:lang w:bidi="ar-IQ"/>
              </w:rPr>
              <w:t>Recognition</w:t>
            </w:r>
            <w:r>
              <w:rPr>
                <w:rFonts w:hint="cs"/>
                <w:b/>
                <w:bCs/>
                <w:sz w:val="24"/>
                <w:szCs w:val="24"/>
              </w:rPr>
              <w:t>Features of Roman art</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18</w:t>
            </w:r>
          </w:p>
        </w:tc>
      </w:tr>
      <w:tr w:rsidR="00163AE0" w:rsidTr="00163AE0">
        <w:trPr>
          <w:cnfStyle w:val="000000100000"/>
          <w:trHeight w:val="169"/>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Uses of Roman art</w:t>
            </w:r>
          </w:p>
        </w:tc>
        <w:tc>
          <w:tcPr>
            <w:tcW w:w="2678" w:type="dxa"/>
            <w:vAlign w:val="center"/>
          </w:tcPr>
          <w:p w:rsidR="00163AE0" w:rsidRDefault="00163AE0" w:rsidP="00163AE0">
            <w:pPr>
              <w:jc w:val="center"/>
              <w:cnfStyle w:val="000000100000"/>
              <w:rPr>
                <w:b/>
                <w:bCs/>
                <w:sz w:val="24"/>
                <w:szCs w:val="24"/>
              </w:rPr>
            </w:pPr>
            <w:r>
              <w:rPr>
                <w:rFonts w:asciiTheme="majorBidi" w:hAnsiTheme="majorBidi" w:cstheme="majorBidi"/>
                <w:b/>
                <w:bCs/>
                <w:sz w:val="24"/>
                <w:szCs w:val="24"/>
                <w:lang w:bidi="ar-IQ"/>
              </w:rPr>
              <w:t>Learn about the most important uses of Roman art</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19</w:t>
            </w:r>
          </w:p>
        </w:tc>
      </w:tr>
      <w:tr w:rsidR="00163AE0" w:rsidTr="00163AE0">
        <w:trPr>
          <w:trHeight w:val="199"/>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lastRenderedPageBreak/>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Subjects of Roman art</w:t>
            </w:r>
          </w:p>
        </w:tc>
        <w:tc>
          <w:tcPr>
            <w:tcW w:w="2678" w:type="dxa"/>
            <w:vAlign w:val="center"/>
          </w:tcPr>
          <w:p w:rsidR="00163AE0" w:rsidRDefault="00163AE0" w:rsidP="00163AE0">
            <w:pPr>
              <w:jc w:val="center"/>
              <w:cnfStyle w:val="000000000000"/>
              <w:rPr>
                <w:b/>
                <w:bCs/>
                <w:sz w:val="24"/>
                <w:szCs w:val="24"/>
              </w:rPr>
            </w:pPr>
            <w:r>
              <w:rPr>
                <w:rFonts w:asciiTheme="majorBidi" w:hAnsiTheme="majorBidi" w:cstheme="majorBidi"/>
                <w:b/>
                <w:bCs/>
                <w:sz w:val="24"/>
                <w:szCs w:val="24"/>
                <w:lang w:bidi="ar-IQ"/>
              </w:rPr>
              <w:t>Recognition</w:t>
            </w:r>
            <w:r>
              <w:rPr>
                <w:rFonts w:hint="cs"/>
                <w:b/>
                <w:bCs/>
                <w:sz w:val="24"/>
                <w:szCs w:val="24"/>
              </w:rPr>
              <w:t>On the most famous topics of Roman art</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20</w:t>
            </w:r>
          </w:p>
        </w:tc>
      </w:tr>
      <w:tr w:rsidR="00163AE0" w:rsidTr="00163AE0">
        <w:trPr>
          <w:cnfStyle w:val="000000100000"/>
          <w:trHeight w:val="285"/>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Roman sculpture</w:t>
            </w:r>
          </w:p>
        </w:tc>
        <w:tc>
          <w:tcPr>
            <w:tcW w:w="2678" w:type="dxa"/>
            <w:vAlign w:val="center"/>
          </w:tcPr>
          <w:p w:rsidR="00163AE0" w:rsidRDefault="00163AE0" w:rsidP="00163AE0">
            <w:pPr>
              <w:jc w:val="center"/>
              <w:cnfStyle w:val="000000100000"/>
              <w:rPr>
                <w:b/>
                <w:bCs/>
                <w:sz w:val="24"/>
                <w:szCs w:val="24"/>
              </w:rPr>
            </w:pPr>
            <w:r>
              <w:rPr>
                <w:rFonts w:asciiTheme="majorBidi" w:hAnsiTheme="majorBidi" w:cstheme="majorBidi"/>
                <w:b/>
                <w:bCs/>
                <w:sz w:val="24"/>
                <w:szCs w:val="24"/>
                <w:lang w:bidi="ar-IQ"/>
              </w:rPr>
              <w:t>Recognition</w:t>
            </w:r>
            <w:r>
              <w:rPr>
                <w:rFonts w:hint="cs"/>
                <w:b/>
                <w:bCs/>
                <w:sz w:val="24"/>
                <w:szCs w:val="24"/>
              </w:rPr>
              <w:t>Roman sculpture and its most important features</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21</w:t>
            </w:r>
          </w:p>
        </w:tc>
      </w:tr>
      <w:tr w:rsidR="00163AE0" w:rsidTr="00163AE0">
        <w:trPr>
          <w:trHeight w:val="285"/>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Roman frescoes</w:t>
            </w:r>
          </w:p>
        </w:tc>
        <w:tc>
          <w:tcPr>
            <w:tcW w:w="2678" w:type="dxa"/>
            <w:vAlign w:val="center"/>
          </w:tcPr>
          <w:p w:rsidR="00163AE0" w:rsidRDefault="00163AE0" w:rsidP="00163AE0">
            <w:pPr>
              <w:jc w:val="center"/>
              <w:cnfStyle w:val="000000000000"/>
              <w:rPr>
                <w:b/>
                <w:bCs/>
                <w:sz w:val="24"/>
                <w:szCs w:val="24"/>
              </w:rPr>
            </w:pPr>
            <w:r>
              <w:rPr>
                <w:rFonts w:asciiTheme="majorBidi" w:hAnsiTheme="majorBidi" w:cstheme="majorBidi"/>
                <w:b/>
                <w:bCs/>
                <w:sz w:val="24"/>
                <w:szCs w:val="24"/>
                <w:lang w:bidi="ar-IQ"/>
              </w:rPr>
              <w:t>Recognition</w:t>
            </w:r>
            <w:r>
              <w:rPr>
                <w:rFonts w:hint="cs"/>
                <w:b/>
                <w:bCs/>
                <w:sz w:val="24"/>
                <w:szCs w:val="24"/>
              </w:rPr>
              <w:t>Roman mural painting and its subjects</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22</w:t>
            </w:r>
          </w:p>
        </w:tc>
      </w:tr>
      <w:tr w:rsidR="00163AE0" w:rsidTr="00163AE0">
        <w:trPr>
          <w:cnfStyle w:val="000000100000"/>
          <w:trHeight w:val="169"/>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European Renaissance art</w:t>
            </w:r>
          </w:p>
        </w:tc>
        <w:tc>
          <w:tcPr>
            <w:tcW w:w="2678" w:type="dxa"/>
            <w:vAlign w:val="center"/>
          </w:tcPr>
          <w:p w:rsidR="00163AE0" w:rsidRDefault="00163AE0" w:rsidP="00163AE0">
            <w:pPr>
              <w:jc w:val="center"/>
              <w:cnfStyle w:val="000000100000"/>
              <w:rPr>
                <w:b/>
                <w:bCs/>
                <w:sz w:val="24"/>
                <w:szCs w:val="24"/>
              </w:rPr>
            </w:pPr>
            <w:r>
              <w:rPr>
                <w:rFonts w:asciiTheme="majorBidi" w:hAnsiTheme="majorBidi" w:cstheme="majorBidi"/>
                <w:b/>
                <w:bCs/>
                <w:sz w:val="24"/>
                <w:szCs w:val="24"/>
                <w:lang w:bidi="ar-IQ"/>
              </w:rPr>
              <w:t>Recognition</w:t>
            </w:r>
            <w:r>
              <w:rPr>
                <w:rFonts w:hint="cs"/>
                <w:b/>
                <w:bCs/>
                <w:sz w:val="24"/>
                <w:szCs w:val="24"/>
              </w:rPr>
              <w:t>Art in the European Renaissance and its divisions</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23</w:t>
            </w:r>
          </w:p>
        </w:tc>
      </w:tr>
      <w:tr w:rsidR="00163AE0" w:rsidTr="00163AE0">
        <w:trPr>
          <w:trHeight w:val="21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Factors of the emergence of Renaissance art</w:t>
            </w:r>
          </w:p>
        </w:tc>
        <w:tc>
          <w:tcPr>
            <w:tcW w:w="2678" w:type="dxa"/>
            <w:vAlign w:val="center"/>
          </w:tcPr>
          <w:p w:rsidR="00163AE0" w:rsidRDefault="00163AE0" w:rsidP="00163AE0">
            <w:pPr>
              <w:jc w:val="center"/>
              <w:cnfStyle w:val="000000000000"/>
              <w:rPr>
                <w:b/>
                <w:bCs/>
                <w:sz w:val="24"/>
                <w:szCs w:val="24"/>
              </w:rPr>
            </w:pPr>
            <w:r>
              <w:rPr>
                <w:rFonts w:asciiTheme="majorBidi" w:hAnsiTheme="majorBidi" w:cstheme="majorBidi"/>
                <w:b/>
                <w:bCs/>
                <w:sz w:val="24"/>
                <w:szCs w:val="24"/>
                <w:lang w:bidi="ar-IQ"/>
              </w:rPr>
              <w:t>Recognition</w:t>
            </w:r>
            <w:r>
              <w:rPr>
                <w:rFonts w:hint="cs"/>
                <w:b/>
                <w:bCs/>
                <w:sz w:val="24"/>
                <w:szCs w:val="24"/>
              </w:rPr>
              <w:t>The most important factors that led to the emergence of Renaissance art</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23</w:t>
            </w:r>
          </w:p>
        </w:tc>
      </w:tr>
      <w:tr w:rsidR="00163AE0" w:rsidTr="00163AE0">
        <w:trPr>
          <w:cnfStyle w:val="000000100000"/>
          <w:trHeight w:val="225"/>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Characteristics of Renaissance art</w:t>
            </w:r>
          </w:p>
        </w:tc>
        <w:tc>
          <w:tcPr>
            <w:tcW w:w="2678" w:type="dxa"/>
            <w:vAlign w:val="center"/>
          </w:tcPr>
          <w:p w:rsidR="00163AE0" w:rsidRDefault="00163AE0" w:rsidP="00163AE0">
            <w:pPr>
              <w:jc w:val="center"/>
              <w:cnfStyle w:val="000000100000"/>
              <w:rPr>
                <w:b/>
                <w:bCs/>
                <w:sz w:val="24"/>
                <w:szCs w:val="24"/>
              </w:rPr>
            </w:pPr>
            <w:r>
              <w:rPr>
                <w:rFonts w:asciiTheme="majorBidi" w:hAnsiTheme="majorBidi" w:cstheme="majorBidi"/>
                <w:b/>
                <w:bCs/>
                <w:sz w:val="24"/>
                <w:szCs w:val="24"/>
                <w:lang w:bidi="ar-IQ"/>
              </w:rPr>
              <w:t>Recognition</w:t>
            </w:r>
            <w:r>
              <w:rPr>
                <w:rFonts w:hint="cs"/>
                <w:b/>
                <w:bCs/>
                <w:sz w:val="24"/>
                <w:szCs w:val="24"/>
              </w:rPr>
              <w:t>The most important characteristics of Renaissance art</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25</w:t>
            </w:r>
          </w:p>
        </w:tc>
      </w:tr>
      <w:tr w:rsidR="00163AE0" w:rsidTr="00163AE0">
        <w:trPr>
          <w:trHeight w:val="18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Renaissance artists</w:t>
            </w:r>
          </w:p>
        </w:tc>
        <w:tc>
          <w:tcPr>
            <w:tcW w:w="2678" w:type="dxa"/>
            <w:vAlign w:val="center"/>
          </w:tcPr>
          <w:p w:rsidR="00163AE0" w:rsidRDefault="00163AE0" w:rsidP="00163AE0">
            <w:pPr>
              <w:jc w:val="center"/>
              <w:cnfStyle w:val="000000000000"/>
              <w:rPr>
                <w:b/>
                <w:bCs/>
                <w:sz w:val="24"/>
                <w:szCs w:val="24"/>
              </w:rPr>
            </w:pPr>
            <w:r>
              <w:rPr>
                <w:rFonts w:asciiTheme="majorBidi" w:hAnsiTheme="majorBidi" w:cstheme="majorBidi"/>
                <w:b/>
                <w:bCs/>
                <w:sz w:val="24"/>
                <w:szCs w:val="24"/>
                <w:lang w:bidi="ar-IQ"/>
              </w:rPr>
              <w:t>Identifying the most important artists and their artistic productions in the Renaissance era</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26</w:t>
            </w:r>
          </w:p>
        </w:tc>
      </w:tr>
      <w:tr w:rsidR="00163AE0" w:rsidTr="00163AE0">
        <w:trPr>
          <w:cnfStyle w:val="000000100000"/>
          <w:trHeight w:val="225"/>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The role of Renaissance art in the European world</w:t>
            </w:r>
          </w:p>
        </w:tc>
        <w:tc>
          <w:tcPr>
            <w:tcW w:w="2678" w:type="dxa"/>
            <w:vAlign w:val="center"/>
          </w:tcPr>
          <w:p w:rsidR="00163AE0" w:rsidRDefault="00163AE0" w:rsidP="00163AE0">
            <w:pPr>
              <w:jc w:val="center"/>
              <w:cnfStyle w:val="000000100000"/>
              <w:rPr>
                <w:b/>
                <w:bCs/>
                <w:sz w:val="24"/>
                <w:szCs w:val="24"/>
              </w:rPr>
            </w:pPr>
            <w:r>
              <w:rPr>
                <w:rFonts w:asciiTheme="majorBidi" w:hAnsiTheme="majorBidi" w:cstheme="majorBidi"/>
                <w:b/>
                <w:bCs/>
                <w:sz w:val="24"/>
                <w:szCs w:val="24"/>
                <w:lang w:bidi="ar-IQ"/>
              </w:rPr>
              <w:t>Recognition</w:t>
            </w:r>
            <w:r>
              <w:rPr>
                <w:rFonts w:hint="cs"/>
                <w:b/>
                <w:bCs/>
                <w:sz w:val="24"/>
                <w:szCs w:val="24"/>
              </w:rPr>
              <w:t>The influence of Renaissance art on the human movement</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27</w:t>
            </w:r>
          </w:p>
        </w:tc>
      </w:tr>
      <w:tr w:rsidR="00163AE0" w:rsidTr="00163AE0">
        <w:trPr>
          <w:trHeight w:val="225"/>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The influence of Renaissance art on ancient arts</w:t>
            </w:r>
          </w:p>
        </w:tc>
        <w:tc>
          <w:tcPr>
            <w:tcW w:w="2678" w:type="dxa"/>
            <w:vAlign w:val="center"/>
          </w:tcPr>
          <w:p w:rsidR="00163AE0" w:rsidRDefault="00163AE0" w:rsidP="00163AE0">
            <w:pPr>
              <w:jc w:val="center"/>
              <w:cnfStyle w:val="000000000000"/>
              <w:rPr>
                <w:b/>
                <w:bCs/>
                <w:sz w:val="24"/>
                <w:szCs w:val="24"/>
              </w:rPr>
            </w:pPr>
            <w:r>
              <w:rPr>
                <w:rFonts w:asciiTheme="majorBidi" w:hAnsiTheme="majorBidi" w:cstheme="majorBidi"/>
                <w:b/>
                <w:bCs/>
                <w:sz w:val="24"/>
                <w:szCs w:val="24"/>
                <w:lang w:bidi="ar-IQ"/>
              </w:rPr>
              <w:t>Recognition</w:t>
            </w:r>
            <w:r>
              <w:rPr>
                <w:rFonts w:hint="cs"/>
                <w:b/>
                <w:bCs/>
                <w:sz w:val="24"/>
                <w:szCs w:val="24"/>
              </w:rPr>
              <w:t>The relationship between Renaissance art and ancient arts</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28</w:t>
            </w:r>
          </w:p>
        </w:tc>
      </w:tr>
      <w:tr w:rsidR="00163AE0" w:rsidTr="00163AE0">
        <w:trPr>
          <w:cnfStyle w:val="000000100000"/>
          <w:trHeight w:val="24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History of the human movement</w:t>
            </w:r>
          </w:p>
        </w:tc>
        <w:tc>
          <w:tcPr>
            <w:tcW w:w="2678" w:type="dxa"/>
            <w:vAlign w:val="center"/>
          </w:tcPr>
          <w:p w:rsidR="00163AE0" w:rsidRDefault="00163AE0" w:rsidP="00163AE0">
            <w:pPr>
              <w:jc w:val="center"/>
              <w:cnfStyle w:val="000000100000"/>
              <w:rPr>
                <w:b/>
                <w:bCs/>
                <w:sz w:val="24"/>
                <w:szCs w:val="24"/>
              </w:rPr>
            </w:pPr>
            <w:r>
              <w:rPr>
                <w:rFonts w:asciiTheme="majorBidi" w:hAnsiTheme="majorBidi" w:cstheme="majorBidi"/>
                <w:b/>
                <w:bCs/>
                <w:sz w:val="24"/>
                <w:szCs w:val="24"/>
                <w:lang w:bidi="ar-IQ"/>
              </w:rPr>
              <w:t>Recognition</w:t>
            </w:r>
            <w:r>
              <w:rPr>
                <w:rFonts w:hint="cs"/>
                <w:b/>
                <w:bCs/>
                <w:sz w:val="24"/>
                <w:szCs w:val="24"/>
              </w:rPr>
              <w:t>The humanist movement and its role in Renaissance art</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29</w:t>
            </w:r>
          </w:p>
        </w:tc>
      </w:tr>
      <w:tr w:rsidR="00163AE0" w:rsidTr="00163AE0">
        <w:trPr>
          <w:trHeight w:val="184"/>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Paintings by the most famous Renaissance artists</w:t>
            </w:r>
          </w:p>
        </w:tc>
        <w:tc>
          <w:tcPr>
            <w:tcW w:w="2678" w:type="dxa"/>
            <w:vAlign w:val="center"/>
          </w:tcPr>
          <w:p w:rsidR="00163AE0" w:rsidRDefault="00163AE0" w:rsidP="00163AE0">
            <w:pPr>
              <w:jc w:val="center"/>
              <w:cnfStyle w:val="000000000000"/>
              <w:rPr>
                <w:b/>
                <w:bCs/>
                <w:sz w:val="24"/>
                <w:szCs w:val="24"/>
              </w:rPr>
            </w:pPr>
            <w:r>
              <w:rPr>
                <w:rFonts w:asciiTheme="majorBidi" w:hAnsiTheme="majorBidi" w:cstheme="majorBidi"/>
                <w:b/>
                <w:bCs/>
                <w:sz w:val="24"/>
                <w:szCs w:val="24"/>
                <w:lang w:bidi="ar-IQ"/>
              </w:rPr>
              <w:t>Recognition</w:t>
            </w:r>
            <w:r>
              <w:rPr>
                <w:rFonts w:hint="cs"/>
                <w:b/>
                <w:bCs/>
                <w:sz w:val="24"/>
                <w:szCs w:val="24"/>
              </w:rPr>
              <w:t>The most famous paintings by Renaissance artists</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30</w:t>
            </w:r>
          </w:p>
        </w:tc>
      </w:tr>
    </w:tbl>
    <w:p w:rsidR="00163AE0" w:rsidRDefault="00163AE0" w:rsidP="00163AE0">
      <w:pPr>
        <w:bidi/>
        <w:spacing w:after="0" w:line="240" w:lineRule="auto"/>
        <w:jc w:val="center"/>
        <w:rPr>
          <w:sz w:val="36"/>
          <w:szCs w:val="36"/>
          <w:lang w:bidi="ar-IQ"/>
        </w:rPr>
      </w:pPr>
    </w:p>
    <w:p w:rsidR="00163AE0" w:rsidRDefault="00163AE0" w:rsidP="00163AE0">
      <w:pPr>
        <w:bidi/>
        <w:spacing w:after="0" w:line="240" w:lineRule="auto"/>
        <w:jc w:val="center"/>
        <w:rPr>
          <w:sz w:val="36"/>
          <w:szCs w:val="36"/>
          <w:lang w:bidi="ar-IQ"/>
        </w:rPr>
      </w:pPr>
    </w:p>
    <w:tbl>
      <w:tblPr>
        <w:tblStyle w:val="1-3"/>
        <w:tblW w:w="0" w:type="auto"/>
        <w:tblLook w:val="04A0"/>
      </w:tblPr>
      <w:tblGrid>
        <w:gridCol w:w="5145"/>
        <w:gridCol w:w="4431"/>
      </w:tblGrid>
      <w:tr w:rsidR="00163AE0" w:rsidTr="00163AE0">
        <w:trPr>
          <w:cnfStyle w:val="100000000000"/>
          <w:trHeight w:val="435"/>
        </w:trPr>
        <w:tc>
          <w:tcPr>
            <w:cnfStyle w:val="001000000000"/>
            <w:tcW w:w="9576" w:type="dxa"/>
            <w:gridSpan w:val="2"/>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12- Infrastructure:</w:t>
            </w:r>
          </w:p>
        </w:tc>
      </w:tr>
      <w:tr w:rsidR="00163AE0" w:rsidTr="00163AE0">
        <w:trPr>
          <w:cnfStyle w:val="000000100000"/>
          <w:trHeight w:val="270"/>
        </w:trPr>
        <w:tc>
          <w:tcPr>
            <w:cnfStyle w:val="001000000000"/>
            <w:tcW w:w="5145" w:type="dxa"/>
          </w:tcPr>
          <w:p w:rsidR="00163AE0" w:rsidRDefault="00163AE0" w:rsidP="00163AE0">
            <w:pPr>
              <w:rPr>
                <w:b w:val="0"/>
                <w:bCs w:val="0"/>
                <w:sz w:val="36"/>
                <w:szCs w:val="36"/>
                <w:lang w:bidi="ar-IQ"/>
              </w:rPr>
            </w:pPr>
            <w:r>
              <w:rPr>
                <w:rFonts w:hint="cs"/>
                <w:b w:val="0"/>
                <w:bCs w:val="0"/>
                <w:sz w:val="36"/>
                <w:szCs w:val="36"/>
                <w:lang w:bidi="ar-IQ"/>
              </w:rPr>
              <w:t>History of Art in Mesopotamia, Dr. Zaheer Sahib and Dr. Hamid Fadl</w:t>
            </w:r>
          </w:p>
        </w:tc>
        <w:tc>
          <w:tcPr>
            <w:tcW w:w="4431" w:type="dxa"/>
          </w:tcPr>
          <w:p w:rsidR="00163AE0" w:rsidRDefault="00163AE0" w:rsidP="00163AE0">
            <w:pPr>
              <w:bidi/>
              <w:jc w:val="right"/>
              <w:cnfStyle w:val="000000100000"/>
              <w:rPr>
                <w:sz w:val="36"/>
                <w:szCs w:val="36"/>
                <w:lang w:bidi="ar-IQ"/>
              </w:rPr>
            </w:pPr>
            <w:r>
              <w:rPr>
                <w:rFonts w:hint="cs"/>
                <w:sz w:val="36"/>
                <w:szCs w:val="36"/>
                <w:lang w:bidi="ar-IQ"/>
              </w:rPr>
              <w:t>1- Required prescribed books</w:t>
            </w:r>
          </w:p>
        </w:tc>
      </w:tr>
      <w:tr w:rsidR="00163AE0" w:rsidTr="00163AE0">
        <w:trPr>
          <w:trHeight w:val="225"/>
        </w:trPr>
        <w:tc>
          <w:tcPr>
            <w:cnfStyle w:val="001000000000"/>
            <w:tcW w:w="5145" w:type="dxa"/>
          </w:tcPr>
          <w:p w:rsidR="00163AE0" w:rsidRDefault="00163AE0" w:rsidP="00163AE0">
            <w:pPr>
              <w:rPr>
                <w:b w:val="0"/>
                <w:bCs w:val="0"/>
                <w:sz w:val="36"/>
                <w:szCs w:val="36"/>
                <w:lang w:bidi="ar-IQ"/>
              </w:rPr>
            </w:pPr>
            <w:r>
              <w:rPr>
                <w:rFonts w:hint="cs"/>
                <w:b w:val="0"/>
                <w:bCs w:val="0"/>
                <w:sz w:val="36"/>
                <w:szCs w:val="36"/>
                <w:lang w:bidi="ar-IQ"/>
              </w:rPr>
              <w:t>Private and periodical scientific journals and research in the field</w:t>
            </w:r>
          </w:p>
        </w:tc>
        <w:tc>
          <w:tcPr>
            <w:tcW w:w="4431" w:type="dxa"/>
          </w:tcPr>
          <w:p w:rsidR="00163AE0" w:rsidRDefault="00163AE0" w:rsidP="00163AE0">
            <w:pPr>
              <w:bidi/>
              <w:jc w:val="right"/>
              <w:cnfStyle w:val="000000000000"/>
              <w:rPr>
                <w:sz w:val="36"/>
                <w:szCs w:val="36"/>
                <w:lang w:bidi="ar-IQ"/>
              </w:rPr>
            </w:pPr>
            <w:r>
              <w:rPr>
                <w:rFonts w:hint="cs"/>
                <w:sz w:val="36"/>
                <w:szCs w:val="36"/>
                <w:lang w:bidi="ar-IQ"/>
              </w:rPr>
              <w:t>2- Recommended books and references</w:t>
            </w:r>
          </w:p>
          <w:p w:rsidR="00163AE0" w:rsidRDefault="00163AE0" w:rsidP="00163AE0">
            <w:pPr>
              <w:bidi/>
              <w:jc w:val="right"/>
              <w:cnfStyle w:val="000000000000"/>
              <w:rPr>
                <w:sz w:val="36"/>
                <w:szCs w:val="36"/>
                <w:lang w:bidi="ar-IQ"/>
              </w:rPr>
            </w:pPr>
            <w:r>
              <w:rPr>
                <w:rFonts w:hint="cs"/>
                <w:sz w:val="36"/>
                <w:szCs w:val="36"/>
                <w:lang w:bidi="ar-IQ"/>
              </w:rPr>
              <w:t>(Scientific journals, international plays)</w:t>
            </w:r>
          </w:p>
        </w:tc>
      </w:tr>
      <w:tr w:rsidR="00163AE0" w:rsidTr="00163AE0">
        <w:trPr>
          <w:cnfStyle w:val="000000100000"/>
          <w:trHeight w:val="405"/>
        </w:trPr>
        <w:tc>
          <w:tcPr>
            <w:cnfStyle w:val="001000000000"/>
            <w:tcW w:w="5145" w:type="dxa"/>
          </w:tcPr>
          <w:p w:rsidR="00163AE0" w:rsidRDefault="00163AE0" w:rsidP="00163AE0">
            <w:pPr>
              <w:rPr>
                <w:b w:val="0"/>
                <w:bCs w:val="0"/>
                <w:sz w:val="36"/>
                <w:szCs w:val="36"/>
                <w:lang w:bidi="ar-IQ"/>
              </w:rPr>
            </w:pPr>
            <w:r>
              <w:rPr>
                <w:rFonts w:hint="cs"/>
                <w:b w:val="0"/>
                <w:bCs w:val="0"/>
                <w:sz w:val="36"/>
                <w:szCs w:val="36"/>
                <w:lang w:bidi="ar-IQ"/>
              </w:rPr>
              <w:t>History of ancient art, Andre Barrot</w:t>
            </w:r>
          </w:p>
        </w:tc>
        <w:tc>
          <w:tcPr>
            <w:tcW w:w="4431" w:type="dxa"/>
          </w:tcPr>
          <w:p w:rsidR="00163AE0" w:rsidRDefault="00163AE0" w:rsidP="00163AE0">
            <w:pPr>
              <w:bidi/>
              <w:jc w:val="right"/>
              <w:cnfStyle w:val="000000100000"/>
              <w:rPr>
                <w:sz w:val="36"/>
                <w:szCs w:val="36"/>
                <w:lang w:bidi="ar-IQ"/>
              </w:rPr>
            </w:pPr>
            <w:r>
              <w:rPr>
                <w:rFonts w:hint="cs"/>
                <w:sz w:val="36"/>
                <w:szCs w:val="36"/>
                <w:lang w:bidi="ar-IQ"/>
              </w:rPr>
              <w:t>3- Main references (sources)</w:t>
            </w:r>
          </w:p>
        </w:tc>
      </w:tr>
      <w:tr w:rsidR="00163AE0" w:rsidTr="00163AE0">
        <w:trPr>
          <w:trHeight w:val="408"/>
        </w:trPr>
        <w:tc>
          <w:tcPr>
            <w:cnfStyle w:val="001000000000"/>
            <w:tcW w:w="5145" w:type="dxa"/>
          </w:tcPr>
          <w:p w:rsidR="00163AE0" w:rsidRDefault="00163AE0" w:rsidP="00163AE0">
            <w:pPr>
              <w:rPr>
                <w:b w:val="0"/>
                <w:bCs w:val="0"/>
                <w:sz w:val="36"/>
                <w:szCs w:val="36"/>
                <w:lang w:bidi="ar-IQ"/>
              </w:rPr>
            </w:pPr>
            <w:r>
              <w:rPr>
                <w:rFonts w:hint="cs"/>
                <w:b w:val="0"/>
                <w:bCs w:val="0"/>
                <w:sz w:val="36"/>
                <w:szCs w:val="36"/>
                <w:lang w:bidi="ar-IQ"/>
              </w:rPr>
              <w:t>Google YouTube and others</w:t>
            </w:r>
          </w:p>
          <w:p w:rsidR="00163AE0" w:rsidRDefault="00163AE0" w:rsidP="00163AE0">
            <w:pPr>
              <w:rPr>
                <w:b w:val="0"/>
                <w:bCs w:val="0"/>
                <w:sz w:val="36"/>
                <w:szCs w:val="36"/>
                <w:lang w:bidi="ar-IQ"/>
              </w:rPr>
            </w:pPr>
          </w:p>
        </w:tc>
        <w:tc>
          <w:tcPr>
            <w:tcW w:w="4431" w:type="dxa"/>
          </w:tcPr>
          <w:p w:rsidR="00163AE0" w:rsidRDefault="00163AE0" w:rsidP="00163AE0">
            <w:pPr>
              <w:bidi/>
              <w:jc w:val="right"/>
              <w:cnfStyle w:val="000000000000"/>
              <w:rPr>
                <w:sz w:val="36"/>
                <w:szCs w:val="36"/>
                <w:lang w:bidi="ar-IQ"/>
              </w:rPr>
            </w:pPr>
            <w:r>
              <w:rPr>
                <w:rFonts w:hint="cs"/>
                <w:sz w:val="36"/>
                <w:szCs w:val="36"/>
                <w:lang w:bidi="ar-IQ"/>
              </w:rPr>
              <w:t>4- Electronic references, Internet sites</w:t>
            </w:r>
          </w:p>
        </w:tc>
      </w:tr>
    </w:tbl>
    <w:p w:rsidR="00163AE0" w:rsidRDefault="00163AE0" w:rsidP="00163AE0">
      <w:pPr>
        <w:bidi/>
        <w:spacing w:after="0" w:line="240" w:lineRule="auto"/>
        <w:rPr>
          <w:sz w:val="36"/>
          <w:szCs w:val="36"/>
          <w:lang w:bidi="ar-IQ"/>
        </w:rPr>
      </w:pPr>
    </w:p>
    <w:p w:rsidR="00163AE0" w:rsidRDefault="00163AE0" w:rsidP="00163AE0">
      <w:pPr>
        <w:bidi/>
        <w:spacing w:after="0" w:line="240" w:lineRule="auto"/>
        <w:rPr>
          <w:sz w:val="36"/>
          <w:szCs w:val="36"/>
          <w:lang w:bidi="ar-IQ"/>
        </w:rPr>
      </w:pPr>
    </w:p>
    <w:tbl>
      <w:tblPr>
        <w:tblStyle w:val="1-3"/>
        <w:tblW w:w="0" w:type="auto"/>
        <w:tblLook w:val="04A0"/>
      </w:tblPr>
      <w:tblGrid>
        <w:gridCol w:w="9576"/>
      </w:tblGrid>
      <w:tr w:rsidR="00163AE0" w:rsidTr="00163AE0">
        <w:trPr>
          <w:cnfStyle w:val="100000000000"/>
          <w:trHeight w:val="450"/>
        </w:trPr>
        <w:tc>
          <w:tcPr>
            <w:cnfStyle w:val="001000000000"/>
            <w:tcW w:w="9576" w:type="dxa"/>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13- Course development plan</w:t>
            </w:r>
          </w:p>
          <w:p w:rsidR="00163AE0" w:rsidRDefault="00163AE0" w:rsidP="00163AE0">
            <w:pPr>
              <w:bidi/>
              <w:jc w:val="right"/>
              <w:rPr>
                <w:sz w:val="36"/>
                <w:szCs w:val="36"/>
                <w:lang w:bidi="ar-IQ"/>
              </w:rPr>
            </w:pPr>
            <w:r>
              <w:rPr>
                <w:rFonts w:hint="cs"/>
                <w:sz w:val="36"/>
                <w:szCs w:val="36"/>
                <w:lang w:bidi="ar-IQ"/>
              </w:rPr>
              <w:t xml:space="preserve"> </w:t>
            </w:r>
          </w:p>
        </w:tc>
      </w:tr>
      <w:tr w:rsidR="00163AE0" w:rsidTr="00163AE0">
        <w:trPr>
          <w:cnfStyle w:val="000000100000"/>
          <w:trHeight w:val="2280"/>
        </w:trPr>
        <w:tc>
          <w:tcPr>
            <w:cnfStyle w:val="001000000000"/>
            <w:tcW w:w="9576" w:type="dxa"/>
            <w:tcBorders>
              <w:bottom w:val="single" w:sz="4" w:space="0" w:color="auto"/>
            </w:tcBorders>
          </w:tcPr>
          <w:p w:rsidR="00163AE0" w:rsidRDefault="00163AE0" w:rsidP="00163AE0">
            <w:pPr>
              <w:bidi/>
              <w:jc w:val="right"/>
              <w:rPr>
                <w:sz w:val="36"/>
                <w:szCs w:val="36"/>
                <w:lang w:bidi="ar-IQ"/>
              </w:rPr>
            </w:pP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Developing academic content by deleting, adding, and replacing1</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Using modern teaching methods according to the nature of the subject and the level of the learners from time to time</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xml:space="preserve"> 3- Using modern calendar methods such as alternative calendar, electronic calendar and Portfolio</w:t>
            </w:r>
          </w:p>
          <w:p w:rsidR="00163AE0" w:rsidRDefault="00163AE0" w:rsidP="00163AE0">
            <w:pPr>
              <w:bidi/>
              <w:jc w:val="right"/>
              <w:rPr>
                <w:sz w:val="36"/>
                <w:szCs w:val="36"/>
                <w:lang w:bidi="ar-IQ"/>
              </w:rPr>
            </w:pPr>
          </w:p>
        </w:tc>
      </w:tr>
      <w:tr w:rsidR="00163AE0" w:rsidTr="00163AE0">
        <w:trPr>
          <w:trHeight w:val="1650"/>
        </w:trPr>
        <w:tc>
          <w:tcPr>
            <w:cnfStyle w:val="001000000000"/>
            <w:tcW w:w="9576" w:type="dxa"/>
            <w:tcBorders>
              <w:top w:val="single" w:sz="4" w:space="0" w:color="auto"/>
              <w:bottom w:val="single" w:sz="4" w:space="0" w:color="auto"/>
            </w:tcBorders>
          </w:tcPr>
          <w:p w:rsidR="00163AE0" w:rsidRDefault="00163AE0" w:rsidP="00163AE0">
            <w:pPr>
              <w:bidi/>
              <w:jc w:val="right"/>
              <w:rPr>
                <w:sz w:val="36"/>
                <w:szCs w:val="36"/>
                <w:lang w:bidi="ar-IQ"/>
              </w:rPr>
            </w:pPr>
            <w:r>
              <w:rPr>
                <w:rFonts w:hint="cs"/>
                <w:sz w:val="36"/>
                <w:szCs w:val="36"/>
                <w:lang w:bidi="ar-IQ"/>
              </w:rPr>
              <w:t>Special requirements: (including, for example, workshops, journals, laboratories, and websites) Social services (including, for example, guest lectures, professional training, and field studies)</w:t>
            </w:r>
          </w:p>
          <w:p w:rsidR="00163AE0" w:rsidRDefault="00163AE0" w:rsidP="00163AE0">
            <w:pPr>
              <w:bidi/>
              <w:jc w:val="right"/>
              <w:rPr>
                <w:sz w:val="36"/>
                <w:szCs w:val="36"/>
                <w:lang w:bidi="ar-IQ"/>
              </w:rPr>
            </w:pPr>
          </w:p>
        </w:tc>
      </w:tr>
      <w:tr w:rsidR="00163AE0" w:rsidTr="00163AE0">
        <w:trPr>
          <w:cnfStyle w:val="000000100000"/>
          <w:trHeight w:val="70"/>
        </w:trPr>
        <w:tc>
          <w:tcPr>
            <w:cnfStyle w:val="001000000000"/>
            <w:tcW w:w="9576" w:type="dxa"/>
            <w:tcBorders>
              <w:top w:val="single" w:sz="4" w:space="0" w:color="auto"/>
            </w:tcBorders>
          </w:tcPr>
          <w:p w:rsidR="00163AE0" w:rsidRDefault="00163AE0" w:rsidP="00163AE0">
            <w:pPr>
              <w:bidi/>
              <w:jc w:val="right"/>
              <w:rPr>
                <w:sz w:val="36"/>
                <w:szCs w:val="36"/>
                <w:lang w:bidi="ar-IQ"/>
              </w:rPr>
            </w:pPr>
            <w:r>
              <w:rPr>
                <w:rFonts w:hint="cs"/>
                <w:sz w:val="36"/>
                <w:szCs w:val="36"/>
                <w:lang w:bidi="ar-IQ"/>
              </w:rPr>
              <w:lastRenderedPageBreak/>
              <w:t>Subject teaching signature</w:t>
            </w:r>
            <w:r>
              <w:rPr>
                <w:sz w:val="36"/>
                <w:szCs w:val="36"/>
                <w:lang w:bidi="ar-IQ"/>
              </w:rPr>
              <w:t xml:space="preserve"> Dr.</w:t>
            </w:r>
            <w:r>
              <w:rPr>
                <w:rFonts w:hint="cs"/>
                <w:sz w:val="36"/>
                <w:szCs w:val="36"/>
                <w:lang w:bidi="ar-IQ"/>
              </w:rPr>
              <w:t xml:space="preserve"> Ahmed Lafta Rahma Al-Qaseer</w:t>
            </w:r>
          </w:p>
          <w:p w:rsidR="00163AE0" w:rsidRDefault="00163AE0" w:rsidP="00163AE0">
            <w:pPr>
              <w:bidi/>
              <w:rPr>
                <w:sz w:val="36"/>
                <w:szCs w:val="36"/>
                <w:lang w:bidi="ar-IQ"/>
              </w:rPr>
            </w:pPr>
          </w:p>
        </w:tc>
      </w:tr>
    </w:tbl>
    <w:p w:rsidR="00163AE0" w:rsidRDefault="00163AE0" w:rsidP="00163AE0">
      <w:pPr>
        <w:bidi/>
        <w:spacing w:after="0" w:line="240" w:lineRule="auto"/>
        <w:rPr>
          <w:sz w:val="36"/>
          <w:szCs w:val="36"/>
          <w:lang w:bidi="ar-IQ"/>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r>
        <w:rPr>
          <w:noProof/>
        </w:rPr>
        <w:pict>
          <v:shape id="_x0000_s1029" type="#_x0000_t202" style="position:absolute;margin-left:0;margin-top:0;width:611.45pt;height:17.3pt;z-index:251666432;visibility:visible;mso-width-percent:1000;mso-wrap-distance-top:3.6pt;mso-wrap-distance-bottom:3.6pt;mso-position-horizontal-relative:page;mso-position-vertical-relative:page;mso-width-percent:1000;mso-height-relative:margin" fillcolor="#f2f2f2" stroked="f">
            <v:textbox inset=",0,,0">
              <w:txbxContent>
                <w:p w:rsidR="00163AE0" w:rsidRDefault="00163AE0" w:rsidP="00163AE0">
                  <w:pPr>
                    <w:contextualSpacing/>
                  </w:pPr>
                  <w:r>
                    <w:rPr>
                      <w:noProof/>
                      <w:position w:val="-6"/>
                    </w:rPr>
                    <w:drawing>
                      <wp:inline distT="0" distB="0" distL="0" distR="0">
                        <wp:extent cx="316230" cy="179705"/>
                        <wp:effectExtent l="0" t="0" r="0" b="0"/>
                        <wp:docPr id="3"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 xmlns:o="urn:schemas-microsoft-com:office:office" xmlns:v="urn:schemas-microsoft-com:vml" xmlns:w="http://schemas.openxmlformats.org/wordprocessingml/2006/main" xmlns:mc="http://schemas.openxmlformats.org/markup-compatibility/2006" xmlns:w10="urn:schemas-microsoft-com:office:word" xmlns:wps="http://schemas.microsoft.com/office/word/2010/wordprocessingShape" xmlns:w14="http://schemas.microsoft.com/office/word/2010/wordml" xmlns:wp14="http://schemas.microsoft.com/office/word/2010/wordprocessingDrawing" xmlns:a14="http://schemas.microsoft.com/office/drawing/2010/main" val="0"/>
                                    </a:ext>
                                  </a:extLst>
                                </a:blip>
                                <a:stretch>
                                  <a:fillRect/>
                                </a:stretch>
                              </pic:blipFill>
                              <pic:spPr>
                                <a:xfrm>
                                  <a:off x="0" y="0"/>
                                  <a:ext cx="316230" cy="179705"/>
                                </a:xfrm>
                                <a:prstGeom prst="rect">
                                  <a:avLst/>
                                </a:prstGeom>
                              </pic:spPr>
                            </pic:pic>
                          </a:graphicData>
                        </a:graphic>
                      </wp:inline>
                    </w:drawing>
                  </w:r>
                  <w:hyperlink r:id="rId9"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v:textbox>
            <w10:wrap anchorx="page" anchory="page"/>
          </v:shape>
        </w:pict>
      </w:r>
    </w:p>
    <w:p w:rsidR="00163AE0" w:rsidRPr="00505C49" w:rsidRDefault="00163AE0" w:rsidP="00163AE0">
      <w:pPr>
        <w:jc w:val="center"/>
        <w:rPr>
          <w:rFonts w:asciiTheme="majorBidi" w:hAnsiTheme="majorBidi" w:cstheme="majorBidi"/>
          <w:b/>
          <w:bCs/>
          <w:sz w:val="44"/>
          <w:szCs w:val="44"/>
        </w:rPr>
      </w:pPr>
      <w:r w:rsidRPr="00505C49">
        <w:rPr>
          <w:b/>
          <w:bCs/>
          <w:sz w:val="44"/>
          <w:szCs w:val="44"/>
        </w:rPr>
        <w:lastRenderedPageBreak/>
        <w:t>Ministry of Higher Education and Scientific Research</w:t>
      </w:r>
      <w:r w:rsidRPr="00505C49">
        <w:rPr>
          <w:rFonts w:asciiTheme="majorBidi" w:hAnsiTheme="majorBidi" w:cstheme="majorBidi"/>
          <w:b/>
          <w:bCs/>
          <w:sz w:val="44"/>
          <w:szCs w:val="44"/>
        </w:rPr>
        <w:br/>
        <w:t>Al-Qadisiyah University/College of Fine Arts</w:t>
      </w:r>
    </w:p>
    <w:p w:rsidR="00163AE0" w:rsidRPr="00505C49" w:rsidRDefault="00163AE0" w:rsidP="00163AE0">
      <w:pPr>
        <w:jc w:val="center"/>
        <w:rPr>
          <w:rFonts w:asciiTheme="majorBidi" w:hAnsiTheme="majorBidi" w:cstheme="majorBidi"/>
          <w:b/>
          <w:bCs/>
          <w:sz w:val="44"/>
          <w:szCs w:val="44"/>
        </w:rPr>
      </w:pPr>
      <w:r w:rsidRPr="00505C49">
        <w:rPr>
          <w:rFonts w:asciiTheme="majorBidi" w:hAnsiTheme="majorBidi" w:cstheme="majorBidi"/>
          <w:b/>
          <w:bCs/>
          <w:sz w:val="44"/>
          <w:szCs w:val="44"/>
        </w:rPr>
        <w:t xml:space="preserve">Department of </w:t>
      </w:r>
      <w:r w:rsidRPr="00505C49">
        <w:rPr>
          <w:rFonts w:asciiTheme="majorBidi" w:hAnsiTheme="majorBidi" w:cstheme="majorBidi" w:hint="cs"/>
          <w:b/>
          <w:bCs/>
          <w:sz w:val="44"/>
          <w:szCs w:val="44"/>
        </w:rPr>
        <w:t>Art education</w:t>
      </w:r>
    </w:p>
    <w:p w:rsidR="00163AE0" w:rsidRPr="00505C49" w:rsidRDefault="00163AE0" w:rsidP="00163AE0">
      <w:pPr>
        <w:jc w:val="center"/>
        <w:rPr>
          <w:rFonts w:asciiTheme="majorBidi" w:hAnsiTheme="majorBidi" w:cstheme="majorBidi"/>
          <w:b/>
          <w:bCs/>
          <w:sz w:val="44"/>
          <w:szCs w:val="44"/>
        </w:rPr>
      </w:pPr>
    </w:p>
    <w:p w:rsidR="00163AE0" w:rsidRPr="00505C49" w:rsidRDefault="00163AE0" w:rsidP="00163AE0">
      <w:pPr>
        <w:jc w:val="center"/>
        <w:rPr>
          <w:rFonts w:asciiTheme="majorBidi" w:hAnsiTheme="majorBidi" w:cstheme="majorBidi"/>
          <w:b/>
          <w:bCs/>
          <w:sz w:val="44"/>
          <w:szCs w:val="44"/>
        </w:rPr>
      </w:pPr>
      <w:r w:rsidRPr="00505C49">
        <w:rPr>
          <w:rFonts w:asciiTheme="majorBidi" w:hAnsiTheme="majorBidi" w:cstheme="majorBidi"/>
          <w:b/>
          <w:bCs/>
          <w:sz w:val="44"/>
          <w:szCs w:val="44"/>
        </w:rPr>
        <w:t>And the course class</w:t>
      </w:r>
    </w:p>
    <w:p w:rsidR="00163AE0" w:rsidRPr="00505C49" w:rsidRDefault="00163AE0" w:rsidP="00163AE0">
      <w:pPr>
        <w:jc w:val="center"/>
        <w:rPr>
          <w:rFonts w:asciiTheme="majorBidi" w:hAnsiTheme="majorBidi" w:cstheme="majorBidi"/>
          <w:b/>
          <w:bCs/>
          <w:sz w:val="44"/>
          <w:szCs w:val="44"/>
        </w:rPr>
      </w:pPr>
      <w:r w:rsidRPr="00505C49">
        <w:rPr>
          <w:rFonts w:asciiTheme="majorBidi" w:hAnsiTheme="majorBidi" w:cstheme="majorBidi"/>
          <w:b/>
          <w:bCs/>
          <w:sz w:val="44"/>
          <w:szCs w:val="44"/>
        </w:rPr>
        <w:t>For the academic year 202</w:t>
      </w:r>
      <w:r w:rsidRPr="00505C49">
        <w:rPr>
          <w:rFonts w:asciiTheme="majorBidi" w:hAnsiTheme="majorBidi" w:cstheme="majorBidi" w:hint="cs"/>
          <w:b/>
          <w:bCs/>
          <w:sz w:val="44"/>
          <w:szCs w:val="44"/>
        </w:rPr>
        <w:t>3</w:t>
      </w:r>
      <w:r w:rsidRPr="00505C49">
        <w:rPr>
          <w:rFonts w:asciiTheme="majorBidi" w:hAnsiTheme="majorBidi" w:cstheme="majorBidi"/>
          <w:b/>
          <w:bCs/>
          <w:sz w:val="44"/>
          <w:szCs w:val="44"/>
        </w:rPr>
        <w:t>-202</w:t>
      </w:r>
      <w:r w:rsidRPr="00505C49">
        <w:rPr>
          <w:rFonts w:asciiTheme="majorBidi" w:hAnsiTheme="majorBidi" w:cstheme="majorBidi" w:hint="cs"/>
          <w:b/>
          <w:bCs/>
          <w:sz w:val="44"/>
          <w:szCs w:val="44"/>
        </w:rPr>
        <w:t>4</w:t>
      </w:r>
    </w:p>
    <w:p w:rsidR="00163AE0" w:rsidRPr="00DA107C" w:rsidRDefault="00163AE0" w:rsidP="00163AE0">
      <w:pPr>
        <w:jc w:val="center"/>
        <w:rPr>
          <w:rFonts w:asciiTheme="majorBidi" w:hAnsiTheme="majorBidi" w:cstheme="majorBidi"/>
          <w:sz w:val="28"/>
          <w:szCs w:val="28"/>
          <w:lang w:bidi="ar-IQ"/>
        </w:rPr>
      </w:pPr>
    </w:p>
    <w:p w:rsidR="00163AE0" w:rsidRPr="00DA107C" w:rsidRDefault="00163AE0" w:rsidP="00163AE0">
      <w:pPr>
        <w:jc w:val="right"/>
        <w:rPr>
          <w:rFonts w:asciiTheme="majorBidi" w:hAnsiTheme="majorBidi" w:cstheme="majorBidi"/>
          <w:b/>
          <w:bCs/>
          <w:sz w:val="28"/>
          <w:szCs w:val="28"/>
        </w:rPr>
      </w:pPr>
      <w:r w:rsidRPr="00DA107C">
        <w:rPr>
          <w:rFonts w:asciiTheme="majorBidi" w:hAnsiTheme="majorBidi" w:cstheme="majorBidi"/>
          <w:b/>
          <w:bCs/>
          <w:sz w:val="28"/>
          <w:szCs w:val="28"/>
        </w:rPr>
        <w:t>Department name: The</w:t>
      </w:r>
      <w:r w:rsidRPr="00DA107C">
        <w:rPr>
          <w:rFonts w:asciiTheme="majorBidi" w:hAnsiTheme="majorBidi" w:cstheme="majorBidi" w:hint="cs"/>
          <w:b/>
          <w:bCs/>
          <w:sz w:val="28"/>
          <w:szCs w:val="28"/>
        </w:rPr>
        <w:t>Art education</w:t>
      </w:r>
    </w:p>
    <w:p w:rsidR="00163AE0" w:rsidRPr="00DA107C" w:rsidRDefault="00163AE0" w:rsidP="00163AE0">
      <w:pPr>
        <w:jc w:val="right"/>
        <w:rPr>
          <w:rFonts w:asciiTheme="majorBidi" w:hAnsiTheme="majorBidi" w:cstheme="majorBidi"/>
          <w:sz w:val="28"/>
          <w:szCs w:val="28"/>
          <w:lang w:bidi="ar-IQ"/>
        </w:rPr>
      </w:pPr>
      <w:r w:rsidRPr="00DA107C">
        <w:rPr>
          <w:rFonts w:asciiTheme="majorBidi" w:hAnsiTheme="majorBidi" w:cstheme="majorBidi"/>
          <w:b/>
          <w:bCs/>
          <w:sz w:val="28"/>
          <w:szCs w:val="28"/>
        </w:rPr>
        <w:t>File filling date: 1/</w:t>
      </w:r>
      <w:r w:rsidRPr="00DA107C">
        <w:rPr>
          <w:rFonts w:asciiTheme="majorBidi" w:hAnsiTheme="majorBidi" w:cstheme="majorBidi" w:hint="cs"/>
          <w:b/>
          <w:bCs/>
          <w:sz w:val="28"/>
          <w:szCs w:val="28"/>
        </w:rPr>
        <w:t>9</w:t>
      </w:r>
      <w:r w:rsidRPr="00DA107C">
        <w:rPr>
          <w:rFonts w:asciiTheme="majorBidi" w:hAnsiTheme="majorBidi" w:cstheme="majorBidi"/>
          <w:b/>
          <w:bCs/>
          <w:sz w:val="28"/>
          <w:szCs w:val="28"/>
        </w:rPr>
        <w:t>/202</w:t>
      </w:r>
      <w:r w:rsidRPr="00DA107C">
        <w:rPr>
          <w:rFonts w:asciiTheme="majorBidi" w:hAnsiTheme="majorBidi" w:cstheme="majorBidi" w:hint="cs"/>
          <w:b/>
          <w:bCs/>
          <w:sz w:val="28"/>
          <w:szCs w:val="28"/>
        </w:rPr>
        <w:t>3</w:t>
      </w:r>
    </w:p>
    <w:p w:rsidR="00163AE0" w:rsidRPr="00DA107C" w:rsidRDefault="00163AE0" w:rsidP="00163AE0">
      <w:pPr>
        <w:tabs>
          <w:tab w:val="left" w:pos="7440"/>
        </w:tabs>
        <w:rPr>
          <w:rStyle w:val="fontstyle01"/>
          <w:rFonts w:asciiTheme="majorBidi" w:hAnsiTheme="majorBidi" w:cstheme="majorBidi"/>
          <w:sz w:val="28"/>
          <w:szCs w:val="28"/>
        </w:rPr>
      </w:pPr>
      <w:r w:rsidRPr="00DA107C">
        <w:rPr>
          <w:rFonts w:asciiTheme="majorBidi" w:hAnsiTheme="majorBidi" w:cstheme="majorBidi"/>
          <w:sz w:val="28"/>
          <w:szCs w:val="28"/>
          <w:lang w:bidi="ar-IQ"/>
        </w:rPr>
        <w:tab/>
      </w:r>
    </w:p>
    <w:p w:rsidR="00163AE0" w:rsidRPr="00DA107C" w:rsidRDefault="00163AE0" w:rsidP="00163AE0">
      <w:pPr>
        <w:tabs>
          <w:tab w:val="left" w:pos="7440"/>
        </w:tabs>
        <w:rPr>
          <w:rStyle w:val="fontstyle01"/>
          <w:rFonts w:asciiTheme="majorBidi" w:hAnsiTheme="majorBidi" w:cstheme="majorBidi"/>
          <w:sz w:val="28"/>
          <w:szCs w:val="28"/>
        </w:rPr>
      </w:pPr>
    </w:p>
    <w:p w:rsidR="00163AE0" w:rsidRPr="00DA107C" w:rsidRDefault="00163AE0" w:rsidP="00163AE0">
      <w:pPr>
        <w:tabs>
          <w:tab w:val="left" w:pos="7440"/>
        </w:tabs>
        <w:ind w:left="-90" w:right="-90"/>
        <w:jc w:val="right"/>
        <w:rPr>
          <w:rStyle w:val="fontstyle01"/>
          <w:rFonts w:asciiTheme="majorBidi" w:hAnsiTheme="majorBidi" w:cstheme="majorBidi"/>
          <w:sz w:val="28"/>
          <w:szCs w:val="28"/>
        </w:rPr>
      </w:pP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sz w:val="28"/>
          <w:szCs w:val="28"/>
        </w:rPr>
        <w:t>Name of department head</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Department rapporteur</w:t>
      </w:r>
      <w:r w:rsidRPr="00DA107C">
        <w:rPr>
          <w:rStyle w:val="fontstyle01"/>
          <w:rFonts w:asciiTheme="majorBidi" w:hAnsiTheme="majorBidi" w:cstheme="majorBidi" w:hint="cs"/>
          <w:sz w:val="28"/>
          <w:szCs w:val="28"/>
        </w:rPr>
        <w:t xml:space="preserve"> </w:t>
      </w:r>
    </w:p>
    <w:p w:rsidR="00163AE0" w:rsidRPr="00DA107C" w:rsidRDefault="00163AE0" w:rsidP="00163AE0">
      <w:pPr>
        <w:tabs>
          <w:tab w:val="left" w:pos="7440"/>
        </w:tabs>
        <w:ind w:left="-90" w:right="-90"/>
        <w:jc w:val="center"/>
        <w:rPr>
          <w:rFonts w:asciiTheme="majorBidi" w:hAnsiTheme="majorBidi" w:cstheme="majorBidi"/>
          <w:sz w:val="28"/>
          <w:szCs w:val="28"/>
          <w:lang w:bidi="ar-IQ"/>
        </w:rPr>
      </w:pPr>
      <w:r w:rsidRPr="00DA107C">
        <w:rPr>
          <w:rStyle w:val="fontstyle01"/>
          <w:rFonts w:asciiTheme="majorBidi" w:hAnsiTheme="majorBidi" w:cstheme="majorBidi" w:hint="cs"/>
          <w:sz w:val="28"/>
          <w:szCs w:val="28"/>
        </w:rPr>
        <w:t>Abbas Turki Muhaisen</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Abdullah Jabbar Hamidi</w:t>
      </w:r>
    </w:p>
    <w:p w:rsidR="00163AE0" w:rsidRPr="00DA107C" w:rsidRDefault="00163AE0" w:rsidP="00163AE0">
      <w:pPr>
        <w:jc w:val="right"/>
        <w:rPr>
          <w:rFonts w:asciiTheme="majorBidi" w:hAnsiTheme="majorBidi" w:cstheme="majorBidi"/>
          <w:sz w:val="28"/>
          <w:szCs w:val="28"/>
          <w:lang w:bidi="ar-IQ"/>
        </w:rPr>
      </w:pPr>
    </w:p>
    <w:p w:rsidR="00163AE0" w:rsidRPr="00DA107C" w:rsidRDefault="00163AE0" w:rsidP="00163AE0">
      <w:pPr>
        <w:jc w:val="right"/>
        <w:rPr>
          <w:sz w:val="28"/>
          <w:szCs w:val="28"/>
          <w:lang w:bidi="ar-IQ"/>
        </w:rPr>
      </w:pP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Signature</w:t>
      </w: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 xml:space="preserve"> Signature</w:t>
      </w:r>
    </w:p>
    <w:p w:rsidR="00163AE0" w:rsidRDefault="00163AE0" w:rsidP="00163AE0">
      <w:pPr>
        <w:ind w:left="-483" w:hanging="425"/>
        <w:jc w:val="center"/>
        <w:rPr>
          <w:rFonts w:ascii="Arial" w:hAnsi="Arial" w:cs="Arial"/>
          <w:b/>
          <w:bCs/>
          <w:sz w:val="32"/>
          <w:szCs w:val="32"/>
        </w:rPr>
      </w:pPr>
    </w:p>
    <w:p w:rsidR="00163AE0" w:rsidRDefault="00163AE0" w:rsidP="00163AE0">
      <w:pPr>
        <w:ind w:left="-483" w:hanging="425"/>
        <w:jc w:val="center"/>
        <w:rPr>
          <w:rFonts w:ascii="Arial" w:hAnsi="Arial" w:cs="Arial"/>
          <w:b/>
          <w:bCs/>
          <w:sz w:val="32"/>
          <w:szCs w:val="32"/>
        </w:rPr>
      </w:pPr>
    </w:p>
    <w:p w:rsidR="00163AE0" w:rsidRDefault="00163AE0" w:rsidP="00163AE0">
      <w:pPr>
        <w:ind w:left="-483" w:hanging="425"/>
        <w:jc w:val="center"/>
        <w:rPr>
          <w:rFonts w:ascii="Arial" w:hAnsi="Arial" w:cs="Arial"/>
          <w:b/>
          <w:bCs/>
          <w:sz w:val="32"/>
          <w:szCs w:val="32"/>
        </w:rPr>
      </w:pPr>
    </w:p>
    <w:p w:rsidR="00163AE0" w:rsidRDefault="00163AE0" w:rsidP="00163AE0">
      <w:pPr>
        <w:ind w:left="-483" w:hanging="425"/>
        <w:jc w:val="center"/>
        <w:rPr>
          <w:rFonts w:ascii="Arial" w:hAnsi="Arial" w:cs="Arial"/>
          <w:b/>
          <w:bCs/>
          <w:sz w:val="32"/>
          <w:szCs w:val="32"/>
        </w:rPr>
      </w:pPr>
    </w:p>
    <w:p w:rsidR="00163AE0" w:rsidRDefault="00163AE0" w:rsidP="00163AE0">
      <w:pPr>
        <w:ind w:left="-483" w:hanging="425"/>
        <w:jc w:val="center"/>
        <w:rPr>
          <w:rFonts w:ascii="Arial" w:hAnsi="Arial" w:cs="Arial"/>
          <w:b/>
          <w:bCs/>
          <w:sz w:val="32"/>
          <w:szCs w:val="32"/>
        </w:rPr>
      </w:pPr>
    </w:p>
    <w:p w:rsidR="00163AE0" w:rsidRDefault="00163AE0" w:rsidP="00163AE0">
      <w:pPr>
        <w:ind w:left="-483" w:hanging="425"/>
        <w:jc w:val="center"/>
        <w:rPr>
          <w:rFonts w:ascii="Arial" w:hAnsi="Arial" w:cs="Arial"/>
          <w:b/>
          <w:bCs/>
          <w:sz w:val="32"/>
          <w:szCs w:val="32"/>
        </w:rPr>
      </w:pPr>
    </w:p>
    <w:p w:rsidR="00163AE0" w:rsidRDefault="00163AE0" w:rsidP="00163AE0">
      <w:pPr>
        <w:ind w:left="-483" w:hanging="425"/>
        <w:jc w:val="center"/>
        <w:rPr>
          <w:rFonts w:ascii="Arial" w:hAnsi="Arial" w:cs="Arial"/>
          <w:b/>
          <w:bCs/>
          <w:sz w:val="32"/>
          <w:szCs w:val="32"/>
        </w:rPr>
      </w:pPr>
    </w:p>
    <w:p w:rsidR="00163AE0" w:rsidRDefault="00163AE0" w:rsidP="00163AE0">
      <w:pPr>
        <w:ind w:left="-483" w:hanging="425"/>
        <w:jc w:val="center"/>
        <w:rPr>
          <w:rFonts w:ascii="Arial" w:hAnsi="Arial" w:cs="Arial"/>
          <w:b/>
          <w:bCs/>
          <w:sz w:val="32"/>
          <w:szCs w:val="32"/>
        </w:rPr>
      </w:pPr>
    </w:p>
    <w:p w:rsidR="00163AE0" w:rsidRDefault="00163AE0" w:rsidP="00163AE0">
      <w:pPr>
        <w:ind w:left="-483" w:hanging="425"/>
        <w:rPr>
          <w:rFonts w:ascii="Arial" w:hAnsi="Arial" w:cs="Arial"/>
          <w:b/>
          <w:bCs/>
          <w:sz w:val="32"/>
          <w:szCs w:val="32"/>
        </w:rPr>
      </w:pPr>
    </w:p>
    <w:p w:rsidR="00163AE0" w:rsidRDefault="00163AE0" w:rsidP="00163AE0">
      <w:pPr>
        <w:ind w:left="-483" w:hanging="425"/>
        <w:rPr>
          <w:rFonts w:ascii="Arial" w:hAnsi="Arial" w:cs="Arial"/>
          <w:b/>
          <w:bCs/>
          <w:sz w:val="32"/>
          <w:szCs w:val="32"/>
        </w:rPr>
      </w:pPr>
    </w:p>
    <w:p w:rsidR="00163AE0" w:rsidRDefault="00163AE0" w:rsidP="00163AE0">
      <w:pPr>
        <w:shd w:val="clear" w:color="auto" w:fill="FFFFFF"/>
        <w:autoSpaceDE w:val="0"/>
        <w:autoSpaceDN w:val="0"/>
        <w:adjustRightInd w:val="0"/>
        <w:spacing w:before="240"/>
        <w:rPr>
          <w:rFonts w:ascii="Arial" w:hAnsi="Arial" w:cs="Arial"/>
          <w:b/>
          <w:bCs/>
          <w:sz w:val="32"/>
          <w:szCs w:val="32"/>
          <w:lang w:bidi="ar-IQ"/>
        </w:rPr>
      </w:pPr>
    </w:p>
    <w:p w:rsidR="00163AE0" w:rsidRDefault="00163AE0" w:rsidP="00163AE0">
      <w:pPr>
        <w:shd w:val="clear" w:color="auto" w:fill="FFFFFF"/>
        <w:autoSpaceDE w:val="0"/>
        <w:autoSpaceDN w:val="0"/>
        <w:adjustRightInd w:val="0"/>
        <w:spacing w:before="240"/>
        <w:rPr>
          <w:rFonts w:ascii="Arial" w:hAnsi="Arial" w:cs="Arial"/>
          <w:b/>
          <w:bCs/>
          <w:sz w:val="32"/>
          <w:szCs w:val="32"/>
          <w:lang w:bidi="ar-IQ"/>
        </w:rPr>
      </w:pPr>
    </w:p>
    <w:p w:rsidR="00163AE0" w:rsidRDefault="00163AE0" w:rsidP="00163AE0">
      <w:pPr>
        <w:shd w:val="clear" w:color="auto" w:fill="FFFFFF"/>
        <w:autoSpaceDE w:val="0"/>
        <w:autoSpaceDN w:val="0"/>
        <w:adjustRightInd w:val="0"/>
        <w:spacing w:before="240"/>
        <w:rPr>
          <w:rFonts w:ascii="Arial" w:hAnsi="Arial" w:cs="Arial"/>
          <w:b/>
          <w:bCs/>
          <w:sz w:val="32"/>
          <w:szCs w:val="32"/>
          <w:lang w:bidi="ar-IQ"/>
        </w:rPr>
      </w:pPr>
    </w:p>
    <w:p w:rsidR="00163AE0" w:rsidRDefault="00163AE0" w:rsidP="00163AE0">
      <w:pPr>
        <w:shd w:val="clear" w:color="auto" w:fill="FFFFFF"/>
        <w:autoSpaceDE w:val="0"/>
        <w:autoSpaceDN w:val="0"/>
        <w:adjustRightInd w:val="0"/>
        <w:spacing w:before="240"/>
        <w:rPr>
          <w:rFonts w:ascii="Arial" w:hAnsi="Arial" w:cs="Arial"/>
          <w:b/>
          <w:bCs/>
          <w:sz w:val="32"/>
          <w:szCs w:val="32"/>
          <w:lang w:bidi="ar-IQ"/>
        </w:rPr>
      </w:pPr>
    </w:p>
    <w:p w:rsidR="00163AE0" w:rsidRPr="005A4CA4" w:rsidRDefault="00163AE0" w:rsidP="00163AE0">
      <w:pPr>
        <w:shd w:val="clear" w:color="auto" w:fill="FFFFFF"/>
        <w:autoSpaceDE w:val="0"/>
        <w:autoSpaceDN w:val="0"/>
        <w:adjustRightInd w:val="0"/>
        <w:spacing w:before="240"/>
        <w:jc w:val="center"/>
        <w:rPr>
          <w:rFonts w:ascii="Arial" w:hAnsi="Arial" w:cs="Arial"/>
          <w:b/>
          <w:bCs/>
          <w:sz w:val="32"/>
          <w:szCs w:val="32"/>
          <w:lang w:bidi="ar-IQ"/>
        </w:rPr>
      </w:pPr>
      <w:r w:rsidRPr="005A4CA4">
        <w:rPr>
          <w:rFonts w:ascii="Arial" w:hAnsi="Arial" w:cs="Arial"/>
          <w:b/>
          <w:bCs/>
          <w:sz w:val="32"/>
          <w:szCs w:val="32"/>
          <w:lang w:bidi="ar-IQ"/>
        </w:rPr>
        <w:t>Course description</w:t>
      </w:r>
    </w:p>
    <w:tbl>
      <w:tblPr>
        <w:tblpPr w:leftFromText="180" w:rightFromText="180" w:vertAnchor="text" w:horzAnchor="margin" w:tblpXSpec="center" w:tblpY="230"/>
        <w:bidiVisual/>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20"/>
      </w:tblGrid>
      <w:tr w:rsidR="00163AE0" w:rsidRPr="005A4CA4" w:rsidTr="00163AE0">
        <w:trPr>
          <w:trHeight w:val="794"/>
        </w:trPr>
        <w:tc>
          <w:tcPr>
            <w:tcW w:w="9720" w:type="dxa"/>
            <w:shd w:val="clear" w:color="auto" w:fill="auto"/>
          </w:tcPr>
          <w:p w:rsidR="00163AE0" w:rsidRPr="005A4CA4" w:rsidRDefault="00163AE0" w:rsidP="00163AE0">
            <w:pPr>
              <w:shd w:val="clear" w:color="auto" w:fill="FFFFFF"/>
              <w:autoSpaceDE w:val="0"/>
              <w:autoSpaceDN w:val="0"/>
              <w:adjustRightInd w:val="0"/>
              <w:spacing w:before="240"/>
              <w:jc w:val="both"/>
              <w:rPr>
                <w:rFonts w:ascii="Arial" w:eastAsia="Calibri" w:hAnsi="Arial" w:cs="Arial"/>
                <w:color w:val="000000"/>
                <w:sz w:val="32"/>
                <w:szCs w:val="32"/>
                <w:lang w:bidi="ar-IQ"/>
              </w:rPr>
            </w:pPr>
            <w:r w:rsidRPr="005A4CA4">
              <w:rPr>
                <w:rFonts w:ascii="Arial" w:eastAsia="Calibri" w:hAnsi="Arial" w:cs="Arial"/>
                <w:color w:val="000000"/>
                <w:sz w:val="32"/>
                <w:szCs w:val="32"/>
                <w:lang w:bidi="ar-IQ"/>
              </w:rPr>
              <w:t>This course description provides a brief summary of the most important characteristics of the course and the learning outcomes that the student is expected to achieve, demonstrating whether he or she has made the most of the learning opportunities available. It must be linked to the program description</w:t>
            </w:r>
          </w:p>
        </w:tc>
      </w:tr>
    </w:tbl>
    <w:p w:rsidR="00163AE0" w:rsidRPr="005A4CA4" w:rsidRDefault="00163AE0" w:rsidP="00163AE0">
      <w:pPr>
        <w:shd w:val="clear" w:color="auto" w:fill="FFFFFF"/>
        <w:autoSpaceDE w:val="0"/>
        <w:autoSpaceDN w:val="0"/>
        <w:adjustRightInd w:val="0"/>
        <w:spacing w:before="240"/>
        <w:ind w:right="-426"/>
        <w:jc w:val="both"/>
        <w:rPr>
          <w:rFonts w:ascii="Arial" w:hAnsi="Arial" w:cs="Arial"/>
          <w:sz w:val="28"/>
          <w:szCs w:val="28"/>
          <w:lang w:bidi="ar-IQ"/>
        </w:rPr>
      </w:pPr>
    </w:p>
    <w:p w:rsidR="00163AE0" w:rsidRPr="005A4CA4" w:rsidRDefault="00163AE0" w:rsidP="00163AE0">
      <w:pPr>
        <w:shd w:val="clear" w:color="auto" w:fill="FFFFFF"/>
        <w:autoSpaceDE w:val="0"/>
        <w:autoSpaceDN w:val="0"/>
        <w:adjustRightInd w:val="0"/>
        <w:spacing w:before="240"/>
        <w:ind w:left="-335" w:right="-426"/>
        <w:jc w:val="both"/>
        <w:rPr>
          <w:rFonts w:ascii="Arial" w:hAnsi="Arial" w:cs="Arial"/>
          <w:sz w:val="28"/>
          <w:szCs w:val="28"/>
          <w:lang w:bidi="ar-IQ"/>
        </w:rPr>
      </w:pPr>
    </w:p>
    <w:tbl>
      <w:tblPr>
        <w:bidiVisual/>
        <w:tblW w:w="972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80"/>
        <w:gridCol w:w="5940"/>
      </w:tblGrid>
      <w:tr w:rsidR="00163AE0" w:rsidRPr="005A4CA4" w:rsidTr="00163AE0">
        <w:trPr>
          <w:trHeight w:val="624"/>
        </w:trPr>
        <w:tc>
          <w:tcPr>
            <w:tcW w:w="3780" w:type="dxa"/>
            <w:shd w:val="clear" w:color="auto" w:fill="auto"/>
          </w:tcPr>
          <w:p w:rsidR="00163AE0" w:rsidRPr="005A4CA4" w:rsidRDefault="00163AE0" w:rsidP="00163AE0">
            <w:pPr>
              <w:numPr>
                <w:ilvl w:val="0"/>
                <w:numId w:val="5"/>
              </w:numPr>
              <w:shd w:val="clear" w:color="auto" w:fill="FFFFFF"/>
              <w:autoSpaceDE w:val="0"/>
              <w:autoSpaceDN w:val="0"/>
              <w:bidi/>
              <w:adjustRightInd w:val="0"/>
              <w:spacing w:after="0" w:line="240" w:lineRule="auto"/>
              <w:ind w:hanging="288"/>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Educational institution</w:t>
            </w:r>
          </w:p>
        </w:tc>
        <w:tc>
          <w:tcPr>
            <w:tcW w:w="59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Al-Qadisiyah University / College of Fine Arts</w:t>
            </w:r>
          </w:p>
        </w:tc>
      </w:tr>
      <w:tr w:rsidR="00163AE0" w:rsidRPr="005A4CA4" w:rsidTr="00163AE0">
        <w:trPr>
          <w:trHeight w:val="624"/>
        </w:trPr>
        <w:tc>
          <w:tcPr>
            <w:tcW w:w="3780" w:type="dxa"/>
            <w:shd w:val="clear" w:color="auto" w:fill="auto"/>
          </w:tcPr>
          <w:p w:rsidR="00163AE0" w:rsidRPr="005A4CA4" w:rsidRDefault="00163AE0" w:rsidP="00163AE0">
            <w:pPr>
              <w:numPr>
                <w:ilvl w:val="0"/>
                <w:numId w:val="5"/>
              </w:numPr>
              <w:shd w:val="clear" w:color="auto" w:fill="FFFFFF"/>
              <w:tabs>
                <w:tab w:val="num" w:pos="432"/>
              </w:tabs>
              <w:autoSpaceDE w:val="0"/>
              <w:autoSpaceDN w:val="0"/>
              <w:bidi/>
              <w:adjustRightInd w:val="0"/>
              <w:spacing w:after="0" w:line="240" w:lineRule="auto"/>
              <w:ind w:left="432"/>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Scientific department/center</w:t>
            </w:r>
          </w:p>
        </w:tc>
        <w:tc>
          <w:tcPr>
            <w:tcW w:w="59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Pr>
                <w:rFonts w:ascii="Arial" w:eastAsia="Calibri" w:hAnsi="Arial" w:cs="Arial" w:hint="cs"/>
                <w:color w:val="000000"/>
                <w:sz w:val="28"/>
                <w:szCs w:val="28"/>
                <w:lang w:bidi="ar-IQ"/>
              </w:rPr>
              <w:t>Art education</w:t>
            </w:r>
            <w:r w:rsidRPr="005A4CA4">
              <w:rPr>
                <w:rFonts w:ascii="Arial" w:eastAsia="Calibri" w:hAnsi="Arial" w:cs="Arial"/>
                <w:color w:val="000000"/>
                <w:sz w:val="28"/>
                <w:szCs w:val="28"/>
                <w:lang w:bidi="ar-IQ"/>
              </w:rPr>
              <w:t xml:space="preserve"> </w:t>
            </w:r>
          </w:p>
        </w:tc>
      </w:tr>
      <w:tr w:rsidR="00163AE0" w:rsidRPr="005A4CA4" w:rsidTr="00163AE0">
        <w:trPr>
          <w:trHeight w:val="624"/>
        </w:trPr>
        <w:tc>
          <w:tcPr>
            <w:tcW w:w="3780" w:type="dxa"/>
            <w:shd w:val="clear" w:color="auto" w:fill="auto"/>
          </w:tcPr>
          <w:p w:rsidR="00163AE0" w:rsidRPr="005A4CA4" w:rsidRDefault="00163AE0" w:rsidP="00163AE0">
            <w:pPr>
              <w:numPr>
                <w:ilvl w:val="0"/>
                <w:numId w:val="5"/>
              </w:numPr>
              <w:shd w:val="clear" w:color="auto" w:fill="FFFFFF"/>
              <w:tabs>
                <w:tab w:val="num" w:pos="432"/>
              </w:tabs>
              <w:autoSpaceDE w:val="0"/>
              <w:autoSpaceDN w:val="0"/>
              <w:bidi/>
              <w:adjustRightInd w:val="0"/>
              <w:spacing w:after="0" w:line="240" w:lineRule="auto"/>
              <w:ind w:left="432"/>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Course name/code</w:t>
            </w:r>
          </w:p>
        </w:tc>
        <w:tc>
          <w:tcPr>
            <w:tcW w:w="59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Human rights and democracy</w:t>
            </w:r>
          </w:p>
        </w:tc>
      </w:tr>
      <w:tr w:rsidR="00163AE0" w:rsidRPr="005A4CA4" w:rsidTr="00163AE0">
        <w:trPr>
          <w:trHeight w:val="624"/>
        </w:trPr>
        <w:tc>
          <w:tcPr>
            <w:tcW w:w="3780" w:type="dxa"/>
            <w:shd w:val="clear" w:color="auto" w:fill="auto"/>
          </w:tcPr>
          <w:p w:rsidR="00163AE0" w:rsidRPr="005A4CA4" w:rsidRDefault="00163AE0" w:rsidP="00163AE0">
            <w:pPr>
              <w:numPr>
                <w:ilvl w:val="0"/>
                <w:numId w:val="5"/>
              </w:numPr>
              <w:shd w:val="clear" w:color="auto" w:fill="FFFFFF"/>
              <w:tabs>
                <w:tab w:val="num" w:pos="432"/>
              </w:tabs>
              <w:autoSpaceDE w:val="0"/>
              <w:autoSpaceDN w:val="0"/>
              <w:bidi/>
              <w:adjustRightInd w:val="0"/>
              <w:spacing w:after="0" w:line="240" w:lineRule="auto"/>
              <w:ind w:left="432"/>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Available attendance forms</w:t>
            </w:r>
          </w:p>
        </w:tc>
        <w:tc>
          <w:tcPr>
            <w:tcW w:w="59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Pr>
                <w:rFonts w:ascii="Arial" w:eastAsia="Calibri" w:hAnsi="Arial" w:cs="Arial" w:hint="cs"/>
                <w:color w:val="000000"/>
                <w:sz w:val="28"/>
                <w:szCs w:val="28"/>
                <w:lang w:bidi="ar-IQ"/>
              </w:rPr>
              <w:t>My presence</w:t>
            </w:r>
          </w:p>
        </w:tc>
      </w:tr>
      <w:tr w:rsidR="00163AE0" w:rsidRPr="005A4CA4" w:rsidTr="00163AE0">
        <w:trPr>
          <w:trHeight w:val="624"/>
        </w:trPr>
        <w:tc>
          <w:tcPr>
            <w:tcW w:w="3780" w:type="dxa"/>
            <w:shd w:val="clear" w:color="auto" w:fill="auto"/>
          </w:tcPr>
          <w:p w:rsidR="00163AE0" w:rsidRPr="005A4CA4" w:rsidRDefault="00163AE0" w:rsidP="00163AE0">
            <w:pPr>
              <w:numPr>
                <w:ilvl w:val="0"/>
                <w:numId w:val="5"/>
              </w:numPr>
              <w:shd w:val="clear" w:color="auto" w:fill="FFFFFF"/>
              <w:tabs>
                <w:tab w:val="num" w:pos="432"/>
              </w:tabs>
              <w:autoSpaceDE w:val="0"/>
              <w:autoSpaceDN w:val="0"/>
              <w:bidi/>
              <w:adjustRightInd w:val="0"/>
              <w:spacing w:after="0" w:line="240" w:lineRule="auto"/>
              <w:ind w:left="432"/>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Semester/year</w:t>
            </w:r>
          </w:p>
        </w:tc>
        <w:tc>
          <w:tcPr>
            <w:tcW w:w="59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202</w:t>
            </w:r>
            <w:r>
              <w:rPr>
                <w:rFonts w:ascii="Arial" w:eastAsia="Calibri" w:hAnsi="Arial" w:cs="Arial" w:hint="cs"/>
                <w:color w:val="000000"/>
                <w:sz w:val="28"/>
                <w:szCs w:val="28"/>
                <w:lang w:bidi="ar-IQ"/>
              </w:rPr>
              <w:t>3</w:t>
            </w:r>
            <w:r w:rsidRPr="005A4CA4">
              <w:rPr>
                <w:rFonts w:ascii="Arial" w:eastAsia="Calibri" w:hAnsi="Arial" w:cs="Arial"/>
                <w:color w:val="000000"/>
                <w:sz w:val="28"/>
                <w:szCs w:val="28"/>
                <w:lang w:bidi="ar-IQ"/>
              </w:rPr>
              <w:t>-202</w:t>
            </w:r>
            <w:r>
              <w:rPr>
                <w:rFonts w:ascii="Arial" w:eastAsia="Calibri" w:hAnsi="Arial" w:cs="Arial" w:hint="cs"/>
                <w:color w:val="000000"/>
                <w:sz w:val="28"/>
                <w:szCs w:val="28"/>
                <w:lang w:bidi="ar-IQ"/>
              </w:rPr>
              <w:t>4</w:t>
            </w:r>
            <w:r w:rsidRPr="005A4CA4">
              <w:rPr>
                <w:rFonts w:ascii="Arial" w:eastAsia="Calibri" w:hAnsi="Arial" w:cs="Arial"/>
                <w:color w:val="000000"/>
                <w:sz w:val="28"/>
                <w:szCs w:val="28"/>
                <w:lang w:bidi="ar-IQ"/>
              </w:rPr>
              <w:t>Annual system</w:t>
            </w:r>
          </w:p>
        </w:tc>
      </w:tr>
      <w:tr w:rsidR="00163AE0" w:rsidRPr="005A4CA4" w:rsidTr="00163AE0">
        <w:trPr>
          <w:trHeight w:val="624"/>
        </w:trPr>
        <w:tc>
          <w:tcPr>
            <w:tcW w:w="3780" w:type="dxa"/>
            <w:shd w:val="clear" w:color="auto" w:fill="auto"/>
          </w:tcPr>
          <w:p w:rsidR="00163AE0" w:rsidRPr="005A4CA4" w:rsidRDefault="00163AE0" w:rsidP="00163AE0">
            <w:pPr>
              <w:numPr>
                <w:ilvl w:val="0"/>
                <w:numId w:val="5"/>
              </w:numPr>
              <w:shd w:val="clear" w:color="auto" w:fill="FFFFFF"/>
              <w:tabs>
                <w:tab w:val="num" w:pos="432"/>
              </w:tabs>
              <w:autoSpaceDE w:val="0"/>
              <w:autoSpaceDN w:val="0"/>
              <w:bidi/>
              <w:adjustRightInd w:val="0"/>
              <w:spacing w:after="0" w:line="240" w:lineRule="auto"/>
              <w:ind w:left="432"/>
              <w:rPr>
                <w:rFonts w:ascii="Arial" w:eastAsia="Calibri" w:hAnsi="Arial" w:cs="Arial"/>
                <w:color w:val="000000"/>
                <w:sz w:val="28"/>
                <w:szCs w:val="28"/>
                <w:lang w:bidi="ar-IQ"/>
              </w:rPr>
            </w:pPr>
            <w:r w:rsidRPr="005A4CA4">
              <w:rPr>
                <w:rFonts w:ascii="Arial" w:eastAsia="Calibri" w:hAnsi="Arial" w:cs="Arial"/>
                <w:color w:val="000000"/>
                <w:sz w:val="28"/>
                <w:szCs w:val="28"/>
                <w:lang w:bidi="ar-IQ"/>
              </w:rPr>
              <w:lastRenderedPageBreak/>
              <w:t>Number of study hours (total)</w:t>
            </w:r>
          </w:p>
        </w:tc>
        <w:tc>
          <w:tcPr>
            <w:tcW w:w="59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Pr>
                <w:rFonts w:ascii="Arial" w:eastAsia="Calibri" w:hAnsi="Arial" w:cs="Arial" w:hint="cs"/>
                <w:color w:val="000000"/>
                <w:sz w:val="28"/>
                <w:szCs w:val="28"/>
                <w:lang w:bidi="ar-IQ"/>
              </w:rPr>
              <w:t>1*30 weeks</w:t>
            </w:r>
          </w:p>
        </w:tc>
      </w:tr>
      <w:tr w:rsidR="00163AE0" w:rsidRPr="005A4CA4" w:rsidTr="00163AE0">
        <w:trPr>
          <w:trHeight w:val="624"/>
        </w:trPr>
        <w:tc>
          <w:tcPr>
            <w:tcW w:w="3780" w:type="dxa"/>
            <w:shd w:val="clear" w:color="auto" w:fill="auto"/>
          </w:tcPr>
          <w:p w:rsidR="00163AE0" w:rsidRPr="005A4CA4" w:rsidRDefault="00163AE0" w:rsidP="00163AE0">
            <w:pPr>
              <w:numPr>
                <w:ilvl w:val="0"/>
                <w:numId w:val="5"/>
              </w:numPr>
              <w:shd w:val="clear" w:color="auto" w:fill="FFFFFF"/>
              <w:autoSpaceDE w:val="0"/>
              <w:autoSpaceDN w:val="0"/>
              <w:bidi/>
              <w:adjustRightInd w:val="0"/>
              <w:spacing w:after="0" w:line="240" w:lineRule="auto"/>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Date this description was prepared</w:t>
            </w:r>
          </w:p>
        </w:tc>
        <w:tc>
          <w:tcPr>
            <w:tcW w:w="5940" w:type="dxa"/>
            <w:shd w:val="clear" w:color="auto" w:fill="auto"/>
          </w:tcPr>
          <w:p w:rsidR="00163AE0" w:rsidRPr="005A4CA4" w:rsidRDefault="00163AE0" w:rsidP="00163AE0">
            <w:pPr>
              <w:shd w:val="clear" w:color="auto" w:fill="FFFFFF"/>
              <w:autoSpaceDE w:val="0"/>
              <w:autoSpaceDN w:val="0"/>
              <w:adjustRightInd w:val="0"/>
              <w:ind w:left="360"/>
              <w:rPr>
                <w:rFonts w:ascii="Arial" w:eastAsia="Calibri" w:hAnsi="Arial" w:cs="Arial"/>
                <w:color w:val="000000"/>
                <w:sz w:val="28"/>
                <w:szCs w:val="28"/>
                <w:lang w:bidi="ar-IQ"/>
              </w:rPr>
            </w:pPr>
            <w:r>
              <w:rPr>
                <w:rFonts w:ascii="Arial" w:eastAsia="Calibri" w:hAnsi="Arial" w:cs="Arial" w:hint="cs"/>
                <w:color w:val="000000"/>
                <w:sz w:val="28"/>
                <w:szCs w:val="28"/>
                <w:lang w:bidi="ar-IQ"/>
              </w:rPr>
              <w:t>1</w:t>
            </w:r>
            <w:r w:rsidRPr="005A4CA4">
              <w:rPr>
                <w:rFonts w:ascii="Arial" w:eastAsia="Calibri" w:hAnsi="Arial" w:cs="Arial"/>
                <w:color w:val="000000"/>
                <w:sz w:val="28"/>
                <w:szCs w:val="28"/>
                <w:lang w:bidi="ar-IQ"/>
              </w:rPr>
              <w:t>/</w:t>
            </w:r>
            <w:r>
              <w:rPr>
                <w:rFonts w:ascii="Arial" w:eastAsia="Calibri" w:hAnsi="Arial" w:cs="Arial" w:hint="cs"/>
                <w:color w:val="000000"/>
                <w:sz w:val="28"/>
                <w:szCs w:val="28"/>
                <w:lang w:bidi="ar-IQ"/>
              </w:rPr>
              <w:t>9</w:t>
            </w:r>
            <w:r w:rsidRPr="005A4CA4">
              <w:rPr>
                <w:rFonts w:ascii="Arial" w:eastAsia="Calibri" w:hAnsi="Arial" w:cs="Arial"/>
                <w:color w:val="000000"/>
                <w:sz w:val="28"/>
                <w:szCs w:val="28"/>
                <w:lang w:bidi="ar-IQ"/>
              </w:rPr>
              <w:t>/202</w:t>
            </w:r>
            <w:r>
              <w:rPr>
                <w:rFonts w:ascii="Arial" w:eastAsia="Calibri" w:hAnsi="Arial" w:cs="Arial" w:hint="cs"/>
                <w:color w:val="000000"/>
                <w:sz w:val="28"/>
                <w:szCs w:val="28"/>
                <w:lang w:bidi="ar-IQ"/>
              </w:rPr>
              <w:t>3</w:t>
            </w:r>
          </w:p>
        </w:tc>
      </w:tr>
      <w:tr w:rsidR="00163AE0" w:rsidRPr="005A4CA4" w:rsidTr="00163AE0">
        <w:trPr>
          <w:trHeight w:val="725"/>
        </w:trPr>
        <w:tc>
          <w:tcPr>
            <w:tcW w:w="9720" w:type="dxa"/>
            <w:gridSpan w:val="2"/>
            <w:shd w:val="clear" w:color="auto" w:fill="auto"/>
          </w:tcPr>
          <w:p w:rsidR="00163AE0" w:rsidRPr="005A4CA4" w:rsidRDefault="00163AE0" w:rsidP="00163AE0">
            <w:pPr>
              <w:numPr>
                <w:ilvl w:val="0"/>
                <w:numId w:val="5"/>
              </w:numPr>
              <w:shd w:val="clear" w:color="auto" w:fill="FFFFFF"/>
              <w:autoSpaceDE w:val="0"/>
              <w:autoSpaceDN w:val="0"/>
              <w:bidi/>
              <w:adjustRightInd w:val="0"/>
              <w:spacing w:after="0" w:line="240" w:lineRule="auto"/>
              <w:rPr>
                <w:rFonts w:ascii="Arial" w:eastAsia="Calibri" w:hAnsi="Arial" w:cs="Arial"/>
                <w:b/>
                <w:bCs/>
                <w:color w:val="000000"/>
                <w:sz w:val="28"/>
                <w:szCs w:val="28"/>
                <w:lang w:bidi="ar-IQ"/>
              </w:rPr>
            </w:pPr>
            <w:r w:rsidRPr="005A4CA4">
              <w:rPr>
                <w:rFonts w:ascii="Arial" w:eastAsia="Calibri" w:hAnsi="Arial" w:cs="Arial"/>
                <w:b/>
                <w:bCs/>
                <w:color w:val="000000"/>
                <w:sz w:val="28"/>
                <w:szCs w:val="28"/>
                <w:lang w:bidi="ar-IQ"/>
              </w:rPr>
              <w:t>Course objectives</w:t>
            </w:r>
          </w:p>
        </w:tc>
      </w:tr>
      <w:tr w:rsidR="00163AE0" w:rsidRPr="005A4CA4" w:rsidTr="00163AE0">
        <w:trPr>
          <w:trHeight w:val="265"/>
        </w:trPr>
        <w:tc>
          <w:tcPr>
            <w:tcW w:w="9720" w:type="dxa"/>
            <w:gridSpan w:val="2"/>
            <w:shd w:val="clear" w:color="auto" w:fill="auto"/>
          </w:tcPr>
          <w:p w:rsidR="00163AE0" w:rsidRPr="005A4CA4" w:rsidRDefault="00163AE0" w:rsidP="00163AE0">
            <w:pPr>
              <w:shd w:val="clear" w:color="auto" w:fill="FFFFFF"/>
              <w:autoSpaceDE w:val="0"/>
              <w:autoSpaceDN w:val="0"/>
              <w:adjustRightInd w:val="0"/>
              <w:ind w:left="360"/>
              <w:jc w:val="both"/>
              <w:rPr>
                <w:rFonts w:ascii="Arial" w:eastAsia="Calibri" w:hAnsi="Arial" w:cs="Arial"/>
                <w:b/>
                <w:bCs/>
                <w:color w:val="000000"/>
                <w:sz w:val="28"/>
                <w:szCs w:val="28"/>
                <w:lang w:bidi="ar-IQ"/>
              </w:rPr>
            </w:pPr>
            <w:r w:rsidRPr="005A4CA4">
              <w:rPr>
                <w:rFonts w:ascii="Arial" w:eastAsia="Calibri" w:hAnsi="Arial" w:cs="Arial"/>
                <w:color w:val="000000"/>
                <w:sz w:val="28"/>
                <w:szCs w:val="28"/>
                <w:lang w:bidi="ar-IQ"/>
              </w:rPr>
              <w:tab/>
            </w:r>
            <w:r w:rsidRPr="005A4CA4">
              <w:rPr>
                <w:rFonts w:ascii="Arial" w:eastAsia="Calibri" w:hAnsi="Arial" w:cs="Arial"/>
                <w:b/>
                <w:bCs/>
                <w:color w:val="000000"/>
                <w:sz w:val="28"/>
                <w:szCs w:val="28"/>
                <w:lang w:bidi="ar-IQ"/>
              </w:rPr>
              <w:t>A- Preparing a generation aware of the issue of human rights</w:t>
            </w:r>
            <w:r>
              <w:rPr>
                <w:rFonts w:ascii="Arial" w:eastAsia="Calibri" w:hAnsi="Arial" w:cs="Arial" w:hint="cs"/>
                <w:b/>
                <w:bCs/>
                <w:color w:val="000000"/>
                <w:sz w:val="28"/>
                <w:szCs w:val="28"/>
                <w:lang w:bidi="ar-IQ"/>
              </w:rPr>
              <w:t>.</w:t>
            </w:r>
          </w:p>
          <w:p w:rsidR="00163AE0" w:rsidRPr="005A4CA4" w:rsidRDefault="00163AE0" w:rsidP="00163AE0">
            <w:pPr>
              <w:shd w:val="clear" w:color="auto" w:fill="FFFFFF"/>
              <w:autoSpaceDE w:val="0"/>
              <w:autoSpaceDN w:val="0"/>
              <w:adjustRightInd w:val="0"/>
              <w:ind w:left="360"/>
              <w:jc w:val="both"/>
              <w:rPr>
                <w:rFonts w:ascii="Arial" w:eastAsia="Calibri" w:hAnsi="Arial" w:cs="Arial"/>
                <w:b/>
                <w:bCs/>
                <w:color w:val="000000"/>
                <w:sz w:val="28"/>
                <w:szCs w:val="28"/>
                <w:lang w:bidi="ar-IQ"/>
              </w:rPr>
            </w:pPr>
            <w:r w:rsidRPr="005A4CA4">
              <w:rPr>
                <w:rFonts w:ascii="Arial" w:eastAsia="Calibri" w:hAnsi="Arial" w:cs="Arial"/>
                <w:b/>
                <w:bCs/>
                <w:color w:val="000000"/>
                <w:sz w:val="28"/>
                <w:szCs w:val="28"/>
                <w:lang w:bidi="ar-IQ"/>
              </w:rPr>
              <w:tab/>
              <w:t xml:space="preserve"> B- Developing the student’s cultural awareness</w:t>
            </w:r>
            <w:r>
              <w:rPr>
                <w:rFonts w:ascii="Arial" w:eastAsia="Calibri" w:hAnsi="Arial" w:cs="Arial" w:hint="cs"/>
                <w:b/>
                <w:bCs/>
                <w:color w:val="000000"/>
                <w:sz w:val="28"/>
                <w:szCs w:val="28"/>
                <w:lang w:bidi="ar-IQ"/>
              </w:rPr>
              <w:t>.</w:t>
            </w:r>
          </w:p>
          <w:p w:rsidR="00163AE0" w:rsidRDefault="00163AE0" w:rsidP="00163AE0">
            <w:pPr>
              <w:shd w:val="clear" w:color="auto" w:fill="FFFFFF"/>
              <w:autoSpaceDE w:val="0"/>
              <w:autoSpaceDN w:val="0"/>
              <w:adjustRightInd w:val="0"/>
              <w:ind w:left="360"/>
              <w:jc w:val="both"/>
              <w:rPr>
                <w:rFonts w:ascii="Arial" w:eastAsia="Calibri" w:hAnsi="Arial" w:cs="Arial"/>
                <w:b/>
                <w:bCs/>
                <w:color w:val="000000"/>
                <w:sz w:val="28"/>
                <w:szCs w:val="28"/>
                <w:lang w:bidi="ar-IQ"/>
              </w:rPr>
            </w:pPr>
            <w:r w:rsidRPr="005A4CA4">
              <w:rPr>
                <w:rFonts w:ascii="Arial" w:eastAsia="Calibri" w:hAnsi="Arial" w:cs="Arial"/>
                <w:b/>
                <w:bCs/>
                <w:color w:val="000000"/>
                <w:sz w:val="28"/>
                <w:szCs w:val="28"/>
                <w:lang w:bidi="ar-IQ"/>
              </w:rPr>
              <w:t>C- Keeping the student abreast of the experiences of nations</w:t>
            </w:r>
            <w:r>
              <w:rPr>
                <w:rFonts w:ascii="Arial" w:eastAsia="Calibri" w:hAnsi="Arial" w:cs="Arial" w:hint="cs"/>
                <w:b/>
                <w:bCs/>
                <w:color w:val="000000"/>
                <w:sz w:val="28"/>
                <w:szCs w:val="28"/>
                <w:lang w:bidi="ar-IQ"/>
              </w:rPr>
              <w:t>And the knowledge</w:t>
            </w:r>
            <w:r w:rsidRPr="005A4CA4">
              <w:rPr>
                <w:rFonts w:ascii="Arial" w:eastAsia="Calibri" w:hAnsi="Arial" w:cs="Arial"/>
                <w:b/>
                <w:bCs/>
                <w:color w:val="000000"/>
                <w:sz w:val="28"/>
                <w:szCs w:val="28"/>
                <w:lang w:bidi="ar-IQ"/>
              </w:rPr>
              <w:t>On the most important international resolutions and conventions in</w:t>
            </w:r>
            <w:r>
              <w:rPr>
                <w:rFonts w:ascii="Arial" w:eastAsia="Calibri" w:hAnsi="Arial" w:cs="Arial" w:hint="cs"/>
                <w:b/>
                <w:bCs/>
                <w:color w:val="000000"/>
                <w:sz w:val="28"/>
                <w:szCs w:val="28"/>
                <w:lang w:bidi="ar-IQ"/>
              </w:rPr>
              <w:t xml:space="preserve"> </w:t>
            </w:r>
          </w:p>
          <w:p w:rsidR="00163AE0" w:rsidRPr="005A4CA4" w:rsidRDefault="00163AE0" w:rsidP="00163AE0">
            <w:pPr>
              <w:shd w:val="clear" w:color="auto" w:fill="FFFFFF"/>
              <w:autoSpaceDE w:val="0"/>
              <w:autoSpaceDN w:val="0"/>
              <w:adjustRightInd w:val="0"/>
              <w:ind w:left="360"/>
              <w:jc w:val="both"/>
              <w:rPr>
                <w:rFonts w:ascii="Arial" w:eastAsia="Calibri" w:hAnsi="Arial" w:cs="Arial"/>
                <w:b/>
                <w:bCs/>
                <w:color w:val="000000"/>
                <w:sz w:val="28"/>
                <w:szCs w:val="28"/>
                <w:lang w:bidi="ar-IQ"/>
              </w:rPr>
            </w:pPr>
            <w:r>
              <w:rPr>
                <w:rFonts w:ascii="Arial" w:eastAsia="Calibri" w:hAnsi="Arial" w:cs="Arial" w:hint="cs"/>
                <w:b/>
                <w:bCs/>
                <w:color w:val="000000"/>
                <w:sz w:val="28"/>
                <w:szCs w:val="28"/>
                <w:lang w:bidi="ar-IQ"/>
              </w:rPr>
              <w:t xml:space="preserve"> </w:t>
            </w:r>
            <w:r w:rsidRPr="005A4CA4">
              <w:rPr>
                <w:rFonts w:ascii="Arial" w:eastAsia="Calibri" w:hAnsi="Arial" w:cs="Arial"/>
                <w:b/>
                <w:bCs/>
                <w:color w:val="000000"/>
                <w:sz w:val="28"/>
                <w:szCs w:val="28"/>
                <w:lang w:bidi="ar-IQ"/>
              </w:rPr>
              <w:t>rights</w:t>
            </w:r>
            <w:r w:rsidRPr="005A4CA4">
              <w:rPr>
                <w:rFonts w:ascii="Arial" w:eastAsia="Calibri" w:hAnsi="Arial" w:cs="Arial" w:hint="cs"/>
                <w:b/>
                <w:bCs/>
                <w:color w:val="000000"/>
                <w:sz w:val="28"/>
                <w:szCs w:val="28"/>
                <w:lang w:bidi="ar-IQ"/>
              </w:rPr>
              <w:t>Human.</w:t>
            </w:r>
          </w:p>
          <w:p w:rsidR="00163AE0" w:rsidRPr="005A4CA4" w:rsidRDefault="00163AE0" w:rsidP="00163AE0">
            <w:pPr>
              <w:shd w:val="clear" w:color="auto" w:fill="FFFFFF"/>
              <w:autoSpaceDE w:val="0"/>
              <w:autoSpaceDN w:val="0"/>
              <w:adjustRightInd w:val="0"/>
              <w:ind w:left="360"/>
              <w:jc w:val="both"/>
              <w:rPr>
                <w:rFonts w:ascii="Arial" w:eastAsia="Calibri" w:hAnsi="Arial" w:cs="Arial"/>
                <w:b/>
                <w:bCs/>
                <w:color w:val="000000"/>
                <w:sz w:val="28"/>
                <w:szCs w:val="28"/>
                <w:lang w:bidi="ar-IQ"/>
              </w:rPr>
            </w:pPr>
            <w:r w:rsidRPr="005A4CA4">
              <w:rPr>
                <w:rFonts w:ascii="Arial" w:eastAsia="Calibri" w:hAnsi="Arial" w:cs="Arial"/>
                <w:b/>
                <w:bCs/>
                <w:color w:val="000000"/>
                <w:sz w:val="32"/>
                <w:szCs w:val="32"/>
                <w:lang w:bidi="ar-IQ"/>
              </w:rPr>
              <w:t xml:space="preserve"> </w:t>
            </w:r>
            <w:r w:rsidRPr="005A4CA4">
              <w:rPr>
                <w:rFonts w:ascii="Arial" w:eastAsia="Calibri" w:hAnsi="Arial" w:cs="Arial" w:hint="cs"/>
                <w:b/>
                <w:bCs/>
                <w:color w:val="000000"/>
                <w:sz w:val="28"/>
                <w:szCs w:val="28"/>
                <w:lang w:bidi="ar-IQ"/>
              </w:rPr>
              <w:t>Dr</w:t>
            </w:r>
            <w:r w:rsidRPr="005A4CA4">
              <w:rPr>
                <w:rFonts w:ascii="Arial" w:eastAsia="Calibri" w:hAnsi="Arial" w:cs="Arial"/>
                <w:b/>
                <w:bCs/>
                <w:color w:val="000000"/>
                <w:sz w:val="28"/>
                <w:szCs w:val="28"/>
                <w:lang w:bidi="ar-IQ"/>
              </w:rPr>
              <w:t>- Learning outcomes, learning methods, teaching and evaluation</w:t>
            </w:r>
            <w:r w:rsidRPr="005A4CA4">
              <w:rPr>
                <w:rFonts w:ascii="Arial" w:eastAsia="Calibri" w:hAnsi="Arial" w:cs="Arial" w:hint="cs"/>
                <w:b/>
                <w:bCs/>
                <w:color w:val="000000"/>
                <w:sz w:val="28"/>
                <w:szCs w:val="28"/>
                <w:lang w:bidi="ar-IQ"/>
              </w:rPr>
              <w:t>.</w:t>
            </w:r>
          </w:p>
        </w:tc>
      </w:tr>
    </w:tbl>
    <w:p w:rsidR="00163AE0" w:rsidRPr="005A4CA4" w:rsidRDefault="00163AE0" w:rsidP="00163AE0">
      <w:pPr>
        <w:shd w:val="clear" w:color="auto" w:fill="FFFFFF"/>
        <w:rPr>
          <w:rFonts w:ascii="Arial" w:hAnsi="Arial" w:cs="Arial"/>
          <w:vanish/>
        </w:rPr>
      </w:pPr>
    </w:p>
    <w:tbl>
      <w:tblPr>
        <w:tblpPr w:leftFromText="180" w:rightFromText="180" w:vertAnchor="text" w:horzAnchor="margin" w:tblpXSpec="center" w:tblpY="524"/>
        <w:bidiVisual/>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20"/>
      </w:tblGrid>
      <w:tr w:rsidR="00163AE0" w:rsidRPr="005A4CA4" w:rsidTr="00163AE0">
        <w:trPr>
          <w:trHeight w:val="2490"/>
        </w:trPr>
        <w:tc>
          <w:tcPr>
            <w:tcW w:w="9720" w:type="dxa"/>
            <w:shd w:val="clear" w:color="auto" w:fill="auto"/>
          </w:tcPr>
          <w:p w:rsidR="00163AE0" w:rsidRPr="005A4CA4" w:rsidRDefault="00163AE0" w:rsidP="00163AE0">
            <w:pPr>
              <w:shd w:val="clear" w:color="auto" w:fill="FFFFFF"/>
              <w:autoSpaceDE w:val="0"/>
              <w:autoSpaceDN w:val="0"/>
              <w:adjustRightInd w:val="0"/>
              <w:ind w:left="432"/>
              <w:rPr>
                <w:rFonts w:ascii="Arial" w:eastAsia="Calibri" w:hAnsi="Arial" w:cs="Arial"/>
                <w:b/>
                <w:bCs/>
                <w:color w:val="000000"/>
                <w:sz w:val="28"/>
                <w:szCs w:val="28"/>
                <w:lang w:bidi="ar-IQ"/>
              </w:rPr>
            </w:pPr>
            <w:r w:rsidRPr="005A4CA4">
              <w:rPr>
                <w:rFonts w:ascii="Arial" w:eastAsia="Calibri" w:hAnsi="Arial" w:cs="Arial"/>
                <w:b/>
                <w:bCs/>
                <w:color w:val="000000"/>
                <w:sz w:val="28"/>
                <w:szCs w:val="28"/>
                <w:lang w:bidi="ar-IQ"/>
              </w:rPr>
              <w:t>A- Cognitive objectives</w:t>
            </w:r>
          </w:p>
          <w:p w:rsidR="00163AE0" w:rsidRPr="005A4CA4" w:rsidRDefault="00163AE0" w:rsidP="00163AE0">
            <w:pPr>
              <w:shd w:val="clear" w:color="auto" w:fill="FFFFFF"/>
              <w:autoSpaceDE w:val="0"/>
              <w:autoSpaceDN w:val="0"/>
              <w:adjustRightInd w:val="0"/>
              <w:ind w:left="612"/>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A1- Enabling students to learn about individual rights</w:t>
            </w:r>
          </w:p>
          <w:p w:rsidR="00163AE0" w:rsidRPr="005A4CA4" w:rsidRDefault="00163AE0" w:rsidP="00163AE0">
            <w:pPr>
              <w:shd w:val="clear" w:color="auto" w:fill="FFFFFF"/>
              <w:autoSpaceDE w:val="0"/>
              <w:autoSpaceDN w:val="0"/>
              <w:adjustRightInd w:val="0"/>
              <w:ind w:left="612"/>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A2- Enabling students to learn about collective rights</w:t>
            </w:r>
          </w:p>
          <w:p w:rsidR="00163AE0" w:rsidRPr="005A4CA4" w:rsidRDefault="00163AE0" w:rsidP="00163AE0">
            <w:pPr>
              <w:shd w:val="clear" w:color="auto" w:fill="FFFFFF"/>
              <w:autoSpaceDE w:val="0"/>
              <w:autoSpaceDN w:val="0"/>
              <w:adjustRightInd w:val="0"/>
              <w:ind w:left="612"/>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A3- Enabling students to learn about women’s rights</w:t>
            </w:r>
          </w:p>
          <w:p w:rsidR="00163AE0" w:rsidRPr="005A4CA4" w:rsidRDefault="00163AE0" w:rsidP="00163AE0">
            <w:pPr>
              <w:shd w:val="clear" w:color="auto" w:fill="FFFFFF"/>
              <w:autoSpaceDE w:val="0"/>
              <w:autoSpaceDN w:val="0"/>
              <w:adjustRightInd w:val="0"/>
              <w:ind w:left="612"/>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A4- Enabling students to learn about rights in religions, divine laws, guarantees, and laws</w:t>
            </w:r>
          </w:p>
        </w:tc>
      </w:tr>
      <w:tr w:rsidR="00163AE0" w:rsidRPr="005A4CA4" w:rsidTr="00163AE0">
        <w:trPr>
          <w:trHeight w:val="1631"/>
        </w:trPr>
        <w:tc>
          <w:tcPr>
            <w:tcW w:w="9720" w:type="dxa"/>
            <w:shd w:val="clear" w:color="auto" w:fill="auto"/>
          </w:tcPr>
          <w:p w:rsidR="00163AE0" w:rsidRPr="005A4CA4" w:rsidRDefault="00163AE0" w:rsidP="00163AE0">
            <w:pPr>
              <w:shd w:val="clear" w:color="auto" w:fill="FFFFFF"/>
              <w:autoSpaceDE w:val="0"/>
              <w:autoSpaceDN w:val="0"/>
              <w:adjustRightInd w:val="0"/>
              <w:ind w:left="360"/>
              <w:rPr>
                <w:rFonts w:ascii="Arial" w:eastAsia="Calibri" w:hAnsi="Arial" w:cs="Arial"/>
                <w:color w:val="000000"/>
                <w:sz w:val="28"/>
                <w:szCs w:val="28"/>
                <w:lang w:bidi="ar-IQ"/>
              </w:rPr>
            </w:pPr>
            <w:r w:rsidRPr="005A4CA4">
              <w:rPr>
                <w:rFonts w:ascii="Arial" w:eastAsia="Calibri" w:hAnsi="Arial" w:cs="Arial"/>
                <w:b/>
                <w:bCs/>
                <w:color w:val="000000"/>
                <w:sz w:val="28"/>
                <w:szCs w:val="28"/>
                <w:lang w:bidi="ar-IQ"/>
              </w:rPr>
              <w:t>B - Skill objectives are coming</w:t>
            </w:r>
            <w:r w:rsidRPr="005A4CA4">
              <w:rPr>
                <w:rFonts w:ascii="Arial" w:eastAsia="Calibri" w:hAnsi="Arial" w:cs="Arial"/>
                <w:color w:val="000000"/>
                <w:sz w:val="28"/>
                <w:szCs w:val="28"/>
                <w:lang w:bidi="ar-IQ"/>
              </w:rPr>
              <w:t xml:space="preserve"> </w:t>
            </w:r>
          </w:p>
          <w:p w:rsidR="00163AE0" w:rsidRPr="005A4CA4" w:rsidRDefault="00163AE0" w:rsidP="00163AE0">
            <w:pPr>
              <w:shd w:val="clear" w:color="auto" w:fill="FFFFFF"/>
              <w:autoSpaceDE w:val="0"/>
              <w:autoSpaceDN w:val="0"/>
              <w:adjustRightInd w:val="0"/>
              <w:ind w:left="612"/>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B1 - Students acquire general knowledge of the concept of democracy and rights</w:t>
            </w:r>
          </w:p>
          <w:p w:rsidR="00163AE0" w:rsidRPr="005A4CA4" w:rsidRDefault="00163AE0" w:rsidP="00163AE0">
            <w:pPr>
              <w:shd w:val="clear" w:color="auto" w:fill="FFFFFF"/>
              <w:autoSpaceDE w:val="0"/>
              <w:autoSpaceDN w:val="0"/>
              <w:adjustRightInd w:val="0"/>
              <w:ind w:left="612"/>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B2 - Expand the discussion to the entire class</w:t>
            </w:r>
          </w:p>
          <w:p w:rsidR="00163AE0" w:rsidRPr="005A4CA4" w:rsidRDefault="00163AE0" w:rsidP="00163AE0">
            <w:pPr>
              <w:shd w:val="clear" w:color="auto" w:fill="FFFFFF"/>
              <w:autoSpaceDE w:val="0"/>
              <w:autoSpaceDN w:val="0"/>
              <w:adjustRightInd w:val="0"/>
              <w:ind w:left="612"/>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B3 - Interconnection of ideas between the material and the discussion session</w:t>
            </w:r>
          </w:p>
          <w:p w:rsidR="00163AE0" w:rsidRPr="005A4CA4" w:rsidRDefault="00163AE0" w:rsidP="00163AE0">
            <w:pPr>
              <w:shd w:val="clear" w:color="auto" w:fill="FFFFFF"/>
              <w:autoSpaceDE w:val="0"/>
              <w:autoSpaceDN w:val="0"/>
              <w:adjustRightInd w:val="0"/>
              <w:ind w:left="612"/>
              <w:rPr>
                <w:rFonts w:ascii="Arial" w:eastAsia="Calibri" w:hAnsi="Arial" w:cs="Arial"/>
                <w:color w:val="000000"/>
                <w:sz w:val="28"/>
                <w:szCs w:val="28"/>
                <w:lang w:bidi="ar-IQ"/>
              </w:rPr>
            </w:pPr>
          </w:p>
        </w:tc>
      </w:tr>
      <w:tr w:rsidR="00163AE0" w:rsidRPr="005A4CA4" w:rsidTr="00163AE0">
        <w:trPr>
          <w:trHeight w:val="1290"/>
        </w:trPr>
        <w:tc>
          <w:tcPr>
            <w:tcW w:w="9720" w:type="dxa"/>
            <w:shd w:val="clear" w:color="auto" w:fill="auto"/>
          </w:tcPr>
          <w:p w:rsidR="00163AE0" w:rsidRPr="005A4CA4" w:rsidRDefault="00163AE0" w:rsidP="00163AE0">
            <w:pPr>
              <w:shd w:val="clear" w:color="auto" w:fill="FFFFFF"/>
              <w:autoSpaceDE w:val="0"/>
              <w:autoSpaceDN w:val="0"/>
              <w:adjustRightInd w:val="0"/>
              <w:ind w:left="360"/>
              <w:rPr>
                <w:rFonts w:ascii="Arial" w:eastAsia="Calibri" w:hAnsi="Arial" w:cs="Arial"/>
                <w:b/>
                <w:bCs/>
                <w:color w:val="000000"/>
                <w:sz w:val="28"/>
                <w:szCs w:val="28"/>
                <w:lang w:bidi="ar-IQ"/>
              </w:rPr>
            </w:pPr>
            <w:r w:rsidRPr="005A4CA4">
              <w:rPr>
                <w:rFonts w:ascii="Arial" w:eastAsia="Calibri" w:hAnsi="Arial" w:cs="Arial"/>
                <w:b/>
                <w:bCs/>
                <w:color w:val="000000"/>
                <w:sz w:val="28"/>
                <w:szCs w:val="28"/>
                <w:lang w:bidi="ar-IQ"/>
              </w:rPr>
              <w:lastRenderedPageBreak/>
              <w:t>C- Emotional and value goals</w:t>
            </w:r>
          </w:p>
          <w:p w:rsidR="00163AE0" w:rsidRPr="005A4CA4" w:rsidRDefault="00163AE0" w:rsidP="00163AE0">
            <w:pPr>
              <w:shd w:val="clear" w:color="auto" w:fill="FFFFFF"/>
              <w:autoSpaceDE w:val="0"/>
              <w:autoSpaceDN w:val="0"/>
              <w:adjustRightInd w:val="0"/>
              <w:ind w:left="612"/>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C1- Reception and acceptance: The student must listen to the lectures attentively</w:t>
            </w:r>
          </w:p>
          <w:p w:rsidR="00163AE0" w:rsidRPr="005A4CA4" w:rsidRDefault="00163AE0" w:rsidP="00163AE0">
            <w:pPr>
              <w:shd w:val="clear" w:color="auto" w:fill="FFFFFF"/>
              <w:autoSpaceDE w:val="0"/>
              <w:autoSpaceDN w:val="0"/>
              <w:adjustRightInd w:val="0"/>
              <w:ind w:left="612"/>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C2- Response: The student finds pleasure in presenting and discussing texts within the course</w:t>
            </w:r>
          </w:p>
          <w:p w:rsidR="00163AE0" w:rsidRPr="005A4CA4" w:rsidRDefault="00163AE0" w:rsidP="00163AE0">
            <w:pPr>
              <w:shd w:val="clear" w:color="auto" w:fill="FFFFFF"/>
              <w:autoSpaceDE w:val="0"/>
              <w:autoSpaceDN w:val="0"/>
              <w:adjustRightInd w:val="0"/>
              <w:ind w:left="612"/>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C3- Value judgment: Developing and enhancing the thinking skill according to the student’s ability and moving him to a higher level of thinking</w:t>
            </w:r>
          </w:p>
          <w:p w:rsidR="00163AE0" w:rsidRPr="005A4CA4" w:rsidRDefault="00163AE0" w:rsidP="00163AE0">
            <w:pPr>
              <w:shd w:val="clear" w:color="auto" w:fill="FFFFFF"/>
              <w:autoSpaceDE w:val="0"/>
              <w:autoSpaceDN w:val="0"/>
              <w:adjustRightInd w:val="0"/>
              <w:ind w:left="612"/>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C4- Value organization: Developing and strengthening a critical thinking strategy in learning</w:t>
            </w:r>
          </w:p>
          <w:p w:rsidR="00163AE0" w:rsidRPr="005A4CA4" w:rsidRDefault="00163AE0" w:rsidP="00163AE0">
            <w:pPr>
              <w:shd w:val="clear" w:color="auto" w:fill="FFFFFF"/>
              <w:autoSpaceDE w:val="0"/>
              <w:autoSpaceDN w:val="0"/>
              <w:adjustRightInd w:val="0"/>
              <w:ind w:left="36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 xml:space="preserve"> </w:t>
            </w:r>
          </w:p>
        </w:tc>
      </w:tr>
      <w:tr w:rsidR="00163AE0" w:rsidRPr="005A4CA4" w:rsidTr="00163AE0">
        <w:trPr>
          <w:trHeight w:val="471"/>
        </w:trPr>
        <w:tc>
          <w:tcPr>
            <w:tcW w:w="9720" w:type="dxa"/>
            <w:shd w:val="clear" w:color="auto" w:fill="auto"/>
          </w:tcPr>
          <w:p w:rsidR="00163AE0" w:rsidRPr="005A4CA4" w:rsidRDefault="00163AE0" w:rsidP="00163AE0">
            <w:pPr>
              <w:shd w:val="clear" w:color="auto" w:fill="FFFFFF"/>
              <w:tabs>
                <w:tab w:val="left" w:pos="612"/>
              </w:tabs>
              <w:autoSpaceDE w:val="0"/>
              <w:autoSpaceDN w:val="0"/>
              <w:adjustRightInd w:val="0"/>
              <w:rPr>
                <w:rFonts w:ascii="Arial" w:eastAsia="Calibri" w:hAnsi="Arial" w:cs="Arial"/>
                <w:b/>
                <w:bCs/>
                <w:color w:val="000000"/>
                <w:sz w:val="28"/>
                <w:szCs w:val="28"/>
                <w:lang w:bidi="ar-IQ"/>
              </w:rPr>
            </w:pPr>
            <w:r w:rsidRPr="005A4CA4">
              <w:rPr>
                <w:rFonts w:ascii="Arial" w:eastAsia="Calibri" w:hAnsi="Arial" w:cs="Arial"/>
                <w:color w:val="000000"/>
                <w:sz w:val="28"/>
                <w:szCs w:val="28"/>
                <w:lang w:bidi="ar-IQ"/>
              </w:rPr>
              <w:t>9- Teaching and learning methods</w:t>
            </w:r>
          </w:p>
        </w:tc>
      </w:tr>
      <w:tr w:rsidR="00163AE0" w:rsidRPr="005A4CA4" w:rsidTr="00163AE0">
        <w:trPr>
          <w:trHeight w:val="624"/>
        </w:trPr>
        <w:tc>
          <w:tcPr>
            <w:tcW w:w="9720" w:type="dxa"/>
            <w:shd w:val="clear" w:color="auto" w:fill="auto"/>
          </w:tcPr>
          <w:p w:rsidR="00163AE0" w:rsidRPr="005A4CA4" w:rsidRDefault="00163AE0" w:rsidP="00163AE0">
            <w:pPr>
              <w:shd w:val="clear" w:color="auto" w:fill="FFFFFF"/>
              <w:autoSpaceDE w:val="0"/>
              <w:autoSpaceDN w:val="0"/>
              <w:adjustRightInd w:val="0"/>
              <w:ind w:left="36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1-</w:t>
            </w:r>
            <w:r w:rsidRPr="005A4CA4">
              <w:rPr>
                <w:rFonts w:ascii="Arial" w:eastAsia="Calibri" w:hAnsi="Arial" w:cs="Arial"/>
                <w:color w:val="000000"/>
                <w:sz w:val="28"/>
                <w:szCs w:val="28"/>
                <w:lang w:bidi="ar-IQ"/>
              </w:rPr>
              <w:tab/>
              <w:t>Giving lectures (explanation and clarification)</w:t>
            </w:r>
          </w:p>
          <w:p w:rsidR="00163AE0" w:rsidRPr="005A4CA4" w:rsidRDefault="00163AE0" w:rsidP="00163AE0">
            <w:pPr>
              <w:shd w:val="clear" w:color="auto" w:fill="FFFFFF"/>
              <w:autoSpaceDE w:val="0"/>
              <w:autoSpaceDN w:val="0"/>
              <w:adjustRightInd w:val="0"/>
              <w:ind w:left="36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2-</w:t>
            </w:r>
            <w:r w:rsidRPr="005A4CA4">
              <w:rPr>
                <w:rFonts w:ascii="Arial" w:eastAsia="Calibri" w:hAnsi="Arial" w:cs="Arial"/>
                <w:color w:val="000000"/>
                <w:sz w:val="28"/>
                <w:szCs w:val="28"/>
                <w:lang w:bidi="ar-IQ"/>
              </w:rPr>
              <w:tab/>
              <w:t>Using technological educational means as teaching samples (electronic lectures).powerpoint. video clips)</w:t>
            </w:r>
          </w:p>
          <w:p w:rsidR="00163AE0" w:rsidRPr="005A4CA4" w:rsidRDefault="00163AE0" w:rsidP="00163AE0">
            <w:pPr>
              <w:shd w:val="clear" w:color="auto" w:fill="FFFFFF"/>
              <w:autoSpaceDE w:val="0"/>
              <w:autoSpaceDN w:val="0"/>
              <w:adjustRightInd w:val="0"/>
              <w:ind w:left="36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3-</w:t>
            </w:r>
            <w:r w:rsidRPr="005A4CA4">
              <w:rPr>
                <w:rFonts w:ascii="Arial" w:eastAsia="Calibri" w:hAnsi="Arial" w:cs="Arial"/>
                <w:color w:val="000000"/>
                <w:sz w:val="28"/>
                <w:szCs w:val="28"/>
                <w:lang w:bidi="ar-IQ"/>
              </w:rPr>
              <w:tab/>
              <w:t>Use discussion and brainstorming methods</w:t>
            </w:r>
          </w:p>
          <w:p w:rsidR="00163AE0" w:rsidRPr="005A4CA4" w:rsidRDefault="00163AE0" w:rsidP="00163AE0">
            <w:pPr>
              <w:shd w:val="clear" w:color="auto" w:fill="FFFFFF"/>
              <w:autoSpaceDE w:val="0"/>
              <w:autoSpaceDN w:val="0"/>
              <w:adjustRightInd w:val="0"/>
              <w:ind w:left="36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4-</w:t>
            </w:r>
            <w:r w:rsidRPr="005A4CA4">
              <w:rPr>
                <w:rFonts w:ascii="Arial" w:eastAsia="Calibri" w:hAnsi="Arial" w:cs="Arial"/>
                <w:color w:val="000000"/>
                <w:sz w:val="28"/>
                <w:szCs w:val="28"/>
                <w:lang w:bidi="ar-IQ"/>
              </w:rPr>
              <w:tab/>
              <w:t>Urging students to use the libraryAs one of the learning methods.</w:t>
            </w:r>
          </w:p>
          <w:p w:rsidR="00163AE0" w:rsidRPr="005A4CA4" w:rsidRDefault="00163AE0" w:rsidP="00163AE0">
            <w:pPr>
              <w:shd w:val="clear" w:color="auto" w:fill="FFFFFF"/>
              <w:autoSpaceDE w:val="0"/>
              <w:autoSpaceDN w:val="0"/>
              <w:adjustRightInd w:val="0"/>
              <w:ind w:left="360"/>
              <w:rPr>
                <w:rFonts w:ascii="Arial" w:eastAsia="Calibri" w:hAnsi="Arial" w:cs="Arial"/>
                <w:color w:val="000000"/>
                <w:sz w:val="28"/>
                <w:szCs w:val="28"/>
                <w:lang w:bidi="ar-IQ"/>
              </w:rPr>
            </w:pPr>
          </w:p>
          <w:p w:rsidR="00163AE0" w:rsidRPr="005A4CA4" w:rsidRDefault="00163AE0" w:rsidP="00163AE0">
            <w:pPr>
              <w:shd w:val="clear" w:color="auto" w:fill="FFFFFF"/>
              <w:autoSpaceDE w:val="0"/>
              <w:autoSpaceDN w:val="0"/>
              <w:adjustRightInd w:val="0"/>
              <w:ind w:left="360"/>
              <w:rPr>
                <w:rFonts w:ascii="Arial" w:eastAsia="Calibri" w:hAnsi="Arial" w:cs="Arial"/>
                <w:color w:val="000000"/>
                <w:sz w:val="28"/>
                <w:szCs w:val="28"/>
                <w:lang w:bidi="ar-IQ"/>
              </w:rPr>
            </w:pPr>
          </w:p>
        </w:tc>
      </w:tr>
      <w:tr w:rsidR="00163AE0" w:rsidRPr="005A4CA4" w:rsidTr="00163AE0">
        <w:trPr>
          <w:trHeight w:val="425"/>
        </w:trPr>
        <w:tc>
          <w:tcPr>
            <w:tcW w:w="972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b/>
                <w:bCs/>
                <w:color w:val="000000"/>
                <w:sz w:val="28"/>
                <w:szCs w:val="28"/>
                <w:lang w:bidi="ar-IQ"/>
              </w:rPr>
            </w:pPr>
            <w:r w:rsidRPr="005A4CA4">
              <w:rPr>
                <w:rFonts w:ascii="Arial" w:eastAsia="Calibri" w:hAnsi="Arial" w:cs="Arial"/>
                <w:color w:val="000000"/>
                <w:sz w:val="28"/>
                <w:szCs w:val="28"/>
                <w:lang w:bidi="ar-IQ"/>
              </w:rPr>
              <w:t>10- Evaluation methods</w:t>
            </w:r>
          </w:p>
        </w:tc>
      </w:tr>
      <w:tr w:rsidR="00163AE0" w:rsidRPr="005A4CA4" w:rsidTr="00163AE0">
        <w:trPr>
          <w:trHeight w:val="624"/>
        </w:trPr>
        <w:tc>
          <w:tcPr>
            <w:tcW w:w="9720" w:type="dxa"/>
            <w:shd w:val="clear" w:color="auto" w:fill="auto"/>
          </w:tcPr>
          <w:p w:rsidR="00163AE0" w:rsidRPr="005A4CA4" w:rsidRDefault="00163AE0" w:rsidP="00163AE0">
            <w:pPr>
              <w:shd w:val="clear" w:color="auto" w:fill="FFFFFF"/>
              <w:autoSpaceDE w:val="0"/>
              <w:autoSpaceDN w:val="0"/>
              <w:adjustRightInd w:val="0"/>
              <w:ind w:left="36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Written and oral tests. Daily posts. Completing reports and assignments</w:t>
            </w:r>
          </w:p>
          <w:p w:rsidR="00163AE0" w:rsidRPr="005A4CA4" w:rsidRDefault="00163AE0" w:rsidP="00163AE0">
            <w:pPr>
              <w:shd w:val="clear" w:color="auto" w:fill="FFFFFF"/>
              <w:autoSpaceDE w:val="0"/>
              <w:autoSpaceDN w:val="0"/>
              <w:adjustRightInd w:val="0"/>
              <w:ind w:left="360"/>
              <w:rPr>
                <w:rFonts w:ascii="Arial" w:eastAsia="Calibri" w:hAnsi="Arial" w:cs="Arial"/>
                <w:color w:val="000000"/>
                <w:sz w:val="28"/>
                <w:szCs w:val="28"/>
                <w:lang w:bidi="ar-IQ"/>
              </w:rPr>
            </w:pPr>
          </w:p>
          <w:p w:rsidR="00163AE0" w:rsidRPr="005A4CA4" w:rsidRDefault="00163AE0" w:rsidP="00163AE0">
            <w:pPr>
              <w:shd w:val="clear" w:color="auto" w:fill="FFFFFF"/>
              <w:autoSpaceDE w:val="0"/>
              <w:autoSpaceDN w:val="0"/>
              <w:adjustRightInd w:val="0"/>
              <w:ind w:left="360"/>
              <w:rPr>
                <w:rFonts w:ascii="Arial" w:eastAsia="Calibri" w:hAnsi="Arial" w:cs="Arial"/>
                <w:color w:val="000000"/>
                <w:sz w:val="28"/>
                <w:szCs w:val="28"/>
                <w:lang w:bidi="ar-IQ"/>
              </w:rPr>
            </w:pPr>
          </w:p>
          <w:p w:rsidR="00163AE0" w:rsidRPr="005A4CA4" w:rsidRDefault="00163AE0" w:rsidP="00163AE0">
            <w:pPr>
              <w:shd w:val="clear" w:color="auto" w:fill="FFFFFF"/>
              <w:autoSpaceDE w:val="0"/>
              <w:autoSpaceDN w:val="0"/>
              <w:adjustRightInd w:val="0"/>
              <w:ind w:left="360"/>
              <w:rPr>
                <w:rFonts w:ascii="Arial" w:eastAsia="Calibri" w:hAnsi="Arial" w:cs="Arial"/>
                <w:color w:val="000000"/>
                <w:sz w:val="28"/>
                <w:szCs w:val="28"/>
                <w:lang w:bidi="ar-IQ"/>
              </w:rPr>
            </w:pPr>
          </w:p>
        </w:tc>
      </w:tr>
      <w:tr w:rsidR="00163AE0" w:rsidRPr="005A4CA4" w:rsidTr="00163AE0">
        <w:trPr>
          <w:trHeight w:val="1584"/>
        </w:trPr>
        <w:tc>
          <w:tcPr>
            <w:tcW w:w="972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b/>
                <w:bCs/>
                <w:color w:val="000000"/>
                <w:sz w:val="28"/>
                <w:szCs w:val="28"/>
                <w:lang w:bidi="ar-IQ"/>
              </w:rPr>
            </w:pPr>
            <w:r w:rsidRPr="005A4CA4">
              <w:rPr>
                <w:rFonts w:ascii="Arial" w:eastAsia="Calibri" w:hAnsi="Arial" w:cs="Arial"/>
                <w:b/>
                <w:bCs/>
                <w:color w:val="000000"/>
                <w:sz w:val="28"/>
                <w:szCs w:val="28"/>
                <w:lang w:bidi="ar-IQ"/>
              </w:rPr>
              <w:lastRenderedPageBreak/>
              <w:t>D - Transferable general and qualifying skills (other skills related to employability and personal development).</w:t>
            </w:r>
          </w:p>
          <w:p w:rsidR="00163AE0" w:rsidRPr="005A4CA4" w:rsidRDefault="00163AE0" w:rsidP="00163AE0">
            <w:pPr>
              <w:shd w:val="clear" w:color="auto" w:fill="FFFFFF"/>
              <w:tabs>
                <w:tab w:val="left" w:pos="687"/>
              </w:tabs>
              <w:autoSpaceDE w:val="0"/>
              <w:autoSpaceDN w:val="0"/>
              <w:adjustRightInd w:val="0"/>
              <w:ind w:left="612"/>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D1- Increasing students’ ability to communicate verbally, teamwork, analysis, planning and organization</w:t>
            </w:r>
          </w:p>
          <w:p w:rsidR="00163AE0" w:rsidRPr="005A4CA4" w:rsidRDefault="00163AE0" w:rsidP="00163AE0">
            <w:pPr>
              <w:shd w:val="clear" w:color="auto" w:fill="FFFFFF"/>
              <w:tabs>
                <w:tab w:val="left" w:pos="687"/>
              </w:tabs>
              <w:autoSpaceDE w:val="0"/>
              <w:autoSpaceDN w:val="0"/>
              <w:adjustRightInd w:val="0"/>
              <w:ind w:left="612"/>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D2- Developing students’ ability to manage time, written communication, flexibility of dealing, and initiative at work</w:t>
            </w:r>
          </w:p>
        </w:tc>
      </w:tr>
    </w:tbl>
    <w:p w:rsidR="00163AE0" w:rsidRPr="005A4CA4" w:rsidRDefault="00163AE0" w:rsidP="00163AE0">
      <w:pPr>
        <w:tabs>
          <w:tab w:val="left" w:pos="3532"/>
        </w:tabs>
        <w:rPr>
          <w:rFonts w:ascii="Arial" w:hAnsi="Arial" w:cs="Arial"/>
          <w:sz w:val="28"/>
          <w:szCs w:val="28"/>
          <w:lang w:bidi="ar-IQ"/>
        </w:rPr>
      </w:pPr>
    </w:p>
    <w:tbl>
      <w:tblPr>
        <w:tblpPr w:leftFromText="180" w:rightFromText="180" w:vertAnchor="text" w:horzAnchor="margin" w:tblpXSpec="center" w:tblpY="-56"/>
        <w:bidiVisual/>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1260"/>
        <w:gridCol w:w="2160"/>
        <w:gridCol w:w="2160"/>
        <w:gridCol w:w="1440"/>
        <w:gridCol w:w="1440"/>
      </w:tblGrid>
      <w:tr w:rsidR="00163AE0" w:rsidRPr="005A4CA4" w:rsidTr="00163AE0">
        <w:trPr>
          <w:trHeight w:val="538"/>
        </w:trPr>
        <w:tc>
          <w:tcPr>
            <w:tcW w:w="9720" w:type="dxa"/>
            <w:gridSpan w:val="6"/>
            <w:shd w:val="clear" w:color="auto" w:fill="auto"/>
          </w:tcPr>
          <w:p w:rsidR="00163AE0" w:rsidRPr="005A4CA4" w:rsidRDefault="00163AE0" w:rsidP="00163AE0">
            <w:pPr>
              <w:shd w:val="clear" w:color="auto" w:fill="FFFFFF"/>
              <w:tabs>
                <w:tab w:val="left" w:pos="432"/>
              </w:tabs>
              <w:autoSpaceDE w:val="0"/>
              <w:autoSpaceDN w:val="0"/>
              <w:adjustRightInd w:val="0"/>
              <w:ind w:left="750"/>
              <w:rPr>
                <w:rFonts w:ascii="Arial" w:eastAsia="Calibri" w:hAnsi="Arial" w:cs="Arial"/>
                <w:b/>
                <w:bCs/>
                <w:color w:val="000000"/>
                <w:sz w:val="28"/>
                <w:szCs w:val="28"/>
                <w:lang w:bidi="ar-IQ"/>
              </w:rPr>
            </w:pPr>
            <w:r w:rsidRPr="005A4CA4">
              <w:rPr>
                <w:rFonts w:ascii="Arial" w:eastAsia="Calibri" w:hAnsi="Arial" w:cs="Arial"/>
                <w:b/>
                <w:bCs/>
                <w:color w:val="000000"/>
                <w:sz w:val="28"/>
                <w:szCs w:val="28"/>
                <w:lang w:bidi="ar-IQ"/>
              </w:rPr>
              <w:lastRenderedPageBreak/>
              <w:t>11- Course structure</w:t>
            </w:r>
          </w:p>
        </w:tc>
      </w:tr>
      <w:tr w:rsidR="00163AE0" w:rsidRPr="005A4CA4" w:rsidTr="00163AE0">
        <w:trPr>
          <w:trHeight w:val="907"/>
        </w:trPr>
        <w:tc>
          <w:tcPr>
            <w:tcW w:w="1260" w:type="dxa"/>
            <w:shd w:val="clear" w:color="auto" w:fill="auto"/>
          </w:tcPr>
          <w:p w:rsidR="00163AE0" w:rsidRPr="005A4CA4" w:rsidRDefault="00163AE0" w:rsidP="00163AE0">
            <w:pPr>
              <w:shd w:val="clear" w:color="auto" w:fill="FFFFFF"/>
              <w:autoSpaceDE w:val="0"/>
              <w:autoSpaceDN w:val="0"/>
              <w:adjustRightInd w:val="0"/>
              <w:jc w:val="center"/>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the week</w:t>
            </w:r>
          </w:p>
        </w:tc>
        <w:tc>
          <w:tcPr>
            <w:tcW w:w="1260" w:type="dxa"/>
            <w:shd w:val="clear" w:color="auto" w:fill="auto"/>
          </w:tcPr>
          <w:p w:rsidR="00163AE0" w:rsidRPr="005A4CA4" w:rsidRDefault="00163AE0" w:rsidP="00163AE0">
            <w:pPr>
              <w:shd w:val="clear" w:color="auto" w:fill="FFFFFF"/>
              <w:autoSpaceDE w:val="0"/>
              <w:autoSpaceDN w:val="0"/>
              <w:adjustRightInd w:val="0"/>
              <w:jc w:val="center"/>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hours</w:t>
            </w:r>
          </w:p>
        </w:tc>
        <w:tc>
          <w:tcPr>
            <w:tcW w:w="2160" w:type="dxa"/>
            <w:shd w:val="clear" w:color="auto" w:fill="auto"/>
          </w:tcPr>
          <w:p w:rsidR="00163AE0" w:rsidRPr="005A4CA4" w:rsidRDefault="00163AE0" w:rsidP="00163AE0">
            <w:pPr>
              <w:shd w:val="clear" w:color="auto" w:fill="FFFFFF"/>
              <w:autoSpaceDE w:val="0"/>
              <w:autoSpaceDN w:val="0"/>
              <w:adjustRightInd w:val="0"/>
              <w:jc w:val="center"/>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Required learning outcomes</w:t>
            </w:r>
          </w:p>
        </w:tc>
        <w:tc>
          <w:tcPr>
            <w:tcW w:w="2160" w:type="dxa"/>
            <w:shd w:val="clear" w:color="auto" w:fill="auto"/>
          </w:tcPr>
          <w:p w:rsidR="00163AE0" w:rsidRPr="005A4CA4" w:rsidRDefault="00163AE0" w:rsidP="00163AE0">
            <w:pPr>
              <w:shd w:val="clear" w:color="auto" w:fill="FFFFFF"/>
              <w:autoSpaceDE w:val="0"/>
              <w:autoSpaceDN w:val="0"/>
              <w:adjustRightInd w:val="0"/>
              <w:jc w:val="center"/>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Name of the unit/topic</w:t>
            </w:r>
          </w:p>
        </w:tc>
        <w:tc>
          <w:tcPr>
            <w:tcW w:w="1440" w:type="dxa"/>
            <w:shd w:val="clear" w:color="auto" w:fill="auto"/>
          </w:tcPr>
          <w:p w:rsidR="00163AE0" w:rsidRPr="005A4CA4" w:rsidRDefault="00163AE0" w:rsidP="00163AE0">
            <w:pPr>
              <w:shd w:val="clear" w:color="auto" w:fill="FFFFFF"/>
              <w:autoSpaceDE w:val="0"/>
              <w:autoSpaceDN w:val="0"/>
              <w:adjustRightInd w:val="0"/>
              <w:jc w:val="center"/>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Teaching method</w:t>
            </w:r>
          </w:p>
        </w:tc>
        <w:tc>
          <w:tcPr>
            <w:tcW w:w="1440" w:type="dxa"/>
            <w:shd w:val="clear" w:color="auto" w:fill="auto"/>
          </w:tcPr>
          <w:p w:rsidR="00163AE0" w:rsidRPr="005A4CA4" w:rsidRDefault="00163AE0" w:rsidP="00163AE0">
            <w:pPr>
              <w:shd w:val="clear" w:color="auto" w:fill="FFFFFF"/>
              <w:autoSpaceDE w:val="0"/>
              <w:autoSpaceDN w:val="0"/>
              <w:adjustRightInd w:val="0"/>
              <w:jc w:val="center"/>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Evaluation method</w:t>
            </w:r>
          </w:p>
        </w:tc>
      </w:tr>
      <w:tr w:rsidR="00163AE0" w:rsidRPr="005A4CA4" w:rsidTr="00163AE0">
        <w:trPr>
          <w:trHeight w:val="399"/>
        </w:trPr>
        <w:tc>
          <w:tcPr>
            <w:tcW w:w="1260" w:type="dxa"/>
            <w:shd w:val="clear" w:color="auto" w:fill="auto"/>
          </w:tcPr>
          <w:p w:rsidR="00163AE0" w:rsidRPr="005A4CA4" w:rsidRDefault="00163AE0" w:rsidP="00163AE0">
            <w:pPr>
              <w:shd w:val="clear" w:color="auto" w:fill="FFFFFF"/>
              <w:tabs>
                <w:tab w:val="left" w:pos="642"/>
              </w:tabs>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1</w:t>
            </w:r>
          </w:p>
        </w:tc>
        <w:tc>
          <w:tcPr>
            <w:tcW w:w="1260" w:type="dxa"/>
            <w:shd w:val="clear" w:color="auto" w:fill="auto"/>
          </w:tcPr>
          <w:p w:rsidR="00163AE0" w:rsidRPr="005A4CA4" w:rsidRDefault="00163AE0" w:rsidP="00163AE0">
            <w:pPr>
              <w:shd w:val="clear" w:color="auto" w:fill="FFFFFF"/>
              <w:tabs>
                <w:tab w:val="left" w:pos="642"/>
              </w:tabs>
              <w:autoSpaceDE w:val="0"/>
              <w:autoSpaceDN w:val="0"/>
              <w:adjustRightInd w:val="0"/>
              <w:rPr>
                <w:rFonts w:ascii="Arial" w:eastAsia="Calibri" w:hAnsi="Arial" w:cs="Arial"/>
                <w:color w:val="000000"/>
                <w:sz w:val="28"/>
                <w:szCs w:val="28"/>
                <w:lang w:bidi="ar-IQ"/>
              </w:rPr>
            </w:pPr>
            <w:r>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tabs>
                <w:tab w:val="left" w:pos="642"/>
              </w:tabs>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For students to learn about human rights</w:t>
            </w:r>
          </w:p>
        </w:tc>
        <w:tc>
          <w:tcPr>
            <w:tcW w:w="2160" w:type="dxa"/>
            <w:shd w:val="clear" w:color="auto" w:fill="auto"/>
          </w:tcPr>
          <w:p w:rsidR="00163AE0" w:rsidRPr="005A4CA4" w:rsidRDefault="00163AE0" w:rsidP="00163AE0">
            <w:pPr>
              <w:shd w:val="clear" w:color="auto" w:fill="FFFFFF"/>
              <w:tabs>
                <w:tab w:val="left" w:pos="642"/>
              </w:tabs>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Human rights, goals of human rights, characteristics of human rights</w:t>
            </w:r>
          </w:p>
        </w:tc>
        <w:tc>
          <w:tcPr>
            <w:tcW w:w="1440" w:type="dxa"/>
            <w:shd w:val="clear" w:color="auto" w:fill="auto"/>
          </w:tcPr>
          <w:p w:rsidR="00163AE0" w:rsidRPr="005A4CA4" w:rsidRDefault="00163AE0" w:rsidP="00163AE0">
            <w:pPr>
              <w:shd w:val="clear" w:color="auto" w:fill="FFFFFF"/>
              <w:tabs>
                <w:tab w:val="left" w:pos="642"/>
              </w:tabs>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Lecture and explanation</w:t>
            </w:r>
          </w:p>
        </w:tc>
        <w:tc>
          <w:tcPr>
            <w:tcW w:w="1440" w:type="dxa"/>
            <w:shd w:val="clear" w:color="auto" w:fill="auto"/>
          </w:tcPr>
          <w:p w:rsidR="00163AE0" w:rsidRPr="005A4CA4" w:rsidRDefault="00163AE0" w:rsidP="00163AE0">
            <w:pPr>
              <w:shd w:val="clear" w:color="auto" w:fill="FFFFFF"/>
              <w:tabs>
                <w:tab w:val="left" w:pos="642"/>
              </w:tabs>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Questions and discussion</w:t>
            </w:r>
          </w:p>
        </w:tc>
      </w:tr>
      <w:tr w:rsidR="00163AE0" w:rsidRPr="005A4CA4" w:rsidTr="00163AE0">
        <w:trPr>
          <w:trHeight w:val="339"/>
        </w:trPr>
        <w:tc>
          <w:tcPr>
            <w:tcW w:w="1260" w:type="dxa"/>
            <w:shd w:val="clear" w:color="auto" w:fill="auto"/>
          </w:tcPr>
          <w:p w:rsidR="00163AE0" w:rsidRPr="005A4CA4" w:rsidRDefault="00163AE0" w:rsidP="00163AE0">
            <w:pPr>
              <w:shd w:val="clear" w:color="auto" w:fill="FFFFFF"/>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2</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To familiarize students with human rights throughout history</w:t>
            </w:r>
          </w:p>
        </w:tc>
        <w:tc>
          <w:tcPr>
            <w:tcW w:w="2160" w:type="dxa"/>
            <w:shd w:val="clear" w:color="auto" w:fill="auto"/>
          </w:tcPr>
          <w:p w:rsidR="00163AE0" w:rsidRPr="005A4CA4" w:rsidRDefault="00163AE0" w:rsidP="00163AE0">
            <w:pPr>
              <w:shd w:val="clear" w:color="auto" w:fill="FFFFFF"/>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Human rights in Mesopotamian civilization and Greek civilization</w:t>
            </w:r>
          </w:p>
        </w:tc>
        <w:tc>
          <w:tcPr>
            <w:tcW w:w="1440" w:type="dxa"/>
            <w:shd w:val="clear" w:color="auto" w:fill="auto"/>
          </w:tcPr>
          <w:p w:rsidR="00163AE0" w:rsidRPr="005A4CA4" w:rsidRDefault="00163AE0" w:rsidP="00163AE0">
            <w:pPr>
              <w:shd w:val="clear" w:color="auto" w:fill="FFFFFF"/>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Lecture and explanation</w:t>
            </w:r>
          </w:p>
        </w:tc>
        <w:tc>
          <w:tcPr>
            <w:tcW w:w="1440" w:type="dxa"/>
            <w:shd w:val="clear" w:color="auto" w:fill="auto"/>
          </w:tcPr>
          <w:p w:rsidR="00163AE0" w:rsidRPr="005A4CA4" w:rsidRDefault="00163AE0" w:rsidP="00163AE0">
            <w:pPr>
              <w:shd w:val="clear" w:color="auto" w:fill="FFFFFF"/>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Raising questions</w:t>
            </w:r>
          </w:p>
        </w:tc>
      </w:tr>
      <w:tr w:rsidR="00163AE0" w:rsidRPr="005A4CA4" w:rsidTr="00163AE0">
        <w:trPr>
          <w:trHeight w:val="320"/>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3</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For students to understand heavenly laws</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Human rights in heavenly laws</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Lecture and explanation</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feedback</w:t>
            </w:r>
          </w:p>
        </w:tc>
      </w:tr>
      <w:tr w:rsidR="00163AE0" w:rsidRPr="005A4CA4" w:rsidTr="00163AE0">
        <w:trPr>
          <w:trHeight w:val="331"/>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4</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For students to become acquainted with human rights recently</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Human rights in the modern era</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Lecture and explanation</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Reports</w:t>
            </w:r>
          </w:p>
        </w:tc>
      </w:tr>
      <w:tr w:rsidR="00163AE0" w:rsidRPr="005A4CA4" w:rsidTr="00163AE0">
        <w:trPr>
          <w:trHeight w:val="340"/>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5</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Students are introduced to the concept of international advertising</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International and universal declarations of human rights</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a test</w:t>
            </w:r>
          </w:p>
        </w:tc>
      </w:tr>
      <w:tr w:rsidR="00163AE0" w:rsidRPr="005A4CA4" w:rsidTr="00163AE0">
        <w:trPr>
          <w:trHeight w:val="323"/>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6</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Students learn the meaning of independence</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 xml:space="preserve">American Declaration of Independence and French </w:t>
            </w:r>
            <w:r w:rsidRPr="005A4CA4">
              <w:rPr>
                <w:rFonts w:ascii="Arial" w:eastAsia="Calibri" w:hAnsi="Arial" w:cs="Arial"/>
                <w:color w:val="000000"/>
                <w:sz w:val="28"/>
                <w:szCs w:val="28"/>
                <w:lang w:bidi="ar-IQ"/>
              </w:rPr>
              <w:lastRenderedPageBreak/>
              <w:t>Independence</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lastRenderedPageBreak/>
              <w:t>Presentation lecture</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Raising questions</w:t>
            </w:r>
          </w:p>
        </w:tc>
      </w:tr>
      <w:tr w:rsidR="00163AE0" w:rsidRPr="005A4CA4" w:rsidTr="00163AE0">
        <w:trPr>
          <w:trHeight w:val="319"/>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lastRenderedPageBreak/>
              <w:t>7</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For students to become familiar with the concept of international recognition</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International recognition of human rights after the World War</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Lecture and explanation</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Questions and discussion</w:t>
            </w:r>
          </w:p>
        </w:tc>
      </w:tr>
      <w:tr w:rsidR="00163AE0" w:rsidRPr="005A4CA4" w:rsidTr="00163AE0">
        <w:trPr>
          <w:trHeight w:val="319"/>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8</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Students learn the concept of territory</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Regional recognition of human rights</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Lecture and explanation</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Raising questions</w:t>
            </w:r>
          </w:p>
        </w:tc>
      </w:tr>
      <w:tr w:rsidR="00163AE0" w:rsidRPr="005A4CA4" w:rsidTr="00163AE0">
        <w:trPr>
          <w:trHeight w:val="319"/>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9</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Students are introduced to the Arab Charter</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Arab Charter on Human Rights</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Brain storming</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Reports</w:t>
            </w:r>
          </w:p>
        </w:tc>
      </w:tr>
      <w:tr w:rsidR="00163AE0" w:rsidRPr="005A4CA4" w:rsidTr="00163AE0">
        <w:trPr>
          <w:trHeight w:val="319"/>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10</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Students learn what non-governmental organizations are</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Non-governmental organizations and human rights</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a test</w:t>
            </w:r>
          </w:p>
        </w:tc>
      </w:tr>
      <w:tr w:rsidR="00163AE0" w:rsidRPr="005A4CA4" w:rsidTr="00163AE0">
        <w:trPr>
          <w:trHeight w:val="319"/>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11</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For students to learn the concept of the Iraqi constitution</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Human rights in the Iraqi constitution</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discussion</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Testing and reports</w:t>
            </w:r>
          </w:p>
        </w:tc>
      </w:tr>
      <w:tr w:rsidR="00163AE0" w:rsidRPr="005A4CA4" w:rsidTr="00163AE0">
        <w:trPr>
          <w:trHeight w:val="319"/>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12</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Students learn the most important articles of the Universal Declaration</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Universal Declaration of Human Rights</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Lecture and explanation</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Raising questions</w:t>
            </w:r>
          </w:p>
        </w:tc>
      </w:tr>
      <w:tr w:rsidR="00163AE0" w:rsidRPr="005A4CA4" w:rsidTr="00163AE0">
        <w:trPr>
          <w:trHeight w:val="319"/>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13</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 xml:space="preserve">Informing students about </w:t>
            </w:r>
            <w:r w:rsidRPr="005A4CA4">
              <w:rPr>
                <w:rFonts w:ascii="Arial" w:eastAsia="Calibri" w:hAnsi="Arial" w:cs="Arial"/>
                <w:color w:val="000000"/>
                <w:sz w:val="28"/>
                <w:szCs w:val="28"/>
                <w:lang w:bidi="ar-IQ"/>
              </w:rPr>
              <w:lastRenderedPageBreak/>
              <w:t>the meaning of ownership</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lastRenderedPageBreak/>
              <w:t xml:space="preserve">Intellectual </w:t>
            </w:r>
            <w:r w:rsidRPr="005A4CA4">
              <w:rPr>
                <w:rFonts w:ascii="Arial" w:eastAsia="Calibri" w:hAnsi="Arial" w:cs="Arial"/>
                <w:color w:val="000000"/>
                <w:sz w:val="28"/>
                <w:szCs w:val="28"/>
                <w:lang w:bidi="ar-IQ"/>
              </w:rPr>
              <w:lastRenderedPageBreak/>
              <w:t>property rights</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lastRenderedPageBreak/>
              <w:t xml:space="preserve">Lecture and </w:t>
            </w:r>
            <w:r w:rsidRPr="005A4CA4">
              <w:rPr>
                <w:rFonts w:ascii="Arial" w:eastAsia="Calibri" w:hAnsi="Arial" w:cs="Arial"/>
                <w:color w:val="000000"/>
                <w:sz w:val="28"/>
                <w:szCs w:val="28"/>
                <w:lang w:bidi="ar-IQ"/>
              </w:rPr>
              <w:lastRenderedPageBreak/>
              <w:t>explanation</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lastRenderedPageBreak/>
              <w:t xml:space="preserve">Raising </w:t>
            </w:r>
            <w:r w:rsidRPr="005A4CA4">
              <w:rPr>
                <w:rFonts w:ascii="Arial" w:eastAsia="Calibri" w:hAnsi="Arial" w:cs="Arial"/>
                <w:color w:val="000000"/>
                <w:sz w:val="28"/>
                <w:szCs w:val="28"/>
                <w:lang w:bidi="ar-IQ"/>
              </w:rPr>
              <w:lastRenderedPageBreak/>
              <w:t>questions</w:t>
            </w:r>
          </w:p>
        </w:tc>
      </w:tr>
      <w:tr w:rsidR="00163AE0" w:rsidRPr="005A4CA4" w:rsidTr="00163AE0">
        <w:trPr>
          <w:trHeight w:val="319"/>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lastRenderedPageBreak/>
              <w:t>14</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For students to know the types of rights</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Types of human rights (economic, social, developmental)</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Lecture and explanation</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feedback</w:t>
            </w:r>
          </w:p>
        </w:tc>
      </w:tr>
      <w:tr w:rsidR="00163AE0" w:rsidRPr="005A4CA4" w:rsidTr="00163AE0">
        <w:trPr>
          <w:trHeight w:val="319"/>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15</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Understand the meaning of genocide</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Genocide crimes</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a test</w:t>
            </w:r>
          </w:p>
        </w:tc>
      </w:tr>
      <w:tr w:rsidR="00163AE0" w:rsidRPr="005A4CA4" w:rsidTr="00163AE0">
        <w:trPr>
          <w:trHeight w:val="319"/>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16</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Students understand rights nationally</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Guarantees of respect and protection of human rights at the national level</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lecture</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Reports</w:t>
            </w:r>
          </w:p>
        </w:tc>
      </w:tr>
      <w:tr w:rsidR="00163AE0" w:rsidRPr="005A4CA4" w:rsidTr="00163AE0">
        <w:trPr>
          <w:trHeight w:val="319"/>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17</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Students understand the meaning of supervision</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Guarantees in constitutional oversight</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Lecture and explanation</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Raising questions</w:t>
            </w:r>
          </w:p>
        </w:tc>
      </w:tr>
      <w:tr w:rsidR="00163AE0" w:rsidRPr="005A4CA4" w:rsidTr="00163AE0">
        <w:trPr>
          <w:trHeight w:val="319"/>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18</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For students to understand the role of civil organizations</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[The role of civil society institutions</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Lecture and explanation</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Reports</w:t>
            </w:r>
          </w:p>
        </w:tc>
      </w:tr>
      <w:tr w:rsidR="00163AE0" w:rsidRPr="005A4CA4" w:rsidTr="00163AE0">
        <w:trPr>
          <w:trHeight w:val="319"/>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19</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For students to be aware of the role of the United Nations</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[The role of the United Nations and its agencies in providing guarantees</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Presentation lecture</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feedback</w:t>
            </w:r>
          </w:p>
        </w:tc>
      </w:tr>
      <w:tr w:rsidR="00163AE0" w:rsidRPr="005A4CA4" w:rsidTr="00163AE0">
        <w:trPr>
          <w:trHeight w:val="319"/>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20</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 xml:space="preserve">Students understand the most important </w:t>
            </w:r>
            <w:r w:rsidRPr="005A4CA4">
              <w:rPr>
                <w:rFonts w:ascii="Arial" w:eastAsia="Calibri" w:hAnsi="Arial" w:cs="Arial"/>
                <w:color w:val="000000"/>
                <w:sz w:val="28"/>
                <w:szCs w:val="28"/>
                <w:lang w:bidi="ar-IQ"/>
              </w:rPr>
              <w:lastRenderedPageBreak/>
              <w:t>theories of freedom</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lastRenderedPageBreak/>
              <w:t xml:space="preserve">General theories of </w:t>
            </w:r>
            <w:r w:rsidRPr="005A4CA4">
              <w:rPr>
                <w:rFonts w:ascii="Arial" w:eastAsia="Calibri" w:hAnsi="Arial" w:cs="Arial"/>
                <w:color w:val="000000"/>
                <w:sz w:val="28"/>
                <w:szCs w:val="28"/>
                <w:lang w:bidi="ar-IQ"/>
              </w:rPr>
              <w:lastRenderedPageBreak/>
              <w:t>freedoms</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lastRenderedPageBreak/>
              <w:t>discussion</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Reports</w:t>
            </w:r>
          </w:p>
        </w:tc>
      </w:tr>
      <w:tr w:rsidR="00163AE0" w:rsidRPr="005A4CA4" w:rsidTr="00163AE0">
        <w:trPr>
          <w:trHeight w:val="319"/>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lastRenderedPageBreak/>
              <w:t>21</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For students to know the legitimacy of the law</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The legal rule of the state of law</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Lecture and explanation</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Raising questions</w:t>
            </w:r>
          </w:p>
        </w:tc>
      </w:tr>
      <w:tr w:rsidR="00163AE0" w:rsidRPr="005A4CA4" w:rsidTr="00163AE0">
        <w:trPr>
          <w:trHeight w:val="319"/>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22</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Understanding the role of authorities in regulating freedoms</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Regulation of public freedoms by public authorities</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a test</w:t>
            </w:r>
          </w:p>
        </w:tc>
      </w:tr>
      <w:tr w:rsidR="00163AE0" w:rsidRPr="005A4CA4" w:rsidTr="00163AE0">
        <w:trPr>
          <w:trHeight w:val="319"/>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23</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Know the concept of equality</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What is the right to equality?</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Brain storming</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Raising questions and discussion</w:t>
            </w:r>
          </w:p>
        </w:tc>
      </w:tr>
      <w:tr w:rsidR="00163AE0" w:rsidRPr="005A4CA4" w:rsidTr="00163AE0">
        <w:trPr>
          <w:trHeight w:val="319"/>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24</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Learn about the stages of equality development</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Stages of development of equality</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Lecture and explanation</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Reports</w:t>
            </w:r>
          </w:p>
        </w:tc>
      </w:tr>
      <w:tr w:rsidR="00163AE0" w:rsidRPr="005A4CA4" w:rsidTr="00163AE0">
        <w:trPr>
          <w:trHeight w:val="319"/>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25</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For students to know the meaning of democracy</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Democracy, its definition and types</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Lecture and explanation</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discussion</w:t>
            </w:r>
          </w:p>
        </w:tc>
      </w:tr>
      <w:tr w:rsidR="00163AE0" w:rsidRPr="005A4CA4" w:rsidTr="00163AE0">
        <w:trPr>
          <w:trHeight w:val="319"/>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26</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Understanding the most important systems</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Democratic systems in the world</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Video presentation</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Questions and discussion</w:t>
            </w:r>
          </w:p>
        </w:tc>
      </w:tr>
      <w:tr w:rsidR="00163AE0" w:rsidRPr="005A4CA4" w:rsidTr="00163AE0">
        <w:trPr>
          <w:trHeight w:val="319"/>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27</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 xml:space="preserve">For students to know the concept of legislative </w:t>
            </w:r>
            <w:r w:rsidRPr="005A4CA4">
              <w:rPr>
                <w:rFonts w:ascii="Arial" w:eastAsia="Calibri" w:hAnsi="Arial" w:cs="Arial"/>
                <w:color w:val="000000"/>
                <w:sz w:val="28"/>
                <w:szCs w:val="28"/>
                <w:lang w:bidi="ar-IQ"/>
              </w:rPr>
              <w:lastRenderedPageBreak/>
              <w:t>authority</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lastRenderedPageBreak/>
              <w:t>Legislature</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Brain storming</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Raising questions</w:t>
            </w:r>
          </w:p>
        </w:tc>
      </w:tr>
      <w:tr w:rsidR="00163AE0" w:rsidRPr="005A4CA4" w:rsidTr="00163AE0">
        <w:trPr>
          <w:trHeight w:val="319"/>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lastRenderedPageBreak/>
              <w:t>28</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For students to know the concept of executive authority</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Executive Authority</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a test</w:t>
            </w:r>
          </w:p>
        </w:tc>
      </w:tr>
      <w:tr w:rsidR="00163AE0" w:rsidRPr="005A4CA4" w:rsidTr="00163AE0">
        <w:trPr>
          <w:trHeight w:val="319"/>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29</w:t>
            </w:r>
          </w:p>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Understand the duties of judges</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The basic qualities of judges</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review</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questions</w:t>
            </w:r>
          </w:p>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p>
        </w:tc>
      </w:tr>
      <w:tr w:rsidR="00163AE0" w:rsidRPr="005A4CA4" w:rsidTr="00163AE0">
        <w:trPr>
          <w:trHeight w:val="319"/>
        </w:trPr>
        <w:tc>
          <w:tcPr>
            <w:tcW w:w="12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30</w:t>
            </w:r>
          </w:p>
        </w:tc>
        <w:tc>
          <w:tcPr>
            <w:tcW w:w="1260" w:type="dxa"/>
            <w:shd w:val="clear" w:color="auto" w:fill="auto"/>
          </w:tcPr>
          <w:p w:rsidR="00163AE0" w:rsidRDefault="00163AE0" w:rsidP="00163AE0">
            <w:pPr>
              <w:jc w:val="center"/>
            </w:pPr>
            <w:r w:rsidRPr="009922A3">
              <w:rPr>
                <w:rFonts w:ascii="Arial" w:eastAsia="Calibri" w:hAnsi="Arial" w:cs="Arial" w:hint="cs"/>
                <w:color w:val="000000"/>
                <w:sz w:val="28"/>
                <w:szCs w:val="28"/>
                <w:lang w:bidi="ar-IQ"/>
              </w:rPr>
              <w:t>1</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For students to be aware of the role of parties with freedom</w:t>
            </w:r>
          </w:p>
        </w:tc>
        <w:tc>
          <w:tcPr>
            <w:tcW w:w="216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Political parties and public freedoms</w:t>
            </w: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p>
        </w:tc>
        <w:tc>
          <w:tcPr>
            <w:tcW w:w="144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p>
        </w:tc>
      </w:tr>
    </w:tbl>
    <w:p w:rsidR="00163AE0" w:rsidRPr="005A4CA4" w:rsidRDefault="00163AE0" w:rsidP="00163AE0">
      <w:pPr>
        <w:shd w:val="clear" w:color="auto" w:fill="FFFFFF"/>
        <w:rPr>
          <w:rFonts w:ascii="Arial" w:hAnsi="Arial" w:cs="Arial"/>
          <w:vanish/>
        </w:rPr>
      </w:pPr>
    </w:p>
    <w:tbl>
      <w:tblPr>
        <w:bidiVisual/>
        <w:tblW w:w="972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07"/>
        <w:gridCol w:w="5713"/>
      </w:tblGrid>
      <w:tr w:rsidR="00163AE0" w:rsidRPr="005A4CA4" w:rsidTr="00163AE0">
        <w:trPr>
          <w:trHeight w:val="477"/>
        </w:trPr>
        <w:tc>
          <w:tcPr>
            <w:tcW w:w="9720" w:type="dxa"/>
            <w:gridSpan w:val="2"/>
            <w:shd w:val="clear" w:color="auto" w:fill="auto"/>
          </w:tcPr>
          <w:p w:rsidR="00163AE0" w:rsidRPr="005A4CA4" w:rsidRDefault="00163AE0" w:rsidP="00163AE0">
            <w:pPr>
              <w:numPr>
                <w:ilvl w:val="0"/>
                <w:numId w:val="6"/>
              </w:numPr>
              <w:shd w:val="clear" w:color="auto" w:fill="FFFFFF"/>
              <w:tabs>
                <w:tab w:val="left" w:pos="252"/>
                <w:tab w:val="left" w:pos="432"/>
              </w:tabs>
              <w:autoSpaceDE w:val="0"/>
              <w:autoSpaceDN w:val="0"/>
              <w:bidi/>
              <w:adjustRightInd w:val="0"/>
              <w:spacing w:after="0" w:line="240" w:lineRule="auto"/>
              <w:rPr>
                <w:rFonts w:ascii="Arial" w:eastAsia="Calibri" w:hAnsi="Arial" w:cs="Arial"/>
                <w:b/>
                <w:bCs/>
                <w:color w:val="000000"/>
                <w:sz w:val="28"/>
                <w:szCs w:val="28"/>
                <w:lang w:bidi="ar-IQ"/>
              </w:rPr>
            </w:pPr>
            <w:r w:rsidRPr="005A4CA4">
              <w:rPr>
                <w:rFonts w:ascii="Arial" w:eastAsia="Calibri" w:hAnsi="Arial" w:cs="Arial"/>
                <w:b/>
                <w:bCs/>
                <w:color w:val="000000"/>
                <w:sz w:val="28"/>
                <w:szCs w:val="28"/>
                <w:lang w:bidi="ar-IQ"/>
              </w:rPr>
              <w:t>- Infrastructure</w:t>
            </w:r>
          </w:p>
        </w:tc>
      </w:tr>
      <w:tr w:rsidR="00163AE0" w:rsidRPr="005A4CA4" w:rsidTr="00163AE0">
        <w:trPr>
          <w:trHeight w:val="570"/>
        </w:trPr>
        <w:tc>
          <w:tcPr>
            <w:tcW w:w="4007"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1- Required prescribed books</w:t>
            </w:r>
          </w:p>
        </w:tc>
        <w:tc>
          <w:tcPr>
            <w:tcW w:w="5713"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b/>
                <w:bCs/>
                <w:color w:val="000000"/>
                <w:sz w:val="28"/>
                <w:szCs w:val="28"/>
                <w:lang w:bidi="ar-IQ"/>
              </w:rPr>
            </w:pPr>
            <w:r w:rsidRPr="005A4CA4">
              <w:rPr>
                <w:rFonts w:ascii="Arial" w:eastAsia="Calibri" w:hAnsi="Arial" w:cs="Arial"/>
                <w:b/>
                <w:bCs/>
                <w:color w:val="000000"/>
                <w:sz w:val="28"/>
                <w:szCs w:val="28"/>
                <w:lang w:bidi="ar-IQ"/>
              </w:rPr>
              <w:t>The prescribed methodological book</w:t>
            </w:r>
          </w:p>
        </w:tc>
      </w:tr>
      <w:tr w:rsidR="00163AE0" w:rsidRPr="005A4CA4" w:rsidTr="00163AE0">
        <w:trPr>
          <w:trHeight w:val="1005"/>
        </w:trPr>
        <w:tc>
          <w:tcPr>
            <w:tcW w:w="4007"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2- Main references (sources)</w:t>
            </w:r>
          </w:p>
        </w:tc>
        <w:tc>
          <w:tcPr>
            <w:tcW w:w="5713"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b/>
                <w:bCs/>
                <w:color w:val="000000"/>
                <w:sz w:val="28"/>
                <w:szCs w:val="28"/>
                <w:lang w:bidi="ar-IQ"/>
              </w:rPr>
            </w:pPr>
            <w:r w:rsidRPr="005A4CA4">
              <w:rPr>
                <w:rFonts w:ascii="Arial" w:eastAsia="Calibri" w:hAnsi="Arial" w:cs="Arial"/>
                <w:b/>
                <w:bCs/>
                <w:color w:val="000000"/>
                <w:sz w:val="28"/>
                <w:szCs w:val="28"/>
                <w:lang w:bidi="ar-IQ"/>
              </w:rPr>
              <w:t>Texts and transcripts prepared by the subject teacher</w:t>
            </w:r>
          </w:p>
        </w:tc>
      </w:tr>
      <w:tr w:rsidR="00163AE0" w:rsidRPr="005A4CA4" w:rsidTr="00163AE0">
        <w:trPr>
          <w:trHeight w:val="1247"/>
        </w:trPr>
        <w:tc>
          <w:tcPr>
            <w:tcW w:w="4007"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Recommended books and references (scientific journals, reports,...)</w:t>
            </w:r>
          </w:p>
        </w:tc>
        <w:tc>
          <w:tcPr>
            <w:tcW w:w="5713"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b/>
                <w:bCs/>
                <w:color w:val="000000"/>
                <w:sz w:val="28"/>
                <w:szCs w:val="28"/>
                <w:lang w:bidi="ar-IQ"/>
              </w:rPr>
            </w:pPr>
            <w:r w:rsidRPr="005A4CA4">
              <w:rPr>
                <w:rFonts w:ascii="Arial" w:eastAsia="Calibri" w:hAnsi="Arial" w:cs="Arial"/>
                <w:b/>
                <w:bCs/>
                <w:color w:val="000000"/>
                <w:sz w:val="28"/>
                <w:szCs w:val="28"/>
                <w:lang w:bidi="ar-IQ"/>
              </w:rPr>
              <w:t>Reports, periodicals and scientific journals</w:t>
            </w:r>
          </w:p>
        </w:tc>
      </w:tr>
      <w:tr w:rsidR="00163AE0" w:rsidRPr="005A4CA4" w:rsidTr="00163AE0">
        <w:trPr>
          <w:trHeight w:val="1247"/>
        </w:trPr>
        <w:tc>
          <w:tcPr>
            <w:tcW w:w="4007"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B - Electronic references, Internet sites...</w:t>
            </w:r>
          </w:p>
        </w:tc>
        <w:tc>
          <w:tcPr>
            <w:tcW w:w="5713"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hyperlink r:id="rId10" w:history="1">
              <w:r w:rsidRPr="005A4CA4">
                <w:rPr>
                  <w:rStyle w:val="Hyperlink"/>
                  <w:rFonts w:ascii="Arial" w:eastAsia="Calibri" w:hAnsi="Arial" w:cs="Arial"/>
                  <w:sz w:val="28"/>
                  <w:szCs w:val="28"/>
                  <w:lang w:bidi="ar-IQ"/>
                </w:rPr>
                <w:t>http://www.academicjournals.org</w:t>
              </w:r>
            </w:hyperlink>
          </w:p>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https://www.academicinfo.net/subject-guides</w:t>
            </w:r>
          </w:p>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https://community.libguides.com</w:t>
            </w:r>
          </w:p>
        </w:tc>
      </w:tr>
    </w:tbl>
    <w:p w:rsidR="00163AE0" w:rsidRPr="005A4CA4" w:rsidRDefault="00163AE0" w:rsidP="00163AE0">
      <w:pPr>
        <w:shd w:val="clear" w:color="auto" w:fill="FFFFFF"/>
        <w:rPr>
          <w:rFonts w:ascii="Arial" w:hAnsi="Arial" w:cs="Arial"/>
          <w:lang w:bidi="ar-IQ"/>
        </w:rPr>
      </w:pPr>
    </w:p>
    <w:tbl>
      <w:tblPr>
        <w:bidiVisual/>
        <w:tblW w:w="972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20"/>
      </w:tblGrid>
      <w:tr w:rsidR="00163AE0" w:rsidRPr="005A4CA4" w:rsidTr="00163AE0">
        <w:trPr>
          <w:trHeight w:val="419"/>
        </w:trPr>
        <w:tc>
          <w:tcPr>
            <w:tcW w:w="9720" w:type="dxa"/>
            <w:shd w:val="clear" w:color="auto" w:fill="auto"/>
          </w:tcPr>
          <w:p w:rsidR="00163AE0" w:rsidRPr="005A4CA4" w:rsidRDefault="00163AE0" w:rsidP="00163AE0">
            <w:pPr>
              <w:numPr>
                <w:ilvl w:val="0"/>
                <w:numId w:val="7"/>
              </w:numPr>
              <w:shd w:val="clear" w:color="auto" w:fill="FFFFFF"/>
              <w:tabs>
                <w:tab w:val="left" w:pos="507"/>
              </w:tabs>
              <w:autoSpaceDE w:val="0"/>
              <w:autoSpaceDN w:val="0"/>
              <w:bidi/>
              <w:adjustRightInd w:val="0"/>
              <w:spacing w:after="0" w:line="240" w:lineRule="auto"/>
              <w:rPr>
                <w:rFonts w:ascii="Arial" w:eastAsia="Calibri" w:hAnsi="Arial" w:cs="Arial"/>
                <w:b/>
                <w:bCs/>
                <w:color w:val="000000"/>
                <w:sz w:val="28"/>
                <w:szCs w:val="28"/>
                <w:lang w:bidi="ar-IQ"/>
              </w:rPr>
            </w:pPr>
            <w:r w:rsidRPr="005A4CA4">
              <w:rPr>
                <w:rFonts w:ascii="Arial" w:eastAsia="Calibri" w:hAnsi="Arial" w:cs="Arial"/>
                <w:b/>
                <w:bCs/>
                <w:color w:val="000000"/>
                <w:sz w:val="28"/>
                <w:szCs w:val="28"/>
                <w:lang w:bidi="ar-IQ"/>
              </w:rPr>
              <w:t>Course development plan</w:t>
            </w:r>
          </w:p>
        </w:tc>
      </w:tr>
      <w:tr w:rsidR="00163AE0" w:rsidRPr="005A4CA4" w:rsidTr="00163AE0">
        <w:trPr>
          <w:trHeight w:val="495"/>
        </w:trPr>
        <w:tc>
          <w:tcPr>
            <w:tcW w:w="9720" w:type="dxa"/>
            <w:shd w:val="clear" w:color="auto" w:fill="auto"/>
          </w:tcPr>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 xml:space="preserve"> </w:t>
            </w:r>
          </w:p>
          <w:p w:rsidR="00163AE0" w:rsidRPr="005A4CA4" w:rsidRDefault="00163AE0" w:rsidP="00163AE0">
            <w:pPr>
              <w:shd w:val="clear" w:color="auto" w:fill="FFFFFF"/>
              <w:autoSpaceDE w:val="0"/>
              <w:autoSpaceDN w:val="0"/>
              <w:adjustRightInd w:val="0"/>
              <w:spacing w:line="360" w:lineRule="auto"/>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 xml:space="preserve">1 = The first step for development is to make the percentage of teacher </w:t>
            </w:r>
            <w:r w:rsidRPr="005A4CA4">
              <w:rPr>
                <w:rFonts w:ascii="Arial" w:eastAsia="Calibri" w:hAnsi="Arial" w:cs="Arial"/>
                <w:color w:val="000000"/>
                <w:sz w:val="28"/>
                <w:szCs w:val="28"/>
                <w:lang w:bidi="ar-IQ"/>
              </w:rPr>
              <w:lastRenderedPageBreak/>
              <w:t>control over course vocabulary more than 20%.</w:t>
            </w:r>
          </w:p>
          <w:p w:rsidR="00163AE0" w:rsidRPr="005A4CA4" w:rsidRDefault="00163AE0" w:rsidP="00163AE0">
            <w:pPr>
              <w:shd w:val="clear" w:color="auto" w:fill="FFFFFF"/>
              <w:autoSpaceDE w:val="0"/>
              <w:autoSpaceDN w:val="0"/>
              <w:adjustRightInd w:val="0"/>
              <w:spacing w:line="360" w:lineRule="auto"/>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2= ​​To limit the teaching of law to professors who graduated from law schools, or to seek the assistance of legal affairs employees to conduct periodic visits during lectures and broadcast some legal educational vocabulary in terms of the law.</w:t>
            </w:r>
          </w:p>
          <w:p w:rsidR="00163AE0" w:rsidRPr="005A4CA4" w:rsidRDefault="00163AE0" w:rsidP="00163AE0">
            <w:pPr>
              <w:shd w:val="clear" w:color="auto" w:fill="FFFFFF"/>
              <w:autoSpaceDE w:val="0"/>
              <w:autoSpaceDN w:val="0"/>
              <w:adjustRightInd w:val="0"/>
              <w:spacing w:line="360" w:lineRule="auto"/>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3=View the latest sources and modern translations</w:t>
            </w:r>
          </w:p>
          <w:p w:rsidR="00163AE0" w:rsidRPr="005A4CA4" w:rsidRDefault="00163AE0" w:rsidP="00163AE0">
            <w:pPr>
              <w:shd w:val="clear" w:color="auto" w:fill="FFFFFF"/>
              <w:autoSpaceDE w:val="0"/>
              <w:autoSpaceDN w:val="0"/>
              <w:adjustRightInd w:val="0"/>
              <w:spacing w:line="360" w:lineRule="auto"/>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4=Choose the most appropriate and easiest electronic platforms to interact with</w:t>
            </w:r>
          </w:p>
          <w:p w:rsidR="00163AE0" w:rsidRPr="005A4CA4" w:rsidRDefault="00163AE0" w:rsidP="00163AE0">
            <w:pPr>
              <w:shd w:val="clear" w:color="auto" w:fill="FFFFFF"/>
              <w:autoSpaceDE w:val="0"/>
              <w:autoSpaceDN w:val="0"/>
              <w:adjustRightInd w:val="0"/>
              <w:spacing w:line="360" w:lineRule="auto"/>
              <w:rPr>
                <w:rFonts w:ascii="Arial" w:eastAsia="Calibri" w:hAnsi="Arial" w:cs="Arial"/>
                <w:color w:val="000000"/>
                <w:sz w:val="28"/>
                <w:szCs w:val="28"/>
                <w:lang w:bidi="ar-IQ"/>
              </w:rPr>
            </w:pPr>
            <w:r w:rsidRPr="005A4CA4">
              <w:rPr>
                <w:rFonts w:ascii="Arial" w:eastAsia="Calibri" w:hAnsi="Arial" w:cs="Arial"/>
                <w:color w:val="000000"/>
                <w:sz w:val="28"/>
                <w:szCs w:val="28"/>
                <w:lang w:bidi="ar-IQ"/>
              </w:rPr>
              <w:t>5= Conduct periodic visits, such as one visit per semester, to civil society organizations or legal advisory offices</w:t>
            </w:r>
          </w:p>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p>
          <w:p w:rsidR="00163AE0" w:rsidRPr="005A4CA4" w:rsidRDefault="00163AE0" w:rsidP="00163AE0">
            <w:pPr>
              <w:shd w:val="clear" w:color="auto" w:fill="FFFFFF"/>
              <w:autoSpaceDE w:val="0"/>
              <w:autoSpaceDN w:val="0"/>
              <w:adjustRightInd w:val="0"/>
              <w:rPr>
                <w:rFonts w:ascii="Arial" w:eastAsia="Calibri" w:hAnsi="Arial" w:cs="Arial"/>
                <w:color w:val="000000"/>
                <w:sz w:val="28"/>
                <w:szCs w:val="28"/>
                <w:lang w:bidi="ar-IQ"/>
              </w:rPr>
            </w:pPr>
          </w:p>
        </w:tc>
      </w:tr>
    </w:tbl>
    <w:p w:rsidR="00163AE0" w:rsidRDefault="00163AE0" w:rsidP="00163AE0">
      <w:pPr>
        <w:shd w:val="clear" w:color="auto" w:fill="FFFFFF"/>
        <w:spacing w:after="240"/>
        <w:rPr>
          <w:rFonts w:ascii="Arial" w:hAnsi="Arial" w:cs="Arial"/>
          <w:b/>
          <w:bCs/>
          <w:sz w:val="32"/>
          <w:szCs w:val="32"/>
          <w:lang w:bidi="ar-IQ"/>
        </w:rPr>
      </w:pPr>
    </w:p>
    <w:p w:rsidR="00163AE0" w:rsidRPr="00F77A72" w:rsidRDefault="00163AE0" w:rsidP="00163AE0">
      <w:pPr>
        <w:shd w:val="clear" w:color="auto" w:fill="FFFFFF"/>
        <w:spacing w:after="240"/>
        <w:rPr>
          <w:rFonts w:ascii="Arial" w:hAnsi="Arial" w:cs="Arial"/>
          <w:b/>
          <w:bCs/>
          <w:sz w:val="32"/>
          <w:szCs w:val="32"/>
          <w:lang w:bidi="ar-IQ"/>
        </w:rPr>
      </w:pPr>
      <w:r>
        <w:rPr>
          <w:rFonts w:ascii="Arial" w:hAnsi="Arial" w:cs="Arial"/>
          <w:b/>
          <w:bCs/>
          <w:sz w:val="32"/>
          <w:szCs w:val="32"/>
          <w:lang w:bidi="ar-IQ"/>
        </w:rPr>
        <w:t xml:space="preserve">Subject professor: </w:t>
      </w:r>
      <w:r w:rsidRPr="00F77A72">
        <w:rPr>
          <w:rFonts w:ascii="Arial" w:hAnsi="Arial" w:cs="Arial"/>
          <w:b/>
          <w:bCs/>
          <w:sz w:val="32"/>
          <w:szCs w:val="32"/>
          <w:lang w:bidi="ar-IQ"/>
        </w:rPr>
        <w:t>M. Ali Abdul Razzaq Al-Zubaidi</w:t>
      </w: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Pr="00505C49" w:rsidRDefault="00163AE0" w:rsidP="00163AE0">
      <w:pPr>
        <w:bidi/>
        <w:jc w:val="center"/>
        <w:rPr>
          <w:rFonts w:asciiTheme="majorBidi" w:hAnsiTheme="majorBidi" w:cstheme="majorBidi"/>
          <w:b/>
          <w:bCs/>
          <w:sz w:val="44"/>
          <w:szCs w:val="44"/>
        </w:rPr>
      </w:pPr>
      <w:r w:rsidRPr="00505C49">
        <w:rPr>
          <w:b/>
          <w:bCs/>
          <w:sz w:val="44"/>
          <w:szCs w:val="44"/>
        </w:rPr>
        <w:lastRenderedPageBreak/>
        <w:t>Ministry of Higher Education and Scientific Research</w:t>
      </w:r>
      <w:r w:rsidRPr="00505C49">
        <w:rPr>
          <w:rFonts w:asciiTheme="majorBidi" w:hAnsiTheme="majorBidi" w:cstheme="majorBidi"/>
          <w:b/>
          <w:bCs/>
          <w:sz w:val="44"/>
          <w:szCs w:val="44"/>
        </w:rPr>
        <w:br/>
        <w:t>Al-Qadisiyah University/College of Fine Arts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 xml:space="preserve">Department of </w:t>
      </w:r>
      <w:r w:rsidRPr="00505C49">
        <w:rPr>
          <w:rFonts w:asciiTheme="majorBidi" w:hAnsiTheme="majorBidi" w:cstheme="majorBidi" w:hint="cs"/>
          <w:b/>
          <w:bCs/>
          <w:sz w:val="44"/>
          <w:szCs w:val="44"/>
        </w:rPr>
        <w:t>Art education</w:t>
      </w:r>
    </w:p>
    <w:p w:rsidR="00163AE0" w:rsidRPr="00505C49" w:rsidRDefault="00163AE0" w:rsidP="00163AE0">
      <w:pPr>
        <w:bidi/>
        <w:jc w:val="center"/>
        <w:rPr>
          <w:rFonts w:asciiTheme="majorBidi" w:hAnsiTheme="majorBidi" w:cstheme="majorBidi"/>
          <w:b/>
          <w:bCs/>
          <w:sz w:val="44"/>
          <w:szCs w:val="44"/>
        </w:rPr>
      </w:pP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And the course class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For the academic year 202</w:t>
      </w:r>
      <w:r w:rsidRPr="00505C49">
        <w:rPr>
          <w:rFonts w:asciiTheme="majorBidi" w:hAnsiTheme="majorBidi" w:cstheme="majorBidi" w:hint="cs"/>
          <w:b/>
          <w:bCs/>
          <w:sz w:val="44"/>
          <w:szCs w:val="44"/>
        </w:rPr>
        <w:t>3</w:t>
      </w:r>
      <w:r w:rsidRPr="00505C49">
        <w:rPr>
          <w:rFonts w:asciiTheme="majorBidi" w:hAnsiTheme="majorBidi" w:cstheme="majorBidi"/>
          <w:b/>
          <w:bCs/>
          <w:sz w:val="44"/>
          <w:szCs w:val="44"/>
        </w:rPr>
        <w:t>-202</w:t>
      </w:r>
      <w:r w:rsidRPr="00505C49">
        <w:rPr>
          <w:rFonts w:asciiTheme="majorBidi" w:hAnsiTheme="majorBidi" w:cstheme="majorBidi" w:hint="cs"/>
          <w:b/>
          <w:bCs/>
          <w:sz w:val="44"/>
          <w:szCs w:val="44"/>
        </w:rPr>
        <w:t>4</w:t>
      </w:r>
    </w:p>
    <w:p w:rsidR="00163AE0" w:rsidRPr="00DA107C" w:rsidRDefault="00163AE0" w:rsidP="00163AE0">
      <w:pPr>
        <w:bidi/>
        <w:jc w:val="center"/>
        <w:rPr>
          <w:rFonts w:asciiTheme="majorBidi" w:hAnsiTheme="majorBidi" w:cstheme="majorBidi"/>
          <w:sz w:val="28"/>
          <w:szCs w:val="28"/>
          <w:lang w:bidi="ar-IQ"/>
        </w:rPr>
      </w:pPr>
    </w:p>
    <w:p w:rsidR="00163AE0" w:rsidRPr="00DA107C" w:rsidRDefault="00163AE0" w:rsidP="00163AE0">
      <w:pPr>
        <w:bidi/>
        <w:jc w:val="right"/>
        <w:rPr>
          <w:rFonts w:asciiTheme="majorBidi" w:hAnsiTheme="majorBidi" w:cstheme="majorBidi"/>
          <w:b/>
          <w:bCs/>
          <w:sz w:val="28"/>
          <w:szCs w:val="28"/>
        </w:rPr>
      </w:pPr>
      <w:r w:rsidRPr="00DA107C">
        <w:rPr>
          <w:rFonts w:asciiTheme="majorBidi" w:hAnsiTheme="majorBidi" w:cstheme="majorBidi"/>
          <w:b/>
          <w:bCs/>
          <w:sz w:val="28"/>
          <w:szCs w:val="28"/>
        </w:rPr>
        <w:t>Department name: The</w:t>
      </w:r>
      <w:r w:rsidRPr="00DA107C">
        <w:rPr>
          <w:rFonts w:asciiTheme="majorBidi" w:hAnsiTheme="majorBidi" w:cstheme="majorBidi" w:hint="cs"/>
          <w:b/>
          <w:bCs/>
          <w:sz w:val="28"/>
          <w:szCs w:val="28"/>
        </w:rPr>
        <w:t>Art education</w:t>
      </w:r>
    </w:p>
    <w:p w:rsidR="00163AE0" w:rsidRPr="00DA107C" w:rsidRDefault="00163AE0" w:rsidP="00163AE0">
      <w:pPr>
        <w:bidi/>
        <w:jc w:val="right"/>
        <w:rPr>
          <w:rFonts w:asciiTheme="majorBidi" w:hAnsiTheme="majorBidi" w:cstheme="majorBidi"/>
          <w:sz w:val="28"/>
          <w:szCs w:val="28"/>
          <w:lang w:bidi="ar-IQ"/>
        </w:rPr>
      </w:pPr>
      <w:r w:rsidRPr="00DA107C">
        <w:rPr>
          <w:rFonts w:asciiTheme="majorBidi" w:hAnsiTheme="majorBidi" w:cstheme="majorBidi"/>
          <w:b/>
          <w:bCs/>
          <w:sz w:val="28"/>
          <w:szCs w:val="28"/>
        </w:rPr>
        <w:t>File filling date: 1/</w:t>
      </w:r>
      <w:r w:rsidRPr="00DA107C">
        <w:rPr>
          <w:rFonts w:asciiTheme="majorBidi" w:hAnsiTheme="majorBidi" w:cstheme="majorBidi" w:hint="cs"/>
          <w:b/>
          <w:bCs/>
          <w:sz w:val="28"/>
          <w:szCs w:val="28"/>
        </w:rPr>
        <w:t>9</w:t>
      </w:r>
      <w:r w:rsidRPr="00DA107C">
        <w:rPr>
          <w:rFonts w:asciiTheme="majorBidi" w:hAnsiTheme="majorBidi" w:cstheme="majorBidi"/>
          <w:b/>
          <w:bCs/>
          <w:sz w:val="28"/>
          <w:szCs w:val="28"/>
        </w:rPr>
        <w:t>/202</w:t>
      </w:r>
      <w:r w:rsidRPr="00DA107C">
        <w:rPr>
          <w:rFonts w:asciiTheme="majorBidi" w:hAnsiTheme="majorBidi" w:cstheme="majorBidi" w:hint="cs"/>
          <w:b/>
          <w:bCs/>
          <w:sz w:val="28"/>
          <w:szCs w:val="28"/>
        </w:rPr>
        <w:t>3</w:t>
      </w:r>
    </w:p>
    <w:p w:rsidR="00163AE0" w:rsidRPr="00DA107C" w:rsidRDefault="00163AE0" w:rsidP="00163AE0">
      <w:pPr>
        <w:tabs>
          <w:tab w:val="left" w:pos="7440"/>
        </w:tabs>
        <w:bidi/>
        <w:rPr>
          <w:rStyle w:val="fontstyle01"/>
          <w:rFonts w:asciiTheme="majorBidi" w:hAnsiTheme="majorBidi" w:cstheme="majorBidi"/>
          <w:sz w:val="28"/>
          <w:szCs w:val="28"/>
        </w:rPr>
      </w:pPr>
      <w:r w:rsidRPr="00DA107C">
        <w:rPr>
          <w:rFonts w:asciiTheme="majorBidi" w:hAnsiTheme="majorBidi" w:cstheme="majorBidi"/>
          <w:sz w:val="28"/>
          <w:szCs w:val="28"/>
          <w:lang w:bidi="ar-IQ"/>
        </w:rPr>
        <w:tab/>
      </w:r>
    </w:p>
    <w:p w:rsidR="00163AE0" w:rsidRPr="00DA107C" w:rsidRDefault="00163AE0" w:rsidP="00163AE0">
      <w:pPr>
        <w:tabs>
          <w:tab w:val="left" w:pos="7440"/>
        </w:tabs>
        <w:bidi/>
        <w:rPr>
          <w:rStyle w:val="fontstyle01"/>
          <w:rFonts w:asciiTheme="majorBidi" w:hAnsiTheme="majorBidi" w:cstheme="majorBidi"/>
          <w:sz w:val="28"/>
          <w:szCs w:val="28"/>
        </w:rPr>
      </w:pPr>
    </w:p>
    <w:p w:rsidR="00163AE0" w:rsidRPr="00DA107C" w:rsidRDefault="00163AE0" w:rsidP="00163AE0">
      <w:pPr>
        <w:tabs>
          <w:tab w:val="left" w:pos="7440"/>
        </w:tabs>
        <w:bidi/>
        <w:spacing w:after="0" w:line="240" w:lineRule="auto"/>
        <w:ind w:left="-90" w:right="-90"/>
        <w:jc w:val="right"/>
        <w:rPr>
          <w:rStyle w:val="fontstyle01"/>
          <w:rFonts w:asciiTheme="majorBidi" w:hAnsiTheme="majorBidi" w:cstheme="majorBidi"/>
          <w:sz w:val="28"/>
          <w:szCs w:val="28"/>
        </w:rPr>
      </w:pP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sz w:val="28"/>
          <w:szCs w:val="28"/>
        </w:rPr>
        <w:t>Name of department head</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Department rapporteur</w:t>
      </w:r>
      <w:r w:rsidRPr="00DA107C">
        <w:rPr>
          <w:rStyle w:val="fontstyle01"/>
          <w:rFonts w:asciiTheme="majorBidi" w:hAnsiTheme="majorBidi" w:cstheme="majorBidi" w:hint="cs"/>
          <w:sz w:val="28"/>
          <w:szCs w:val="28"/>
        </w:rPr>
        <w:t xml:space="preserve"> </w:t>
      </w:r>
    </w:p>
    <w:p w:rsidR="00163AE0" w:rsidRPr="00DA107C" w:rsidRDefault="00163AE0" w:rsidP="00163AE0">
      <w:pPr>
        <w:tabs>
          <w:tab w:val="left" w:pos="7440"/>
        </w:tabs>
        <w:bidi/>
        <w:spacing w:after="0" w:line="240" w:lineRule="auto"/>
        <w:ind w:left="-90" w:right="-90"/>
        <w:jc w:val="center"/>
        <w:rPr>
          <w:rFonts w:asciiTheme="majorBidi" w:hAnsiTheme="majorBidi" w:cstheme="majorBidi"/>
          <w:sz w:val="28"/>
          <w:szCs w:val="28"/>
          <w:lang w:bidi="ar-IQ"/>
        </w:rPr>
      </w:pPr>
      <w:r w:rsidRPr="00DA107C">
        <w:rPr>
          <w:rStyle w:val="fontstyle01"/>
          <w:rFonts w:asciiTheme="majorBidi" w:hAnsiTheme="majorBidi" w:cstheme="majorBidi" w:hint="cs"/>
          <w:sz w:val="28"/>
          <w:szCs w:val="28"/>
        </w:rPr>
        <w:t>Abbas Turki Muhaisen</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Abdullah Jabbar Hamidi</w:t>
      </w:r>
    </w:p>
    <w:p w:rsidR="00163AE0" w:rsidRPr="00DA107C" w:rsidRDefault="00163AE0" w:rsidP="00163AE0">
      <w:pPr>
        <w:bidi/>
        <w:spacing w:after="0" w:line="240" w:lineRule="auto"/>
        <w:jc w:val="right"/>
        <w:rPr>
          <w:rFonts w:asciiTheme="majorBidi" w:hAnsiTheme="majorBidi" w:cstheme="majorBidi"/>
          <w:sz w:val="28"/>
          <w:szCs w:val="28"/>
          <w:lang w:bidi="ar-IQ"/>
        </w:rPr>
      </w:pPr>
    </w:p>
    <w:p w:rsidR="00163AE0" w:rsidRPr="00DA107C" w:rsidRDefault="00163AE0" w:rsidP="00163AE0">
      <w:pPr>
        <w:bidi/>
        <w:spacing w:after="0" w:line="240" w:lineRule="auto"/>
        <w:jc w:val="right"/>
        <w:rPr>
          <w:sz w:val="28"/>
          <w:szCs w:val="28"/>
          <w:lang w:bidi="ar-IQ"/>
        </w:rPr>
      </w:pP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Signature</w:t>
      </w: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 xml:space="preserve"> Signature</w:t>
      </w: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center"/>
        <w:rPr>
          <w:b/>
          <w:bCs/>
          <w:sz w:val="36"/>
          <w:szCs w:val="36"/>
          <w:lang w:bidi="ar-IQ"/>
        </w:rPr>
      </w:pPr>
      <w:r>
        <w:rPr>
          <w:b/>
          <w:bCs/>
          <w:sz w:val="36"/>
          <w:szCs w:val="36"/>
        </w:rPr>
        <w:t>Course description form</w:t>
      </w:r>
    </w:p>
    <w:tbl>
      <w:tblPr>
        <w:tblStyle w:val="a3"/>
        <w:tblW w:w="0" w:type="auto"/>
        <w:tblLook w:val="04A0"/>
      </w:tblPr>
      <w:tblGrid>
        <w:gridCol w:w="9576"/>
      </w:tblGrid>
      <w:tr w:rsidR="00163AE0" w:rsidTr="00163AE0">
        <w:tc>
          <w:tcPr>
            <w:tcW w:w="9576" w:type="dxa"/>
          </w:tcPr>
          <w:p w:rsidR="00163AE0" w:rsidRDefault="00163AE0" w:rsidP="00163AE0">
            <w:pPr>
              <w:bidi/>
              <w:jc w:val="right"/>
              <w:rPr>
                <w:sz w:val="24"/>
                <w:szCs w:val="24"/>
                <w:lang w:bidi="ar-IQ"/>
              </w:rPr>
            </w:pPr>
            <w:r>
              <w:rPr>
                <w:rStyle w:val="fontstyle01"/>
                <w:rFonts w:asciiTheme="majorBidi" w:hAnsiTheme="majorBidi" w:cstheme="majorBidi"/>
                <w:b w:val="0"/>
                <w:bCs w:val="0"/>
              </w:rPr>
              <w:lastRenderedPageBreak/>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Pr>
                <w:rFonts w:hint="cs"/>
                <w:sz w:val="24"/>
                <w:szCs w:val="24"/>
                <w:lang w:bidi="ar-IQ"/>
              </w:rPr>
              <w:t>.</w:t>
            </w:r>
          </w:p>
        </w:tc>
      </w:tr>
    </w:tbl>
    <w:p w:rsidR="00163AE0" w:rsidRDefault="00163AE0" w:rsidP="00163AE0">
      <w:pPr>
        <w:bidi/>
        <w:jc w:val="center"/>
        <w:rPr>
          <w:sz w:val="36"/>
          <w:szCs w:val="36"/>
          <w:lang w:bidi="ar-IQ"/>
        </w:rPr>
      </w:pPr>
    </w:p>
    <w:tbl>
      <w:tblPr>
        <w:tblStyle w:val="1-3"/>
        <w:tblW w:w="9782" w:type="dxa"/>
        <w:tblInd w:w="-176" w:type="dxa"/>
        <w:tblLook w:val="04A0"/>
      </w:tblPr>
      <w:tblGrid>
        <w:gridCol w:w="1922"/>
        <w:gridCol w:w="1479"/>
        <w:gridCol w:w="1936"/>
        <w:gridCol w:w="38"/>
        <w:gridCol w:w="1866"/>
        <w:gridCol w:w="1410"/>
        <w:gridCol w:w="1131"/>
      </w:tblGrid>
      <w:tr w:rsidR="00163AE0" w:rsidTr="00163AE0">
        <w:trPr>
          <w:cnfStyle w:val="100000000000"/>
        </w:trPr>
        <w:tc>
          <w:tcPr>
            <w:cnfStyle w:val="001000000000"/>
            <w:tcW w:w="4936" w:type="dxa"/>
            <w:gridSpan w:val="3"/>
          </w:tcPr>
          <w:p w:rsidR="00163AE0" w:rsidRDefault="00163AE0" w:rsidP="00163AE0">
            <w:pPr>
              <w:bidi/>
              <w:jc w:val="right"/>
              <w:rPr>
                <w:sz w:val="36"/>
                <w:szCs w:val="36"/>
                <w:lang w:bidi="ar-IQ"/>
              </w:rPr>
            </w:pPr>
            <w:r>
              <w:rPr>
                <w:rFonts w:hint="cs"/>
                <w:sz w:val="36"/>
                <w:szCs w:val="36"/>
                <w:lang w:bidi="ar-IQ"/>
              </w:rPr>
              <w:t>Al-Qadisiyah University/College of Fine Arts</w:t>
            </w:r>
          </w:p>
        </w:tc>
        <w:tc>
          <w:tcPr>
            <w:tcW w:w="4846" w:type="dxa"/>
            <w:gridSpan w:val="4"/>
          </w:tcPr>
          <w:p w:rsidR="00163AE0" w:rsidRDefault="00163AE0" w:rsidP="00163AE0">
            <w:pPr>
              <w:bidi/>
              <w:jc w:val="right"/>
              <w:cnfStyle w:val="100000000000"/>
              <w:rPr>
                <w:rFonts w:asciiTheme="majorBidi" w:hAnsiTheme="majorBidi" w:cstheme="majorBidi"/>
                <w:sz w:val="36"/>
                <w:szCs w:val="36"/>
                <w:lang w:bidi="ar-IQ"/>
              </w:rPr>
            </w:pPr>
            <w:r>
              <w:rPr>
                <w:rFonts w:asciiTheme="majorBidi" w:hAnsiTheme="majorBidi" w:cstheme="majorBidi"/>
                <w:sz w:val="36"/>
                <w:szCs w:val="36"/>
                <w:lang w:bidi="ar-IQ"/>
              </w:rPr>
              <w:t>1. Educational institution</w:t>
            </w:r>
          </w:p>
        </w:tc>
      </w:tr>
      <w:tr w:rsidR="00163AE0" w:rsidTr="00163AE0">
        <w:trPr>
          <w:cnfStyle w:val="000000100000"/>
        </w:trPr>
        <w:tc>
          <w:tcPr>
            <w:cnfStyle w:val="001000000000"/>
            <w:tcW w:w="4936" w:type="dxa"/>
            <w:gridSpan w:val="3"/>
          </w:tcPr>
          <w:p w:rsidR="00163AE0" w:rsidRDefault="00163AE0" w:rsidP="00163AE0">
            <w:pPr>
              <w:bidi/>
              <w:jc w:val="right"/>
              <w:rPr>
                <w:sz w:val="36"/>
                <w:szCs w:val="36"/>
                <w:lang w:bidi="ar-IQ"/>
              </w:rPr>
            </w:pPr>
            <w:r>
              <w:rPr>
                <w:rFonts w:hint="cs"/>
                <w:sz w:val="36"/>
                <w:szCs w:val="36"/>
                <w:lang w:bidi="ar-IQ"/>
              </w:rPr>
              <w:t>Department of Art Education</w:t>
            </w:r>
          </w:p>
        </w:tc>
        <w:tc>
          <w:tcPr>
            <w:tcW w:w="4846"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2. University department/center</w:t>
            </w:r>
          </w:p>
        </w:tc>
      </w:tr>
      <w:tr w:rsidR="00163AE0" w:rsidTr="00163AE0">
        <w:trPr>
          <w:trHeight w:val="120"/>
        </w:trPr>
        <w:tc>
          <w:tcPr>
            <w:cnfStyle w:val="001000000000"/>
            <w:tcW w:w="4936" w:type="dxa"/>
            <w:gridSpan w:val="3"/>
          </w:tcPr>
          <w:p w:rsidR="00163AE0" w:rsidRDefault="00163AE0" w:rsidP="00163AE0">
            <w:pPr>
              <w:bidi/>
              <w:jc w:val="right"/>
              <w:rPr>
                <w:sz w:val="36"/>
                <w:szCs w:val="36"/>
                <w:lang w:bidi="ar-IQ"/>
              </w:rPr>
            </w:pPr>
            <w:r>
              <w:rPr>
                <w:rFonts w:hint="cs"/>
                <w:sz w:val="36"/>
                <w:szCs w:val="36"/>
                <w:lang w:bidi="ar-IQ"/>
              </w:rPr>
              <w:t>BSC</w:t>
            </w:r>
          </w:p>
        </w:tc>
        <w:tc>
          <w:tcPr>
            <w:tcW w:w="4846" w:type="dxa"/>
            <w:gridSpan w:val="4"/>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3. Name of the academic program</w:t>
            </w:r>
          </w:p>
        </w:tc>
      </w:tr>
      <w:tr w:rsidR="00163AE0" w:rsidTr="00163AE0">
        <w:trPr>
          <w:cnfStyle w:val="000000100000"/>
          <w:trHeight w:val="315"/>
        </w:trPr>
        <w:tc>
          <w:tcPr>
            <w:cnfStyle w:val="001000000000"/>
            <w:tcW w:w="4936" w:type="dxa"/>
            <w:gridSpan w:val="3"/>
          </w:tcPr>
          <w:p w:rsidR="00163AE0" w:rsidRDefault="00163AE0" w:rsidP="00163AE0">
            <w:pPr>
              <w:bidi/>
              <w:jc w:val="right"/>
              <w:rPr>
                <w:color w:val="000000"/>
                <w:sz w:val="36"/>
                <w:szCs w:val="36"/>
                <w:lang w:bidi="ar-IQ"/>
              </w:rPr>
            </w:pPr>
            <w:r>
              <w:rPr>
                <w:rFonts w:hint="cs"/>
                <w:color w:val="000000"/>
                <w:sz w:val="36"/>
                <w:szCs w:val="36"/>
                <w:lang w:bidi="ar-IQ"/>
              </w:rPr>
              <w:t>Voice and delivery</w:t>
            </w:r>
          </w:p>
        </w:tc>
        <w:tc>
          <w:tcPr>
            <w:tcW w:w="4846" w:type="dxa"/>
            <w:gridSpan w:val="4"/>
          </w:tcPr>
          <w:p w:rsidR="00163AE0" w:rsidRDefault="00163AE0" w:rsidP="00163AE0">
            <w:pPr>
              <w:bidi/>
              <w:jc w:val="right"/>
              <w:cnfStyle w:val="000000100000"/>
              <w:rPr>
                <w:rFonts w:asciiTheme="majorBidi" w:hAnsiTheme="majorBidi" w:cs="Arial"/>
                <w:b/>
                <w:bCs/>
                <w:sz w:val="36"/>
                <w:szCs w:val="36"/>
                <w:lang w:bidi="ar-IQ"/>
              </w:rPr>
            </w:pPr>
            <w:r>
              <w:rPr>
                <w:rFonts w:asciiTheme="majorBidi" w:hAnsiTheme="majorBidi" w:cstheme="majorBidi"/>
                <w:b/>
                <w:bCs/>
                <w:sz w:val="36"/>
                <w:szCs w:val="36"/>
                <w:lang w:bidi="ar-IQ"/>
              </w:rPr>
              <w:t>4. Course name/code</w:t>
            </w:r>
          </w:p>
        </w:tc>
      </w:tr>
      <w:tr w:rsidR="00163AE0" w:rsidTr="00163AE0">
        <w:tc>
          <w:tcPr>
            <w:cnfStyle w:val="001000000000"/>
            <w:tcW w:w="4936" w:type="dxa"/>
            <w:gridSpan w:val="3"/>
          </w:tcPr>
          <w:p w:rsidR="00163AE0" w:rsidRDefault="00163AE0" w:rsidP="00163AE0">
            <w:pPr>
              <w:bidi/>
              <w:jc w:val="right"/>
              <w:rPr>
                <w:sz w:val="36"/>
                <w:szCs w:val="36"/>
                <w:lang w:bidi="ar-IQ"/>
              </w:rPr>
            </w:pPr>
            <w:r>
              <w:rPr>
                <w:rFonts w:hint="cs"/>
                <w:sz w:val="36"/>
                <w:szCs w:val="36"/>
                <w:lang w:bidi="ar-IQ"/>
              </w:rPr>
              <w:t>Attendance time</w:t>
            </w:r>
          </w:p>
        </w:tc>
        <w:tc>
          <w:tcPr>
            <w:tcW w:w="4846" w:type="dxa"/>
            <w:gridSpan w:val="4"/>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t>5. Available attendance forms</w:t>
            </w:r>
          </w:p>
        </w:tc>
      </w:tr>
      <w:tr w:rsidR="00163AE0" w:rsidTr="00163AE0">
        <w:trPr>
          <w:cnfStyle w:val="000000100000"/>
        </w:trPr>
        <w:tc>
          <w:tcPr>
            <w:cnfStyle w:val="001000000000"/>
            <w:tcW w:w="4936" w:type="dxa"/>
            <w:gridSpan w:val="3"/>
          </w:tcPr>
          <w:p w:rsidR="00163AE0" w:rsidRDefault="00163AE0" w:rsidP="00163AE0">
            <w:pPr>
              <w:bidi/>
              <w:jc w:val="right"/>
              <w:rPr>
                <w:sz w:val="36"/>
                <w:szCs w:val="36"/>
                <w:lang w:bidi="ar-IQ"/>
              </w:rPr>
            </w:pPr>
            <w:r>
              <w:rPr>
                <w:rFonts w:hint="cs"/>
                <w:sz w:val="36"/>
                <w:szCs w:val="36"/>
                <w:lang w:bidi="ar-IQ"/>
              </w:rPr>
              <w:t>Annual system</w:t>
            </w:r>
          </w:p>
        </w:tc>
        <w:tc>
          <w:tcPr>
            <w:tcW w:w="4846"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6. The academic system</w:t>
            </w:r>
          </w:p>
        </w:tc>
      </w:tr>
      <w:tr w:rsidR="00163AE0" w:rsidTr="00163AE0">
        <w:tc>
          <w:tcPr>
            <w:cnfStyle w:val="001000000000"/>
            <w:tcW w:w="4936" w:type="dxa"/>
            <w:gridSpan w:val="3"/>
          </w:tcPr>
          <w:p w:rsidR="00163AE0" w:rsidRDefault="00163AE0" w:rsidP="00163AE0">
            <w:pPr>
              <w:tabs>
                <w:tab w:val="left" w:pos="810"/>
                <w:tab w:val="center" w:pos="2286"/>
              </w:tabs>
              <w:bidi/>
              <w:jc w:val="right"/>
              <w:rPr>
                <w:sz w:val="36"/>
                <w:szCs w:val="36"/>
              </w:rPr>
            </w:pPr>
            <w:r>
              <w:rPr>
                <w:rFonts w:hint="cs"/>
                <w:sz w:val="36"/>
                <w:szCs w:val="36"/>
                <w:lang w:bidi="ar-IQ"/>
              </w:rPr>
              <w:t>2 practical, 1 theoretical * 30 weeks</w:t>
            </w:r>
          </w:p>
        </w:tc>
        <w:tc>
          <w:tcPr>
            <w:tcW w:w="4846" w:type="dxa"/>
            <w:gridSpan w:val="4"/>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7. Number of study hours/total</w:t>
            </w:r>
          </w:p>
        </w:tc>
      </w:tr>
      <w:tr w:rsidR="00163AE0" w:rsidTr="00163AE0">
        <w:trPr>
          <w:cnfStyle w:val="000000100000"/>
        </w:trPr>
        <w:tc>
          <w:tcPr>
            <w:cnfStyle w:val="001000000000"/>
            <w:tcW w:w="4936" w:type="dxa"/>
            <w:gridSpan w:val="3"/>
          </w:tcPr>
          <w:p w:rsidR="00163AE0" w:rsidRDefault="00163AE0" w:rsidP="00163AE0">
            <w:pPr>
              <w:rPr>
                <w:sz w:val="36"/>
                <w:szCs w:val="36"/>
              </w:rPr>
            </w:pPr>
            <w:r>
              <w:rPr>
                <w:rFonts w:hint="cs"/>
                <w:sz w:val="36"/>
                <w:szCs w:val="36"/>
                <w:lang w:bidi="ar-IQ"/>
              </w:rPr>
              <w:t>9/1/2023</w:t>
            </w:r>
          </w:p>
        </w:tc>
        <w:tc>
          <w:tcPr>
            <w:tcW w:w="4846"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8. The date this description was prepared</w:t>
            </w:r>
          </w:p>
        </w:tc>
      </w:tr>
      <w:tr w:rsidR="00163AE0" w:rsidTr="00163AE0">
        <w:trPr>
          <w:trHeight w:val="2160"/>
        </w:trPr>
        <w:tc>
          <w:tcPr>
            <w:cnfStyle w:val="001000000000"/>
            <w:tcW w:w="9782" w:type="dxa"/>
            <w:gridSpan w:val="7"/>
          </w:tcPr>
          <w:p w:rsidR="00163AE0" w:rsidRDefault="00163AE0" w:rsidP="00163AE0">
            <w:pPr>
              <w:bidi/>
              <w:jc w:val="right"/>
              <w:rPr>
                <w:rFonts w:asciiTheme="majorBidi" w:hAnsiTheme="majorBidi" w:cs="Arial"/>
                <w:sz w:val="36"/>
                <w:szCs w:val="36"/>
                <w:lang w:bidi="ar-IQ"/>
              </w:rPr>
            </w:pPr>
            <w:r>
              <w:rPr>
                <w:rFonts w:asciiTheme="majorBidi" w:hAnsiTheme="majorBidi" w:cstheme="majorBidi"/>
                <w:sz w:val="36"/>
                <w:szCs w:val="36"/>
                <w:lang w:bidi="ar-IQ"/>
              </w:rPr>
              <w:t>9. Course objectives</w:t>
            </w:r>
          </w:p>
          <w:p w:rsidR="00163AE0" w:rsidRDefault="00163AE0" w:rsidP="00163AE0">
            <w:pPr>
              <w:bidi/>
              <w:jc w:val="right"/>
              <w:rPr>
                <w:b w:val="0"/>
                <w:bCs w:val="0"/>
                <w:sz w:val="36"/>
                <w:szCs w:val="36"/>
                <w:lang w:bidi="ar-IQ"/>
              </w:rPr>
            </w:pPr>
            <w:r>
              <w:rPr>
                <w:rFonts w:hint="cs"/>
                <w:b w:val="0"/>
                <w:bCs w:val="0"/>
                <w:sz w:val="36"/>
                <w:szCs w:val="36"/>
              </w:rPr>
              <w:t>1 - Identifying the voice from an anatomical and physical perspective and knowing its types</w:t>
            </w:r>
          </w:p>
          <w:p w:rsidR="00163AE0" w:rsidRDefault="00163AE0" w:rsidP="00163AE0">
            <w:pPr>
              <w:bidi/>
              <w:jc w:val="right"/>
              <w:rPr>
                <w:b w:val="0"/>
                <w:bCs w:val="0"/>
                <w:sz w:val="36"/>
                <w:szCs w:val="36"/>
                <w:lang w:bidi="ar-IQ"/>
              </w:rPr>
            </w:pPr>
            <w:r>
              <w:rPr>
                <w:rFonts w:hint="cs"/>
                <w:b w:val="0"/>
                <w:bCs w:val="0"/>
                <w:sz w:val="36"/>
                <w:szCs w:val="36"/>
                <w:lang w:bidi="ar-IQ"/>
              </w:rPr>
              <w:t>2 - Knowledge of the arts of elocution in theatrical, speech, and Quranic performance</w:t>
            </w:r>
          </w:p>
          <w:p w:rsidR="00163AE0" w:rsidRDefault="00163AE0" w:rsidP="00163AE0">
            <w:pPr>
              <w:bidi/>
              <w:jc w:val="right"/>
              <w:rPr>
                <w:b w:val="0"/>
                <w:bCs w:val="0"/>
                <w:sz w:val="36"/>
                <w:szCs w:val="36"/>
                <w:lang w:bidi="ar-IQ"/>
              </w:rPr>
            </w:pPr>
            <w:r>
              <w:rPr>
                <w:rFonts w:hint="cs"/>
                <w:b w:val="0"/>
                <w:bCs w:val="0"/>
                <w:sz w:val="36"/>
                <w:szCs w:val="36"/>
                <w:lang w:bidi="ar-IQ"/>
              </w:rPr>
              <w:t>3- Tightening the speech performance and controlling its tools</w:t>
            </w:r>
            <w:r>
              <w:rPr>
                <w:rFonts w:hint="cs"/>
                <w:sz w:val="36"/>
                <w:szCs w:val="36"/>
              </w:rPr>
              <w:t xml:space="preserve"> </w:t>
            </w:r>
          </w:p>
          <w:p w:rsidR="00163AE0" w:rsidRDefault="00163AE0" w:rsidP="00163AE0">
            <w:pPr>
              <w:bidi/>
              <w:jc w:val="right"/>
              <w:rPr>
                <w:b w:val="0"/>
                <w:bCs w:val="0"/>
                <w:sz w:val="36"/>
                <w:szCs w:val="36"/>
                <w:lang w:bidi="ar-IQ"/>
              </w:rPr>
            </w:pPr>
          </w:p>
        </w:tc>
      </w:tr>
      <w:tr w:rsidR="00163AE0" w:rsidTr="00163AE0">
        <w:trPr>
          <w:cnfStyle w:val="000000100000"/>
          <w:trHeight w:val="620"/>
        </w:trPr>
        <w:tc>
          <w:tcPr>
            <w:cnfStyle w:val="001000000000"/>
            <w:tcW w:w="9782" w:type="dxa"/>
            <w:gridSpan w:val="7"/>
          </w:tcPr>
          <w:p w:rsidR="00163AE0" w:rsidRDefault="00163AE0" w:rsidP="00163AE0">
            <w:pPr>
              <w:bidi/>
              <w:jc w:val="right"/>
              <w:rPr>
                <w:rFonts w:asciiTheme="majorBidi" w:hAnsiTheme="majorBidi" w:cs="Arial"/>
                <w:sz w:val="36"/>
                <w:szCs w:val="36"/>
                <w:lang w:bidi="ar-IQ"/>
              </w:rPr>
            </w:pPr>
            <w:r>
              <w:rPr>
                <w:rFonts w:asciiTheme="majorBidi" w:hAnsiTheme="majorBidi" w:cstheme="majorBidi"/>
                <w:sz w:val="36"/>
                <w:szCs w:val="36"/>
                <w:lang w:bidi="ar-IQ"/>
              </w:rPr>
              <w:t>10- Course outcomes and teaching, learning and evaluation methods</w:t>
            </w:r>
          </w:p>
          <w:p w:rsidR="00163AE0" w:rsidRDefault="00163AE0" w:rsidP="00163AE0">
            <w:pPr>
              <w:bidi/>
              <w:jc w:val="right"/>
              <w:rPr>
                <w:rFonts w:asciiTheme="majorBidi" w:hAnsiTheme="majorBidi" w:cs="Arial"/>
                <w:b w:val="0"/>
                <w:bCs w:val="0"/>
                <w:sz w:val="36"/>
                <w:szCs w:val="36"/>
                <w:lang w:bidi="ar-IQ"/>
              </w:rPr>
            </w:pPr>
          </w:p>
          <w:p w:rsidR="00163AE0" w:rsidRDefault="00163AE0" w:rsidP="00163AE0">
            <w:pPr>
              <w:bidi/>
              <w:jc w:val="right"/>
              <w:rPr>
                <w:rFonts w:asciiTheme="majorBidi" w:hAnsiTheme="majorBidi" w:cs="Arial"/>
                <w:sz w:val="36"/>
                <w:szCs w:val="36"/>
                <w:lang w:bidi="ar-IQ"/>
              </w:rPr>
            </w:pPr>
            <w:r>
              <w:rPr>
                <w:rFonts w:asciiTheme="majorBidi" w:hAnsiTheme="majorBidi" w:cstheme="majorBidi"/>
                <w:sz w:val="36"/>
                <w:szCs w:val="36"/>
                <w:lang w:bidi="ar-IQ"/>
              </w:rPr>
              <w:t>First - Cognitive objectives: -</w:t>
            </w:r>
          </w:p>
          <w:p w:rsidR="00163AE0" w:rsidRDefault="00163AE0" w:rsidP="00163AE0">
            <w:pPr>
              <w:bidi/>
              <w:jc w:val="right"/>
              <w:rPr>
                <w:rFonts w:asciiTheme="majorBidi" w:hAnsiTheme="majorBidi" w:cs="Arial"/>
                <w:sz w:val="36"/>
                <w:szCs w:val="36"/>
                <w:lang w:bidi="ar-IQ"/>
              </w:rPr>
            </w:pP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For the student to become familiar with the types of sound, its musical degrees, and the type of sound in terms of strength and weakness</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That the student recognizes the exits of letters</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To recognize the types of human voices</w:t>
            </w:r>
          </w:p>
          <w:p w:rsidR="00163AE0" w:rsidRDefault="00163AE0" w:rsidP="00163AE0">
            <w:pPr>
              <w:bidi/>
              <w:ind w:right="-90"/>
              <w:jc w:val="center"/>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xml:space="preserve"> </w:t>
            </w:r>
          </w:p>
          <w:p w:rsidR="00163AE0" w:rsidRDefault="00163AE0" w:rsidP="00163AE0">
            <w:pPr>
              <w:bidi/>
              <w:rPr>
                <w:rFonts w:asciiTheme="majorBidi" w:hAnsiTheme="majorBidi" w:cstheme="majorBidi"/>
                <w:sz w:val="36"/>
                <w:szCs w:val="36"/>
                <w:lang w:bidi="ar-IQ"/>
              </w:rPr>
            </w:pPr>
            <w:r>
              <w:rPr>
                <w:rFonts w:asciiTheme="majorBidi" w:hAnsiTheme="majorBidi" w:cstheme="majorBidi"/>
                <w:sz w:val="36"/>
                <w:szCs w:val="36"/>
                <w:lang w:bidi="ar-IQ"/>
              </w:rPr>
              <w:t xml:space="preserve"> </w:t>
            </w: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Second - The skills objectives of the course: -</w:t>
            </w:r>
          </w:p>
          <w:p w:rsidR="00163AE0" w:rsidRPr="0056563C" w:rsidRDefault="00163AE0" w:rsidP="00163AE0">
            <w:pPr>
              <w:bidi/>
              <w:ind w:right="-90"/>
              <w:rPr>
                <w:rFonts w:asciiTheme="majorBidi" w:hAnsiTheme="majorBidi" w:cstheme="majorBidi"/>
                <w:sz w:val="36"/>
                <w:szCs w:val="36"/>
                <w:lang w:bidi="ar-IQ"/>
              </w:rPr>
            </w:pP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Adjust text performance</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The ability to distinguish between performing expressions and acting on them</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Communicating the topic to the ears of others in a sound, effective and clear manner</w:t>
            </w:r>
          </w:p>
          <w:p w:rsidR="00163AE0" w:rsidRDefault="00163AE0" w:rsidP="00163AE0">
            <w:pPr>
              <w:bidi/>
              <w:jc w:val="right"/>
              <w:rPr>
                <w:rFonts w:asciiTheme="majorBidi" w:hAnsiTheme="majorBidi" w:cs="Arial"/>
                <w:sz w:val="36"/>
                <w:szCs w:val="36"/>
                <w:lang w:bidi="ar-IQ"/>
              </w:rPr>
            </w:pPr>
          </w:p>
          <w:p w:rsidR="00163AE0" w:rsidRDefault="00163AE0" w:rsidP="00163AE0">
            <w:pPr>
              <w:bidi/>
              <w:jc w:val="right"/>
              <w:rPr>
                <w:rFonts w:asciiTheme="majorBidi" w:hAnsiTheme="majorBidi" w:cs="Arial"/>
                <w:sz w:val="36"/>
                <w:szCs w:val="36"/>
                <w:lang w:bidi="ar-IQ"/>
              </w:rPr>
            </w:pPr>
            <w:r>
              <w:rPr>
                <w:rFonts w:asciiTheme="majorBidi" w:hAnsiTheme="majorBidi" w:cstheme="majorBidi"/>
                <w:sz w:val="36"/>
                <w:szCs w:val="36"/>
                <w:lang w:bidi="ar-IQ"/>
              </w:rPr>
              <w:t>Third: Emotional and value-based goals:</w:t>
            </w:r>
          </w:p>
          <w:p w:rsidR="00163AE0" w:rsidRDefault="00163AE0" w:rsidP="00163AE0">
            <w:pPr>
              <w:bidi/>
              <w:jc w:val="right"/>
              <w:rPr>
                <w:rFonts w:asciiTheme="majorBidi" w:hAnsiTheme="majorBidi" w:cs="Arial"/>
                <w:sz w:val="36"/>
                <w:szCs w:val="36"/>
                <w:lang w:bidi="ar-IQ"/>
              </w:rPr>
            </w:pP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Developing literary taste through good performance</w:t>
            </w:r>
          </w:p>
          <w:p w:rsidR="00163AE0" w:rsidRDefault="00163AE0" w:rsidP="00163AE0">
            <w:pPr>
              <w:bidi/>
              <w:jc w:val="right"/>
              <w:rPr>
                <w:rFonts w:asciiTheme="majorBidi" w:hAnsiTheme="majorBidi" w:cs="Arial"/>
                <w:b w:val="0"/>
                <w:bCs w:val="0"/>
                <w:sz w:val="36"/>
                <w:szCs w:val="36"/>
                <w:lang w:bidi="ar-IQ"/>
              </w:rPr>
            </w:pPr>
            <w:r>
              <w:rPr>
                <w:rFonts w:asciiTheme="majorBidi" w:hAnsiTheme="majorBidi" w:cstheme="majorBidi"/>
                <w:b w:val="0"/>
                <w:bCs w:val="0"/>
                <w:sz w:val="36"/>
                <w:szCs w:val="36"/>
                <w:lang w:bidi="ar-IQ"/>
              </w:rPr>
              <w:t>2- Enhancing the sense of the read text and harmony with it</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Arial"/>
                <w:b w:val="0"/>
                <w:bCs w:val="0"/>
                <w:sz w:val="36"/>
                <w:szCs w:val="36"/>
                <w:lang w:bidi="ar-IQ"/>
              </w:rPr>
              <w:t>3- Achieving the element of influence on the recipient according to the subject of the text</w:t>
            </w:r>
          </w:p>
          <w:p w:rsidR="00163AE0" w:rsidRDefault="00163AE0" w:rsidP="00163AE0">
            <w:pPr>
              <w:bidi/>
              <w:jc w:val="right"/>
              <w:rPr>
                <w:rFonts w:asciiTheme="majorBidi" w:hAnsiTheme="majorBidi" w:cs="Arial"/>
                <w:b w:val="0"/>
                <w:bCs w:val="0"/>
                <w:sz w:val="36"/>
                <w:szCs w:val="36"/>
                <w:lang w:bidi="ar-IQ"/>
              </w:rPr>
            </w:pPr>
          </w:p>
          <w:p w:rsidR="00163AE0" w:rsidRDefault="00163AE0" w:rsidP="00163AE0">
            <w:pPr>
              <w:bidi/>
              <w:jc w:val="right"/>
              <w:rPr>
                <w:rFonts w:asciiTheme="majorBidi" w:hAnsiTheme="majorBidi" w:cs="Arial"/>
                <w:sz w:val="36"/>
                <w:szCs w:val="36"/>
                <w:lang w:bidi="ar-IQ"/>
              </w:rPr>
            </w:pPr>
          </w:p>
          <w:p w:rsidR="00163AE0" w:rsidRDefault="00163AE0" w:rsidP="00163AE0">
            <w:pPr>
              <w:bidi/>
              <w:jc w:val="right"/>
              <w:rPr>
                <w:rFonts w:asciiTheme="majorBidi" w:hAnsiTheme="majorBidi" w:cs="Arial"/>
                <w:sz w:val="36"/>
                <w:szCs w:val="36"/>
                <w:lang w:bidi="ar-IQ"/>
              </w:rPr>
            </w:pPr>
            <w:r>
              <w:rPr>
                <w:rFonts w:asciiTheme="majorBidi" w:hAnsiTheme="majorBidi" w:cstheme="majorBidi"/>
                <w:sz w:val="36"/>
                <w:szCs w:val="36"/>
                <w:lang w:bidi="ar-IQ"/>
              </w:rPr>
              <w:t>Fourth: Methods of teaching and learning</w:t>
            </w:r>
          </w:p>
          <w:p w:rsidR="00163AE0" w:rsidRDefault="00163AE0" w:rsidP="00163AE0">
            <w:pPr>
              <w:bidi/>
              <w:jc w:val="right"/>
              <w:rPr>
                <w:rFonts w:asciiTheme="majorBidi" w:hAnsiTheme="majorBidi" w:cs="Arial"/>
                <w:sz w:val="36"/>
                <w:szCs w:val="36"/>
                <w:lang w:bidi="ar-IQ"/>
              </w:rPr>
            </w:pP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Lecture method with interrogation</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Collective learning method</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Performative learning method</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4- Method of discussion and dialogue</w:t>
            </w:r>
          </w:p>
          <w:p w:rsidR="00163AE0" w:rsidRDefault="00163AE0" w:rsidP="00163AE0">
            <w:pPr>
              <w:bidi/>
              <w:jc w:val="right"/>
              <w:rPr>
                <w:rFonts w:asciiTheme="majorBidi" w:hAnsiTheme="majorBidi" w:cs="Arial"/>
                <w:b w:val="0"/>
                <w:bCs w:val="0"/>
                <w:sz w:val="36"/>
                <w:szCs w:val="36"/>
                <w:lang w:bidi="ar-IQ"/>
              </w:rPr>
            </w:pPr>
            <w:r>
              <w:rPr>
                <w:rFonts w:asciiTheme="majorBidi" w:hAnsiTheme="majorBidi" w:cstheme="majorBidi"/>
                <w:b w:val="0"/>
                <w:bCs w:val="0"/>
                <w:sz w:val="36"/>
                <w:szCs w:val="36"/>
                <w:lang w:bidi="ar-IQ"/>
              </w:rPr>
              <w:t>5- Self-learning method</w:t>
            </w:r>
          </w:p>
          <w:p w:rsidR="00163AE0" w:rsidRDefault="00163AE0" w:rsidP="00163AE0">
            <w:pPr>
              <w:bidi/>
              <w:jc w:val="right"/>
              <w:rPr>
                <w:rFonts w:asciiTheme="majorBidi" w:hAnsiTheme="majorBidi" w:cs="Arial"/>
                <w:sz w:val="36"/>
                <w:szCs w:val="36"/>
                <w:lang w:bidi="ar-IQ"/>
              </w:rPr>
            </w:pPr>
          </w:p>
          <w:p w:rsidR="00163AE0" w:rsidRDefault="00163AE0" w:rsidP="00163AE0">
            <w:pPr>
              <w:bidi/>
              <w:jc w:val="right"/>
              <w:rPr>
                <w:rFonts w:asciiTheme="majorBidi" w:hAnsiTheme="majorBidi" w:cs="Arial"/>
                <w:sz w:val="36"/>
                <w:szCs w:val="36"/>
                <w:lang w:bidi="ar-IQ"/>
              </w:rPr>
            </w:pPr>
            <w:r>
              <w:rPr>
                <w:rFonts w:asciiTheme="majorBidi" w:hAnsiTheme="majorBidi" w:cstheme="majorBidi"/>
                <w:sz w:val="36"/>
                <w:szCs w:val="36"/>
                <w:lang w:bidi="ar-IQ"/>
              </w:rPr>
              <w:t>Fifth: Evaluation methods</w:t>
            </w:r>
          </w:p>
          <w:p w:rsidR="00163AE0" w:rsidRDefault="00163AE0" w:rsidP="00163AE0">
            <w:pPr>
              <w:bidi/>
              <w:jc w:val="right"/>
              <w:rPr>
                <w:rFonts w:asciiTheme="majorBidi" w:hAnsiTheme="majorBidi" w:cs="Arial"/>
                <w:sz w:val="36"/>
                <w:szCs w:val="36"/>
                <w:lang w:bidi="ar-IQ"/>
              </w:rPr>
            </w:pPr>
          </w:p>
          <w:p w:rsidR="00163AE0" w:rsidRDefault="00163AE0" w:rsidP="00163AE0">
            <w:pPr>
              <w:bidi/>
              <w:jc w:val="right"/>
              <w:rPr>
                <w:rFonts w:asciiTheme="majorBidi" w:hAnsiTheme="majorBidi" w:cs="Arial"/>
                <w:b w:val="0"/>
                <w:bCs w:val="0"/>
                <w:sz w:val="36"/>
                <w:szCs w:val="36"/>
                <w:lang w:bidi="ar-IQ"/>
              </w:rPr>
            </w:pPr>
            <w:r>
              <w:rPr>
                <w:rFonts w:asciiTheme="majorBidi" w:hAnsiTheme="majorBidi" w:cstheme="majorBidi"/>
                <w:b w:val="0"/>
                <w:bCs w:val="0"/>
                <w:sz w:val="36"/>
                <w:szCs w:val="36"/>
                <w:lang w:bidi="ar-IQ"/>
              </w:rPr>
              <w:t>1- Skill performance evaluation criterion</w:t>
            </w:r>
          </w:p>
          <w:p w:rsidR="00163AE0" w:rsidRDefault="00163AE0" w:rsidP="00163AE0">
            <w:pPr>
              <w:bidi/>
              <w:jc w:val="right"/>
              <w:rPr>
                <w:rFonts w:asciiTheme="majorBidi" w:hAnsiTheme="majorBidi" w:cs="Arial"/>
                <w:b w:val="0"/>
                <w:bCs w:val="0"/>
                <w:sz w:val="36"/>
                <w:szCs w:val="36"/>
                <w:lang w:bidi="ar-IQ"/>
              </w:rPr>
            </w:pPr>
            <w:r>
              <w:rPr>
                <w:rFonts w:asciiTheme="majorBidi" w:hAnsiTheme="majorBidi" w:cstheme="majorBidi"/>
                <w:b w:val="0"/>
                <w:bCs w:val="0"/>
                <w:sz w:val="36"/>
                <w:szCs w:val="36"/>
                <w:lang w:bidi="ar-IQ"/>
              </w:rPr>
              <w:t>2- Weekly test: following up on students during the lecture and their attendance and absence</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Semester test: Student evaluation at the end of the semester</w:t>
            </w:r>
          </w:p>
          <w:p w:rsidR="00163AE0" w:rsidRDefault="00163AE0" w:rsidP="00163AE0">
            <w:pPr>
              <w:bidi/>
              <w:jc w:val="right"/>
              <w:rPr>
                <w:rFonts w:asciiTheme="majorBidi" w:hAnsiTheme="majorBidi"/>
                <w:b w:val="0"/>
                <w:bCs w:val="0"/>
                <w:sz w:val="36"/>
                <w:szCs w:val="36"/>
                <w:lang w:bidi="ar-IQ"/>
              </w:rPr>
            </w:pPr>
            <w:r>
              <w:rPr>
                <w:rFonts w:asciiTheme="majorBidi" w:hAnsiTheme="majorBidi"/>
                <w:b w:val="0"/>
                <w:bCs w:val="0"/>
                <w:sz w:val="36"/>
                <w:szCs w:val="36"/>
                <w:lang w:bidi="ar-IQ"/>
              </w:rPr>
              <w:t>4- Hearing tests using audio devices prepared for this purpose</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b w:val="0"/>
                <w:bCs w:val="0"/>
                <w:sz w:val="36"/>
                <w:szCs w:val="36"/>
                <w:lang w:bidi="ar-IQ"/>
              </w:rPr>
              <w:t>7- Performance tests (pen and paper)</w:t>
            </w:r>
          </w:p>
          <w:p w:rsidR="00163AE0" w:rsidRDefault="00163AE0" w:rsidP="00163AE0">
            <w:pPr>
              <w:bidi/>
              <w:rPr>
                <w:rFonts w:asciiTheme="majorBidi" w:hAnsiTheme="majorBidi" w:cs="Arial"/>
                <w:sz w:val="36"/>
                <w:szCs w:val="36"/>
                <w:lang w:bidi="ar-IQ"/>
              </w:rPr>
            </w:pPr>
          </w:p>
          <w:p w:rsidR="00163AE0" w:rsidRDefault="00163AE0" w:rsidP="00163AE0">
            <w:pPr>
              <w:bidi/>
              <w:rPr>
                <w:rFonts w:asciiTheme="majorBidi" w:hAnsiTheme="majorBidi" w:cstheme="majorBidi"/>
                <w:sz w:val="36"/>
                <w:szCs w:val="36"/>
                <w:lang w:bidi="ar-IQ"/>
              </w:rPr>
            </w:pPr>
          </w:p>
          <w:p w:rsidR="00163AE0" w:rsidRDefault="00163AE0" w:rsidP="00163AE0">
            <w:pPr>
              <w:tabs>
                <w:tab w:val="left" w:pos="3405"/>
              </w:tabs>
              <w:bidi/>
              <w:jc w:val="right"/>
              <w:rPr>
                <w:rFonts w:asciiTheme="majorBidi" w:hAnsiTheme="majorBidi" w:cstheme="majorBidi"/>
                <w:sz w:val="36"/>
                <w:szCs w:val="36"/>
                <w:lang w:bidi="ar-IQ"/>
              </w:rPr>
            </w:pPr>
            <w:r>
              <w:rPr>
                <w:rFonts w:asciiTheme="majorBidi" w:hAnsiTheme="majorBidi" w:cstheme="majorBidi"/>
                <w:sz w:val="36"/>
                <w:szCs w:val="36"/>
                <w:lang w:bidi="ar-IQ"/>
              </w:rPr>
              <w:t>11- Course structure</w:t>
            </w:r>
          </w:p>
        </w:tc>
      </w:tr>
      <w:tr w:rsidR="00163AE0" w:rsidTr="00163AE0">
        <w:trPr>
          <w:trHeight w:val="530"/>
        </w:trPr>
        <w:tc>
          <w:tcPr>
            <w:cnfStyle w:val="001000000000"/>
            <w:tcW w:w="2195" w:type="dxa"/>
          </w:tcPr>
          <w:p w:rsidR="00163AE0" w:rsidRDefault="00163AE0" w:rsidP="00163AE0">
            <w:pPr>
              <w:bidi/>
              <w:jc w:val="center"/>
              <w:rPr>
                <w:rFonts w:asciiTheme="majorBidi" w:hAnsiTheme="majorBidi" w:cs="Arial"/>
                <w:sz w:val="32"/>
                <w:szCs w:val="32"/>
                <w:lang w:bidi="ar-IQ"/>
              </w:rPr>
            </w:pPr>
            <w:r>
              <w:rPr>
                <w:rFonts w:asciiTheme="majorBidi" w:hAnsiTheme="majorBidi" w:cstheme="majorBidi"/>
                <w:sz w:val="32"/>
                <w:szCs w:val="32"/>
                <w:lang w:bidi="ar-IQ"/>
              </w:rPr>
              <w:lastRenderedPageBreak/>
              <w:t>Evaluation method</w:t>
            </w:r>
          </w:p>
        </w:tc>
        <w:tc>
          <w:tcPr>
            <w:tcW w:w="1045" w:type="dxa"/>
          </w:tcPr>
          <w:p w:rsidR="00163AE0" w:rsidRDefault="00163AE0" w:rsidP="00163AE0">
            <w:pPr>
              <w:bidi/>
              <w:jc w:val="center"/>
              <w:cnfStyle w:val="000000000000"/>
              <w:rPr>
                <w:rFonts w:asciiTheme="majorBidi" w:hAnsiTheme="majorBidi" w:cs="Arial"/>
                <w:b/>
                <w:bCs/>
                <w:sz w:val="32"/>
                <w:szCs w:val="32"/>
                <w:lang w:bidi="ar-IQ"/>
              </w:rPr>
            </w:pPr>
            <w:r>
              <w:rPr>
                <w:rFonts w:asciiTheme="majorBidi" w:hAnsiTheme="majorBidi" w:cstheme="majorBidi"/>
                <w:b/>
                <w:bCs/>
                <w:sz w:val="32"/>
                <w:szCs w:val="32"/>
                <w:lang w:bidi="ar-IQ"/>
              </w:rPr>
              <w:t>Learning method</w:t>
            </w:r>
          </w:p>
        </w:tc>
        <w:tc>
          <w:tcPr>
            <w:tcW w:w="1725" w:type="dxa"/>
            <w:gridSpan w:val="2"/>
          </w:tcPr>
          <w:p w:rsidR="00163AE0" w:rsidRDefault="00163AE0" w:rsidP="00163AE0">
            <w:pPr>
              <w:bidi/>
              <w:jc w:val="center"/>
              <w:cnfStyle w:val="000000000000"/>
              <w:rPr>
                <w:rFonts w:asciiTheme="majorBidi" w:hAnsiTheme="majorBidi" w:cs="Arial"/>
                <w:b/>
                <w:bCs/>
                <w:sz w:val="32"/>
                <w:szCs w:val="32"/>
                <w:lang w:bidi="ar-IQ"/>
              </w:rPr>
            </w:pPr>
            <w:r>
              <w:rPr>
                <w:rFonts w:asciiTheme="majorBidi" w:hAnsiTheme="majorBidi" w:cstheme="majorBidi"/>
                <w:b/>
                <w:bCs/>
                <w:sz w:val="32"/>
                <w:szCs w:val="32"/>
                <w:lang w:bidi="ar-IQ"/>
              </w:rPr>
              <w:t>Name of the unit/course or subject</w:t>
            </w:r>
          </w:p>
        </w:tc>
        <w:tc>
          <w:tcPr>
            <w:tcW w:w="1457" w:type="dxa"/>
          </w:tcPr>
          <w:p w:rsidR="00163AE0" w:rsidRDefault="00163AE0" w:rsidP="00163AE0">
            <w:pPr>
              <w:bidi/>
              <w:jc w:val="center"/>
              <w:cnfStyle w:val="000000000000"/>
              <w:rPr>
                <w:rFonts w:asciiTheme="majorBidi" w:hAnsiTheme="majorBidi" w:cs="Arial"/>
                <w:b/>
                <w:bCs/>
                <w:sz w:val="32"/>
                <w:szCs w:val="32"/>
                <w:lang w:bidi="ar-IQ"/>
              </w:rPr>
            </w:pPr>
            <w:r>
              <w:rPr>
                <w:rFonts w:asciiTheme="majorBidi" w:hAnsiTheme="majorBidi" w:cstheme="majorBidi"/>
                <w:b/>
                <w:bCs/>
                <w:sz w:val="32"/>
                <w:szCs w:val="32"/>
                <w:lang w:bidi="ar-IQ"/>
              </w:rPr>
              <w:t>Required learning outcomes</w:t>
            </w:r>
          </w:p>
        </w:tc>
        <w:tc>
          <w:tcPr>
            <w:tcW w:w="1942" w:type="dxa"/>
          </w:tcPr>
          <w:p w:rsidR="00163AE0" w:rsidRDefault="00163AE0" w:rsidP="00163AE0">
            <w:pPr>
              <w:bidi/>
              <w:jc w:val="center"/>
              <w:cnfStyle w:val="000000000000"/>
              <w:rPr>
                <w:rFonts w:asciiTheme="majorBidi" w:hAnsiTheme="majorBidi" w:cs="Arial"/>
                <w:b/>
                <w:bCs/>
                <w:sz w:val="32"/>
                <w:szCs w:val="32"/>
                <w:lang w:bidi="ar-IQ"/>
              </w:rPr>
            </w:pPr>
            <w:r>
              <w:rPr>
                <w:rFonts w:asciiTheme="majorBidi" w:hAnsiTheme="majorBidi" w:cstheme="majorBidi"/>
                <w:b/>
                <w:bCs/>
                <w:sz w:val="32"/>
                <w:szCs w:val="32"/>
                <w:lang w:bidi="ar-IQ"/>
              </w:rPr>
              <w:t>hours</w:t>
            </w:r>
          </w:p>
        </w:tc>
        <w:tc>
          <w:tcPr>
            <w:tcW w:w="1418" w:type="dxa"/>
          </w:tcPr>
          <w:p w:rsidR="00163AE0" w:rsidRDefault="00163AE0" w:rsidP="00163AE0">
            <w:pPr>
              <w:bidi/>
              <w:jc w:val="center"/>
              <w:cnfStyle w:val="000000000000"/>
              <w:rPr>
                <w:rFonts w:asciiTheme="majorBidi" w:hAnsiTheme="majorBidi" w:cs="Arial"/>
                <w:b/>
                <w:bCs/>
                <w:sz w:val="32"/>
                <w:szCs w:val="32"/>
                <w:lang w:bidi="ar-IQ"/>
              </w:rPr>
            </w:pPr>
            <w:r>
              <w:rPr>
                <w:rFonts w:asciiTheme="majorBidi" w:hAnsiTheme="majorBidi" w:cstheme="majorBidi"/>
                <w:b/>
                <w:bCs/>
                <w:sz w:val="32"/>
                <w:szCs w:val="32"/>
                <w:lang w:bidi="ar-IQ"/>
              </w:rPr>
              <w:t>the week</w:t>
            </w:r>
          </w:p>
        </w:tc>
      </w:tr>
      <w:tr w:rsidR="00163AE0" w:rsidRPr="0056563C" w:rsidTr="00163AE0">
        <w:trPr>
          <w:cnfStyle w:val="000000100000"/>
          <w:trHeight w:val="620"/>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Daily testing</w:t>
            </w:r>
          </w:p>
        </w:tc>
        <w:tc>
          <w:tcPr>
            <w:tcW w:w="1045"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100000"/>
              <w:rPr>
                <w:rFonts w:asciiTheme="majorBidi" w:hAnsiTheme="majorBidi" w:cstheme="majorBidi"/>
                <w:color w:val="FFFFFF"/>
                <w:sz w:val="28"/>
                <w:szCs w:val="28"/>
                <w:lang w:bidi="ar-IQ"/>
              </w:rPr>
            </w:pPr>
            <w:r w:rsidRPr="0056563C">
              <w:rPr>
                <w:rFonts w:asciiTheme="majorBidi" w:hAnsiTheme="majorBidi" w:cstheme="majorBidi"/>
                <w:color w:val="FFFFFF"/>
                <w:sz w:val="28"/>
                <w:szCs w:val="28"/>
                <w:lang w:bidi="ar-IQ"/>
              </w:rPr>
              <w:t>Introduction to the art of public speaking</w:t>
            </w:r>
          </w:p>
        </w:tc>
        <w:tc>
          <w:tcPr>
            <w:tcW w:w="1457"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Definition of terms</w:t>
            </w:r>
          </w:p>
        </w:tc>
        <w:tc>
          <w:tcPr>
            <w:tcW w:w="1942" w:type="dxa"/>
          </w:tcPr>
          <w:p w:rsidR="00163AE0" w:rsidRPr="0056563C" w:rsidRDefault="00163AE0" w:rsidP="00163AE0">
            <w:pPr>
              <w:bidi/>
              <w:jc w:val="center"/>
              <w:cnfStyle w:val="000000100000"/>
              <w:rPr>
                <w:rFonts w:asciiTheme="majorBidi" w:hAnsiTheme="majorBidi" w:cs="Arial"/>
                <w:sz w:val="28"/>
                <w:szCs w:val="28"/>
                <w:lang w:bidi="ar-IQ"/>
              </w:rPr>
            </w:pPr>
            <w:r>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100000"/>
              <w:rPr>
                <w:rFonts w:asciiTheme="majorBidi" w:hAnsiTheme="majorBidi" w:cs="Arial"/>
                <w:sz w:val="28"/>
                <w:szCs w:val="28"/>
                <w:lang w:bidi="ar-IQ"/>
              </w:rPr>
            </w:pPr>
            <w:r w:rsidRPr="0056563C">
              <w:rPr>
                <w:rFonts w:asciiTheme="majorBidi" w:hAnsiTheme="majorBidi" w:cstheme="majorBidi"/>
                <w:sz w:val="28"/>
                <w:szCs w:val="28"/>
                <w:lang w:bidi="ar-IQ"/>
              </w:rPr>
              <w:t>1</w:t>
            </w:r>
          </w:p>
        </w:tc>
      </w:tr>
      <w:tr w:rsidR="00163AE0" w:rsidRPr="0056563C" w:rsidTr="00163AE0">
        <w:trPr>
          <w:trHeight w:val="350"/>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Daily testing</w:t>
            </w:r>
          </w:p>
        </w:tc>
        <w:tc>
          <w:tcPr>
            <w:tcW w:w="1045"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The importance of the art of public speaking for humans</w:t>
            </w:r>
          </w:p>
        </w:tc>
        <w:tc>
          <w:tcPr>
            <w:tcW w:w="1457"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Defining the value of speech</w:t>
            </w:r>
          </w:p>
        </w:tc>
        <w:tc>
          <w:tcPr>
            <w:tcW w:w="1942" w:type="dxa"/>
          </w:tcPr>
          <w:p w:rsidR="00163AE0" w:rsidRDefault="00163AE0" w:rsidP="00163AE0">
            <w:pPr>
              <w:bidi/>
              <w:jc w:val="center"/>
              <w:cnfStyle w:val="0000000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000000"/>
              <w:rPr>
                <w:rFonts w:asciiTheme="majorBidi" w:hAnsiTheme="majorBidi" w:cs="Arial"/>
                <w:sz w:val="28"/>
                <w:szCs w:val="28"/>
                <w:lang w:bidi="ar-IQ"/>
              </w:rPr>
            </w:pPr>
            <w:r w:rsidRPr="0056563C">
              <w:rPr>
                <w:rFonts w:asciiTheme="majorBidi" w:hAnsiTheme="majorBidi" w:cstheme="majorBidi"/>
                <w:sz w:val="28"/>
                <w:szCs w:val="28"/>
                <w:lang w:bidi="ar-IQ"/>
              </w:rPr>
              <w:t>2</w:t>
            </w:r>
          </w:p>
        </w:tc>
      </w:tr>
      <w:tr w:rsidR="00163AE0" w:rsidRPr="0056563C" w:rsidTr="00163AE0">
        <w:trPr>
          <w:cnfStyle w:val="000000100000"/>
          <w:trHeight w:val="588"/>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Daily testing</w:t>
            </w:r>
          </w:p>
        </w:tc>
        <w:tc>
          <w:tcPr>
            <w:tcW w:w="1045"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Stages of word formation</w:t>
            </w:r>
          </w:p>
        </w:tc>
        <w:tc>
          <w:tcPr>
            <w:tcW w:w="1457"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Definition follows an ascending sequence of word formation</w:t>
            </w:r>
          </w:p>
        </w:tc>
        <w:tc>
          <w:tcPr>
            <w:tcW w:w="1942" w:type="dxa"/>
          </w:tcPr>
          <w:p w:rsidR="00163AE0" w:rsidRDefault="00163AE0" w:rsidP="00163AE0">
            <w:pPr>
              <w:bidi/>
              <w:jc w:val="center"/>
              <w:cnfStyle w:val="0000001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100000"/>
              <w:rPr>
                <w:rFonts w:asciiTheme="majorBidi" w:hAnsiTheme="majorBidi" w:cs="Arial"/>
                <w:sz w:val="28"/>
                <w:szCs w:val="28"/>
                <w:lang w:bidi="ar-IQ"/>
              </w:rPr>
            </w:pPr>
            <w:r w:rsidRPr="0056563C">
              <w:rPr>
                <w:rFonts w:asciiTheme="majorBidi" w:hAnsiTheme="majorBidi" w:cstheme="majorBidi"/>
                <w:sz w:val="28"/>
                <w:szCs w:val="28"/>
                <w:lang w:bidi="ar-IQ"/>
              </w:rPr>
              <w:t>3</w:t>
            </w:r>
          </w:p>
        </w:tc>
      </w:tr>
      <w:tr w:rsidR="00163AE0" w:rsidRPr="0056563C" w:rsidTr="00163AE0">
        <w:trPr>
          <w:trHeight w:val="27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Daily testing</w:t>
            </w:r>
          </w:p>
        </w:tc>
        <w:tc>
          <w:tcPr>
            <w:tcW w:w="1045"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Speech organs and devices (fixed - mobile)</w:t>
            </w:r>
          </w:p>
        </w:tc>
        <w:tc>
          <w:tcPr>
            <w:tcW w:w="1457"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Introducing the organs of speech and how they work</w:t>
            </w:r>
          </w:p>
        </w:tc>
        <w:tc>
          <w:tcPr>
            <w:tcW w:w="1942" w:type="dxa"/>
          </w:tcPr>
          <w:p w:rsidR="00163AE0" w:rsidRDefault="00163AE0" w:rsidP="00163AE0">
            <w:pPr>
              <w:bidi/>
              <w:jc w:val="center"/>
              <w:cnfStyle w:val="0000000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000000"/>
              <w:rPr>
                <w:rFonts w:asciiTheme="majorBidi" w:hAnsiTheme="majorBidi" w:cs="Arial"/>
                <w:sz w:val="28"/>
                <w:szCs w:val="28"/>
                <w:lang w:bidi="ar-IQ"/>
              </w:rPr>
            </w:pPr>
            <w:r w:rsidRPr="0056563C">
              <w:rPr>
                <w:rFonts w:asciiTheme="majorBidi" w:hAnsiTheme="majorBidi" w:cstheme="majorBidi"/>
                <w:sz w:val="28"/>
                <w:szCs w:val="28"/>
                <w:lang w:bidi="ar-IQ"/>
              </w:rPr>
              <w:t>4</w:t>
            </w:r>
          </w:p>
        </w:tc>
      </w:tr>
      <w:tr w:rsidR="00163AE0" w:rsidRPr="0056563C" w:rsidTr="00163AE0">
        <w:trPr>
          <w:cnfStyle w:val="000000100000"/>
          <w:trHeight w:val="262"/>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Daily testing</w:t>
            </w:r>
          </w:p>
        </w:tc>
        <w:tc>
          <w:tcPr>
            <w:tcW w:w="1045"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Speech organs and devices (fixed - mobile)</w:t>
            </w:r>
          </w:p>
        </w:tc>
        <w:tc>
          <w:tcPr>
            <w:tcW w:w="1457"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Introducing the organs of speech and how they work</w:t>
            </w:r>
          </w:p>
        </w:tc>
        <w:tc>
          <w:tcPr>
            <w:tcW w:w="1942" w:type="dxa"/>
          </w:tcPr>
          <w:p w:rsidR="00163AE0" w:rsidRDefault="00163AE0" w:rsidP="00163AE0">
            <w:pPr>
              <w:bidi/>
              <w:jc w:val="center"/>
              <w:cnfStyle w:val="0000001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100000"/>
              <w:rPr>
                <w:rFonts w:asciiTheme="majorBidi" w:hAnsiTheme="majorBidi" w:cs="Arial"/>
                <w:sz w:val="28"/>
                <w:szCs w:val="28"/>
                <w:lang w:bidi="ar-IQ"/>
              </w:rPr>
            </w:pPr>
            <w:r w:rsidRPr="0056563C">
              <w:rPr>
                <w:rFonts w:asciiTheme="majorBidi" w:hAnsiTheme="majorBidi" w:cstheme="majorBidi"/>
                <w:sz w:val="28"/>
                <w:szCs w:val="28"/>
                <w:lang w:bidi="ar-IQ"/>
              </w:rPr>
              <w:t>5</w:t>
            </w:r>
          </w:p>
        </w:tc>
      </w:tr>
      <w:tr w:rsidR="00163AE0" w:rsidRPr="0056563C" w:rsidTr="00163AE0">
        <w:trPr>
          <w:trHeight w:val="24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lastRenderedPageBreak/>
              <w:t>Daily testing</w:t>
            </w:r>
          </w:p>
        </w:tc>
        <w:tc>
          <w:tcPr>
            <w:tcW w:w="1045"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Breathing: A functional study of the respiratory organs and the problems facing the recipient</w:t>
            </w:r>
          </w:p>
        </w:tc>
        <w:tc>
          <w:tcPr>
            <w:tcW w:w="1457"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Introduction to breathing mechanisms</w:t>
            </w:r>
          </w:p>
        </w:tc>
        <w:tc>
          <w:tcPr>
            <w:tcW w:w="1942" w:type="dxa"/>
          </w:tcPr>
          <w:p w:rsidR="00163AE0" w:rsidRDefault="00163AE0" w:rsidP="00163AE0">
            <w:pPr>
              <w:bidi/>
              <w:jc w:val="center"/>
              <w:cnfStyle w:val="0000000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000000"/>
              <w:rPr>
                <w:rFonts w:asciiTheme="majorBidi" w:hAnsiTheme="majorBidi" w:cs="Arial"/>
                <w:sz w:val="28"/>
                <w:szCs w:val="28"/>
                <w:lang w:bidi="ar-IQ"/>
              </w:rPr>
            </w:pPr>
            <w:r w:rsidRPr="0056563C">
              <w:rPr>
                <w:rFonts w:asciiTheme="majorBidi" w:hAnsiTheme="majorBidi" w:cstheme="majorBidi"/>
                <w:sz w:val="28"/>
                <w:szCs w:val="28"/>
                <w:lang w:bidi="ar-IQ"/>
              </w:rPr>
              <w:t>6</w:t>
            </w:r>
          </w:p>
        </w:tc>
      </w:tr>
      <w:tr w:rsidR="00163AE0" w:rsidRPr="0056563C" w:rsidTr="00163AE0">
        <w:trPr>
          <w:cnfStyle w:val="000000100000"/>
          <w:trHeight w:val="24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Practical test</w:t>
            </w:r>
          </w:p>
        </w:tc>
        <w:tc>
          <w:tcPr>
            <w:tcW w:w="1045"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Breathing exercises</w:t>
            </w:r>
          </w:p>
        </w:tc>
        <w:tc>
          <w:tcPr>
            <w:tcW w:w="1457"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Developing respiratory ability while delivering</w:t>
            </w:r>
          </w:p>
        </w:tc>
        <w:tc>
          <w:tcPr>
            <w:tcW w:w="1942" w:type="dxa"/>
          </w:tcPr>
          <w:p w:rsidR="00163AE0" w:rsidRDefault="00163AE0" w:rsidP="00163AE0">
            <w:pPr>
              <w:bidi/>
              <w:jc w:val="center"/>
              <w:cnfStyle w:val="0000001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7</w:t>
            </w:r>
          </w:p>
        </w:tc>
      </w:tr>
      <w:tr w:rsidR="00163AE0" w:rsidRPr="0056563C" w:rsidTr="00163AE0">
        <w:trPr>
          <w:trHeight w:val="24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Practical test</w:t>
            </w:r>
          </w:p>
        </w:tc>
        <w:tc>
          <w:tcPr>
            <w:tcW w:w="1045"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Relaxation of the body and its effect on delivering correctly</w:t>
            </w:r>
          </w:p>
        </w:tc>
        <w:tc>
          <w:tcPr>
            <w:tcW w:w="1457"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Training the student to produce a clear, strong voice through relaxation</w:t>
            </w:r>
          </w:p>
        </w:tc>
        <w:tc>
          <w:tcPr>
            <w:tcW w:w="1942" w:type="dxa"/>
          </w:tcPr>
          <w:p w:rsidR="00163AE0" w:rsidRDefault="00163AE0" w:rsidP="00163AE0">
            <w:pPr>
              <w:bidi/>
              <w:jc w:val="center"/>
              <w:cnfStyle w:val="0000000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8</w:t>
            </w:r>
          </w:p>
        </w:tc>
      </w:tr>
      <w:tr w:rsidR="00163AE0" w:rsidRPr="0056563C" w:rsidTr="00163AE0">
        <w:trPr>
          <w:cnfStyle w:val="000000100000"/>
          <w:trHeight w:val="24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Daily testing</w:t>
            </w:r>
          </w:p>
        </w:tc>
        <w:tc>
          <w:tcPr>
            <w:tcW w:w="1045"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The science of acoustic sound, which includes the physical and auditory aspects</w:t>
            </w:r>
          </w:p>
        </w:tc>
        <w:tc>
          <w:tcPr>
            <w:tcW w:w="1457"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Introduction to acoustic phonetics</w:t>
            </w:r>
          </w:p>
        </w:tc>
        <w:tc>
          <w:tcPr>
            <w:tcW w:w="1942" w:type="dxa"/>
          </w:tcPr>
          <w:p w:rsidR="00163AE0" w:rsidRDefault="00163AE0" w:rsidP="00163AE0">
            <w:pPr>
              <w:bidi/>
              <w:jc w:val="center"/>
              <w:cnfStyle w:val="0000001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9</w:t>
            </w:r>
          </w:p>
        </w:tc>
      </w:tr>
      <w:tr w:rsidR="00163AE0" w:rsidRPr="0056563C" w:rsidTr="00163AE0">
        <w:trPr>
          <w:trHeight w:val="24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Daily testing</w:t>
            </w:r>
          </w:p>
        </w:tc>
        <w:tc>
          <w:tcPr>
            <w:tcW w:w="1045"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The speed of sound is measured on the decibel scale</w:t>
            </w:r>
          </w:p>
        </w:tc>
        <w:tc>
          <w:tcPr>
            <w:tcW w:w="1457"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Definition of the speed of sound and how to measure it</w:t>
            </w:r>
          </w:p>
        </w:tc>
        <w:tc>
          <w:tcPr>
            <w:tcW w:w="1942" w:type="dxa"/>
          </w:tcPr>
          <w:p w:rsidR="00163AE0" w:rsidRDefault="00163AE0" w:rsidP="00163AE0">
            <w:pPr>
              <w:bidi/>
              <w:jc w:val="center"/>
              <w:cnfStyle w:val="0000000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10</w:t>
            </w:r>
          </w:p>
        </w:tc>
      </w:tr>
      <w:tr w:rsidR="00163AE0" w:rsidRPr="0056563C" w:rsidTr="00163AE0">
        <w:trPr>
          <w:cnfStyle w:val="000000100000"/>
          <w:trHeight w:val="24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Daily testing</w:t>
            </w:r>
          </w:p>
        </w:tc>
        <w:tc>
          <w:tcPr>
            <w:tcW w:w="1045"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Causes of voice change</w:t>
            </w:r>
          </w:p>
        </w:tc>
        <w:tc>
          <w:tcPr>
            <w:tcW w:w="1457"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Defining the causes of voice change</w:t>
            </w:r>
          </w:p>
        </w:tc>
        <w:tc>
          <w:tcPr>
            <w:tcW w:w="1942" w:type="dxa"/>
          </w:tcPr>
          <w:p w:rsidR="00163AE0" w:rsidRDefault="00163AE0" w:rsidP="00163AE0">
            <w:pPr>
              <w:bidi/>
              <w:jc w:val="center"/>
              <w:cnfStyle w:val="0000001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11</w:t>
            </w:r>
          </w:p>
        </w:tc>
      </w:tr>
      <w:tr w:rsidR="00163AE0" w:rsidRPr="0056563C" w:rsidTr="00163AE0">
        <w:trPr>
          <w:trHeight w:val="24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Practical test</w:t>
            </w:r>
          </w:p>
        </w:tc>
        <w:tc>
          <w:tcPr>
            <w:tcW w:w="1045"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Types of male and female human voices</w:t>
            </w:r>
          </w:p>
        </w:tc>
        <w:tc>
          <w:tcPr>
            <w:tcW w:w="1457"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Introducing the types of human voices to distinguish between classes</w:t>
            </w:r>
          </w:p>
        </w:tc>
        <w:tc>
          <w:tcPr>
            <w:tcW w:w="1942" w:type="dxa"/>
          </w:tcPr>
          <w:p w:rsidR="00163AE0" w:rsidRDefault="00163AE0" w:rsidP="00163AE0">
            <w:pPr>
              <w:bidi/>
              <w:jc w:val="center"/>
              <w:cnfStyle w:val="0000000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12</w:t>
            </w:r>
          </w:p>
        </w:tc>
      </w:tr>
      <w:tr w:rsidR="00163AE0" w:rsidRPr="0056563C" w:rsidTr="00163AE0">
        <w:trPr>
          <w:cnfStyle w:val="000000100000"/>
          <w:trHeight w:val="24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Practical test</w:t>
            </w:r>
          </w:p>
        </w:tc>
        <w:tc>
          <w:tcPr>
            <w:tcW w:w="1045"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The difference between sound intensity and pitch</w:t>
            </w:r>
          </w:p>
        </w:tc>
        <w:tc>
          <w:tcPr>
            <w:tcW w:w="1457"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 xml:space="preserve">Defining the intensity and pitch of sound to distinguish </w:t>
            </w:r>
            <w:r w:rsidRPr="0056563C">
              <w:rPr>
                <w:rFonts w:asciiTheme="majorBidi" w:hAnsiTheme="majorBidi" w:cstheme="majorBidi"/>
                <w:sz w:val="28"/>
                <w:szCs w:val="28"/>
                <w:lang w:bidi="ar-IQ"/>
              </w:rPr>
              <w:lastRenderedPageBreak/>
              <w:t>between them</w:t>
            </w:r>
          </w:p>
        </w:tc>
        <w:tc>
          <w:tcPr>
            <w:tcW w:w="1942" w:type="dxa"/>
          </w:tcPr>
          <w:p w:rsidR="00163AE0" w:rsidRDefault="00163AE0" w:rsidP="00163AE0">
            <w:pPr>
              <w:bidi/>
              <w:jc w:val="center"/>
              <w:cnfStyle w:val="000000100000"/>
            </w:pPr>
            <w:r w:rsidRPr="00BD2A53">
              <w:rPr>
                <w:rFonts w:asciiTheme="majorBidi" w:hAnsiTheme="majorBidi" w:cs="Arial" w:hint="cs"/>
                <w:sz w:val="28"/>
                <w:szCs w:val="28"/>
                <w:lang w:bidi="ar-IQ"/>
              </w:rPr>
              <w:lastRenderedPageBreak/>
              <w:t>3</w:t>
            </w:r>
          </w:p>
        </w:tc>
        <w:tc>
          <w:tcPr>
            <w:tcW w:w="1418"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13</w:t>
            </w:r>
          </w:p>
        </w:tc>
      </w:tr>
      <w:tr w:rsidR="00163AE0" w:rsidRPr="0056563C" w:rsidTr="00163AE0">
        <w:trPr>
          <w:trHeight w:val="24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lastRenderedPageBreak/>
              <w:t>Practical test</w:t>
            </w:r>
          </w:p>
        </w:tc>
        <w:tc>
          <w:tcPr>
            <w:tcW w:w="1045"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Vocal range</w:t>
            </w:r>
          </w:p>
        </w:tc>
        <w:tc>
          <w:tcPr>
            <w:tcW w:w="1457"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Defining the ranges of sounds</w:t>
            </w:r>
          </w:p>
        </w:tc>
        <w:tc>
          <w:tcPr>
            <w:tcW w:w="1942" w:type="dxa"/>
          </w:tcPr>
          <w:p w:rsidR="00163AE0" w:rsidRDefault="00163AE0" w:rsidP="00163AE0">
            <w:pPr>
              <w:bidi/>
              <w:jc w:val="center"/>
              <w:cnfStyle w:val="0000000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14</w:t>
            </w:r>
          </w:p>
        </w:tc>
      </w:tr>
      <w:tr w:rsidR="00163AE0" w:rsidRPr="0056563C" w:rsidTr="00163AE0">
        <w:trPr>
          <w:cnfStyle w:val="000000100000"/>
          <w:trHeight w:val="24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Daily testing</w:t>
            </w:r>
          </w:p>
        </w:tc>
        <w:tc>
          <w:tcPr>
            <w:tcW w:w="1045"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The human ear (its parts, capabilities, and benefits)</w:t>
            </w:r>
          </w:p>
        </w:tc>
        <w:tc>
          <w:tcPr>
            <w:tcW w:w="1457"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Introducing the parts of the human ear and how they work</w:t>
            </w:r>
          </w:p>
        </w:tc>
        <w:tc>
          <w:tcPr>
            <w:tcW w:w="1942" w:type="dxa"/>
          </w:tcPr>
          <w:p w:rsidR="00163AE0" w:rsidRDefault="00163AE0" w:rsidP="00163AE0">
            <w:pPr>
              <w:bidi/>
              <w:jc w:val="center"/>
              <w:cnfStyle w:val="0000001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15</w:t>
            </w:r>
          </w:p>
        </w:tc>
      </w:tr>
      <w:tr w:rsidR="00163AE0" w:rsidRPr="0056563C" w:rsidTr="00163AE0">
        <w:trPr>
          <w:trHeight w:val="24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Daily testing</w:t>
            </w:r>
          </w:p>
        </w:tc>
        <w:tc>
          <w:tcPr>
            <w:tcW w:w="1045"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Resonance (its definition, types, and causes of its occurrence)</w:t>
            </w:r>
          </w:p>
        </w:tc>
        <w:tc>
          <w:tcPr>
            <w:tcW w:w="1457"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Definition of resonance and its types</w:t>
            </w:r>
          </w:p>
        </w:tc>
        <w:tc>
          <w:tcPr>
            <w:tcW w:w="1942" w:type="dxa"/>
          </w:tcPr>
          <w:p w:rsidR="00163AE0" w:rsidRDefault="00163AE0" w:rsidP="00163AE0">
            <w:pPr>
              <w:bidi/>
              <w:jc w:val="center"/>
              <w:cnfStyle w:val="0000000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16</w:t>
            </w:r>
          </w:p>
        </w:tc>
      </w:tr>
      <w:tr w:rsidR="00163AE0" w:rsidRPr="0056563C" w:rsidTr="00163AE0">
        <w:trPr>
          <w:cnfStyle w:val="000000100000"/>
          <w:trHeight w:val="24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Daily testing</w:t>
            </w:r>
          </w:p>
        </w:tc>
        <w:tc>
          <w:tcPr>
            <w:tcW w:w="1045"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Theories of word emergence (signaling, imitation of animal sounds, social theory)</w:t>
            </w:r>
          </w:p>
        </w:tc>
        <w:tc>
          <w:tcPr>
            <w:tcW w:w="1457"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Introducing theories of language emergence</w:t>
            </w:r>
          </w:p>
        </w:tc>
        <w:tc>
          <w:tcPr>
            <w:tcW w:w="1942" w:type="dxa"/>
          </w:tcPr>
          <w:p w:rsidR="00163AE0" w:rsidRDefault="00163AE0" w:rsidP="00163AE0">
            <w:pPr>
              <w:bidi/>
              <w:jc w:val="center"/>
              <w:cnfStyle w:val="0000001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17</w:t>
            </w:r>
          </w:p>
        </w:tc>
      </w:tr>
      <w:tr w:rsidR="00163AE0" w:rsidRPr="0056563C" w:rsidTr="00163AE0">
        <w:trPr>
          <w:trHeight w:val="24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Daily testing</w:t>
            </w:r>
          </w:p>
        </w:tc>
        <w:tc>
          <w:tcPr>
            <w:tcW w:w="1045"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The anthropological aspect, considering that language is part of it</w:t>
            </w:r>
          </w:p>
        </w:tc>
        <w:tc>
          <w:tcPr>
            <w:tcW w:w="1457"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Introducing the social aspect of language</w:t>
            </w:r>
          </w:p>
        </w:tc>
        <w:tc>
          <w:tcPr>
            <w:tcW w:w="1942" w:type="dxa"/>
          </w:tcPr>
          <w:p w:rsidR="00163AE0" w:rsidRDefault="00163AE0" w:rsidP="00163AE0">
            <w:pPr>
              <w:bidi/>
              <w:jc w:val="center"/>
              <w:cnfStyle w:val="0000000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18</w:t>
            </w:r>
          </w:p>
        </w:tc>
      </w:tr>
      <w:tr w:rsidR="00163AE0" w:rsidRPr="0056563C" w:rsidTr="00163AE0">
        <w:trPr>
          <w:cnfStyle w:val="000000100000"/>
          <w:trHeight w:val="24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Daily testing</w:t>
            </w:r>
          </w:p>
        </w:tc>
        <w:tc>
          <w:tcPr>
            <w:tcW w:w="1045"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Features of Arabic letters</w:t>
            </w:r>
          </w:p>
        </w:tc>
        <w:tc>
          <w:tcPr>
            <w:tcW w:w="1457"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Introducing the features of Arabic letters</w:t>
            </w:r>
          </w:p>
        </w:tc>
        <w:tc>
          <w:tcPr>
            <w:tcW w:w="1942" w:type="dxa"/>
          </w:tcPr>
          <w:p w:rsidR="00163AE0" w:rsidRDefault="00163AE0" w:rsidP="00163AE0">
            <w:pPr>
              <w:bidi/>
              <w:jc w:val="center"/>
              <w:cnfStyle w:val="0000001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19</w:t>
            </w:r>
          </w:p>
        </w:tc>
      </w:tr>
      <w:tr w:rsidR="00163AE0" w:rsidRPr="0056563C" w:rsidTr="00163AE0">
        <w:trPr>
          <w:trHeight w:val="24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Daily testing</w:t>
            </w:r>
          </w:p>
        </w:tc>
        <w:tc>
          <w:tcPr>
            <w:tcW w:w="1045"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Types of letters according to their phonetic nature (pronunciations of letters and their names)</w:t>
            </w:r>
          </w:p>
        </w:tc>
        <w:tc>
          <w:tcPr>
            <w:tcW w:w="1457"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Distinguishing between letters by their exits in performance</w:t>
            </w:r>
          </w:p>
        </w:tc>
        <w:tc>
          <w:tcPr>
            <w:tcW w:w="1942" w:type="dxa"/>
          </w:tcPr>
          <w:p w:rsidR="00163AE0" w:rsidRDefault="00163AE0" w:rsidP="00163AE0">
            <w:pPr>
              <w:bidi/>
              <w:jc w:val="center"/>
              <w:cnfStyle w:val="0000000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20</w:t>
            </w:r>
          </w:p>
        </w:tc>
      </w:tr>
      <w:tr w:rsidR="00163AE0" w:rsidRPr="0056563C" w:rsidTr="00163AE0">
        <w:trPr>
          <w:cnfStyle w:val="000000100000"/>
          <w:trHeight w:val="24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Practical test</w:t>
            </w:r>
          </w:p>
        </w:tc>
        <w:tc>
          <w:tcPr>
            <w:tcW w:w="1045"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Characteristics of letters</w:t>
            </w:r>
          </w:p>
        </w:tc>
        <w:tc>
          <w:tcPr>
            <w:tcW w:w="1457"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 xml:space="preserve">Distinguish between letters based on their performance </w:t>
            </w:r>
            <w:r w:rsidRPr="0056563C">
              <w:rPr>
                <w:rFonts w:asciiTheme="majorBidi" w:hAnsiTheme="majorBidi" w:cstheme="majorBidi"/>
                <w:sz w:val="28"/>
                <w:szCs w:val="28"/>
                <w:lang w:bidi="ar-IQ"/>
              </w:rPr>
              <w:lastRenderedPageBreak/>
              <w:t>characteristics</w:t>
            </w:r>
          </w:p>
        </w:tc>
        <w:tc>
          <w:tcPr>
            <w:tcW w:w="1942" w:type="dxa"/>
          </w:tcPr>
          <w:p w:rsidR="00163AE0" w:rsidRDefault="00163AE0" w:rsidP="00163AE0">
            <w:pPr>
              <w:bidi/>
              <w:jc w:val="center"/>
              <w:cnfStyle w:val="000000100000"/>
            </w:pPr>
            <w:r w:rsidRPr="00BD2A53">
              <w:rPr>
                <w:rFonts w:asciiTheme="majorBidi" w:hAnsiTheme="majorBidi" w:cs="Arial" w:hint="cs"/>
                <w:sz w:val="28"/>
                <w:szCs w:val="28"/>
                <w:lang w:bidi="ar-IQ"/>
              </w:rPr>
              <w:lastRenderedPageBreak/>
              <w:t>3</w:t>
            </w:r>
          </w:p>
        </w:tc>
        <w:tc>
          <w:tcPr>
            <w:tcW w:w="1418"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21</w:t>
            </w:r>
          </w:p>
        </w:tc>
      </w:tr>
      <w:tr w:rsidR="00163AE0" w:rsidRPr="0056563C" w:rsidTr="00163AE0">
        <w:trPr>
          <w:trHeight w:val="24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lastRenderedPageBreak/>
              <w:t>Practical test</w:t>
            </w:r>
          </w:p>
        </w:tc>
        <w:tc>
          <w:tcPr>
            <w:tcW w:w="1045"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Rulings of the Nūn Saakīnah</w:t>
            </w:r>
          </w:p>
        </w:tc>
        <w:tc>
          <w:tcPr>
            <w:tcW w:w="1457"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Explaining the peculiarity of the pronunciation of the sakina nūn when it is combined with the adjacent letter</w:t>
            </w:r>
          </w:p>
        </w:tc>
        <w:tc>
          <w:tcPr>
            <w:tcW w:w="1942" w:type="dxa"/>
          </w:tcPr>
          <w:p w:rsidR="00163AE0" w:rsidRDefault="00163AE0" w:rsidP="00163AE0">
            <w:pPr>
              <w:bidi/>
              <w:jc w:val="center"/>
              <w:cnfStyle w:val="0000000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22</w:t>
            </w:r>
          </w:p>
        </w:tc>
      </w:tr>
      <w:tr w:rsidR="00163AE0" w:rsidRPr="0056563C" w:rsidTr="00163AE0">
        <w:trPr>
          <w:cnfStyle w:val="000000100000"/>
          <w:trHeight w:val="24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Practical test</w:t>
            </w:r>
          </w:p>
        </w:tc>
        <w:tc>
          <w:tcPr>
            <w:tcW w:w="1045"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Assimilation and concealment</w:t>
            </w:r>
          </w:p>
        </w:tc>
        <w:tc>
          <w:tcPr>
            <w:tcW w:w="1457"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Explaining the peculiarity of the pronunciation of the sakina nūn when it is combined with the adjacent letter</w:t>
            </w:r>
          </w:p>
        </w:tc>
        <w:tc>
          <w:tcPr>
            <w:tcW w:w="1942" w:type="dxa"/>
          </w:tcPr>
          <w:p w:rsidR="00163AE0" w:rsidRDefault="00163AE0" w:rsidP="00163AE0">
            <w:pPr>
              <w:bidi/>
              <w:jc w:val="center"/>
              <w:cnfStyle w:val="0000001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23</w:t>
            </w:r>
          </w:p>
        </w:tc>
      </w:tr>
      <w:tr w:rsidR="00163AE0" w:rsidRPr="0056563C" w:rsidTr="00163AE0">
        <w:trPr>
          <w:trHeight w:val="24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Practical test</w:t>
            </w:r>
          </w:p>
        </w:tc>
        <w:tc>
          <w:tcPr>
            <w:tcW w:w="1045"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Manifestation and inversion</w:t>
            </w:r>
          </w:p>
        </w:tc>
        <w:tc>
          <w:tcPr>
            <w:tcW w:w="1457"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Explaining the peculiarity of the pronunciation of the sakina nūn when it is combined with the adjacent letter</w:t>
            </w:r>
          </w:p>
        </w:tc>
        <w:tc>
          <w:tcPr>
            <w:tcW w:w="1942" w:type="dxa"/>
          </w:tcPr>
          <w:p w:rsidR="00163AE0" w:rsidRDefault="00163AE0" w:rsidP="00163AE0">
            <w:pPr>
              <w:bidi/>
              <w:jc w:val="center"/>
              <w:cnfStyle w:val="0000000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24</w:t>
            </w:r>
          </w:p>
        </w:tc>
      </w:tr>
      <w:tr w:rsidR="00163AE0" w:rsidRPr="0056563C" w:rsidTr="00163AE0">
        <w:trPr>
          <w:cnfStyle w:val="000000100000"/>
          <w:trHeight w:val="24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Practical test</w:t>
            </w:r>
          </w:p>
        </w:tc>
        <w:tc>
          <w:tcPr>
            <w:tcW w:w="1045"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Provisions of the meem sakinah</w:t>
            </w:r>
          </w:p>
        </w:tc>
        <w:tc>
          <w:tcPr>
            <w:tcW w:w="1457"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Explaining the peculiarity of the pronunciation of the meem sakinah when it is combined with the adjacent letter</w:t>
            </w:r>
          </w:p>
        </w:tc>
        <w:tc>
          <w:tcPr>
            <w:tcW w:w="1942" w:type="dxa"/>
          </w:tcPr>
          <w:p w:rsidR="00163AE0" w:rsidRDefault="00163AE0" w:rsidP="00163AE0">
            <w:pPr>
              <w:bidi/>
              <w:jc w:val="center"/>
              <w:cnfStyle w:val="0000001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25</w:t>
            </w:r>
          </w:p>
        </w:tc>
      </w:tr>
      <w:tr w:rsidR="00163AE0" w:rsidRPr="0056563C" w:rsidTr="00163AE0">
        <w:trPr>
          <w:trHeight w:val="24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Practical test</w:t>
            </w:r>
          </w:p>
        </w:tc>
        <w:tc>
          <w:tcPr>
            <w:tcW w:w="1045"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Rulings on the lam and ra between amplification and thinness</w:t>
            </w:r>
          </w:p>
        </w:tc>
        <w:tc>
          <w:tcPr>
            <w:tcW w:w="1457"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 xml:space="preserve">Explaining the peculiarity of the pronunciation of the silent </w:t>
            </w:r>
            <w:r w:rsidRPr="0056563C">
              <w:rPr>
                <w:rFonts w:asciiTheme="majorBidi" w:hAnsiTheme="majorBidi" w:cstheme="majorBidi"/>
                <w:sz w:val="28"/>
                <w:szCs w:val="28"/>
                <w:lang w:bidi="ar-IQ"/>
              </w:rPr>
              <w:lastRenderedPageBreak/>
              <w:t>lam and ra when they are combined with the adjacent letter</w:t>
            </w:r>
          </w:p>
        </w:tc>
        <w:tc>
          <w:tcPr>
            <w:tcW w:w="1942" w:type="dxa"/>
          </w:tcPr>
          <w:p w:rsidR="00163AE0" w:rsidRDefault="00163AE0" w:rsidP="00163AE0">
            <w:pPr>
              <w:bidi/>
              <w:jc w:val="center"/>
              <w:cnfStyle w:val="000000000000"/>
            </w:pPr>
            <w:r w:rsidRPr="00BD2A53">
              <w:rPr>
                <w:rFonts w:asciiTheme="majorBidi" w:hAnsiTheme="majorBidi" w:cs="Arial" w:hint="cs"/>
                <w:sz w:val="28"/>
                <w:szCs w:val="28"/>
                <w:lang w:bidi="ar-IQ"/>
              </w:rPr>
              <w:lastRenderedPageBreak/>
              <w:t>3</w:t>
            </w:r>
          </w:p>
        </w:tc>
        <w:tc>
          <w:tcPr>
            <w:tcW w:w="1418"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26</w:t>
            </w:r>
          </w:p>
        </w:tc>
      </w:tr>
      <w:tr w:rsidR="00163AE0" w:rsidRPr="0056563C" w:rsidTr="00163AE0">
        <w:trPr>
          <w:cnfStyle w:val="000000100000"/>
          <w:trHeight w:val="24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lastRenderedPageBreak/>
              <w:t>Practical test</w:t>
            </w:r>
          </w:p>
        </w:tc>
        <w:tc>
          <w:tcPr>
            <w:tcW w:w="1045"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Tidal and shortening in the Arabic letters and their benefits</w:t>
            </w:r>
          </w:p>
        </w:tc>
        <w:tc>
          <w:tcPr>
            <w:tcW w:w="1457"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Explaining the time value of the letter madd and showing the beauty of the performance</w:t>
            </w:r>
          </w:p>
        </w:tc>
        <w:tc>
          <w:tcPr>
            <w:tcW w:w="1942" w:type="dxa"/>
          </w:tcPr>
          <w:p w:rsidR="00163AE0" w:rsidRDefault="00163AE0" w:rsidP="00163AE0">
            <w:pPr>
              <w:bidi/>
              <w:jc w:val="center"/>
              <w:cnfStyle w:val="0000001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27</w:t>
            </w:r>
          </w:p>
        </w:tc>
      </w:tr>
      <w:tr w:rsidR="00163AE0" w:rsidRPr="0056563C" w:rsidTr="00163AE0">
        <w:trPr>
          <w:trHeight w:val="24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Practical test</w:t>
            </w:r>
          </w:p>
        </w:tc>
        <w:tc>
          <w:tcPr>
            <w:tcW w:w="1045"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Solar and lunar letters</w:t>
            </w:r>
          </w:p>
        </w:tc>
        <w:tc>
          <w:tcPr>
            <w:tcW w:w="1457"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Showing the specificity of the letter when it is combined with the definite article</w:t>
            </w:r>
          </w:p>
        </w:tc>
        <w:tc>
          <w:tcPr>
            <w:tcW w:w="1942" w:type="dxa"/>
          </w:tcPr>
          <w:p w:rsidR="00163AE0" w:rsidRDefault="00163AE0" w:rsidP="00163AE0">
            <w:pPr>
              <w:bidi/>
              <w:jc w:val="center"/>
              <w:cnfStyle w:val="0000000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28</w:t>
            </w:r>
          </w:p>
        </w:tc>
      </w:tr>
      <w:tr w:rsidR="00163AE0" w:rsidRPr="0056563C" w:rsidTr="00163AE0">
        <w:trPr>
          <w:cnfStyle w:val="000000100000"/>
          <w:trHeight w:val="24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Practical test</w:t>
            </w:r>
          </w:p>
        </w:tc>
        <w:tc>
          <w:tcPr>
            <w:tcW w:w="1045"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Toning, its types, importance, and how it occurs</w:t>
            </w:r>
          </w:p>
        </w:tc>
        <w:tc>
          <w:tcPr>
            <w:tcW w:w="1457"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Defining the expressive performance of a sentence</w:t>
            </w:r>
          </w:p>
        </w:tc>
        <w:tc>
          <w:tcPr>
            <w:tcW w:w="1942" w:type="dxa"/>
          </w:tcPr>
          <w:p w:rsidR="00163AE0" w:rsidRDefault="00163AE0" w:rsidP="00163AE0">
            <w:pPr>
              <w:bidi/>
              <w:jc w:val="center"/>
              <w:cnfStyle w:val="0000001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100000"/>
              <w:rPr>
                <w:rFonts w:asciiTheme="majorBidi" w:hAnsiTheme="majorBidi" w:cstheme="majorBidi"/>
                <w:sz w:val="28"/>
                <w:szCs w:val="28"/>
                <w:lang w:bidi="ar-IQ"/>
              </w:rPr>
            </w:pPr>
            <w:r w:rsidRPr="0056563C">
              <w:rPr>
                <w:rFonts w:asciiTheme="majorBidi" w:hAnsiTheme="majorBidi" w:cstheme="majorBidi"/>
                <w:sz w:val="28"/>
                <w:szCs w:val="28"/>
                <w:lang w:bidi="ar-IQ"/>
              </w:rPr>
              <w:t>29</w:t>
            </w:r>
          </w:p>
        </w:tc>
      </w:tr>
      <w:tr w:rsidR="00163AE0" w:rsidRPr="0056563C" w:rsidTr="00163AE0">
        <w:trPr>
          <w:trHeight w:val="247"/>
        </w:trPr>
        <w:tc>
          <w:tcPr>
            <w:cnfStyle w:val="001000000000"/>
            <w:tcW w:w="2195" w:type="dxa"/>
          </w:tcPr>
          <w:p w:rsidR="00163AE0" w:rsidRPr="0056563C" w:rsidRDefault="00163AE0" w:rsidP="00163AE0">
            <w:pPr>
              <w:bidi/>
              <w:jc w:val="center"/>
              <w:rPr>
                <w:rFonts w:asciiTheme="majorBidi" w:hAnsiTheme="majorBidi" w:cstheme="majorBidi"/>
                <w:sz w:val="28"/>
                <w:szCs w:val="28"/>
                <w:lang w:bidi="ar-IQ"/>
              </w:rPr>
            </w:pPr>
            <w:r w:rsidRPr="0056563C">
              <w:rPr>
                <w:rFonts w:asciiTheme="majorBidi" w:hAnsiTheme="majorBidi" w:cstheme="majorBidi"/>
                <w:sz w:val="28"/>
                <w:szCs w:val="28"/>
                <w:lang w:bidi="ar-IQ"/>
              </w:rPr>
              <w:t>Practical test</w:t>
            </w:r>
          </w:p>
        </w:tc>
        <w:tc>
          <w:tcPr>
            <w:tcW w:w="1045"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Discussion and dialogue</w:t>
            </w:r>
          </w:p>
        </w:tc>
        <w:tc>
          <w:tcPr>
            <w:tcW w:w="1725" w:type="dxa"/>
            <w:gridSpan w:val="2"/>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Stress, its types and importance</w:t>
            </w:r>
          </w:p>
        </w:tc>
        <w:tc>
          <w:tcPr>
            <w:tcW w:w="1457"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Definition of tone</w:t>
            </w:r>
          </w:p>
        </w:tc>
        <w:tc>
          <w:tcPr>
            <w:tcW w:w="1942" w:type="dxa"/>
          </w:tcPr>
          <w:p w:rsidR="00163AE0" w:rsidRDefault="00163AE0" w:rsidP="00163AE0">
            <w:pPr>
              <w:bidi/>
              <w:jc w:val="center"/>
              <w:cnfStyle w:val="000000000000"/>
            </w:pPr>
            <w:r w:rsidRPr="00BD2A53">
              <w:rPr>
                <w:rFonts w:asciiTheme="majorBidi" w:hAnsiTheme="majorBidi" w:cs="Arial" w:hint="cs"/>
                <w:sz w:val="28"/>
                <w:szCs w:val="28"/>
                <w:lang w:bidi="ar-IQ"/>
              </w:rPr>
              <w:t>3</w:t>
            </w:r>
          </w:p>
        </w:tc>
        <w:tc>
          <w:tcPr>
            <w:tcW w:w="1418" w:type="dxa"/>
          </w:tcPr>
          <w:p w:rsidR="00163AE0" w:rsidRPr="0056563C" w:rsidRDefault="00163AE0" w:rsidP="00163AE0">
            <w:pPr>
              <w:bidi/>
              <w:jc w:val="center"/>
              <w:cnfStyle w:val="000000000000"/>
              <w:rPr>
                <w:rFonts w:asciiTheme="majorBidi" w:hAnsiTheme="majorBidi" w:cstheme="majorBidi"/>
                <w:sz w:val="28"/>
                <w:szCs w:val="28"/>
                <w:lang w:bidi="ar-IQ"/>
              </w:rPr>
            </w:pPr>
            <w:r w:rsidRPr="0056563C">
              <w:rPr>
                <w:rFonts w:asciiTheme="majorBidi" w:hAnsiTheme="majorBidi" w:cstheme="majorBidi"/>
                <w:sz w:val="28"/>
                <w:szCs w:val="28"/>
                <w:lang w:bidi="ar-IQ"/>
              </w:rPr>
              <w:t>30</w:t>
            </w:r>
          </w:p>
        </w:tc>
      </w:tr>
    </w:tbl>
    <w:p w:rsidR="00163AE0" w:rsidRPr="0056563C" w:rsidRDefault="00163AE0" w:rsidP="00163AE0">
      <w:pPr>
        <w:bidi/>
        <w:jc w:val="center"/>
        <w:rPr>
          <w:sz w:val="36"/>
          <w:szCs w:val="36"/>
          <w:lang w:bidi="ar-IQ"/>
        </w:rPr>
      </w:pPr>
    </w:p>
    <w:p w:rsidR="00163AE0" w:rsidRPr="0056563C" w:rsidRDefault="00163AE0" w:rsidP="00163AE0">
      <w:pPr>
        <w:bidi/>
        <w:jc w:val="center"/>
        <w:rPr>
          <w:sz w:val="36"/>
          <w:szCs w:val="36"/>
          <w:lang w:bidi="ar-IQ"/>
        </w:rPr>
      </w:pPr>
    </w:p>
    <w:tbl>
      <w:tblPr>
        <w:tblStyle w:val="1-3"/>
        <w:tblW w:w="0" w:type="auto"/>
        <w:tblLook w:val="04A0"/>
      </w:tblPr>
      <w:tblGrid>
        <w:gridCol w:w="5145"/>
        <w:gridCol w:w="4431"/>
      </w:tblGrid>
      <w:tr w:rsidR="00163AE0" w:rsidRPr="0056563C" w:rsidTr="00163AE0">
        <w:trPr>
          <w:cnfStyle w:val="100000000000"/>
          <w:trHeight w:val="435"/>
        </w:trPr>
        <w:tc>
          <w:tcPr>
            <w:cnfStyle w:val="001000000000"/>
            <w:tcW w:w="9576" w:type="dxa"/>
            <w:gridSpan w:val="2"/>
          </w:tcPr>
          <w:p w:rsidR="00163AE0" w:rsidRPr="0056563C" w:rsidRDefault="00163AE0" w:rsidP="00163AE0">
            <w:pPr>
              <w:bidi/>
              <w:jc w:val="right"/>
              <w:rPr>
                <w:rFonts w:asciiTheme="majorBidi" w:hAnsiTheme="majorBidi" w:cstheme="majorBidi"/>
                <w:sz w:val="36"/>
                <w:szCs w:val="36"/>
                <w:lang w:bidi="ar-IQ"/>
              </w:rPr>
            </w:pPr>
            <w:r w:rsidRPr="0056563C">
              <w:rPr>
                <w:rFonts w:asciiTheme="majorBidi" w:hAnsiTheme="majorBidi" w:cstheme="majorBidi"/>
                <w:sz w:val="36"/>
                <w:szCs w:val="36"/>
                <w:lang w:bidi="ar-IQ"/>
              </w:rPr>
              <w:t>12- Infrastructure:</w:t>
            </w:r>
          </w:p>
        </w:tc>
      </w:tr>
      <w:tr w:rsidR="00163AE0" w:rsidRPr="0056563C" w:rsidTr="00163AE0">
        <w:trPr>
          <w:cnfStyle w:val="000000100000"/>
          <w:trHeight w:val="270"/>
        </w:trPr>
        <w:tc>
          <w:tcPr>
            <w:cnfStyle w:val="001000000000"/>
            <w:tcW w:w="5145" w:type="dxa"/>
          </w:tcPr>
          <w:p w:rsidR="00163AE0" w:rsidRPr="0056563C" w:rsidRDefault="00163AE0" w:rsidP="00163AE0">
            <w:pPr>
              <w:bidi/>
              <w:jc w:val="right"/>
              <w:rPr>
                <w:b w:val="0"/>
                <w:bCs w:val="0"/>
                <w:sz w:val="36"/>
                <w:szCs w:val="36"/>
                <w:lang w:bidi="ar-IQ"/>
              </w:rPr>
            </w:pPr>
            <w:r w:rsidRPr="0056563C">
              <w:rPr>
                <w:rFonts w:hint="cs"/>
                <w:b w:val="0"/>
                <w:bCs w:val="0"/>
                <w:sz w:val="36"/>
                <w:szCs w:val="36"/>
                <w:lang w:bidi="ar-IQ"/>
              </w:rPr>
              <w:t>The Art of Public Speaking by Dr. Sami Abdel Hamid and Badri Hassoun Farid</w:t>
            </w:r>
          </w:p>
        </w:tc>
        <w:tc>
          <w:tcPr>
            <w:tcW w:w="4431" w:type="dxa"/>
          </w:tcPr>
          <w:p w:rsidR="00163AE0" w:rsidRPr="0056563C" w:rsidRDefault="00163AE0" w:rsidP="00163AE0">
            <w:pPr>
              <w:bidi/>
              <w:jc w:val="right"/>
              <w:cnfStyle w:val="000000100000"/>
              <w:rPr>
                <w:sz w:val="36"/>
                <w:szCs w:val="36"/>
                <w:lang w:bidi="ar-IQ"/>
              </w:rPr>
            </w:pPr>
            <w:r w:rsidRPr="0056563C">
              <w:rPr>
                <w:rFonts w:hint="cs"/>
                <w:sz w:val="36"/>
                <w:szCs w:val="36"/>
                <w:lang w:bidi="ar-IQ"/>
              </w:rPr>
              <w:t>1- Required prescribed books</w:t>
            </w:r>
          </w:p>
        </w:tc>
      </w:tr>
      <w:tr w:rsidR="00163AE0" w:rsidRPr="0056563C" w:rsidTr="00163AE0">
        <w:trPr>
          <w:trHeight w:val="225"/>
        </w:trPr>
        <w:tc>
          <w:tcPr>
            <w:cnfStyle w:val="001000000000"/>
            <w:tcW w:w="5145" w:type="dxa"/>
          </w:tcPr>
          <w:p w:rsidR="00163AE0" w:rsidRPr="0056563C" w:rsidRDefault="00163AE0" w:rsidP="00163AE0">
            <w:pPr>
              <w:bidi/>
              <w:jc w:val="right"/>
              <w:rPr>
                <w:b w:val="0"/>
                <w:bCs w:val="0"/>
                <w:sz w:val="36"/>
                <w:szCs w:val="36"/>
                <w:lang w:bidi="ar-IQ"/>
              </w:rPr>
            </w:pPr>
            <w:r w:rsidRPr="0056563C">
              <w:rPr>
                <w:rFonts w:hint="cs"/>
                <w:b w:val="0"/>
                <w:bCs w:val="0"/>
                <w:sz w:val="36"/>
                <w:szCs w:val="36"/>
                <w:lang w:bidi="ar-IQ"/>
              </w:rPr>
              <w:t>The Art of Elocution by Abdul Wareth Asar</w:t>
            </w:r>
          </w:p>
        </w:tc>
        <w:tc>
          <w:tcPr>
            <w:tcW w:w="4431" w:type="dxa"/>
          </w:tcPr>
          <w:p w:rsidR="00163AE0" w:rsidRPr="0056563C" w:rsidRDefault="00163AE0" w:rsidP="00163AE0">
            <w:pPr>
              <w:bidi/>
              <w:jc w:val="right"/>
              <w:cnfStyle w:val="000000000000"/>
              <w:rPr>
                <w:sz w:val="36"/>
                <w:szCs w:val="36"/>
                <w:lang w:bidi="ar-IQ"/>
              </w:rPr>
            </w:pPr>
            <w:r w:rsidRPr="0056563C">
              <w:rPr>
                <w:rFonts w:hint="cs"/>
                <w:sz w:val="36"/>
                <w:szCs w:val="36"/>
                <w:lang w:bidi="ar-IQ"/>
              </w:rPr>
              <w:t>2- Recommended books and references</w:t>
            </w:r>
          </w:p>
          <w:p w:rsidR="00163AE0" w:rsidRPr="0056563C" w:rsidRDefault="00163AE0" w:rsidP="00163AE0">
            <w:pPr>
              <w:bidi/>
              <w:jc w:val="right"/>
              <w:cnfStyle w:val="000000000000"/>
              <w:rPr>
                <w:sz w:val="36"/>
                <w:szCs w:val="36"/>
                <w:lang w:bidi="ar-IQ"/>
              </w:rPr>
            </w:pPr>
            <w:r w:rsidRPr="0056563C">
              <w:rPr>
                <w:rFonts w:hint="cs"/>
                <w:sz w:val="36"/>
                <w:szCs w:val="36"/>
                <w:lang w:bidi="ar-IQ"/>
              </w:rPr>
              <w:t>(Scientific journals, international plays)</w:t>
            </w:r>
          </w:p>
        </w:tc>
      </w:tr>
      <w:tr w:rsidR="00163AE0" w:rsidTr="00163AE0">
        <w:trPr>
          <w:cnfStyle w:val="000000100000"/>
          <w:trHeight w:val="405"/>
        </w:trPr>
        <w:tc>
          <w:tcPr>
            <w:cnfStyle w:val="001000000000"/>
            <w:tcW w:w="5145" w:type="dxa"/>
          </w:tcPr>
          <w:p w:rsidR="00163AE0" w:rsidRPr="0056563C" w:rsidRDefault="00163AE0" w:rsidP="00163AE0">
            <w:pPr>
              <w:tabs>
                <w:tab w:val="center" w:pos="2464"/>
                <w:tab w:val="right" w:pos="4929"/>
              </w:tabs>
              <w:rPr>
                <w:b w:val="0"/>
                <w:bCs w:val="0"/>
                <w:sz w:val="36"/>
                <w:szCs w:val="36"/>
                <w:lang w:bidi="ar-IQ"/>
              </w:rPr>
            </w:pPr>
            <w:r w:rsidRPr="0056563C">
              <w:rPr>
                <w:rFonts w:hint="cs"/>
                <w:b w:val="0"/>
                <w:bCs w:val="0"/>
                <w:sz w:val="36"/>
                <w:szCs w:val="36"/>
                <w:lang w:bidi="ar-IQ"/>
              </w:rPr>
              <w:lastRenderedPageBreak/>
              <w:t>The Art of Public Speaking on Radio and Television by Dr. Sami Abdel Hamid</w:t>
            </w:r>
          </w:p>
          <w:p w:rsidR="00163AE0" w:rsidRPr="0056563C" w:rsidRDefault="00163AE0" w:rsidP="00163AE0">
            <w:pPr>
              <w:tabs>
                <w:tab w:val="center" w:pos="2464"/>
                <w:tab w:val="right" w:pos="4929"/>
              </w:tabs>
              <w:bidi/>
              <w:rPr>
                <w:b w:val="0"/>
                <w:bCs w:val="0"/>
                <w:sz w:val="36"/>
                <w:szCs w:val="36"/>
                <w:lang w:bidi="ar-IQ"/>
              </w:rPr>
            </w:pPr>
            <w:r w:rsidRPr="0056563C">
              <w:rPr>
                <w:rFonts w:hint="cs"/>
                <w:b w:val="0"/>
                <w:bCs w:val="0"/>
                <w:sz w:val="36"/>
                <w:szCs w:val="36"/>
                <w:lang w:bidi="ar-IQ"/>
              </w:rPr>
              <w:t>Linguistic sounds D. Ibrahim Anis</w:t>
            </w:r>
          </w:p>
          <w:p w:rsidR="00163AE0" w:rsidRPr="0056563C" w:rsidRDefault="00163AE0" w:rsidP="00163AE0">
            <w:pPr>
              <w:tabs>
                <w:tab w:val="center" w:pos="2464"/>
                <w:tab w:val="right" w:pos="4929"/>
              </w:tabs>
              <w:bidi/>
              <w:rPr>
                <w:b w:val="0"/>
                <w:bCs w:val="0"/>
                <w:sz w:val="36"/>
                <w:szCs w:val="36"/>
                <w:lang w:bidi="ar-IQ"/>
              </w:rPr>
            </w:pPr>
            <w:r w:rsidRPr="0056563C">
              <w:rPr>
                <w:rFonts w:hint="cs"/>
                <w:b w:val="0"/>
                <w:bCs w:val="0"/>
                <w:sz w:val="36"/>
                <w:szCs w:val="36"/>
                <w:lang w:bidi="ar-IQ"/>
              </w:rPr>
              <w:t>The art of the Arab actor Zaki Tulaimat</w:t>
            </w:r>
          </w:p>
        </w:tc>
        <w:tc>
          <w:tcPr>
            <w:tcW w:w="4431" w:type="dxa"/>
          </w:tcPr>
          <w:p w:rsidR="00163AE0" w:rsidRDefault="00163AE0" w:rsidP="00163AE0">
            <w:pPr>
              <w:bidi/>
              <w:jc w:val="right"/>
              <w:cnfStyle w:val="000000100000"/>
              <w:rPr>
                <w:sz w:val="36"/>
                <w:szCs w:val="36"/>
                <w:lang w:bidi="ar-IQ"/>
              </w:rPr>
            </w:pPr>
            <w:r w:rsidRPr="0056563C">
              <w:rPr>
                <w:rFonts w:hint="cs"/>
                <w:sz w:val="36"/>
                <w:szCs w:val="36"/>
                <w:lang w:bidi="ar-IQ"/>
              </w:rPr>
              <w:t>3- Main references (sources)</w:t>
            </w:r>
          </w:p>
        </w:tc>
      </w:tr>
      <w:tr w:rsidR="00163AE0" w:rsidRPr="0056563C" w:rsidTr="00163AE0">
        <w:trPr>
          <w:trHeight w:val="408"/>
        </w:trPr>
        <w:tc>
          <w:tcPr>
            <w:cnfStyle w:val="001000000000"/>
            <w:tcW w:w="5145" w:type="dxa"/>
          </w:tcPr>
          <w:p w:rsidR="00163AE0" w:rsidRPr="0056563C" w:rsidRDefault="00163AE0" w:rsidP="00163AE0">
            <w:pPr>
              <w:bidi/>
              <w:jc w:val="right"/>
              <w:rPr>
                <w:b w:val="0"/>
                <w:bCs w:val="0"/>
                <w:sz w:val="36"/>
                <w:szCs w:val="36"/>
                <w:lang w:bidi="ar-IQ"/>
              </w:rPr>
            </w:pPr>
            <w:r w:rsidRPr="0056563C">
              <w:rPr>
                <w:rFonts w:hint="cs"/>
                <w:b w:val="0"/>
                <w:bCs w:val="0"/>
                <w:sz w:val="36"/>
                <w:szCs w:val="36"/>
                <w:lang w:bidi="ar-IQ"/>
              </w:rPr>
              <w:t>Google YouTube and others</w:t>
            </w:r>
          </w:p>
          <w:p w:rsidR="00163AE0" w:rsidRPr="0056563C" w:rsidRDefault="00163AE0" w:rsidP="00163AE0">
            <w:pPr>
              <w:bidi/>
              <w:jc w:val="right"/>
              <w:rPr>
                <w:b w:val="0"/>
                <w:bCs w:val="0"/>
                <w:sz w:val="36"/>
                <w:szCs w:val="36"/>
                <w:lang w:bidi="ar-IQ"/>
              </w:rPr>
            </w:pPr>
          </w:p>
        </w:tc>
        <w:tc>
          <w:tcPr>
            <w:tcW w:w="4431" w:type="dxa"/>
          </w:tcPr>
          <w:p w:rsidR="00163AE0" w:rsidRPr="0056563C" w:rsidRDefault="00163AE0" w:rsidP="00163AE0">
            <w:pPr>
              <w:bidi/>
              <w:jc w:val="right"/>
              <w:cnfStyle w:val="000000000000"/>
              <w:rPr>
                <w:sz w:val="36"/>
                <w:szCs w:val="36"/>
                <w:lang w:bidi="ar-IQ"/>
              </w:rPr>
            </w:pPr>
            <w:r w:rsidRPr="0056563C">
              <w:rPr>
                <w:rFonts w:hint="cs"/>
                <w:sz w:val="36"/>
                <w:szCs w:val="36"/>
                <w:lang w:bidi="ar-IQ"/>
              </w:rPr>
              <w:t>4- Electronic references, Internet sites</w:t>
            </w:r>
          </w:p>
        </w:tc>
      </w:tr>
    </w:tbl>
    <w:p w:rsidR="00163AE0" w:rsidRPr="0056563C" w:rsidRDefault="00163AE0" w:rsidP="00163AE0">
      <w:pPr>
        <w:bidi/>
        <w:jc w:val="center"/>
        <w:rPr>
          <w:sz w:val="36"/>
          <w:szCs w:val="36"/>
          <w:lang w:bidi="ar-IQ"/>
        </w:rPr>
      </w:pPr>
    </w:p>
    <w:p w:rsidR="00163AE0" w:rsidRPr="0056563C" w:rsidRDefault="00163AE0" w:rsidP="00163AE0">
      <w:pPr>
        <w:bidi/>
        <w:jc w:val="center"/>
        <w:rPr>
          <w:sz w:val="36"/>
          <w:szCs w:val="36"/>
          <w:lang w:bidi="ar-IQ"/>
        </w:rPr>
      </w:pPr>
    </w:p>
    <w:tbl>
      <w:tblPr>
        <w:tblStyle w:val="1-3"/>
        <w:tblW w:w="0" w:type="auto"/>
        <w:tblLook w:val="04A0"/>
      </w:tblPr>
      <w:tblGrid>
        <w:gridCol w:w="9576"/>
      </w:tblGrid>
      <w:tr w:rsidR="00163AE0" w:rsidRPr="0056563C" w:rsidTr="00163AE0">
        <w:trPr>
          <w:cnfStyle w:val="100000000000"/>
          <w:trHeight w:val="450"/>
        </w:trPr>
        <w:tc>
          <w:tcPr>
            <w:cnfStyle w:val="001000000000"/>
            <w:tcW w:w="9576" w:type="dxa"/>
          </w:tcPr>
          <w:p w:rsidR="00163AE0" w:rsidRPr="0056563C" w:rsidRDefault="00163AE0" w:rsidP="00163AE0">
            <w:pPr>
              <w:bidi/>
              <w:jc w:val="right"/>
              <w:rPr>
                <w:rFonts w:asciiTheme="majorBidi" w:hAnsiTheme="majorBidi" w:cs="Arial"/>
                <w:sz w:val="36"/>
                <w:szCs w:val="36"/>
                <w:lang w:bidi="ar-IQ"/>
              </w:rPr>
            </w:pPr>
            <w:r w:rsidRPr="0056563C">
              <w:rPr>
                <w:rFonts w:asciiTheme="majorBidi" w:hAnsiTheme="majorBidi" w:cstheme="majorBidi"/>
                <w:sz w:val="36"/>
                <w:szCs w:val="36"/>
                <w:lang w:bidi="ar-IQ"/>
              </w:rPr>
              <w:t>13- Course development plan</w:t>
            </w:r>
          </w:p>
          <w:p w:rsidR="00163AE0" w:rsidRPr="0056563C" w:rsidRDefault="00163AE0" w:rsidP="00163AE0">
            <w:pPr>
              <w:bidi/>
              <w:jc w:val="right"/>
              <w:rPr>
                <w:sz w:val="36"/>
                <w:szCs w:val="36"/>
                <w:lang w:bidi="ar-IQ"/>
              </w:rPr>
            </w:pPr>
            <w:r w:rsidRPr="0056563C">
              <w:rPr>
                <w:rFonts w:hint="cs"/>
                <w:sz w:val="36"/>
                <w:szCs w:val="36"/>
                <w:lang w:bidi="ar-IQ"/>
              </w:rPr>
              <w:t xml:space="preserve"> </w:t>
            </w:r>
          </w:p>
        </w:tc>
      </w:tr>
      <w:tr w:rsidR="00163AE0" w:rsidRPr="0056563C" w:rsidTr="00163AE0">
        <w:trPr>
          <w:cnfStyle w:val="000000100000"/>
          <w:trHeight w:val="2280"/>
        </w:trPr>
        <w:tc>
          <w:tcPr>
            <w:cnfStyle w:val="001000000000"/>
            <w:tcW w:w="9576" w:type="dxa"/>
            <w:tcBorders>
              <w:bottom w:val="single" w:sz="4" w:space="0" w:color="auto"/>
            </w:tcBorders>
          </w:tcPr>
          <w:p w:rsidR="00163AE0" w:rsidRPr="0056563C" w:rsidRDefault="00163AE0" w:rsidP="00163AE0">
            <w:pPr>
              <w:bidi/>
              <w:jc w:val="right"/>
              <w:rPr>
                <w:sz w:val="36"/>
                <w:szCs w:val="36"/>
                <w:lang w:bidi="ar-IQ"/>
              </w:rPr>
            </w:pPr>
          </w:p>
          <w:p w:rsidR="00163AE0" w:rsidRPr="0056563C" w:rsidRDefault="00163AE0" w:rsidP="00163AE0">
            <w:pPr>
              <w:bidi/>
              <w:jc w:val="right"/>
              <w:rPr>
                <w:rFonts w:asciiTheme="majorBidi" w:hAnsiTheme="majorBidi" w:cstheme="majorBidi"/>
                <w:b w:val="0"/>
                <w:bCs w:val="0"/>
                <w:sz w:val="36"/>
                <w:szCs w:val="36"/>
                <w:lang w:bidi="ar-IQ"/>
              </w:rPr>
            </w:pPr>
            <w:r w:rsidRPr="0056563C">
              <w:rPr>
                <w:rFonts w:asciiTheme="majorBidi" w:hAnsiTheme="majorBidi" w:cstheme="majorBidi"/>
                <w:b w:val="0"/>
                <w:bCs w:val="0"/>
                <w:sz w:val="36"/>
                <w:szCs w:val="36"/>
                <w:lang w:bidi="ar-IQ"/>
              </w:rPr>
              <w:t>- Developing academic content by deleting, adding, and replacing1</w:t>
            </w:r>
          </w:p>
          <w:p w:rsidR="00163AE0" w:rsidRPr="0056563C" w:rsidRDefault="00163AE0" w:rsidP="00163AE0">
            <w:pPr>
              <w:bidi/>
              <w:jc w:val="right"/>
              <w:rPr>
                <w:rFonts w:asciiTheme="majorBidi" w:hAnsiTheme="majorBidi" w:cstheme="majorBidi"/>
                <w:b w:val="0"/>
                <w:bCs w:val="0"/>
                <w:sz w:val="36"/>
                <w:szCs w:val="36"/>
                <w:lang w:bidi="ar-IQ"/>
              </w:rPr>
            </w:pPr>
            <w:r w:rsidRPr="0056563C">
              <w:rPr>
                <w:rFonts w:asciiTheme="majorBidi" w:hAnsiTheme="majorBidi" w:cstheme="majorBidi"/>
                <w:b w:val="0"/>
                <w:bCs w:val="0"/>
                <w:sz w:val="36"/>
                <w:szCs w:val="36"/>
                <w:lang w:bidi="ar-IQ"/>
              </w:rPr>
              <w:t>2- Using modern teaching methods according to the nature of the subject and the level of the learners from time to time</w:t>
            </w:r>
          </w:p>
          <w:p w:rsidR="00163AE0" w:rsidRPr="0056563C" w:rsidRDefault="00163AE0" w:rsidP="00163AE0">
            <w:pPr>
              <w:bidi/>
              <w:jc w:val="right"/>
              <w:rPr>
                <w:rFonts w:asciiTheme="majorBidi" w:hAnsiTheme="majorBidi" w:cs="Arial"/>
                <w:b w:val="0"/>
                <w:bCs w:val="0"/>
                <w:sz w:val="36"/>
                <w:szCs w:val="36"/>
                <w:lang w:bidi="ar-IQ"/>
              </w:rPr>
            </w:pPr>
            <w:r w:rsidRPr="0056563C">
              <w:rPr>
                <w:rFonts w:asciiTheme="majorBidi" w:hAnsiTheme="majorBidi" w:cstheme="majorBidi"/>
                <w:b w:val="0"/>
                <w:bCs w:val="0"/>
                <w:sz w:val="36"/>
                <w:szCs w:val="36"/>
                <w:lang w:bidi="ar-IQ"/>
              </w:rPr>
              <w:t xml:space="preserve"> 3- Using modern means of presentation</w:t>
            </w:r>
          </w:p>
          <w:p w:rsidR="00163AE0" w:rsidRPr="0056563C" w:rsidRDefault="00163AE0" w:rsidP="00163AE0">
            <w:pPr>
              <w:tabs>
                <w:tab w:val="left" w:pos="6358"/>
              </w:tabs>
              <w:bidi/>
              <w:rPr>
                <w:sz w:val="36"/>
                <w:szCs w:val="36"/>
                <w:lang w:bidi="ar-IQ"/>
              </w:rPr>
            </w:pPr>
            <w:r w:rsidRPr="0056563C">
              <w:rPr>
                <w:sz w:val="36"/>
                <w:szCs w:val="36"/>
                <w:lang w:bidi="ar-IQ"/>
              </w:rPr>
              <w:tab/>
            </w:r>
          </w:p>
        </w:tc>
      </w:tr>
      <w:tr w:rsidR="00163AE0" w:rsidTr="00163AE0">
        <w:trPr>
          <w:trHeight w:val="1650"/>
        </w:trPr>
        <w:tc>
          <w:tcPr>
            <w:cnfStyle w:val="001000000000"/>
            <w:tcW w:w="9576" w:type="dxa"/>
            <w:tcBorders>
              <w:top w:val="single" w:sz="4" w:space="0" w:color="auto"/>
              <w:bottom w:val="single" w:sz="4" w:space="0" w:color="auto"/>
            </w:tcBorders>
          </w:tcPr>
          <w:p w:rsidR="00163AE0" w:rsidRDefault="00163AE0" w:rsidP="00163AE0">
            <w:pPr>
              <w:bidi/>
              <w:jc w:val="right"/>
              <w:rPr>
                <w:sz w:val="36"/>
                <w:szCs w:val="36"/>
                <w:lang w:bidi="ar-IQ"/>
              </w:rPr>
            </w:pPr>
            <w:r w:rsidRPr="0056563C">
              <w:rPr>
                <w:rFonts w:hint="cs"/>
                <w:sz w:val="36"/>
                <w:szCs w:val="36"/>
                <w:lang w:bidi="ar-IQ"/>
              </w:rPr>
              <w:t>Special requirements: (including, for example, workshops, periodicals, laboratories, and websites) Permanent exhibition halls</w:t>
            </w:r>
          </w:p>
          <w:p w:rsidR="00163AE0" w:rsidRDefault="00163AE0" w:rsidP="00163AE0">
            <w:pPr>
              <w:bidi/>
              <w:jc w:val="right"/>
              <w:rPr>
                <w:sz w:val="36"/>
                <w:szCs w:val="36"/>
                <w:lang w:bidi="ar-IQ"/>
              </w:rPr>
            </w:pPr>
          </w:p>
        </w:tc>
      </w:tr>
      <w:tr w:rsidR="00163AE0" w:rsidTr="00163AE0">
        <w:trPr>
          <w:cnfStyle w:val="000000100000"/>
          <w:trHeight w:val="70"/>
        </w:trPr>
        <w:tc>
          <w:tcPr>
            <w:cnfStyle w:val="001000000000"/>
            <w:tcW w:w="9576" w:type="dxa"/>
            <w:tcBorders>
              <w:top w:val="single" w:sz="4" w:space="0" w:color="auto"/>
            </w:tcBorders>
          </w:tcPr>
          <w:p w:rsidR="00163AE0" w:rsidRDefault="00163AE0" w:rsidP="00163AE0">
            <w:pPr>
              <w:bidi/>
              <w:jc w:val="right"/>
              <w:rPr>
                <w:sz w:val="36"/>
                <w:szCs w:val="36"/>
                <w:lang w:bidi="ar-IQ"/>
              </w:rPr>
            </w:pPr>
            <w:r>
              <w:rPr>
                <w:rFonts w:hint="cs"/>
                <w:sz w:val="36"/>
                <w:szCs w:val="36"/>
                <w:lang w:bidi="ar-IQ"/>
              </w:rPr>
              <w:t>Teaching signature of the subject: D</w:t>
            </w:r>
            <w:r>
              <w:rPr>
                <w:sz w:val="36"/>
                <w:szCs w:val="36"/>
                <w:lang w:bidi="ar-IQ"/>
              </w:rPr>
              <w:t>r</w:t>
            </w:r>
            <w:r>
              <w:rPr>
                <w:rFonts w:hint="cs"/>
                <w:sz w:val="36"/>
                <w:szCs w:val="36"/>
                <w:lang w:bidi="ar-IQ"/>
              </w:rPr>
              <w:t>. Asaad Jawad Youssef</w:t>
            </w:r>
          </w:p>
          <w:p w:rsidR="00163AE0" w:rsidRDefault="00163AE0" w:rsidP="00163AE0">
            <w:pPr>
              <w:bidi/>
              <w:rPr>
                <w:sz w:val="36"/>
                <w:szCs w:val="36"/>
                <w:lang w:bidi="ar-IQ"/>
              </w:rPr>
            </w:pPr>
          </w:p>
        </w:tc>
      </w:tr>
    </w:tbl>
    <w:p w:rsidR="00163AE0" w:rsidRDefault="00163AE0" w:rsidP="00163AE0">
      <w:pPr>
        <w:bidi/>
        <w:rPr>
          <w:sz w:val="36"/>
          <w:szCs w:val="36"/>
          <w:lang w:bidi="ar-IQ"/>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r>
        <w:rPr>
          <w:noProof/>
        </w:rPr>
        <w:pict>
          <v:shape id="_x0000_s1030" type="#_x0000_t202" style="position:absolute;margin-left:0;margin-top:0;width:611.45pt;height:17.3pt;z-index:251668480;visibility:visible;mso-width-percent:1000;mso-wrap-distance-top:3.6pt;mso-wrap-distance-bottom:3.6pt;mso-position-horizontal-relative:page;mso-position-vertical-relative:page;mso-width-percent:1000;mso-height-relative:margin" fillcolor="#f2f2f2" stroked="f">
            <v:textbox inset=",0,,0">
              <w:txbxContent>
                <w:p w:rsidR="00163AE0" w:rsidRDefault="00163AE0" w:rsidP="00163AE0">
                  <w:pPr>
                    <w:bidi/>
                    <w:spacing w:line="240" w:lineRule="auto"/>
                    <w:contextualSpacing/>
                  </w:pPr>
                  <w:r>
                    <w:rPr>
                      <w:noProof/>
                      <w:position w:val="-6"/>
                    </w:rPr>
                    <w:drawing>
                      <wp:inline distT="0" distB="0" distL="0" distR="0">
                        <wp:extent cx="316230" cy="179705"/>
                        <wp:effectExtent l="0" t="0" r="0" b="0"/>
                        <wp:docPr id="4"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 xmlns:o="urn:schemas-microsoft-com:office:office" xmlns:v="urn:schemas-microsoft-com:vml" xmlns:w="http://schemas.openxmlformats.org/wordprocessingml/2006/main" xmlns:mc="http://schemas.openxmlformats.org/markup-compatibility/2006" xmlns:w10="urn:schemas-microsoft-com:office:word" xmlns:wps="http://schemas.microsoft.com/office/word/2010/wordprocessingShape" xmlns:w14="http://schemas.microsoft.com/office/word/2010/wordml" xmlns:wp14="http://schemas.microsoft.com/office/word/2010/wordprocessingDrawing" xmlns:a14="http://schemas.microsoft.com/office/drawing/2010/main" val="0"/>
                                    </a:ext>
                                  </a:extLst>
                                </a:blip>
                                <a:stretch>
                                  <a:fillRect/>
                                </a:stretch>
                              </pic:blipFill>
                              <pic:spPr>
                                <a:xfrm>
                                  <a:off x="0" y="0"/>
                                  <a:ext cx="316230" cy="179705"/>
                                </a:xfrm>
                                <a:prstGeom prst="rect">
                                  <a:avLst/>
                                </a:prstGeom>
                              </pic:spPr>
                            </pic:pic>
                          </a:graphicData>
                        </a:graphic>
                      </wp:inline>
                    </w:drawing>
                  </w:r>
                  <w:hyperlink r:id="rId11"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v:textbox>
            <w10:wrap anchorx="page" anchory="page"/>
          </v:shape>
        </w:pict>
      </w:r>
    </w:p>
    <w:p w:rsidR="00163AE0" w:rsidRPr="00505C49" w:rsidRDefault="00163AE0" w:rsidP="00163AE0">
      <w:pPr>
        <w:bidi/>
        <w:jc w:val="center"/>
        <w:rPr>
          <w:rFonts w:asciiTheme="majorBidi" w:hAnsiTheme="majorBidi" w:cstheme="majorBidi"/>
          <w:b/>
          <w:bCs/>
          <w:sz w:val="44"/>
          <w:szCs w:val="44"/>
        </w:rPr>
      </w:pPr>
      <w:r w:rsidRPr="00505C49">
        <w:rPr>
          <w:b/>
          <w:bCs/>
          <w:sz w:val="44"/>
          <w:szCs w:val="44"/>
        </w:rPr>
        <w:lastRenderedPageBreak/>
        <w:t>Ministry of Higher Education and Scientific Research</w:t>
      </w:r>
      <w:r w:rsidRPr="00505C49">
        <w:rPr>
          <w:rFonts w:asciiTheme="majorBidi" w:hAnsiTheme="majorBidi" w:cstheme="majorBidi"/>
          <w:b/>
          <w:bCs/>
          <w:sz w:val="44"/>
          <w:szCs w:val="44"/>
        </w:rPr>
        <w:br/>
        <w:t>Al-Qadisiyah University/College of Fine Arts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 xml:space="preserve">Department of </w:t>
      </w:r>
      <w:r w:rsidRPr="00505C49">
        <w:rPr>
          <w:rFonts w:asciiTheme="majorBidi" w:hAnsiTheme="majorBidi" w:cstheme="majorBidi" w:hint="cs"/>
          <w:b/>
          <w:bCs/>
          <w:sz w:val="44"/>
          <w:szCs w:val="44"/>
        </w:rPr>
        <w:t>Art education</w:t>
      </w:r>
    </w:p>
    <w:p w:rsidR="00163AE0" w:rsidRPr="00505C49" w:rsidRDefault="00163AE0" w:rsidP="00163AE0">
      <w:pPr>
        <w:bidi/>
        <w:jc w:val="center"/>
        <w:rPr>
          <w:rFonts w:asciiTheme="majorBidi" w:hAnsiTheme="majorBidi" w:cstheme="majorBidi"/>
          <w:b/>
          <w:bCs/>
          <w:sz w:val="44"/>
          <w:szCs w:val="44"/>
        </w:rPr>
      </w:pP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And the course class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For the academic year 202</w:t>
      </w:r>
      <w:r w:rsidRPr="00505C49">
        <w:rPr>
          <w:rFonts w:asciiTheme="majorBidi" w:hAnsiTheme="majorBidi" w:cstheme="majorBidi" w:hint="cs"/>
          <w:b/>
          <w:bCs/>
          <w:sz w:val="44"/>
          <w:szCs w:val="44"/>
        </w:rPr>
        <w:t>3</w:t>
      </w:r>
      <w:r w:rsidRPr="00505C49">
        <w:rPr>
          <w:rFonts w:asciiTheme="majorBidi" w:hAnsiTheme="majorBidi" w:cstheme="majorBidi"/>
          <w:b/>
          <w:bCs/>
          <w:sz w:val="44"/>
          <w:szCs w:val="44"/>
        </w:rPr>
        <w:t>-202</w:t>
      </w:r>
      <w:r w:rsidRPr="00505C49">
        <w:rPr>
          <w:rFonts w:asciiTheme="majorBidi" w:hAnsiTheme="majorBidi" w:cstheme="majorBidi" w:hint="cs"/>
          <w:b/>
          <w:bCs/>
          <w:sz w:val="44"/>
          <w:szCs w:val="44"/>
        </w:rPr>
        <w:t>4</w:t>
      </w:r>
    </w:p>
    <w:p w:rsidR="00163AE0" w:rsidRPr="00DA107C" w:rsidRDefault="00163AE0" w:rsidP="00163AE0">
      <w:pPr>
        <w:bidi/>
        <w:jc w:val="center"/>
        <w:rPr>
          <w:rFonts w:asciiTheme="majorBidi" w:hAnsiTheme="majorBidi" w:cstheme="majorBidi"/>
          <w:sz w:val="28"/>
          <w:szCs w:val="28"/>
          <w:lang w:bidi="ar-IQ"/>
        </w:rPr>
      </w:pPr>
    </w:p>
    <w:p w:rsidR="00163AE0" w:rsidRPr="00DA107C" w:rsidRDefault="00163AE0" w:rsidP="00163AE0">
      <w:pPr>
        <w:bidi/>
        <w:jc w:val="right"/>
        <w:rPr>
          <w:rFonts w:asciiTheme="majorBidi" w:hAnsiTheme="majorBidi" w:cstheme="majorBidi"/>
          <w:b/>
          <w:bCs/>
          <w:sz w:val="28"/>
          <w:szCs w:val="28"/>
        </w:rPr>
      </w:pPr>
      <w:r w:rsidRPr="00DA107C">
        <w:rPr>
          <w:rFonts w:asciiTheme="majorBidi" w:hAnsiTheme="majorBidi" w:cstheme="majorBidi"/>
          <w:b/>
          <w:bCs/>
          <w:sz w:val="28"/>
          <w:szCs w:val="28"/>
        </w:rPr>
        <w:t>Department name: The</w:t>
      </w:r>
      <w:r w:rsidRPr="00DA107C">
        <w:rPr>
          <w:rFonts w:asciiTheme="majorBidi" w:hAnsiTheme="majorBidi" w:cstheme="majorBidi" w:hint="cs"/>
          <w:b/>
          <w:bCs/>
          <w:sz w:val="28"/>
          <w:szCs w:val="28"/>
        </w:rPr>
        <w:t>Art education</w:t>
      </w:r>
    </w:p>
    <w:p w:rsidR="00163AE0" w:rsidRPr="00DA107C" w:rsidRDefault="00163AE0" w:rsidP="00163AE0">
      <w:pPr>
        <w:bidi/>
        <w:jc w:val="right"/>
        <w:rPr>
          <w:rFonts w:asciiTheme="majorBidi" w:hAnsiTheme="majorBidi" w:cstheme="majorBidi"/>
          <w:sz w:val="28"/>
          <w:szCs w:val="28"/>
          <w:lang w:bidi="ar-IQ"/>
        </w:rPr>
      </w:pPr>
      <w:r w:rsidRPr="00DA107C">
        <w:rPr>
          <w:rFonts w:asciiTheme="majorBidi" w:hAnsiTheme="majorBidi" w:cstheme="majorBidi"/>
          <w:b/>
          <w:bCs/>
          <w:sz w:val="28"/>
          <w:szCs w:val="28"/>
        </w:rPr>
        <w:t>File filling date: 1/</w:t>
      </w:r>
      <w:r w:rsidRPr="00DA107C">
        <w:rPr>
          <w:rFonts w:asciiTheme="majorBidi" w:hAnsiTheme="majorBidi" w:cstheme="majorBidi" w:hint="cs"/>
          <w:b/>
          <w:bCs/>
          <w:sz w:val="28"/>
          <w:szCs w:val="28"/>
        </w:rPr>
        <w:t>9</w:t>
      </w:r>
      <w:r w:rsidRPr="00DA107C">
        <w:rPr>
          <w:rFonts w:asciiTheme="majorBidi" w:hAnsiTheme="majorBidi" w:cstheme="majorBidi"/>
          <w:b/>
          <w:bCs/>
          <w:sz w:val="28"/>
          <w:szCs w:val="28"/>
        </w:rPr>
        <w:t>/202</w:t>
      </w:r>
      <w:r w:rsidRPr="00DA107C">
        <w:rPr>
          <w:rFonts w:asciiTheme="majorBidi" w:hAnsiTheme="majorBidi" w:cstheme="majorBidi" w:hint="cs"/>
          <w:b/>
          <w:bCs/>
          <w:sz w:val="28"/>
          <w:szCs w:val="28"/>
        </w:rPr>
        <w:t>3</w:t>
      </w:r>
    </w:p>
    <w:p w:rsidR="00163AE0" w:rsidRPr="00DA107C" w:rsidRDefault="00163AE0" w:rsidP="00163AE0">
      <w:pPr>
        <w:tabs>
          <w:tab w:val="left" w:pos="7440"/>
        </w:tabs>
        <w:bidi/>
        <w:rPr>
          <w:rStyle w:val="fontstyle01"/>
          <w:rFonts w:asciiTheme="majorBidi" w:hAnsiTheme="majorBidi" w:cstheme="majorBidi"/>
          <w:sz w:val="28"/>
          <w:szCs w:val="28"/>
        </w:rPr>
      </w:pPr>
      <w:r w:rsidRPr="00DA107C">
        <w:rPr>
          <w:rFonts w:asciiTheme="majorBidi" w:hAnsiTheme="majorBidi" w:cstheme="majorBidi"/>
          <w:sz w:val="28"/>
          <w:szCs w:val="28"/>
          <w:lang w:bidi="ar-IQ"/>
        </w:rPr>
        <w:tab/>
      </w:r>
    </w:p>
    <w:p w:rsidR="00163AE0" w:rsidRPr="00DA107C" w:rsidRDefault="00163AE0" w:rsidP="00163AE0">
      <w:pPr>
        <w:tabs>
          <w:tab w:val="left" w:pos="7440"/>
        </w:tabs>
        <w:bidi/>
        <w:rPr>
          <w:rStyle w:val="fontstyle01"/>
          <w:rFonts w:asciiTheme="majorBidi" w:hAnsiTheme="majorBidi" w:cstheme="majorBidi"/>
          <w:sz w:val="28"/>
          <w:szCs w:val="28"/>
        </w:rPr>
      </w:pPr>
    </w:p>
    <w:p w:rsidR="00163AE0" w:rsidRPr="00DA107C" w:rsidRDefault="00163AE0" w:rsidP="00163AE0">
      <w:pPr>
        <w:tabs>
          <w:tab w:val="left" w:pos="7440"/>
        </w:tabs>
        <w:bidi/>
        <w:spacing w:after="0" w:line="240" w:lineRule="auto"/>
        <w:ind w:left="-90" w:right="-90"/>
        <w:jc w:val="right"/>
        <w:rPr>
          <w:rStyle w:val="fontstyle01"/>
          <w:rFonts w:asciiTheme="majorBidi" w:hAnsiTheme="majorBidi" w:cstheme="majorBidi"/>
          <w:sz w:val="28"/>
          <w:szCs w:val="28"/>
        </w:rPr>
      </w:pP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sz w:val="28"/>
          <w:szCs w:val="28"/>
        </w:rPr>
        <w:t>Name of department head</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Department rapporteur</w:t>
      </w:r>
      <w:r w:rsidRPr="00DA107C">
        <w:rPr>
          <w:rStyle w:val="fontstyle01"/>
          <w:rFonts w:asciiTheme="majorBidi" w:hAnsiTheme="majorBidi" w:cstheme="majorBidi" w:hint="cs"/>
          <w:sz w:val="28"/>
          <w:szCs w:val="28"/>
        </w:rPr>
        <w:t xml:space="preserve"> </w:t>
      </w:r>
    </w:p>
    <w:p w:rsidR="00163AE0" w:rsidRPr="00DA107C" w:rsidRDefault="00163AE0" w:rsidP="00163AE0">
      <w:pPr>
        <w:tabs>
          <w:tab w:val="left" w:pos="7440"/>
        </w:tabs>
        <w:bidi/>
        <w:spacing w:after="0" w:line="240" w:lineRule="auto"/>
        <w:ind w:left="-90" w:right="-90"/>
        <w:jc w:val="center"/>
        <w:rPr>
          <w:rFonts w:asciiTheme="majorBidi" w:hAnsiTheme="majorBidi" w:cstheme="majorBidi"/>
          <w:sz w:val="28"/>
          <w:szCs w:val="28"/>
          <w:lang w:bidi="ar-IQ"/>
        </w:rPr>
      </w:pPr>
      <w:r w:rsidRPr="00DA107C">
        <w:rPr>
          <w:rStyle w:val="fontstyle01"/>
          <w:rFonts w:asciiTheme="majorBidi" w:hAnsiTheme="majorBidi" w:cstheme="majorBidi" w:hint="cs"/>
          <w:sz w:val="28"/>
          <w:szCs w:val="28"/>
        </w:rPr>
        <w:t>Abbas Turki Muhaisen</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Abdullah Jabbar Hamidi</w:t>
      </w:r>
    </w:p>
    <w:p w:rsidR="00163AE0" w:rsidRPr="00DA107C" w:rsidRDefault="00163AE0" w:rsidP="00163AE0">
      <w:pPr>
        <w:bidi/>
        <w:spacing w:after="0" w:line="240" w:lineRule="auto"/>
        <w:jc w:val="right"/>
        <w:rPr>
          <w:rFonts w:asciiTheme="majorBidi" w:hAnsiTheme="majorBidi" w:cstheme="majorBidi"/>
          <w:sz w:val="28"/>
          <w:szCs w:val="28"/>
          <w:lang w:bidi="ar-IQ"/>
        </w:rPr>
      </w:pPr>
    </w:p>
    <w:p w:rsidR="00163AE0" w:rsidRPr="00DA107C" w:rsidRDefault="00163AE0" w:rsidP="00163AE0">
      <w:pPr>
        <w:bidi/>
        <w:spacing w:after="0" w:line="240" w:lineRule="auto"/>
        <w:jc w:val="right"/>
        <w:rPr>
          <w:sz w:val="28"/>
          <w:szCs w:val="28"/>
          <w:lang w:bidi="ar-IQ"/>
        </w:rPr>
      </w:pP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Signature</w:t>
      </w: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 xml:space="preserve"> Signature</w:t>
      </w: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center"/>
        <w:rPr>
          <w:b/>
          <w:bCs/>
          <w:sz w:val="36"/>
          <w:szCs w:val="36"/>
          <w:lang w:bidi="ar-IQ"/>
        </w:rPr>
      </w:pPr>
      <w:r>
        <w:rPr>
          <w:b/>
          <w:bCs/>
          <w:sz w:val="36"/>
          <w:szCs w:val="36"/>
        </w:rPr>
        <w:t>Course description form</w:t>
      </w:r>
    </w:p>
    <w:tbl>
      <w:tblPr>
        <w:tblStyle w:val="a3"/>
        <w:tblW w:w="0" w:type="auto"/>
        <w:tblLook w:val="04A0"/>
      </w:tblPr>
      <w:tblGrid>
        <w:gridCol w:w="9576"/>
      </w:tblGrid>
      <w:tr w:rsidR="00163AE0" w:rsidTr="00163AE0">
        <w:tc>
          <w:tcPr>
            <w:tcW w:w="9576" w:type="dxa"/>
          </w:tcPr>
          <w:p w:rsidR="00163AE0" w:rsidRDefault="00163AE0" w:rsidP="00163AE0">
            <w:pPr>
              <w:bidi/>
              <w:jc w:val="right"/>
              <w:rPr>
                <w:sz w:val="24"/>
                <w:szCs w:val="24"/>
                <w:lang w:bidi="ar-IQ"/>
              </w:rPr>
            </w:pPr>
            <w:r>
              <w:rPr>
                <w:rStyle w:val="fontstyle01"/>
                <w:rFonts w:asciiTheme="majorBidi" w:hAnsiTheme="majorBidi" w:cstheme="majorBidi"/>
                <w:b w:val="0"/>
                <w:bCs w:val="0"/>
              </w:rPr>
              <w:t xml:space="preserve">This course description provides a summary of the most important characteristics of the course and the learning outcomes that the student is </w:t>
            </w:r>
            <w:r>
              <w:rPr>
                <w:rStyle w:val="fontstyle01"/>
                <w:rFonts w:asciiTheme="majorBidi" w:hAnsiTheme="majorBidi" w:cstheme="majorBidi"/>
                <w:b w:val="0"/>
                <w:bCs w:val="0"/>
              </w:rPr>
              <w:lastRenderedPageBreak/>
              <w:t>expected to achieve, demonstrating whether he or she has made the most of the learning opportunities available. It must be linked to the program description</w:t>
            </w:r>
            <w:r>
              <w:rPr>
                <w:rFonts w:hint="cs"/>
                <w:sz w:val="24"/>
                <w:szCs w:val="24"/>
                <w:lang w:bidi="ar-IQ"/>
              </w:rPr>
              <w:t>.</w:t>
            </w:r>
          </w:p>
        </w:tc>
      </w:tr>
    </w:tbl>
    <w:p w:rsidR="00163AE0" w:rsidRDefault="00163AE0" w:rsidP="00163AE0">
      <w:pPr>
        <w:bidi/>
        <w:jc w:val="center"/>
        <w:rPr>
          <w:sz w:val="36"/>
          <w:szCs w:val="36"/>
          <w:lang w:bidi="ar-IQ"/>
        </w:rPr>
      </w:pPr>
    </w:p>
    <w:tbl>
      <w:tblPr>
        <w:tblStyle w:val="1-3"/>
        <w:tblW w:w="0" w:type="auto"/>
        <w:tblLook w:val="04A0"/>
      </w:tblPr>
      <w:tblGrid>
        <w:gridCol w:w="1756"/>
        <w:gridCol w:w="1663"/>
        <w:gridCol w:w="2033"/>
        <w:gridCol w:w="82"/>
        <w:gridCol w:w="1890"/>
        <w:gridCol w:w="1143"/>
        <w:gridCol w:w="1009"/>
      </w:tblGrid>
      <w:tr w:rsidR="00163AE0" w:rsidTr="00163AE0">
        <w:trPr>
          <w:cnfStyle w:val="100000000000"/>
        </w:trPr>
        <w:tc>
          <w:tcPr>
            <w:cnfStyle w:val="001000000000"/>
            <w:tcW w:w="5143" w:type="dxa"/>
            <w:gridSpan w:val="3"/>
          </w:tcPr>
          <w:p w:rsidR="00163AE0" w:rsidRDefault="00163AE0" w:rsidP="00163AE0">
            <w:pPr>
              <w:bidi/>
              <w:jc w:val="right"/>
              <w:rPr>
                <w:sz w:val="36"/>
                <w:szCs w:val="36"/>
                <w:lang w:bidi="ar-IQ"/>
              </w:rPr>
            </w:pPr>
            <w:r>
              <w:rPr>
                <w:rFonts w:hint="cs"/>
                <w:sz w:val="36"/>
                <w:szCs w:val="36"/>
                <w:lang w:bidi="ar-IQ"/>
              </w:rPr>
              <w:t>Al-Qadisiyah University/College of Fine Arts</w:t>
            </w:r>
          </w:p>
        </w:tc>
        <w:tc>
          <w:tcPr>
            <w:tcW w:w="4433" w:type="dxa"/>
            <w:gridSpan w:val="4"/>
          </w:tcPr>
          <w:p w:rsidR="00163AE0" w:rsidRDefault="00163AE0" w:rsidP="00163AE0">
            <w:pPr>
              <w:bidi/>
              <w:jc w:val="right"/>
              <w:cnfStyle w:val="100000000000"/>
              <w:rPr>
                <w:rFonts w:asciiTheme="majorBidi" w:hAnsiTheme="majorBidi" w:cstheme="majorBidi"/>
                <w:sz w:val="36"/>
                <w:szCs w:val="36"/>
                <w:lang w:bidi="ar-IQ"/>
              </w:rPr>
            </w:pPr>
            <w:r>
              <w:rPr>
                <w:rFonts w:asciiTheme="majorBidi" w:hAnsiTheme="majorBidi" w:cstheme="majorBidi"/>
                <w:sz w:val="36"/>
                <w:szCs w:val="36"/>
                <w:lang w:bidi="ar-IQ"/>
              </w:rPr>
              <w:t>1. Educational institution</w:t>
            </w:r>
          </w:p>
        </w:tc>
      </w:tr>
      <w:tr w:rsidR="00163AE0" w:rsidTr="00163AE0">
        <w:trPr>
          <w:cnfStyle w:val="000000100000"/>
        </w:trPr>
        <w:tc>
          <w:tcPr>
            <w:cnfStyle w:val="001000000000"/>
            <w:tcW w:w="5143" w:type="dxa"/>
            <w:gridSpan w:val="3"/>
          </w:tcPr>
          <w:p w:rsidR="00163AE0" w:rsidRDefault="00163AE0" w:rsidP="00163AE0">
            <w:pPr>
              <w:bidi/>
              <w:jc w:val="right"/>
              <w:rPr>
                <w:sz w:val="36"/>
                <w:szCs w:val="36"/>
                <w:lang w:bidi="ar-IQ"/>
              </w:rPr>
            </w:pPr>
            <w:r>
              <w:rPr>
                <w:rFonts w:hint="cs"/>
                <w:sz w:val="36"/>
                <w:szCs w:val="36"/>
                <w:lang w:bidi="ar-IQ"/>
              </w:rPr>
              <w:t>Department of Art Education</w:t>
            </w:r>
          </w:p>
        </w:tc>
        <w:tc>
          <w:tcPr>
            <w:tcW w:w="4433"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2. University department/center</w:t>
            </w:r>
          </w:p>
        </w:tc>
      </w:tr>
      <w:tr w:rsidR="00163AE0" w:rsidTr="00163AE0">
        <w:trPr>
          <w:trHeight w:val="120"/>
        </w:trPr>
        <w:tc>
          <w:tcPr>
            <w:cnfStyle w:val="001000000000"/>
            <w:tcW w:w="5143" w:type="dxa"/>
            <w:gridSpan w:val="3"/>
          </w:tcPr>
          <w:p w:rsidR="00163AE0" w:rsidRDefault="00163AE0" w:rsidP="00163AE0">
            <w:pPr>
              <w:bidi/>
              <w:jc w:val="right"/>
              <w:rPr>
                <w:sz w:val="36"/>
                <w:szCs w:val="36"/>
                <w:lang w:bidi="ar-IQ"/>
              </w:rPr>
            </w:pPr>
            <w:r>
              <w:rPr>
                <w:rFonts w:hint="cs"/>
                <w:sz w:val="36"/>
                <w:szCs w:val="36"/>
                <w:lang w:bidi="ar-IQ"/>
              </w:rPr>
              <w:t>BSC</w:t>
            </w:r>
          </w:p>
        </w:tc>
        <w:tc>
          <w:tcPr>
            <w:tcW w:w="4433" w:type="dxa"/>
            <w:gridSpan w:val="4"/>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3. Name of the academic program</w:t>
            </w:r>
          </w:p>
        </w:tc>
      </w:tr>
      <w:tr w:rsidR="00163AE0" w:rsidTr="00163AE0">
        <w:trPr>
          <w:cnfStyle w:val="000000100000"/>
          <w:trHeight w:val="315"/>
        </w:trPr>
        <w:tc>
          <w:tcPr>
            <w:cnfStyle w:val="001000000000"/>
            <w:tcW w:w="5143" w:type="dxa"/>
            <w:gridSpan w:val="3"/>
          </w:tcPr>
          <w:p w:rsidR="00163AE0" w:rsidRDefault="00163AE0" w:rsidP="00163AE0">
            <w:pPr>
              <w:bidi/>
              <w:jc w:val="right"/>
              <w:rPr>
                <w:sz w:val="36"/>
                <w:szCs w:val="36"/>
              </w:rPr>
            </w:pPr>
            <w:r>
              <w:rPr>
                <w:rFonts w:hint="cs"/>
                <w:sz w:val="36"/>
                <w:szCs w:val="36"/>
                <w:lang w:bidi="ar-IQ"/>
              </w:rPr>
              <w:t>Science of the elements of fine art</w:t>
            </w:r>
          </w:p>
        </w:tc>
        <w:tc>
          <w:tcPr>
            <w:tcW w:w="4433"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4. Course name/code</w:t>
            </w:r>
          </w:p>
        </w:tc>
      </w:tr>
      <w:tr w:rsidR="00163AE0" w:rsidTr="00163AE0">
        <w:tc>
          <w:tcPr>
            <w:cnfStyle w:val="001000000000"/>
            <w:tcW w:w="5143" w:type="dxa"/>
            <w:gridSpan w:val="3"/>
          </w:tcPr>
          <w:p w:rsidR="00163AE0" w:rsidRDefault="00163AE0" w:rsidP="00163AE0">
            <w:pPr>
              <w:bidi/>
              <w:jc w:val="right"/>
              <w:rPr>
                <w:sz w:val="36"/>
                <w:szCs w:val="36"/>
                <w:lang w:bidi="ar-IQ"/>
              </w:rPr>
            </w:pPr>
            <w:r>
              <w:rPr>
                <w:rFonts w:hint="cs"/>
                <w:sz w:val="36"/>
                <w:szCs w:val="36"/>
                <w:lang w:bidi="ar-IQ"/>
              </w:rPr>
              <w:t>My presence</w:t>
            </w:r>
          </w:p>
        </w:tc>
        <w:tc>
          <w:tcPr>
            <w:tcW w:w="4433" w:type="dxa"/>
            <w:gridSpan w:val="4"/>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t>5. Available attendance forms</w:t>
            </w:r>
          </w:p>
        </w:tc>
      </w:tr>
      <w:tr w:rsidR="00163AE0" w:rsidTr="00163AE0">
        <w:trPr>
          <w:cnfStyle w:val="000000100000"/>
        </w:trPr>
        <w:tc>
          <w:tcPr>
            <w:cnfStyle w:val="001000000000"/>
            <w:tcW w:w="5143" w:type="dxa"/>
            <w:gridSpan w:val="3"/>
          </w:tcPr>
          <w:p w:rsidR="00163AE0" w:rsidRDefault="00163AE0" w:rsidP="00163AE0">
            <w:pPr>
              <w:bidi/>
              <w:jc w:val="right"/>
              <w:rPr>
                <w:sz w:val="36"/>
                <w:szCs w:val="36"/>
                <w:lang w:bidi="ar-IQ"/>
              </w:rPr>
            </w:pPr>
            <w:r>
              <w:rPr>
                <w:rFonts w:hint="cs"/>
                <w:sz w:val="36"/>
                <w:szCs w:val="36"/>
                <w:lang w:bidi="ar-IQ"/>
              </w:rPr>
              <w:t>Annual system</w:t>
            </w:r>
          </w:p>
        </w:tc>
        <w:tc>
          <w:tcPr>
            <w:tcW w:w="4433"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6. The academic system</w:t>
            </w:r>
          </w:p>
        </w:tc>
      </w:tr>
      <w:tr w:rsidR="00163AE0" w:rsidTr="00163AE0">
        <w:tc>
          <w:tcPr>
            <w:cnfStyle w:val="001000000000"/>
            <w:tcW w:w="5143" w:type="dxa"/>
            <w:gridSpan w:val="3"/>
          </w:tcPr>
          <w:p w:rsidR="00163AE0" w:rsidRDefault="00163AE0" w:rsidP="00163AE0">
            <w:pPr>
              <w:tabs>
                <w:tab w:val="left" w:pos="810"/>
                <w:tab w:val="center" w:pos="2286"/>
              </w:tabs>
              <w:bidi/>
              <w:jc w:val="right"/>
              <w:rPr>
                <w:sz w:val="36"/>
                <w:szCs w:val="36"/>
                <w:lang w:bidi="ar-IQ"/>
              </w:rPr>
            </w:pPr>
            <w:r>
              <w:rPr>
                <w:rFonts w:hint="cs"/>
                <w:sz w:val="36"/>
                <w:szCs w:val="36"/>
                <w:lang w:bidi="ar-IQ"/>
              </w:rPr>
              <w:t>2s theoretical</w:t>
            </w:r>
            <w:r>
              <w:rPr>
                <w:sz w:val="36"/>
                <w:szCs w:val="36"/>
                <w:lang w:bidi="ar-IQ"/>
              </w:rPr>
              <w:t xml:space="preserve"> </w:t>
            </w:r>
          </w:p>
        </w:tc>
        <w:tc>
          <w:tcPr>
            <w:tcW w:w="4433" w:type="dxa"/>
            <w:gridSpan w:val="4"/>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7. Number of study hours/total</w:t>
            </w:r>
          </w:p>
        </w:tc>
      </w:tr>
      <w:tr w:rsidR="00163AE0" w:rsidTr="00163AE0">
        <w:trPr>
          <w:cnfStyle w:val="000000100000"/>
        </w:trPr>
        <w:tc>
          <w:tcPr>
            <w:cnfStyle w:val="001000000000"/>
            <w:tcW w:w="5143" w:type="dxa"/>
            <w:gridSpan w:val="3"/>
          </w:tcPr>
          <w:p w:rsidR="00163AE0" w:rsidRDefault="00163AE0" w:rsidP="00163AE0">
            <w:pPr>
              <w:rPr>
                <w:sz w:val="36"/>
                <w:szCs w:val="36"/>
                <w:lang w:bidi="ar-IQ"/>
              </w:rPr>
            </w:pPr>
            <w:r>
              <w:rPr>
                <w:rFonts w:hint="cs"/>
                <w:sz w:val="36"/>
                <w:szCs w:val="36"/>
                <w:lang w:bidi="ar-IQ"/>
              </w:rPr>
              <w:t>1/9/2023</w:t>
            </w:r>
          </w:p>
        </w:tc>
        <w:tc>
          <w:tcPr>
            <w:tcW w:w="4433"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8. The date this description was prepared</w:t>
            </w:r>
          </w:p>
        </w:tc>
      </w:tr>
      <w:tr w:rsidR="00163AE0" w:rsidTr="00163AE0">
        <w:trPr>
          <w:trHeight w:val="2160"/>
        </w:trPr>
        <w:tc>
          <w:tcPr>
            <w:cnfStyle w:val="001000000000"/>
            <w:tcW w:w="9576" w:type="dxa"/>
            <w:gridSpan w:val="7"/>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9. Course objectives</w:t>
            </w:r>
          </w:p>
          <w:p w:rsidR="00163AE0" w:rsidRDefault="00163AE0" w:rsidP="00163AE0">
            <w:pPr>
              <w:bidi/>
              <w:jc w:val="right"/>
              <w:rPr>
                <w:b w:val="0"/>
                <w:bCs w:val="0"/>
                <w:sz w:val="36"/>
                <w:szCs w:val="36"/>
                <w:lang w:bidi="ar-IQ"/>
              </w:rPr>
            </w:pPr>
            <w:r>
              <w:rPr>
                <w:rFonts w:hint="cs"/>
                <w:b w:val="0"/>
                <w:bCs w:val="0"/>
                <w:sz w:val="36"/>
                <w:szCs w:val="36"/>
              </w:rPr>
              <w:t>1 - To know the elements of art and their characteristics</w:t>
            </w:r>
          </w:p>
          <w:p w:rsidR="00163AE0" w:rsidRDefault="00163AE0" w:rsidP="00163AE0">
            <w:pPr>
              <w:bidi/>
              <w:jc w:val="right"/>
              <w:rPr>
                <w:b w:val="0"/>
                <w:bCs w:val="0"/>
                <w:sz w:val="36"/>
                <w:szCs w:val="36"/>
                <w:lang w:bidi="ar-IQ"/>
              </w:rPr>
            </w:pPr>
            <w:r>
              <w:rPr>
                <w:rFonts w:hint="cs"/>
                <w:b w:val="0"/>
                <w:bCs w:val="0"/>
                <w:sz w:val="36"/>
                <w:szCs w:val="36"/>
                <w:lang w:bidi="ar-IQ"/>
              </w:rPr>
              <w:t>2- To be able to structurally analyze the artistic work</w:t>
            </w:r>
          </w:p>
          <w:p w:rsidR="00163AE0" w:rsidRDefault="00163AE0" w:rsidP="00163AE0">
            <w:pPr>
              <w:bidi/>
              <w:jc w:val="right"/>
              <w:rPr>
                <w:b w:val="0"/>
                <w:bCs w:val="0"/>
                <w:sz w:val="36"/>
                <w:szCs w:val="36"/>
                <w:lang w:bidi="ar-IQ"/>
              </w:rPr>
            </w:pPr>
            <w:r>
              <w:rPr>
                <w:rFonts w:hint="cs"/>
                <w:b w:val="0"/>
                <w:bCs w:val="0"/>
                <w:sz w:val="36"/>
                <w:szCs w:val="36"/>
                <w:lang w:bidi="ar-IQ"/>
              </w:rPr>
              <w:t>3- To be able to classify the elements of the structure of an artistic work</w:t>
            </w:r>
          </w:p>
          <w:p w:rsidR="00163AE0" w:rsidRDefault="00163AE0" w:rsidP="00163AE0">
            <w:pPr>
              <w:bidi/>
              <w:jc w:val="right"/>
              <w:rPr>
                <w:sz w:val="36"/>
                <w:szCs w:val="36"/>
                <w:lang w:bidi="ar-IQ"/>
              </w:rPr>
            </w:pPr>
            <w:r>
              <w:rPr>
                <w:rFonts w:hint="cs"/>
                <w:b w:val="0"/>
                <w:bCs w:val="0"/>
                <w:sz w:val="36"/>
                <w:szCs w:val="36"/>
                <w:lang w:bidi="ar-IQ"/>
              </w:rPr>
              <w:t>4 - To be able to classify ancient and modern teaching methods</w:t>
            </w:r>
            <w:r>
              <w:rPr>
                <w:rFonts w:hint="cs"/>
                <w:sz w:val="36"/>
                <w:szCs w:val="36"/>
              </w:rPr>
              <w:t xml:space="preserve"> </w:t>
            </w:r>
          </w:p>
          <w:p w:rsidR="00163AE0" w:rsidRDefault="00163AE0" w:rsidP="00163AE0">
            <w:pPr>
              <w:bidi/>
              <w:jc w:val="right"/>
              <w:rPr>
                <w:b w:val="0"/>
                <w:bCs w:val="0"/>
                <w:sz w:val="36"/>
                <w:szCs w:val="36"/>
                <w:lang w:bidi="ar-IQ"/>
              </w:rPr>
            </w:pPr>
          </w:p>
        </w:tc>
      </w:tr>
      <w:tr w:rsidR="00163AE0" w:rsidTr="00163AE0">
        <w:trPr>
          <w:cnfStyle w:val="000000100000"/>
          <w:trHeight w:val="620"/>
        </w:trPr>
        <w:tc>
          <w:tcPr>
            <w:cnfStyle w:val="001000000000"/>
            <w:tcW w:w="9576" w:type="dxa"/>
            <w:gridSpan w:val="7"/>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10- Course outcomes and teaching, learning and evaluation methods</w:t>
            </w:r>
          </w:p>
          <w:p w:rsidR="00163AE0" w:rsidRDefault="00163AE0" w:rsidP="00163AE0">
            <w:pPr>
              <w:bidi/>
              <w:jc w:val="right"/>
              <w:rPr>
                <w:rFonts w:asciiTheme="majorBidi" w:hAnsiTheme="majorBidi" w:cstheme="majorBidi"/>
                <w:b w:val="0"/>
                <w:bCs w:val="0"/>
                <w:sz w:val="36"/>
                <w:szCs w:val="36"/>
                <w:lang w:bidi="ar-IQ"/>
              </w:rPr>
            </w:pP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First - Cognitive objectives: -</w:t>
            </w:r>
          </w:p>
          <w:p w:rsidR="00163AE0" w:rsidRDefault="00163AE0" w:rsidP="00163AE0">
            <w:pPr>
              <w:bidi/>
              <w:jc w:val="right"/>
              <w:rPr>
                <w:rFonts w:asciiTheme="majorBidi" w:hAnsiTheme="majorBidi" w:cstheme="majorBidi"/>
                <w:sz w:val="36"/>
                <w:szCs w:val="36"/>
                <w:lang w:bidi="ar-IQ"/>
              </w:rPr>
            </w:pP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xml:space="preserve">1- That the student can define (elements), define (art), and teach </w:t>
            </w:r>
            <w:r>
              <w:rPr>
                <w:rFonts w:asciiTheme="majorBidi" w:hAnsiTheme="majorBidi" w:cstheme="majorBidi"/>
                <w:b w:val="0"/>
                <w:bCs w:val="0"/>
                <w:sz w:val="36"/>
                <w:szCs w:val="36"/>
                <w:lang w:bidi="ar-IQ"/>
              </w:rPr>
              <w:lastRenderedPageBreak/>
              <w:t>the elements of art.</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To be able to disassemble, sort and assemble the elements of the structure of an artistic work.</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That the student can define the point.</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4</w:t>
            </w:r>
            <w:r>
              <w:rPr>
                <w:rFonts w:asciiTheme="majorBidi" w:hAnsiTheme="majorBidi" w:cstheme="majorBidi"/>
                <w:b w:val="0"/>
                <w:bCs w:val="0"/>
                <w:sz w:val="36"/>
                <w:szCs w:val="36"/>
                <w:lang w:bidi="ar-IQ"/>
              </w:rPr>
              <w:t>- That the student can define calligraphy.</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5</w:t>
            </w:r>
            <w:r>
              <w:rPr>
                <w:rFonts w:asciiTheme="majorBidi" w:hAnsiTheme="majorBidi" w:cstheme="majorBidi"/>
                <w:b w:val="0"/>
                <w:bCs w:val="0"/>
                <w:sz w:val="36"/>
                <w:szCs w:val="36"/>
                <w:lang w:bidi="ar-IQ"/>
              </w:rPr>
              <w:t>- To explain the characteristics of each element of the composition of the artwork.</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6</w:t>
            </w:r>
            <w:r>
              <w:rPr>
                <w:rFonts w:asciiTheme="majorBidi" w:hAnsiTheme="majorBidi" w:cstheme="majorBidi"/>
                <w:b w:val="0"/>
                <w:bCs w:val="0"/>
                <w:sz w:val="36"/>
                <w:szCs w:val="36"/>
                <w:lang w:bidi="ar-IQ"/>
              </w:rPr>
              <w:t>- To distinguish the function of each element within the visual text.</w:t>
            </w: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 xml:space="preserve"> </w:t>
            </w: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Second - The skills objectives of the course: -</w:t>
            </w:r>
          </w:p>
          <w:p w:rsidR="00163AE0" w:rsidRDefault="00163AE0" w:rsidP="00163AE0">
            <w:pPr>
              <w:bidi/>
              <w:jc w:val="right"/>
              <w:rPr>
                <w:rFonts w:asciiTheme="majorBidi" w:hAnsiTheme="majorBidi" w:cstheme="majorBidi"/>
                <w:sz w:val="36"/>
                <w:szCs w:val="36"/>
                <w:lang w:bidi="ar-IQ"/>
              </w:rPr>
            </w:pP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Performing skills by involving the student in the lesson in the elements of art.</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Social skills by opening a group dialogue between students and analyzing the artistic elements of the visual work.</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Self-evaluation of the application</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4- The student should be able to draw Oswald’s circle of colors and install the shapes and distribute them within the pictorial surface.</w:t>
            </w:r>
          </w:p>
          <w:p w:rsidR="00163AE0" w:rsidRDefault="00163AE0" w:rsidP="00163AE0">
            <w:pPr>
              <w:bidi/>
              <w:rPr>
                <w:rFonts w:asciiTheme="majorBidi" w:hAnsiTheme="majorBidi" w:cstheme="majorBidi"/>
                <w:sz w:val="36"/>
                <w:szCs w:val="36"/>
                <w:lang w:bidi="ar-IQ"/>
              </w:rPr>
            </w:pP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Third: Emotional and value-based goals:</w:t>
            </w:r>
          </w:p>
          <w:p w:rsidR="00163AE0" w:rsidRDefault="00163AE0" w:rsidP="00163AE0">
            <w:pPr>
              <w:bidi/>
              <w:jc w:val="right"/>
              <w:rPr>
                <w:rFonts w:asciiTheme="majorBidi" w:hAnsiTheme="majorBidi" w:cstheme="majorBidi"/>
                <w:sz w:val="36"/>
                <w:szCs w:val="36"/>
                <w:lang w:bidi="ar-IQ"/>
              </w:rPr>
            </w:pP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Developing aesthetic taste through color and line relationships within the artwork.</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Developing a sense of the aesthetics of the distribution of masses and shapes and their harmony within the spatial depth of the pictorial surface.</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Developing the ability to discover and create</w:t>
            </w:r>
          </w:p>
          <w:p w:rsidR="00163AE0" w:rsidRDefault="00163AE0" w:rsidP="00163AE0">
            <w:pPr>
              <w:bidi/>
              <w:jc w:val="right"/>
              <w:rPr>
                <w:rFonts w:asciiTheme="majorBidi" w:hAnsiTheme="majorBidi" w:cstheme="majorBidi"/>
                <w:sz w:val="36"/>
                <w:szCs w:val="36"/>
                <w:lang w:bidi="ar-IQ"/>
              </w:rPr>
            </w:pP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Fourth: Methods of teaching and learning</w:t>
            </w:r>
          </w:p>
          <w:p w:rsidR="00163AE0" w:rsidRDefault="00163AE0" w:rsidP="00163AE0">
            <w:pPr>
              <w:bidi/>
              <w:jc w:val="right"/>
              <w:rPr>
                <w:rFonts w:asciiTheme="majorBidi" w:hAnsiTheme="majorBidi" w:cstheme="majorBidi"/>
                <w:sz w:val="36"/>
                <w:szCs w:val="36"/>
                <w:lang w:bidi="ar-IQ"/>
              </w:rPr>
            </w:pP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Lecture method with interrogation</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lastRenderedPageBreak/>
              <w:t>2- Collective learning method</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Deductive learning method</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4- Method of discussion and dialogue</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5- Self-learning method</w:t>
            </w:r>
          </w:p>
          <w:p w:rsidR="00163AE0" w:rsidRDefault="00163AE0" w:rsidP="00163AE0">
            <w:pPr>
              <w:bidi/>
              <w:jc w:val="right"/>
              <w:rPr>
                <w:rFonts w:asciiTheme="majorBidi" w:hAnsiTheme="majorBidi" w:cstheme="majorBidi"/>
                <w:sz w:val="36"/>
                <w:szCs w:val="36"/>
                <w:lang w:bidi="ar-IQ"/>
              </w:rPr>
            </w:pP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Fifth: Evaluation methods</w:t>
            </w:r>
          </w:p>
          <w:p w:rsidR="00163AE0" w:rsidRDefault="00163AE0" w:rsidP="00163AE0">
            <w:pPr>
              <w:bidi/>
              <w:jc w:val="right"/>
              <w:rPr>
                <w:rFonts w:asciiTheme="majorBidi" w:hAnsiTheme="majorBidi" w:cstheme="majorBidi"/>
                <w:sz w:val="36"/>
                <w:szCs w:val="36"/>
                <w:lang w:bidi="ar-IQ"/>
              </w:rPr>
            </w:pP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Skill performance evaluation criterion</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Weekly testing: following up on students during construction and their presence and absence</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Semester test: students’ evaluation at the end of the work</w:t>
            </w:r>
          </w:p>
          <w:p w:rsidR="00163AE0" w:rsidRDefault="00163AE0" w:rsidP="00163AE0">
            <w:pPr>
              <w:bidi/>
              <w:jc w:val="right"/>
              <w:rPr>
                <w:rFonts w:asciiTheme="majorBidi" w:hAnsiTheme="majorBidi"/>
                <w:b w:val="0"/>
                <w:bCs w:val="0"/>
                <w:sz w:val="36"/>
                <w:szCs w:val="36"/>
                <w:lang w:bidi="ar-IQ"/>
              </w:rPr>
            </w:pPr>
            <w:r>
              <w:rPr>
                <w:rFonts w:asciiTheme="majorBidi" w:hAnsiTheme="majorBidi"/>
                <w:b w:val="0"/>
                <w:bCs w:val="0"/>
                <w:sz w:val="36"/>
                <w:szCs w:val="36"/>
                <w:lang w:bidi="ar-IQ"/>
              </w:rPr>
              <w:t>4- Oral exams</w:t>
            </w:r>
          </w:p>
          <w:p w:rsidR="00163AE0" w:rsidRDefault="00163AE0" w:rsidP="00163AE0">
            <w:pPr>
              <w:bidi/>
              <w:jc w:val="right"/>
              <w:rPr>
                <w:rFonts w:asciiTheme="majorBidi" w:hAnsiTheme="majorBidi"/>
                <w:b w:val="0"/>
                <w:bCs w:val="0"/>
                <w:sz w:val="36"/>
                <w:szCs w:val="36"/>
                <w:lang w:bidi="ar-IQ"/>
              </w:rPr>
            </w:pPr>
            <w:r>
              <w:rPr>
                <w:rFonts w:asciiTheme="majorBidi" w:hAnsiTheme="majorBidi"/>
                <w:b w:val="0"/>
                <w:bCs w:val="0"/>
                <w:sz w:val="36"/>
                <w:szCs w:val="36"/>
                <w:lang w:bidi="ar-IQ"/>
              </w:rPr>
              <w:t>5- Written tests</w:t>
            </w:r>
          </w:p>
          <w:p w:rsidR="00163AE0" w:rsidRDefault="00163AE0" w:rsidP="00163AE0">
            <w:pPr>
              <w:bidi/>
              <w:jc w:val="right"/>
              <w:rPr>
                <w:rFonts w:asciiTheme="majorBidi" w:hAnsiTheme="majorBidi"/>
                <w:b w:val="0"/>
                <w:bCs w:val="0"/>
                <w:sz w:val="36"/>
                <w:szCs w:val="36"/>
                <w:lang w:bidi="ar-IQ"/>
              </w:rPr>
            </w:pPr>
            <w:r>
              <w:rPr>
                <w:rFonts w:asciiTheme="majorBidi" w:hAnsiTheme="majorBidi"/>
                <w:b w:val="0"/>
                <w:bCs w:val="0"/>
                <w:sz w:val="36"/>
                <w:szCs w:val="36"/>
                <w:lang w:bidi="ar-IQ"/>
              </w:rPr>
              <w:t>6- Electronic calendar and question banks</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b w:val="0"/>
                <w:bCs w:val="0"/>
                <w:sz w:val="36"/>
                <w:szCs w:val="36"/>
                <w:lang w:bidi="ar-IQ"/>
              </w:rPr>
              <w:t>7- Performance tests (pen and paper and colours)</w:t>
            </w:r>
          </w:p>
          <w:p w:rsidR="00163AE0" w:rsidRDefault="00163AE0" w:rsidP="00163AE0">
            <w:pPr>
              <w:bidi/>
              <w:rPr>
                <w:rFonts w:asciiTheme="majorBidi" w:hAnsiTheme="majorBidi" w:cstheme="majorBidi"/>
                <w:sz w:val="36"/>
                <w:szCs w:val="36"/>
                <w:lang w:bidi="ar-IQ"/>
              </w:rPr>
            </w:pPr>
          </w:p>
          <w:p w:rsidR="00163AE0" w:rsidRDefault="00163AE0" w:rsidP="00163AE0">
            <w:pPr>
              <w:bidi/>
              <w:rPr>
                <w:rFonts w:asciiTheme="majorBidi" w:hAnsiTheme="majorBidi" w:cstheme="majorBidi"/>
                <w:sz w:val="36"/>
                <w:szCs w:val="36"/>
                <w:lang w:bidi="ar-IQ"/>
              </w:rPr>
            </w:pPr>
          </w:p>
          <w:p w:rsidR="00163AE0" w:rsidRDefault="00163AE0" w:rsidP="00163AE0">
            <w:pPr>
              <w:tabs>
                <w:tab w:val="left" w:pos="3405"/>
              </w:tabs>
              <w:bidi/>
              <w:jc w:val="right"/>
              <w:rPr>
                <w:rFonts w:asciiTheme="majorBidi" w:hAnsiTheme="majorBidi" w:cstheme="majorBidi"/>
                <w:sz w:val="36"/>
                <w:szCs w:val="36"/>
                <w:lang w:bidi="ar-IQ"/>
              </w:rPr>
            </w:pPr>
            <w:r>
              <w:rPr>
                <w:rFonts w:asciiTheme="majorBidi" w:hAnsiTheme="majorBidi" w:cstheme="majorBidi"/>
                <w:sz w:val="36"/>
                <w:szCs w:val="36"/>
                <w:lang w:bidi="ar-IQ"/>
              </w:rPr>
              <w:t>11- Course structure</w:t>
            </w:r>
          </w:p>
        </w:tc>
      </w:tr>
      <w:tr w:rsidR="00163AE0" w:rsidTr="00163AE0">
        <w:trPr>
          <w:trHeight w:val="530"/>
        </w:trPr>
        <w:tc>
          <w:tcPr>
            <w:cnfStyle w:val="001000000000"/>
            <w:tcW w:w="1462" w:type="dxa"/>
          </w:tcPr>
          <w:p w:rsidR="00163AE0" w:rsidRDefault="00163AE0" w:rsidP="00163AE0">
            <w:pPr>
              <w:bidi/>
              <w:jc w:val="right"/>
              <w:rPr>
                <w:rFonts w:asciiTheme="majorBidi" w:hAnsiTheme="majorBidi" w:cstheme="majorBidi"/>
                <w:sz w:val="32"/>
                <w:szCs w:val="32"/>
                <w:lang w:bidi="ar-IQ"/>
              </w:rPr>
            </w:pPr>
            <w:r>
              <w:rPr>
                <w:rFonts w:asciiTheme="majorBidi" w:hAnsiTheme="majorBidi" w:cstheme="majorBidi"/>
                <w:sz w:val="32"/>
                <w:szCs w:val="32"/>
                <w:lang w:bidi="ar-IQ"/>
              </w:rPr>
              <w:lastRenderedPageBreak/>
              <w:t>Evaluation method</w:t>
            </w:r>
          </w:p>
        </w:tc>
        <w:tc>
          <w:tcPr>
            <w:tcW w:w="1530" w:type="dxa"/>
          </w:tcPr>
          <w:p w:rsidR="00163AE0" w:rsidRDefault="00163AE0" w:rsidP="00163AE0">
            <w:pPr>
              <w:bidi/>
              <w:cnfStyle w:val="000000000000"/>
              <w:rPr>
                <w:rFonts w:asciiTheme="majorBidi" w:hAnsiTheme="majorBidi" w:cstheme="majorBidi"/>
                <w:b/>
                <w:bCs/>
                <w:sz w:val="32"/>
                <w:szCs w:val="32"/>
                <w:lang w:bidi="ar-IQ"/>
              </w:rPr>
            </w:pPr>
            <w:r>
              <w:rPr>
                <w:rFonts w:asciiTheme="majorBidi" w:hAnsiTheme="majorBidi" w:cstheme="majorBidi"/>
                <w:b/>
                <w:bCs/>
                <w:sz w:val="32"/>
                <w:szCs w:val="32"/>
                <w:lang w:bidi="ar-IQ"/>
              </w:rPr>
              <w:t>Learning method</w:t>
            </w:r>
          </w:p>
        </w:tc>
        <w:tc>
          <w:tcPr>
            <w:tcW w:w="2257" w:type="dxa"/>
            <w:gridSpan w:val="2"/>
          </w:tcPr>
          <w:p w:rsidR="00163AE0" w:rsidRDefault="00163AE0" w:rsidP="00163AE0">
            <w:pPr>
              <w:bidi/>
              <w:jc w:val="right"/>
              <w:cnfStyle w:val="000000000000"/>
              <w:rPr>
                <w:rFonts w:asciiTheme="majorBidi" w:hAnsiTheme="majorBidi" w:cstheme="majorBidi"/>
                <w:b/>
                <w:bCs/>
                <w:sz w:val="32"/>
                <w:szCs w:val="32"/>
                <w:lang w:bidi="ar-IQ"/>
              </w:rPr>
            </w:pPr>
            <w:r>
              <w:rPr>
                <w:rFonts w:asciiTheme="majorBidi" w:hAnsiTheme="majorBidi" w:cstheme="majorBidi"/>
                <w:b/>
                <w:bCs/>
                <w:sz w:val="32"/>
                <w:szCs w:val="32"/>
                <w:lang w:bidi="ar-IQ"/>
              </w:rPr>
              <w:t>Name of the unit/course or subject</w:t>
            </w:r>
          </w:p>
        </w:tc>
        <w:tc>
          <w:tcPr>
            <w:tcW w:w="1955" w:type="dxa"/>
          </w:tcPr>
          <w:p w:rsidR="00163AE0" w:rsidRDefault="00163AE0" w:rsidP="00163AE0">
            <w:pPr>
              <w:bidi/>
              <w:jc w:val="right"/>
              <w:cnfStyle w:val="000000000000"/>
              <w:rPr>
                <w:rFonts w:asciiTheme="majorBidi" w:hAnsiTheme="majorBidi" w:cstheme="majorBidi"/>
                <w:b/>
                <w:bCs/>
                <w:sz w:val="32"/>
                <w:szCs w:val="32"/>
                <w:lang w:bidi="ar-IQ"/>
              </w:rPr>
            </w:pPr>
            <w:r>
              <w:rPr>
                <w:rFonts w:asciiTheme="majorBidi" w:hAnsiTheme="majorBidi" w:cstheme="majorBidi"/>
                <w:b/>
                <w:bCs/>
                <w:sz w:val="32"/>
                <w:szCs w:val="32"/>
                <w:lang w:bidi="ar-IQ"/>
              </w:rPr>
              <w:t>Required learning outcomes</w:t>
            </w:r>
          </w:p>
        </w:tc>
        <w:tc>
          <w:tcPr>
            <w:tcW w:w="1273" w:type="dxa"/>
          </w:tcPr>
          <w:p w:rsidR="00163AE0" w:rsidRDefault="00163AE0" w:rsidP="00163AE0">
            <w:pPr>
              <w:bidi/>
              <w:jc w:val="right"/>
              <w:cnfStyle w:val="000000000000"/>
              <w:rPr>
                <w:rFonts w:asciiTheme="majorBidi" w:hAnsiTheme="majorBidi" w:cstheme="majorBidi"/>
                <w:b/>
                <w:bCs/>
                <w:sz w:val="32"/>
                <w:szCs w:val="32"/>
                <w:lang w:bidi="ar-IQ"/>
              </w:rPr>
            </w:pPr>
            <w:r>
              <w:rPr>
                <w:rFonts w:asciiTheme="majorBidi" w:hAnsiTheme="majorBidi" w:cstheme="majorBidi"/>
                <w:b/>
                <w:bCs/>
                <w:sz w:val="32"/>
                <w:szCs w:val="32"/>
                <w:lang w:bidi="ar-IQ"/>
              </w:rPr>
              <w:t>hours</w:t>
            </w:r>
          </w:p>
        </w:tc>
        <w:tc>
          <w:tcPr>
            <w:tcW w:w="1099" w:type="dxa"/>
          </w:tcPr>
          <w:p w:rsidR="00163AE0" w:rsidRDefault="00163AE0" w:rsidP="00163AE0">
            <w:pPr>
              <w:bidi/>
              <w:jc w:val="right"/>
              <w:cnfStyle w:val="000000000000"/>
              <w:rPr>
                <w:rFonts w:asciiTheme="majorBidi" w:hAnsiTheme="majorBidi" w:cstheme="majorBidi"/>
                <w:b/>
                <w:bCs/>
                <w:sz w:val="32"/>
                <w:szCs w:val="32"/>
                <w:lang w:bidi="ar-IQ"/>
              </w:rPr>
            </w:pPr>
            <w:r>
              <w:rPr>
                <w:rFonts w:asciiTheme="majorBidi" w:hAnsiTheme="majorBidi" w:cstheme="majorBidi"/>
                <w:b/>
                <w:bCs/>
                <w:sz w:val="32"/>
                <w:szCs w:val="32"/>
                <w:lang w:bidi="ar-IQ"/>
              </w:rPr>
              <w:t>the week</w:t>
            </w:r>
          </w:p>
        </w:tc>
      </w:tr>
      <w:tr w:rsidR="00163AE0" w:rsidTr="00163AE0">
        <w:trPr>
          <w:cnfStyle w:val="000000100000"/>
          <w:trHeight w:val="620"/>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calendar</w:t>
            </w:r>
          </w:p>
        </w:tc>
        <w:tc>
          <w:tcPr>
            <w:tcW w:w="153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Introduction to the general concept of element and art</w:t>
            </w:r>
          </w:p>
        </w:tc>
        <w:tc>
          <w:tcPr>
            <w:tcW w:w="1955"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Identify the elements of art and their characteristics</w:t>
            </w:r>
          </w:p>
        </w:tc>
        <w:tc>
          <w:tcPr>
            <w:tcW w:w="1273"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1</w:t>
            </w:r>
          </w:p>
        </w:tc>
      </w:tr>
      <w:tr w:rsidR="00163AE0" w:rsidTr="00163AE0">
        <w:trPr>
          <w:trHeight w:val="350"/>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53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The function of the point within the artwork</w:t>
            </w:r>
          </w:p>
        </w:tc>
        <w:tc>
          <w:tcPr>
            <w:tcW w:w="1955"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Identify the point and its characteristics</w:t>
            </w:r>
          </w:p>
        </w:tc>
        <w:tc>
          <w:tcPr>
            <w:tcW w:w="1273"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2</w:t>
            </w:r>
          </w:p>
        </w:tc>
      </w:tr>
      <w:tr w:rsidR="00163AE0" w:rsidTr="00163AE0">
        <w:trPr>
          <w:cnfStyle w:val="000000100000"/>
          <w:trHeight w:val="588"/>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standard</w:t>
            </w:r>
          </w:p>
        </w:tc>
        <w:tc>
          <w:tcPr>
            <w:tcW w:w="153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The origin and composition of calligraphy</w:t>
            </w:r>
          </w:p>
        </w:tc>
        <w:tc>
          <w:tcPr>
            <w:tcW w:w="1955"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Identify fonts and their types</w:t>
            </w:r>
          </w:p>
        </w:tc>
        <w:tc>
          <w:tcPr>
            <w:tcW w:w="1273"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3</w:t>
            </w:r>
          </w:p>
        </w:tc>
      </w:tr>
      <w:tr w:rsidR="00163AE0" w:rsidTr="00163AE0">
        <w:trPr>
          <w:trHeight w:val="277"/>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 xml:space="preserve">Standard for evaluating </w:t>
            </w:r>
            <w:r>
              <w:rPr>
                <w:rFonts w:asciiTheme="majorBidi" w:hAnsiTheme="majorBidi" w:cstheme="majorBidi"/>
                <w:sz w:val="28"/>
                <w:szCs w:val="28"/>
                <w:lang w:bidi="ar-IQ"/>
              </w:rPr>
              <w:lastRenderedPageBreak/>
              <w:t>skill performance</w:t>
            </w:r>
          </w:p>
        </w:tc>
        <w:tc>
          <w:tcPr>
            <w:tcW w:w="153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lastRenderedPageBreak/>
              <w:t>Lecture with interrogation</w:t>
            </w:r>
          </w:p>
        </w:tc>
        <w:tc>
          <w:tcPr>
            <w:tcW w:w="2257" w:type="dxa"/>
            <w:gridSpan w:val="2"/>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Straight and curved lines</w:t>
            </w:r>
          </w:p>
        </w:tc>
        <w:tc>
          <w:tcPr>
            <w:tcW w:w="1955"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Identify the main types of fonts</w:t>
            </w:r>
          </w:p>
        </w:tc>
        <w:tc>
          <w:tcPr>
            <w:tcW w:w="1273"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4</w:t>
            </w:r>
          </w:p>
        </w:tc>
      </w:tr>
      <w:tr w:rsidR="00163AE0" w:rsidTr="00163AE0">
        <w:trPr>
          <w:cnfStyle w:val="000000100000"/>
          <w:trHeight w:val="262"/>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lastRenderedPageBreak/>
              <w:t>Oral standard</w:t>
            </w:r>
          </w:p>
        </w:tc>
        <w:tc>
          <w:tcPr>
            <w:tcW w:w="1530" w:type="dxa"/>
          </w:tcPr>
          <w:p w:rsidR="00163AE0" w:rsidRDefault="00163AE0" w:rsidP="00163AE0">
            <w:pPr>
              <w:bidi/>
              <w:cnfStyle w:val="0000001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Intersection, connection and separation</w:t>
            </w:r>
          </w:p>
        </w:tc>
        <w:tc>
          <w:tcPr>
            <w:tcW w:w="1955"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Identify linear relationships</w:t>
            </w:r>
          </w:p>
        </w:tc>
        <w:tc>
          <w:tcPr>
            <w:tcW w:w="1273"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5</w:t>
            </w:r>
          </w:p>
        </w:tc>
      </w:tr>
      <w:tr w:rsidR="00163AE0" w:rsidTr="00163AE0">
        <w:trPr>
          <w:trHeight w:val="247"/>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53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Horizontal, vertical, diagonal and circular direction</w:t>
            </w:r>
          </w:p>
        </w:tc>
        <w:tc>
          <w:tcPr>
            <w:tcW w:w="1955"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Identify the directional movements of lines</w:t>
            </w:r>
          </w:p>
        </w:tc>
        <w:tc>
          <w:tcPr>
            <w:tcW w:w="1273"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6</w:t>
            </w:r>
          </w:p>
        </w:tc>
      </w:tr>
      <w:tr w:rsidR="00163AE0" w:rsidTr="00163AE0">
        <w:trPr>
          <w:cnfStyle w:val="000000100000"/>
          <w:trHeight w:val="270"/>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standard</w:t>
            </w:r>
          </w:p>
        </w:tc>
        <w:tc>
          <w:tcPr>
            <w:tcW w:w="153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Line and horizontal, vertical and italic composition</w:t>
            </w:r>
          </w:p>
        </w:tc>
        <w:tc>
          <w:tcPr>
            <w:tcW w:w="1955"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Identify the symbolic and expressive meanings of lines</w:t>
            </w:r>
          </w:p>
        </w:tc>
        <w:tc>
          <w:tcPr>
            <w:tcW w:w="1273"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7</w:t>
            </w:r>
          </w:p>
        </w:tc>
      </w:tr>
      <w:tr w:rsidR="00163AE0" w:rsidTr="00163AE0">
        <w:trPr>
          <w:trHeight w:val="240"/>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53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The first human knowledge of colors</w:t>
            </w:r>
          </w:p>
        </w:tc>
        <w:tc>
          <w:tcPr>
            <w:tcW w:w="1955"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Color recognition</w:t>
            </w:r>
          </w:p>
        </w:tc>
        <w:tc>
          <w:tcPr>
            <w:tcW w:w="1273"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8</w:t>
            </w:r>
          </w:p>
        </w:tc>
      </w:tr>
      <w:tr w:rsidR="00163AE0" w:rsidTr="00163AE0">
        <w:trPr>
          <w:cnfStyle w:val="000000100000"/>
          <w:trHeight w:val="225"/>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standard</w:t>
            </w:r>
          </w:p>
        </w:tc>
        <w:tc>
          <w:tcPr>
            <w:tcW w:w="153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Physiological aspect, pigmentation and iridescence</w:t>
            </w:r>
          </w:p>
        </w:tc>
        <w:tc>
          <w:tcPr>
            <w:tcW w:w="1955"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Identify the sources of colors and the causes of sensitivity to them</w:t>
            </w:r>
          </w:p>
        </w:tc>
        <w:tc>
          <w:tcPr>
            <w:tcW w:w="1273"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9</w:t>
            </w:r>
          </w:p>
        </w:tc>
      </w:tr>
      <w:tr w:rsidR="00163AE0" w:rsidTr="00163AE0">
        <w:trPr>
          <w:trHeight w:val="199"/>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53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Refraction, reflection and absorption</w:t>
            </w:r>
          </w:p>
        </w:tc>
        <w:tc>
          <w:tcPr>
            <w:tcW w:w="1955" w:type="dxa"/>
          </w:tcPr>
          <w:p w:rsidR="00163AE0" w:rsidRDefault="00163AE0" w:rsidP="00163AE0">
            <w:pPr>
              <w:bidi/>
              <w:cnfStyle w:val="000000000000"/>
              <w:rPr>
                <w:rFonts w:asciiTheme="majorBidi" w:hAnsiTheme="majorBidi" w:cstheme="majorBidi"/>
                <w:sz w:val="28"/>
                <w:szCs w:val="28"/>
                <w:lang w:bidi="ar-IQ"/>
              </w:rPr>
            </w:pPr>
            <w:r>
              <w:rPr>
                <w:rFonts w:asciiTheme="majorBidi" w:hAnsiTheme="majorBidi" w:cstheme="majorBidi"/>
                <w:sz w:val="28"/>
                <w:szCs w:val="28"/>
                <w:lang w:bidi="ar-IQ"/>
              </w:rPr>
              <w:t>Learn about light and matter</w:t>
            </w:r>
          </w:p>
        </w:tc>
        <w:tc>
          <w:tcPr>
            <w:tcW w:w="1273"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10</w:t>
            </w:r>
          </w:p>
        </w:tc>
      </w:tr>
      <w:tr w:rsidR="00163AE0" w:rsidTr="00163AE0">
        <w:trPr>
          <w:cnfStyle w:val="000000100000"/>
          <w:trHeight w:val="240"/>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standard</w:t>
            </w:r>
          </w:p>
        </w:tc>
        <w:tc>
          <w:tcPr>
            <w:tcW w:w="153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Oswald's classification of colors</w:t>
            </w:r>
          </w:p>
        </w:tc>
        <w:tc>
          <w:tcPr>
            <w:tcW w:w="1955"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Learn about physical color classification</w:t>
            </w:r>
          </w:p>
        </w:tc>
        <w:tc>
          <w:tcPr>
            <w:tcW w:w="1273"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11</w:t>
            </w:r>
          </w:p>
        </w:tc>
      </w:tr>
      <w:tr w:rsidR="00163AE0" w:rsidTr="00163AE0">
        <w:trPr>
          <w:trHeight w:val="214"/>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53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Advanced, delayed, harmonious and complementary colours</w:t>
            </w:r>
          </w:p>
        </w:tc>
        <w:tc>
          <w:tcPr>
            <w:tcW w:w="1955"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Planning to color the artwork</w:t>
            </w:r>
          </w:p>
        </w:tc>
        <w:tc>
          <w:tcPr>
            <w:tcW w:w="1273"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12</w:t>
            </w:r>
          </w:p>
        </w:tc>
      </w:tr>
      <w:tr w:rsidR="00163AE0" w:rsidTr="00163AE0">
        <w:trPr>
          <w:cnfStyle w:val="000000100000"/>
          <w:trHeight w:val="255"/>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standard</w:t>
            </w:r>
          </w:p>
        </w:tc>
        <w:tc>
          <w:tcPr>
            <w:tcW w:w="153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 xml:space="preserve">Rules regarding size and photometric </w:t>
            </w:r>
            <w:r>
              <w:rPr>
                <w:rFonts w:asciiTheme="majorBidi" w:hAnsiTheme="majorBidi" w:cstheme="majorBidi"/>
                <w:sz w:val="28"/>
                <w:szCs w:val="28"/>
                <w:lang w:bidi="ar-IQ"/>
              </w:rPr>
              <w:lastRenderedPageBreak/>
              <w:t>value</w:t>
            </w:r>
          </w:p>
        </w:tc>
        <w:tc>
          <w:tcPr>
            <w:tcW w:w="1955"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lastRenderedPageBreak/>
              <w:t xml:space="preserve">Identify the rules that govern color </w:t>
            </w:r>
            <w:r>
              <w:rPr>
                <w:rFonts w:asciiTheme="majorBidi" w:hAnsiTheme="majorBidi" w:cstheme="majorBidi"/>
                <w:sz w:val="28"/>
                <w:szCs w:val="28"/>
                <w:lang w:bidi="ar-IQ"/>
              </w:rPr>
              <w:lastRenderedPageBreak/>
              <w:t>vision in optical illusions</w:t>
            </w:r>
          </w:p>
        </w:tc>
        <w:tc>
          <w:tcPr>
            <w:tcW w:w="1273"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lastRenderedPageBreak/>
              <w:t>2</w:t>
            </w:r>
          </w:p>
        </w:tc>
        <w:tc>
          <w:tcPr>
            <w:tcW w:w="1099"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13</w:t>
            </w:r>
          </w:p>
        </w:tc>
      </w:tr>
      <w:tr w:rsidR="00163AE0" w:rsidTr="00163AE0">
        <w:trPr>
          <w:trHeight w:val="240"/>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lastRenderedPageBreak/>
              <w:t>Standard for evaluating skill performance</w:t>
            </w:r>
          </w:p>
        </w:tc>
        <w:tc>
          <w:tcPr>
            <w:tcW w:w="153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Symbolism of black, red, yellow, green, blue and white</w:t>
            </w:r>
          </w:p>
        </w:tc>
        <w:tc>
          <w:tcPr>
            <w:tcW w:w="1955"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Recognizing the symbolic and expressive connotations of colors</w:t>
            </w:r>
          </w:p>
        </w:tc>
        <w:tc>
          <w:tcPr>
            <w:tcW w:w="1273"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14</w:t>
            </w:r>
          </w:p>
        </w:tc>
      </w:tr>
      <w:tr w:rsidR="00163AE0" w:rsidTr="00163AE0">
        <w:trPr>
          <w:cnfStyle w:val="000000100000"/>
          <w:trHeight w:val="154"/>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standard</w:t>
            </w:r>
          </w:p>
        </w:tc>
        <w:tc>
          <w:tcPr>
            <w:tcW w:w="153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Form as a structural element</w:t>
            </w:r>
          </w:p>
        </w:tc>
        <w:tc>
          <w:tcPr>
            <w:tcW w:w="1955"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Learn about the concept of shape</w:t>
            </w:r>
          </w:p>
        </w:tc>
        <w:tc>
          <w:tcPr>
            <w:tcW w:w="1273"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15</w:t>
            </w:r>
          </w:p>
        </w:tc>
      </w:tr>
      <w:tr w:rsidR="00163AE0" w:rsidTr="00163AE0">
        <w:trPr>
          <w:trHeight w:val="270"/>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53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Body and shape</w:t>
            </w:r>
          </w:p>
        </w:tc>
        <w:tc>
          <w:tcPr>
            <w:tcW w:w="1955"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Learn about the concept of construction</w:t>
            </w:r>
          </w:p>
        </w:tc>
        <w:tc>
          <w:tcPr>
            <w:tcW w:w="1273"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16</w:t>
            </w:r>
          </w:p>
        </w:tc>
      </w:tr>
      <w:tr w:rsidR="00163AE0" w:rsidTr="00163AE0">
        <w:trPr>
          <w:cnfStyle w:val="000000100000"/>
          <w:trHeight w:val="169"/>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standard</w:t>
            </w:r>
          </w:p>
        </w:tc>
        <w:tc>
          <w:tcPr>
            <w:tcW w:w="153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Diagnostic, symbolic, abstract form</w:t>
            </w:r>
          </w:p>
        </w:tc>
        <w:tc>
          <w:tcPr>
            <w:tcW w:w="1955"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Identify the types of shapes</w:t>
            </w:r>
          </w:p>
        </w:tc>
        <w:tc>
          <w:tcPr>
            <w:tcW w:w="1273"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17</w:t>
            </w:r>
          </w:p>
        </w:tc>
      </w:tr>
      <w:tr w:rsidR="00163AE0" w:rsidTr="00163AE0">
        <w:trPr>
          <w:trHeight w:val="214"/>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53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Boat and superposition relationship</w:t>
            </w:r>
          </w:p>
        </w:tc>
        <w:tc>
          <w:tcPr>
            <w:tcW w:w="1955"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Identify the relationship that arises between shapes</w:t>
            </w:r>
          </w:p>
        </w:tc>
        <w:tc>
          <w:tcPr>
            <w:tcW w:w="1273"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18</w:t>
            </w:r>
          </w:p>
        </w:tc>
      </w:tr>
      <w:tr w:rsidR="00163AE0" w:rsidTr="00163AE0">
        <w:trPr>
          <w:cnfStyle w:val="000000100000"/>
          <w:trHeight w:val="169"/>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standard</w:t>
            </w:r>
          </w:p>
        </w:tc>
        <w:tc>
          <w:tcPr>
            <w:tcW w:w="153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Space, emptiness</w:t>
            </w:r>
          </w:p>
        </w:tc>
        <w:tc>
          <w:tcPr>
            <w:tcW w:w="1955"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Learn about the concept of space and emptiness</w:t>
            </w:r>
          </w:p>
        </w:tc>
        <w:tc>
          <w:tcPr>
            <w:tcW w:w="1273"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19</w:t>
            </w:r>
          </w:p>
        </w:tc>
      </w:tr>
      <w:tr w:rsidR="00163AE0" w:rsidTr="00163AE0">
        <w:trPr>
          <w:trHeight w:val="199"/>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53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The relationship of mass and volume to color, texture and balance</w:t>
            </w:r>
          </w:p>
        </w:tc>
        <w:tc>
          <w:tcPr>
            <w:tcW w:w="1955"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Learn about the concept of mass and volume</w:t>
            </w:r>
          </w:p>
        </w:tc>
        <w:tc>
          <w:tcPr>
            <w:tcW w:w="1273"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20</w:t>
            </w:r>
          </w:p>
        </w:tc>
      </w:tr>
      <w:tr w:rsidR="00163AE0" w:rsidTr="00163AE0">
        <w:trPr>
          <w:cnfStyle w:val="000000100000"/>
          <w:trHeight w:val="285"/>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standard</w:t>
            </w:r>
          </w:p>
        </w:tc>
        <w:tc>
          <w:tcPr>
            <w:tcW w:w="153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Mass in painting and sculpture</w:t>
            </w:r>
          </w:p>
        </w:tc>
        <w:tc>
          <w:tcPr>
            <w:tcW w:w="1955"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Learn about the concept of mass and volume in painting and sculpture</w:t>
            </w:r>
          </w:p>
        </w:tc>
        <w:tc>
          <w:tcPr>
            <w:tcW w:w="1273"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21</w:t>
            </w:r>
          </w:p>
        </w:tc>
      </w:tr>
      <w:tr w:rsidR="00163AE0" w:rsidTr="00163AE0">
        <w:trPr>
          <w:trHeight w:val="285"/>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 xml:space="preserve">Standard for evaluating </w:t>
            </w:r>
            <w:r>
              <w:rPr>
                <w:rFonts w:asciiTheme="majorBidi" w:hAnsiTheme="majorBidi" w:cstheme="majorBidi"/>
                <w:sz w:val="28"/>
                <w:szCs w:val="28"/>
                <w:lang w:bidi="ar-IQ"/>
              </w:rPr>
              <w:lastRenderedPageBreak/>
              <w:t>skill performance</w:t>
            </w:r>
          </w:p>
        </w:tc>
        <w:tc>
          <w:tcPr>
            <w:tcW w:w="153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lastRenderedPageBreak/>
              <w:t>Lecture with interrogation</w:t>
            </w:r>
          </w:p>
        </w:tc>
        <w:tc>
          <w:tcPr>
            <w:tcW w:w="2257" w:type="dxa"/>
            <w:gridSpan w:val="2"/>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Texture in artwork</w:t>
            </w:r>
          </w:p>
        </w:tc>
        <w:tc>
          <w:tcPr>
            <w:tcW w:w="1955"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Texture recognition</w:t>
            </w:r>
          </w:p>
        </w:tc>
        <w:tc>
          <w:tcPr>
            <w:tcW w:w="1273"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22</w:t>
            </w:r>
          </w:p>
        </w:tc>
      </w:tr>
      <w:tr w:rsidR="00163AE0" w:rsidTr="00163AE0">
        <w:trPr>
          <w:cnfStyle w:val="000000100000"/>
          <w:trHeight w:val="169"/>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lastRenderedPageBreak/>
              <w:t>Oral standard</w:t>
            </w:r>
          </w:p>
        </w:tc>
        <w:tc>
          <w:tcPr>
            <w:tcW w:w="153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The main factors for determining texture properties</w:t>
            </w:r>
          </w:p>
        </w:tc>
        <w:tc>
          <w:tcPr>
            <w:tcW w:w="1955"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Identify the properties of texture</w:t>
            </w:r>
          </w:p>
        </w:tc>
        <w:tc>
          <w:tcPr>
            <w:tcW w:w="1273"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23</w:t>
            </w:r>
          </w:p>
        </w:tc>
      </w:tr>
      <w:tr w:rsidR="00163AE0" w:rsidTr="00163AE0">
        <w:trPr>
          <w:trHeight w:val="210"/>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53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The concept of raw materials</w:t>
            </w:r>
          </w:p>
        </w:tc>
        <w:tc>
          <w:tcPr>
            <w:tcW w:w="1955"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Identify the raw materials</w:t>
            </w:r>
          </w:p>
        </w:tc>
        <w:tc>
          <w:tcPr>
            <w:tcW w:w="1273"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23</w:t>
            </w:r>
          </w:p>
        </w:tc>
      </w:tr>
      <w:tr w:rsidR="00163AE0" w:rsidTr="00163AE0">
        <w:trPr>
          <w:cnfStyle w:val="000000100000"/>
          <w:trHeight w:val="225"/>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standard</w:t>
            </w:r>
          </w:p>
        </w:tc>
        <w:tc>
          <w:tcPr>
            <w:tcW w:w="153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Material in visual text</w:t>
            </w:r>
          </w:p>
        </w:tc>
        <w:tc>
          <w:tcPr>
            <w:tcW w:w="1955"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Identify the realization of the material with artistic work</w:t>
            </w:r>
          </w:p>
        </w:tc>
        <w:tc>
          <w:tcPr>
            <w:tcW w:w="1273"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25</w:t>
            </w:r>
          </w:p>
        </w:tc>
      </w:tr>
      <w:tr w:rsidR="00163AE0" w:rsidTr="00163AE0">
        <w:trPr>
          <w:trHeight w:val="180"/>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53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Material and texture</w:t>
            </w:r>
          </w:p>
        </w:tc>
        <w:tc>
          <w:tcPr>
            <w:tcW w:w="1955"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Learn about achieving texture in material</w:t>
            </w:r>
          </w:p>
        </w:tc>
        <w:tc>
          <w:tcPr>
            <w:tcW w:w="1273"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26</w:t>
            </w:r>
          </w:p>
        </w:tc>
      </w:tr>
      <w:tr w:rsidR="00163AE0" w:rsidTr="00163AE0">
        <w:trPr>
          <w:cnfStyle w:val="000000100000"/>
          <w:trHeight w:val="225"/>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standard</w:t>
            </w:r>
          </w:p>
        </w:tc>
        <w:tc>
          <w:tcPr>
            <w:tcW w:w="153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General framework of work</w:t>
            </w:r>
          </w:p>
        </w:tc>
        <w:tc>
          <w:tcPr>
            <w:tcW w:w="1955"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Identify the general framework of the artistic work</w:t>
            </w:r>
          </w:p>
        </w:tc>
        <w:tc>
          <w:tcPr>
            <w:tcW w:w="1273"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27</w:t>
            </w:r>
          </w:p>
        </w:tc>
      </w:tr>
      <w:tr w:rsidR="00163AE0" w:rsidTr="00163AE0">
        <w:trPr>
          <w:trHeight w:val="225"/>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53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Surveyor in visual text</w:t>
            </w:r>
          </w:p>
        </w:tc>
        <w:tc>
          <w:tcPr>
            <w:tcW w:w="1955"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Learn about the concept of space</w:t>
            </w:r>
          </w:p>
        </w:tc>
        <w:tc>
          <w:tcPr>
            <w:tcW w:w="1273"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28</w:t>
            </w:r>
          </w:p>
        </w:tc>
      </w:tr>
      <w:tr w:rsidR="00163AE0" w:rsidTr="00163AE0">
        <w:trPr>
          <w:cnfStyle w:val="000000100000"/>
          <w:trHeight w:val="240"/>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standard</w:t>
            </w:r>
          </w:p>
        </w:tc>
        <w:tc>
          <w:tcPr>
            <w:tcW w:w="153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cnfStyle w:val="000000100000"/>
              <w:rPr>
                <w:rFonts w:asciiTheme="majorBidi" w:hAnsiTheme="majorBidi" w:cstheme="majorBidi"/>
                <w:sz w:val="28"/>
                <w:szCs w:val="28"/>
                <w:lang w:bidi="ar-IQ"/>
              </w:rPr>
            </w:pPr>
            <w:r>
              <w:rPr>
                <w:rFonts w:asciiTheme="majorBidi" w:hAnsiTheme="majorBidi" w:cstheme="majorBidi"/>
                <w:sz w:val="28"/>
                <w:szCs w:val="28"/>
                <w:lang w:bidi="ar-IQ"/>
              </w:rPr>
              <w:t>Nature and artwork</w:t>
            </w:r>
          </w:p>
        </w:tc>
        <w:tc>
          <w:tcPr>
            <w:tcW w:w="1955"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Get to know the atmosphere of nature</w:t>
            </w:r>
          </w:p>
        </w:tc>
        <w:tc>
          <w:tcPr>
            <w:tcW w:w="1273"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29</w:t>
            </w:r>
          </w:p>
        </w:tc>
      </w:tr>
      <w:tr w:rsidR="00163AE0" w:rsidTr="00163AE0">
        <w:trPr>
          <w:trHeight w:val="184"/>
        </w:trPr>
        <w:tc>
          <w:tcPr>
            <w:cnfStyle w:val="001000000000"/>
            <w:tcW w:w="1462"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53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57" w:type="dxa"/>
            <w:gridSpan w:val="2"/>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Spatial space in the artistic text</w:t>
            </w:r>
          </w:p>
        </w:tc>
        <w:tc>
          <w:tcPr>
            <w:tcW w:w="1955"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Identify the space</w:t>
            </w:r>
          </w:p>
        </w:tc>
        <w:tc>
          <w:tcPr>
            <w:tcW w:w="1273"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2</w:t>
            </w:r>
          </w:p>
        </w:tc>
        <w:tc>
          <w:tcPr>
            <w:tcW w:w="1099"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30</w:t>
            </w:r>
          </w:p>
        </w:tc>
      </w:tr>
    </w:tbl>
    <w:p w:rsidR="00163AE0" w:rsidRDefault="00163AE0" w:rsidP="00163AE0">
      <w:pPr>
        <w:bidi/>
        <w:jc w:val="center"/>
        <w:rPr>
          <w:sz w:val="36"/>
          <w:szCs w:val="36"/>
          <w:lang w:bidi="ar-IQ"/>
        </w:rPr>
      </w:pPr>
    </w:p>
    <w:p w:rsidR="00163AE0" w:rsidRDefault="00163AE0" w:rsidP="00163AE0">
      <w:pPr>
        <w:bidi/>
        <w:jc w:val="center"/>
        <w:rPr>
          <w:sz w:val="36"/>
          <w:szCs w:val="36"/>
          <w:lang w:bidi="ar-IQ"/>
        </w:rPr>
      </w:pPr>
    </w:p>
    <w:tbl>
      <w:tblPr>
        <w:tblStyle w:val="1-3"/>
        <w:tblW w:w="0" w:type="auto"/>
        <w:tblLook w:val="04A0"/>
      </w:tblPr>
      <w:tblGrid>
        <w:gridCol w:w="5145"/>
        <w:gridCol w:w="4431"/>
      </w:tblGrid>
      <w:tr w:rsidR="00163AE0" w:rsidTr="00163AE0">
        <w:trPr>
          <w:cnfStyle w:val="100000000000"/>
          <w:trHeight w:val="435"/>
        </w:trPr>
        <w:tc>
          <w:tcPr>
            <w:cnfStyle w:val="001000000000"/>
            <w:tcW w:w="9576" w:type="dxa"/>
            <w:gridSpan w:val="2"/>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12- Infrastructure:</w:t>
            </w:r>
          </w:p>
        </w:tc>
      </w:tr>
      <w:tr w:rsidR="00163AE0" w:rsidTr="00163AE0">
        <w:trPr>
          <w:cnfStyle w:val="000000100000"/>
          <w:trHeight w:val="270"/>
        </w:trPr>
        <w:tc>
          <w:tcPr>
            <w:cnfStyle w:val="001000000000"/>
            <w:tcW w:w="5145" w:type="dxa"/>
          </w:tcPr>
          <w:p w:rsidR="00163AE0" w:rsidRDefault="00163AE0" w:rsidP="00163AE0">
            <w:pPr>
              <w:bidi/>
              <w:jc w:val="right"/>
              <w:rPr>
                <w:b w:val="0"/>
                <w:bCs w:val="0"/>
                <w:sz w:val="36"/>
                <w:szCs w:val="36"/>
                <w:lang w:bidi="ar-IQ"/>
              </w:rPr>
            </w:pPr>
            <w:r>
              <w:rPr>
                <w:b w:val="0"/>
                <w:bCs w:val="0"/>
                <w:sz w:val="36"/>
                <w:szCs w:val="36"/>
                <w:lang w:bidi="ar-IQ"/>
              </w:rPr>
              <w:t>Faraj Abbo: Science of the Elements of Art, Part 1-2</w:t>
            </w:r>
          </w:p>
        </w:tc>
        <w:tc>
          <w:tcPr>
            <w:tcW w:w="4431" w:type="dxa"/>
          </w:tcPr>
          <w:p w:rsidR="00163AE0" w:rsidRDefault="00163AE0" w:rsidP="00163AE0">
            <w:pPr>
              <w:bidi/>
              <w:jc w:val="right"/>
              <w:cnfStyle w:val="000000100000"/>
              <w:rPr>
                <w:sz w:val="36"/>
                <w:szCs w:val="36"/>
                <w:lang w:bidi="ar-IQ"/>
              </w:rPr>
            </w:pPr>
            <w:r>
              <w:rPr>
                <w:rFonts w:hint="cs"/>
                <w:sz w:val="36"/>
                <w:szCs w:val="36"/>
                <w:lang w:bidi="ar-IQ"/>
              </w:rPr>
              <w:t>1- Required prescribed books</w:t>
            </w:r>
          </w:p>
        </w:tc>
      </w:tr>
      <w:tr w:rsidR="00163AE0" w:rsidTr="00163AE0">
        <w:trPr>
          <w:trHeight w:val="225"/>
        </w:trPr>
        <w:tc>
          <w:tcPr>
            <w:cnfStyle w:val="001000000000"/>
            <w:tcW w:w="5145" w:type="dxa"/>
          </w:tcPr>
          <w:p w:rsidR="00163AE0" w:rsidRDefault="00163AE0" w:rsidP="00163AE0">
            <w:pPr>
              <w:bidi/>
              <w:jc w:val="right"/>
              <w:rPr>
                <w:b w:val="0"/>
                <w:bCs w:val="0"/>
                <w:sz w:val="36"/>
                <w:szCs w:val="36"/>
                <w:lang w:bidi="ar-IQ"/>
              </w:rPr>
            </w:pPr>
            <w:r>
              <w:rPr>
                <w:rFonts w:hint="cs"/>
                <w:b w:val="0"/>
                <w:bCs w:val="0"/>
                <w:sz w:val="36"/>
                <w:szCs w:val="36"/>
                <w:lang w:bidi="ar-IQ"/>
              </w:rPr>
              <w:t>Private and periodical scientific journals and research in the field</w:t>
            </w:r>
          </w:p>
        </w:tc>
        <w:tc>
          <w:tcPr>
            <w:tcW w:w="4431" w:type="dxa"/>
          </w:tcPr>
          <w:p w:rsidR="00163AE0" w:rsidRDefault="00163AE0" w:rsidP="00163AE0">
            <w:pPr>
              <w:bidi/>
              <w:jc w:val="right"/>
              <w:cnfStyle w:val="000000000000"/>
              <w:rPr>
                <w:sz w:val="36"/>
                <w:szCs w:val="36"/>
                <w:lang w:bidi="ar-IQ"/>
              </w:rPr>
            </w:pPr>
            <w:r>
              <w:rPr>
                <w:rFonts w:hint="cs"/>
                <w:sz w:val="36"/>
                <w:szCs w:val="36"/>
                <w:lang w:bidi="ar-IQ"/>
              </w:rPr>
              <w:t>2- Recommended books and references</w:t>
            </w:r>
          </w:p>
          <w:p w:rsidR="00163AE0" w:rsidRDefault="00163AE0" w:rsidP="00163AE0">
            <w:pPr>
              <w:bidi/>
              <w:jc w:val="right"/>
              <w:cnfStyle w:val="000000000000"/>
              <w:rPr>
                <w:sz w:val="36"/>
                <w:szCs w:val="36"/>
                <w:lang w:bidi="ar-IQ"/>
              </w:rPr>
            </w:pPr>
            <w:r>
              <w:rPr>
                <w:rFonts w:hint="cs"/>
                <w:sz w:val="36"/>
                <w:szCs w:val="36"/>
                <w:lang w:bidi="ar-IQ"/>
              </w:rPr>
              <w:t>(Scientific journals, international plays)</w:t>
            </w:r>
          </w:p>
        </w:tc>
      </w:tr>
      <w:tr w:rsidR="00163AE0" w:rsidTr="00163AE0">
        <w:trPr>
          <w:cnfStyle w:val="000000100000"/>
          <w:trHeight w:val="405"/>
        </w:trPr>
        <w:tc>
          <w:tcPr>
            <w:cnfStyle w:val="001000000000"/>
            <w:tcW w:w="5145" w:type="dxa"/>
          </w:tcPr>
          <w:p w:rsidR="00163AE0" w:rsidRDefault="00163AE0" w:rsidP="00163AE0">
            <w:pPr>
              <w:bidi/>
              <w:jc w:val="right"/>
              <w:rPr>
                <w:b w:val="0"/>
                <w:bCs w:val="0"/>
                <w:sz w:val="36"/>
                <w:szCs w:val="36"/>
                <w:lang w:bidi="ar-IQ"/>
              </w:rPr>
            </w:pPr>
            <w:r>
              <w:rPr>
                <w:rFonts w:hint="cs"/>
                <w:b w:val="0"/>
                <w:bCs w:val="0"/>
                <w:sz w:val="36"/>
                <w:szCs w:val="36"/>
                <w:lang w:bidi="ar-IQ"/>
              </w:rPr>
              <w:t>Haider, Kazem: layout and colours.</w:t>
            </w:r>
          </w:p>
        </w:tc>
        <w:tc>
          <w:tcPr>
            <w:tcW w:w="4431" w:type="dxa"/>
          </w:tcPr>
          <w:p w:rsidR="00163AE0" w:rsidRDefault="00163AE0" w:rsidP="00163AE0">
            <w:pPr>
              <w:bidi/>
              <w:jc w:val="right"/>
              <w:cnfStyle w:val="000000100000"/>
              <w:rPr>
                <w:sz w:val="36"/>
                <w:szCs w:val="36"/>
                <w:lang w:bidi="ar-IQ"/>
              </w:rPr>
            </w:pPr>
            <w:r>
              <w:rPr>
                <w:rFonts w:hint="cs"/>
                <w:sz w:val="36"/>
                <w:szCs w:val="36"/>
                <w:lang w:bidi="ar-IQ"/>
              </w:rPr>
              <w:t>3- Main references (sources)</w:t>
            </w:r>
          </w:p>
        </w:tc>
      </w:tr>
      <w:tr w:rsidR="00163AE0" w:rsidTr="00163AE0">
        <w:trPr>
          <w:trHeight w:val="408"/>
        </w:trPr>
        <w:tc>
          <w:tcPr>
            <w:cnfStyle w:val="001000000000"/>
            <w:tcW w:w="5145" w:type="dxa"/>
          </w:tcPr>
          <w:p w:rsidR="00163AE0" w:rsidRDefault="00163AE0" w:rsidP="00163AE0">
            <w:pPr>
              <w:bidi/>
              <w:jc w:val="right"/>
              <w:rPr>
                <w:b w:val="0"/>
                <w:bCs w:val="0"/>
                <w:sz w:val="36"/>
                <w:szCs w:val="36"/>
                <w:lang w:bidi="ar-IQ"/>
              </w:rPr>
            </w:pPr>
            <w:r>
              <w:rPr>
                <w:rFonts w:hint="cs"/>
                <w:b w:val="0"/>
                <w:bCs w:val="0"/>
                <w:sz w:val="36"/>
                <w:szCs w:val="36"/>
                <w:lang w:bidi="ar-IQ"/>
              </w:rPr>
              <w:t>Google YouTube and others</w:t>
            </w:r>
          </w:p>
          <w:p w:rsidR="00163AE0" w:rsidRDefault="00163AE0" w:rsidP="00163AE0">
            <w:pPr>
              <w:bidi/>
              <w:jc w:val="right"/>
              <w:rPr>
                <w:b w:val="0"/>
                <w:bCs w:val="0"/>
                <w:sz w:val="36"/>
                <w:szCs w:val="36"/>
                <w:lang w:bidi="ar-IQ"/>
              </w:rPr>
            </w:pPr>
          </w:p>
        </w:tc>
        <w:tc>
          <w:tcPr>
            <w:tcW w:w="4431" w:type="dxa"/>
          </w:tcPr>
          <w:p w:rsidR="00163AE0" w:rsidRDefault="00163AE0" w:rsidP="00163AE0">
            <w:pPr>
              <w:bidi/>
              <w:jc w:val="right"/>
              <w:cnfStyle w:val="000000000000"/>
              <w:rPr>
                <w:sz w:val="36"/>
                <w:szCs w:val="36"/>
                <w:lang w:bidi="ar-IQ"/>
              </w:rPr>
            </w:pPr>
            <w:r>
              <w:rPr>
                <w:rFonts w:hint="cs"/>
                <w:sz w:val="36"/>
                <w:szCs w:val="36"/>
                <w:lang w:bidi="ar-IQ"/>
              </w:rPr>
              <w:t>4- Electronic references, Internet sites</w:t>
            </w:r>
          </w:p>
        </w:tc>
      </w:tr>
    </w:tbl>
    <w:p w:rsidR="00163AE0" w:rsidRDefault="00163AE0" w:rsidP="00163AE0">
      <w:pPr>
        <w:bidi/>
        <w:rPr>
          <w:sz w:val="36"/>
          <w:szCs w:val="36"/>
          <w:lang w:bidi="ar-IQ"/>
        </w:rPr>
      </w:pPr>
    </w:p>
    <w:p w:rsidR="00163AE0" w:rsidRDefault="00163AE0" w:rsidP="00163AE0">
      <w:pPr>
        <w:bidi/>
        <w:rPr>
          <w:sz w:val="36"/>
          <w:szCs w:val="36"/>
          <w:lang w:bidi="ar-IQ"/>
        </w:rPr>
      </w:pPr>
    </w:p>
    <w:p w:rsidR="00163AE0" w:rsidRDefault="00163AE0" w:rsidP="00163AE0">
      <w:pPr>
        <w:bidi/>
        <w:rPr>
          <w:sz w:val="36"/>
          <w:szCs w:val="36"/>
          <w:lang w:bidi="ar-IQ"/>
        </w:rPr>
      </w:pPr>
    </w:p>
    <w:p w:rsidR="00163AE0" w:rsidRDefault="00163AE0" w:rsidP="00163AE0">
      <w:pPr>
        <w:bidi/>
        <w:rPr>
          <w:sz w:val="36"/>
          <w:szCs w:val="36"/>
          <w:lang w:bidi="ar-IQ"/>
        </w:rPr>
      </w:pPr>
    </w:p>
    <w:tbl>
      <w:tblPr>
        <w:tblStyle w:val="1-3"/>
        <w:tblW w:w="0" w:type="auto"/>
        <w:tblLook w:val="04A0"/>
      </w:tblPr>
      <w:tblGrid>
        <w:gridCol w:w="9576"/>
      </w:tblGrid>
      <w:tr w:rsidR="00163AE0" w:rsidTr="00163AE0">
        <w:trPr>
          <w:cnfStyle w:val="100000000000"/>
          <w:trHeight w:val="450"/>
        </w:trPr>
        <w:tc>
          <w:tcPr>
            <w:cnfStyle w:val="001000000000"/>
            <w:tcW w:w="9576" w:type="dxa"/>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13- Course development plan</w:t>
            </w:r>
          </w:p>
          <w:p w:rsidR="00163AE0" w:rsidRDefault="00163AE0" w:rsidP="00163AE0">
            <w:pPr>
              <w:bidi/>
              <w:jc w:val="right"/>
              <w:rPr>
                <w:sz w:val="36"/>
                <w:szCs w:val="36"/>
                <w:lang w:bidi="ar-IQ"/>
              </w:rPr>
            </w:pPr>
            <w:r>
              <w:rPr>
                <w:rFonts w:hint="cs"/>
                <w:sz w:val="36"/>
                <w:szCs w:val="36"/>
                <w:lang w:bidi="ar-IQ"/>
              </w:rPr>
              <w:t xml:space="preserve"> </w:t>
            </w:r>
          </w:p>
        </w:tc>
      </w:tr>
      <w:tr w:rsidR="00163AE0" w:rsidTr="00163AE0">
        <w:trPr>
          <w:cnfStyle w:val="000000100000"/>
          <w:trHeight w:val="2280"/>
        </w:trPr>
        <w:tc>
          <w:tcPr>
            <w:cnfStyle w:val="001000000000"/>
            <w:tcW w:w="9576" w:type="dxa"/>
            <w:tcBorders>
              <w:bottom w:val="single" w:sz="4" w:space="0" w:color="auto"/>
            </w:tcBorders>
          </w:tcPr>
          <w:p w:rsidR="00163AE0" w:rsidRDefault="00163AE0" w:rsidP="00163AE0">
            <w:pPr>
              <w:bidi/>
              <w:jc w:val="right"/>
              <w:rPr>
                <w:sz w:val="36"/>
                <w:szCs w:val="36"/>
                <w:lang w:bidi="ar-IQ"/>
              </w:rPr>
            </w:pP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Developing academic content by deleting, adding, and replacing1</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Using modern teaching methods according to the nature of the subject and the level of the learners from time to time</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xml:space="preserve"> 3- Using modern calendar methods such as alternative calendar, electronic calendar and Portfolio</w:t>
            </w:r>
          </w:p>
          <w:p w:rsidR="00163AE0" w:rsidRDefault="00163AE0" w:rsidP="00163AE0">
            <w:pPr>
              <w:bidi/>
              <w:jc w:val="right"/>
              <w:rPr>
                <w:sz w:val="36"/>
                <w:szCs w:val="36"/>
                <w:lang w:bidi="ar-IQ"/>
              </w:rPr>
            </w:pPr>
          </w:p>
        </w:tc>
      </w:tr>
      <w:tr w:rsidR="00163AE0" w:rsidTr="00163AE0">
        <w:trPr>
          <w:trHeight w:val="1650"/>
        </w:trPr>
        <w:tc>
          <w:tcPr>
            <w:cnfStyle w:val="001000000000"/>
            <w:tcW w:w="9576" w:type="dxa"/>
            <w:tcBorders>
              <w:top w:val="single" w:sz="4" w:space="0" w:color="auto"/>
              <w:bottom w:val="single" w:sz="4" w:space="0" w:color="auto"/>
            </w:tcBorders>
          </w:tcPr>
          <w:p w:rsidR="00163AE0" w:rsidRDefault="00163AE0" w:rsidP="00163AE0">
            <w:pPr>
              <w:bidi/>
              <w:jc w:val="right"/>
              <w:rPr>
                <w:sz w:val="36"/>
                <w:szCs w:val="36"/>
                <w:lang w:bidi="ar-IQ"/>
              </w:rPr>
            </w:pPr>
            <w:r>
              <w:rPr>
                <w:rFonts w:hint="cs"/>
                <w:sz w:val="36"/>
                <w:szCs w:val="36"/>
                <w:lang w:bidi="ar-IQ"/>
              </w:rPr>
              <w:lastRenderedPageBreak/>
              <w:t>Special requirements: (including, for example, workshops, journals, laboratories, and websites) Social services (including, for example, guest lectures, professional training, and field studies)</w:t>
            </w:r>
          </w:p>
          <w:p w:rsidR="00163AE0" w:rsidRDefault="00163AE0" w:rsidP="00163AE0">
            <w:pPr>
              <w:bidi/>
              <w:jc w:val="right"/>
              <w:rPr>
                <w:sz w:val="36"/>
                <w:szCs w:val="36"/>
                <w:lang w:bidi="ar-IQ"/>
              </w:rPr>
            </w:pPr>
          </w:p>
        </w:tc>
      </w:tr>
      <w:tr w:rsidR="00163AE0" w:rsidTr="00163AE0">
        <w:trPr>
          <w:cnfStyle w:val="000000100000"/>
          <w:trHeight w:val="70"/>
        </w:trPr>
        <w:tc>
          <w:tcPr>
            <w:cnfStyle w:val="001000000000"/>
            <w:tcW w:w="9576" w:type="dxa"/>
            <w:tcBorders>
              <w:top w:val="single" w:sz="4" w:space="0" w:color="auto"/>
            </w:tcBorders>
          </w:tcPr>
          <w:p w:rsidR="00163AE0" w:rsidRDefault="00163AE0" w:rsidP="00163AE0">
            <w:pPr>
              <w:bidi/>
              <w:jc w:val="right"/>
              <w:rPr>
                <w:sz w:val="36"/>
                <w:szCs w:val="36"/>
                <w:lang w:bidi="ar-IQ"/>
              </w:rPr>
            </w:pPr>
            <w:r>
              <w:rPr>
                <w:rFonts w:hint="cs"/>
                <w:sz w:val="36"/>
                <w:szCs w:val="36"/>
                <w:lang w:bidi="ar-IQ"/>
              </w:rPr>
              <w:t xml:space="preserve">Teaching signature of the subject: Dr.. </w:t>
            </w:r>
            <w:r>
              <w:rPr>
                <w:sz w:val="36"/>
                <w:szCs w:val="36"/>
                <w:lang w:bidi="ar-IQ"/>
              </w:rPr>
              <w:t xml:space="preserve">wameed </w:t>
            </w:r>
            <w:r>
              <w:rPr>
                <w:rFonts w:hint="cs"/>
                <w:sz w:val="36"/>
                <w:szCs w:val="36"/>
                <w:lang w:bidi="ar-IQ"/>
              </w:rPr>
              <w:t xml:space="preserve">Samir Hadi </w:t>
            </w:r>
          </w:p>
          <w:p w:rsidR="00163AE0" w:rsidRDefault="00163AE0" w:rsidP="00163AE0">
            <w:pPr>
              <w:bidi/>
              <w:rPr>
                <w:sz w:val="36"/>
                <w:szCs w:val="36"/>
                <w:lang w:bidi="ar-IQ"/>
              </w:rPr>
            </w:pPr>
          </w:p>
        </w:tc>
      </w:tr>
    </w:tbl>
    <w:p w:rsidR="00163AE0" w:rsidRDefault="00163AE0" w:rsidP="00163AE0">
      <w:pPr>
        <w:bidi/>
        <w:rPr>
          <w:sz w:val="36"/>
          <w:szCs w:val="36"/>
          <w:lang w:bidi="ar-IQ"/>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r>
        <w:rPr>
          <w:noProof/>
        </w:rPr>
        <w:lastRenderedPageBreak/>
        <w:pict>
          <v:shape id="_x0000_s1031" type="#_x0000_t202" style="position:absolute;margin-left:0;margin-top:0;width:611.45pt;height:17.3pt;z-index:251670528;visibility:visible;mso-width-percent:1000;mso-wrap-distance-top:3.6pt;mso-wrap-distance-bottom:3.6pt;mso-position-horizontal-relative:page;mso-position-vertical-relative:page;mso-width-percent:1000;mso-height-relative:margin" fillcolor="#f2f2f2" stroked="f">
            <v:textbox inset=",0,,0">
              <w:txbxContent>
                <w:p w:rsidR="00163AE0" w:rsidRDefault="00163AE0" w:rsidP="00163AE0">
                  <w:pPr>
                    <w:bidi/>
                    <w:spacing w:line="240" w:lineRule="auto"/>
                    <w:contextualSpacing/>
                  </w:pPr>
                  <w:r>
                    <w:rPr>
                      <w:noProof/>
                      <w:position w:val="-6"/>
                    </w:rPr>
                    <w:drawing>
                      <wp:inline distT="0" distB="0" distL="0" distR="0">
                        <wp:extent cx="316230" cy="179705"/>
                        <wp:effectExtent l="0" t="0" r="0" b="0"/>
                        <wp:docPr id="5"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 xmlns:o="urn:schemas-microsoft-com:office:office" xmlns:v="urn:schemas-microsoft-com:vml" xmlns:w="http://schemas.openxmlformats.org/wordprocessingml/2006/main" xmlns:mc="http://schemas.openxmlformats.org/markup-compatibility/2006" xmlns:w10="urn:schemas-microsoft-com:office:word" xmlns:wps="http://schemas.microsoft.com/office/word/2010/wordprocessingShape" xmlns:w14="http://schemas.microsoft.com/office/word/2010/wordml" xmlns:wp14="http://schemas.microsoft.com/office/word/2010/wordprocessingDrawing" xmlns:a14="http://schemas.microsoft.com/office/drawing/2010/main" val="0"/>
                                    </a:ext>
                                  </a:extLst>
                                </a:blip>
                                <a:stretch>
                                  <a:fillRect/>
                                </a:stretch>
                              </pic:blipFill>
                              <pic:spPr>
                                <a:xfrm>
                                  <a:off x="0" y="0"/>
                                  <a:ext cx="316230" cy="179705"/>
                                </a:xfrm>
                                <a:prstGeom prst="rect">
                                  <a:avLst/>
                                </a:prstGeom>
                              </pic:spPr>
                            </pic:pic>
                          </a:graphicData>
                        </a:graphic>
                      </wp:inline>
                    </w:drawing>
                  </w:r>
                  <w:hyperlink r:id="rId12"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v:textbox>
            <w10:wrap anchorx="page" anchory="page"/>
          </v:shape>
        </w:pict>
      </w:r>
    </w:p>
    <w:p w:rsidR="00163AE0" w:rsidRPr="00505C49" w:rsidRDefault="00163AE0" w:rsidP="00163AE0">
      <w:pPr>
        <w:bidi/>
        <w:jc w:val="center"/>
        <w:rPr>
          <w:rFonts w:asciiTheme="majorBidi" w:hAnsiTheme="majorBidi" w:cstheme="majorBidi"/>
          <w:b/>
          <w:bCs/>
          <w:sz w:val="44"/>
          <w:szCs w:val="44"/>
        </w:rPr>
      </w:pPr>
      <w:r w:rsidRPr="00505C49">
        <w:rPr>
          <w:b/>
          <w:bCs/>
          <w:sz w:val="44"/>
          <w:szCs w:val="44"/>
        </w:rPr>
        <w:t>Ministry of Higher Education and Scientific Research</w:t>
      </w:r>
      <w:r w:rsidRPr="00505C49">
        <w:rPr>
          <w:rFonts w:asciiTheme="majorBidi" w:hAnsiTheme="majorBidi" w:cstheme="majorBidi"/>
          <w:b/>
          <w:bCs/>
          <w:sz w:val="44"/>
          <w:szCs w:val="44"/>
        </w:rPr>
        <w:br/>
        <w:t>Al-Qadisiyah University/College of Fine Arts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 xml:space="preserve">Department of </w:t>
      </w:r>
      <w:r w:rsidRPr="00505C49">
        <w:rPr>
          <w:rFonts w:asciiTheme="majorBidi" w:hAnsiTheme="majorBidi" w:cstheme="majorBidi" w:hint="cs"/>
          <w:b/>
          <w:bCs/>
          <w:sz w:val="44"/>
          <w:szCs w:val="44"/>
        </w:rPr>
        <w:t>Art education</w:t>
      </w:r>
    </w:p>
    <w:p w:rsidR="00163AE0" w:rsidRPr="00505C49" w:rsidRDefault="00163AE0" w:rsidP="00163AE0">
      <w:pPr>
        <w:bidi/>
        <w:jc w:val="center"/>
        <w:rPr>
          <w:rFonts w:asciiTheme="majorBidi" w:hAnsiTheme="majorBidi" w:cstheme="majorBidi"/>
          <w:b/>
          <w:bCs/>
          <w:sz w:val="44"/>
          <w:szCs w:val="44"/>
        </w:rPr>
      </w:pP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And the course class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For the academic year 202</w:t>
      </w:r>
      <w:r w:rsidRPr="00505C49">
        <w:rPr>
          <w:rFonts w:asciiTheme="majorBidi" w:hAnsiTheme="majorBidi" w:cstheme="majorBidi" w:hint="cs"/>
          <w:b/>
          <w:bCs/>
          <w:sz w:val="44"/>
          <w:szCs w:val="44"/>
        </w:rPr>
        <w:t>3</w:t>
      </w:r>
      <w:r w:rsidRPr="00505C49">
        <w:rPr>
          <w:rFonts w:asciiTheme="majorBidi" w:hAnsiTheme="majorBidi" w:cstheme="majorBidi"/>
          <w:b/>
          <w:bCs/>
          <w:sz w:val="44"/>
          <w:szCs w:val="44"/>
        </w:rPr>
        <w:t>-202</w:t>
      </w:r>
      <w:r w:rsidRPr="00505C49">
        <w:rPr>
          <w:rFonts w:asciiTheme="majorBidi" w:hAnsiTheme="majorBidi" w:cstheme="majorBidi" w:hint="cs"/>
          <w:b/>
          <w:bCs/>
          <w:sz w:val="44"/>
          <w:szCs w:val="44"/>
        </w:rPr>
        <w:t>4</w:t>
      </w:r>
    </w:p>
    <w:p w:rsidR="00163AE0" w:rsidRPr="00DA107C" w:rsidRDefault="00163AE0" w:rsidP="00163AE0">
      <w:pPr>
        <w:bidi/>
        <w:jc w:val="center"/>
        <w:rPr>
          <w:rFonts w:asciiTheme="majorBidi" w:hAnsiTheme="majorBidi" w:cstheme="majorBidi"/>
          <w:sz w:val="28"/>
          <w:szCs w:val="28"/>
          <w:lang w:bidi="ar-IQ"/>
        </w:rPr>
      </w:pPr>
    </w:p>
    <w:p w:rsidR="00163AE0" w:rsidRPr="00DA107C" w:rsidRDefault="00163AE0" w:rsidP="00163AE0">
      <w:pPr>
        <w:bidi/>
        <w:jc w:val="right"/>
        <w:rPr>
          <w:rFonts w:asciiTheme="majorBidi" w:hAnsiTheme="majorBidi" w:cstheme="majorBidi"/>
          <w:b/>
          <w:bCs/>
          <w:sz w:val="28"/>
          <w:szCs w:val="28"/>
        </w:rPr>
      </w:pPr>
      <w:r w:rsidRPr="00DA107C">
        <w:rPr>
          <w:rFonts w:asciiTheme="majorBidi" w:hAnsiTheme="majorBidi" w:cstheme="majorBidi"/>
          <w:b/>
          <w:bCs/>
          <w:sz w:val="28"/>
          <w:szCs w:val="28"/>
        </w:rPr>
        <w:t>Department name: The</w:t>
      </w:r>
      <w:r w:rsidRPr="00DA107C">
        <w:rPr>
          <w:rFonts w:asciiTheme="majorBidi" w:hAnsiTheme="majorBidi" w:cstheme="majorBidi" w:hint="cs"/>
          <w:b/>
          <w:bCs/>
          <w:sz w:val="28"/>
          <w:szCs w:val="28"/>
        </w:rPr>
        <w:t>Art education</w:t>
      </w:r>
    </w:p>
    <w:p w:rsidR="00163AE0" w:rsidRPr="00DA107C" w:rsidRDefault="00163AE0" w:rsidP="00163AE0">
      <w:pPr>
        <w:bidi/>
        <w:jc w:val="right"/>
        <w:rPr>
          <w:rFonts w:asciiTheme="majorBidi" w:hAnsiTheme="majorBidi" w:cstheme="majorBidi"/>
          <w:sz w:val="28"/>
          <w:szCs w:val="28"/>
          <w:lang w:bidi="ar-IQ"/>
        </w:rPr>
      </w:pPr>
      <w:r w:rsidRPr="00DA107C">
        <w:rPr>
          <w:rFonts w:asciiTheme="majorBidi" w:hAnsiTheme="majorBidi" w:cstheme="majorBidi"/>
          <w:b/>
          <w:bCs/>
          <w:sz w:val="28"/>
          <w:szCs w:val="28"/>
        </w:rPr>
        <w:t>File filling date: 1/</w:t>
      </w:r>
      <w:r w:rsidRPr="00DA107C">
        <w:rPr>
          <w:rFonts w:asciiTheme="majorBidi" w:hAnsiTheme="majorBidi" w:cstheme="majorBidi" w:hint="cs"/>
          <w:b/>
          <w:bCs/>
          <w:sz w:val="28"/>
          <w:szCs w:val="28"/>
        </w:rPr>
        <w:t>9</w:t>
      </w:r>
      <w:r w:rsidRPr="00DA107C">
        <w:rPr>
          <w:rFonts w:asciiTheme="majorBidi" w:hAnsiTheme="majorBidi" w:cstheme="majorBidi"/>
          <w:b/>
          <w:bCs/>
          <w:sz w:val="28"/>
          <w:szCs w:val="28"/>
        </w:rPr>
        <w:t>/202</w:t>
      </w:r>
      <w:r w:rsidRPr="00DA107C">
        <w:rPr>
          <w:rFonts w:asciiTheme="majorBidi" w:hAnsiTheme="majorBidi" w:cstheme="majorBidi" w:hint="cs"/>
          <w:b/>
          <w:bCs/>
          <w:sz w:val="28"/>
          <w:szCs w:val="28"/>
        </w:rPr>
        <w:t>3</w:t>
      </w:r>
    </w:p>
    <w:p w:rsidR="00163AE0" w:rsidRPr="00DA107C" w:rsidRDefault="00163AE0" w:rsidP="00163AE0">
      <w:pPr>
        <w:tabs>
          <w:tab w:val="left" w:pos="7440"/>
        </w:tabs>
        <w:bidi/>
        <w:rPr>
          <w:rStyle w:val="fontstyle01"/>
          <w:rFonts w:asciiTheme="majorBidi" w:hAnsiTheme="majorBidi" w:cstheme="majorBidi"/>
          <w:sz w:val="28"/>
          <w:szCs w:val="28"/>
        </w:rPr>
      </w:pPr>
      <w:r w:rsidRPr="00DA107C">
        <w:rPr>
          <w:rFonts w:asciiTheme="majorBidi" w:hAnsiTheme="majorBidi" w:cstheme="majorBidi"/>
          <w:sz w:val="28"/>
          <w:szCs w:val="28"/>
          <w:lang w:bidi="ar-IQ"/>
        </w:rPr>
        <w:tab/>
      </w:r>
    </w:p>
    <w:p w:rsidR="00163AE0" w:rsidRPr="00DA107C" w:rsidRDefault="00163AE0" w:rsidP="00163AE0">
      <w:pPr>
        <w:tabs>
          <w:tab w:val="left" w:pos="7440"/>
        </w:tabs>
        <w:bidi/>
        <w:rPr>
          <w:rStyle w:val="fontstyle01"/>
          <w:rFonts w:asciiTheme="majorBidi" w:hAnsiTheme="majorBidi" w:cstheme="majorBidi"/>
          <w:sz w:val="28"/>
          <w:szCs w:val="28"/>
        </w:rPr>
      </w:pPr>
    </w:p>
    <w:p w:rsidR="00163AE0" w:rsidRPr="00DA107C" w:rsidRDefault="00163AE0" w:rsidP="00163AE0">
      <w:pPr>
        <w:tabs>
          <w:tab w:val="left" w:pos="7440"/>
        </w:tabs>
        <w:bidi/>
        <w:spacing w:after="0" w:line="240" w:lineRule="auto"/>
        <w:ind w:left="-90" w:right="-90"/>
        <w:jc w:val="right"/>
        <w:rPr>
          <w:rStyle w:val="fontstyle01"/>
          <w:rFonts w:asciiTheme="majorBidi" w:hAnsiTheme="majorBidi" w:cstheme="majorBidi"/>
          <w:sz w:val="28"/>
          <w:szCs w:val="28"/>
        </w:rPr>
      </w:pP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sz w:val="28"/>
          <w:szCs w:val="28"/>
        </w:rPr>
        <w:t>Name of department head</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Department rapporteur</w:t>
      </w:r>
      <w:r w:rsidRPr="00DA107C">
        <w:rPr>
          <w:rStyle w:val="fontstyle01"/>
          <w:rFonts w:asciiTheme="majorBidi" w:hAnsiTheme="majorBidi" w:cstheme="majorBidi" w:hint="cs"/>
          <w:sz w:val="28"/>
          <w:szCs w:val="28"/>
        </w:rPr>
        <w:t xml:space="preserve"> </w:t>
      </w:r>
    </w:p>
    <w:p w:rsidR="00163AE0" w:rsidRPr="00DA107C" w:rsidRDefault="00163AE0" w:rsidP="00163AE0">
      <w:pPr>
        <w:tabs>
          <w:tab w:val="left" w:pos="7440"/>
        </w:tabs>
        <w:bidi/>
        <w:spacing w:after="0" w:line="240" w:lineRule="auto"/>
        <w:ind w:left="-90" w:right="-90"/>
        <w:jc w:val="center"/>
        <w:rPr>
          <w:rFonts w:asciiTheme="majorBidi" w:hAnsiTheme="majorBidi" w:cstheme="majorBidi"/>
          <w:sz w:val="28"/>
          <w:szCs w:val="28"/>
          <w:lang w:bidi="ar-IQ"/>
        </w:rPr>
      </w:pPr>
      <w:r w:rsidRPr="00DA107C">
        <w:rPr>
          <w:rStyle w:val="fontstyle01"/>
          <w:rFonts w:asciiTheme="majorBidi" w:hAnsiTheme="majorBidi" w:cstheme="majorBidi" w:hint="cs"/>
          <w:sz w:val="28"/>
          <w:szCs w:val="28"/>
        </w:rPr>
        <w:t>Abbas Turki Muhaisen</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Abdullah Jabbar Hamidi</w:t>
      </w:r>
    </w:p>
    <w:p w:rsidR="00163AE0" w:rsidRPr="00DA107C" w:rsidRDefault="00163AE0" w:rsidP="00163AE0">
      <w:pPr>
        <w:bidi/>
        <w:spacing w:after="0" w:line="240" w:lineRule="auto"/>
        <w:jc w:val="right"/>
        <w:rPr>
          <w:rFonts w:asciiTheme="majorBidi" w:hAnsiTheme="majorBidi" w:cstheme="majorBidi"/>
          <w:sz w:val="28"/>
          <w:szCs w:val="28"/>
          <w:lang w:bidi="ar-IQ"/>
        </w:rPr>
      </w:pPr>
    </w:p>
    <w:p w:rsidR="00163AE0" w:rsidRPr="00DA107C" w:rsidRDefault="00163AE0" w:rsidP="00163AE0">
      <w:pPr>
        <w:bidi/>
        <w:spacing w:after="0" w:line="240" w:lineRule="auto"/>
        <w:jc w:val="right"/>
        <w:rPr>
          <w:sz w:val="28"/>
          <w:szCs w:val="28"/>
          <w:lang w:bidi="ar-IQ"/>
        </w:rPr>
      </w:pP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Signature</w:t>
      </w: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 xml:space="preserve"> Signature</w:t>
      </w: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Pr="002216FA"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Pr="002216FA" w:rsidRDefault="00163AE0" w:rsidP="00163AE0">
      <w:pPr>
        <w:bidi/>
        <w:spacing w:after="0" w:line="240" w:lineRule="auto"/>
        <w:jc w:val="right"/>
        <w:rPr>
          <w:sz w:val="36"/>
          <w:szCs w:val="36"/>
          <w:lang w:bidi="ar-IQ"/>
        </w:rPr>
      </w:pPr>
    </w:p>
    <w:p w:rsidR="00163AE0" w:rsidRPr="002216FA" w:rsidRDefault="00163AE0" w:rsidP="00163AE0">
      <w:pPr>
        <w:bidi/>
        <w:spacing w:after="0" w:line="240" w:lineRule="auto"/>
        <w:jc w:val="center"/>
        <w:rPr>
          <w:b/>
          <w:bCs/>
          <w:sz w:val="36"/>
          <w:szCs w:val="36"/>
        </w:rPr>
      </w:pPr>
      <w:r w:rsidRPr="002216FA">
        <w:rPr>
          <w:b/>
          <w:bCs/>
          <w:sz w:val="36"/>
          <w:szCs w:val="36"/>
        </w:rPr>
        <w:t>Course description form</w:t>
      </w:r>
    </w:p>
    <w:tbl>
      <w:tblPr>
        <w:tblStyle w:val="a3"/>
        <w:tblW w:w="0" w:type="auto"/>
        <w:tblLook w:val="04A0"/>
      </w:tblPr>
      <w:tblGrid>
        <w:gridCol w:w="9576"/>
      </w:tblGrid>
      <w:tr w:rsidR="00163AE0" w:rsidRPr="002216FA" w:rsidTr="00163AE0">
        <w:tc>
          <w:tcPr>
            <w:tcW w:w="9576" w:type="dxa"/>
          </w:tcPr>
          <w:p w:rsidR="00163AE0" w:rsidRPr="002216FA" w:rsidRDefault="00163AE0" w:rsidP="00163AE0">
            <w:pPr>
              <w:bidi/>
              <w:jc w:val="right"/>
              <w:rPr>
                <w:sz w:val="24"/>
                <w:szCs w:val="24"/>
                <w:lang w:bidi="ar-IQ"/>
              </w:rPr>
            </w:pPr>
            <w:r w:rsidRPr="002216FA">
              <w:rPr>
                <w:rStyle w:val="fontstyle01"/>
                <w:rFonts w:asciiTheme="majorBidi" w:hAnsiTheme="majorBidi" w:cstheme="majorBidi"/>
              </w:rPr>
              <w:t>This course description provides a summary of the most important course characteristics and the learning outcomes expected of the student to achieve, demonstrating whether he or she has made the most of the learning opportunities available. It must be linked to the program description</w:t>
            </w:r>
            <w:r w:rsidRPr="002216FA">
              <w:rPr>
                <w:rFonts w:hint="cs"/>
                <w:sz w:val="24"/>
                <w:szCs w:val="24"/>
                <w:lang w:bidi="ar-IQ"/>
              </w:rPr>
              <w:t>.</w:t>
            </w:r>
          </w:p>
        </w:tc>
      </w:tr>
    </w:tbl>
    <w:p w:rsidR="00163AE0" w:rsidRPr="002216FA" w:rsidRDefault="00163AE0" w:rsidP="00163AE0">
      <w:pPr>
        <w:bidi/>
        <w:spacing w:after="0" w:line="240" w:lineRule="auto"/>
        <w:jc w:val="center"/>
        <w:rPr>
          <w:sz w:val="36"/>
          <w:szCs w:val="36"/>
          <w:lang w:bidi="ar-IQ"/>
        </w:rPr>
      </w:pPr>
    </w:p>
    <w:tbl>
      <w:tblPr>
        <w:tblStyle w:val="1-3"/>
        <w:tblW w:w="10338" w:type="dxa"/>
        <w:jc w:val="center"/>
        <w:tblInd w:w="-459" w:type="dxa"/>
        <w:tblLayout w:type="fixed"/>
        <w:tblLook w:val="04A0"/>
      </w:tblPr>
      <w:tblGrid>
        <w:gridCol w:w="5615"/>
        <w:gridCol w:w="4723"/>
      </w:tblGrid>
      <w:tr w:rsidR="00163AE0" w:rsidRPr="002216FA" w:rsidTr="00163AE0">
        <w:trPr>
          <w:cnfStyle w:val="100000000000"/>
          <w:jc w:val="center"/>
        </w:trPr>
        <w:tc>
          <w:tcPr>
            <w:cnfStyle w:val="001000000000"/>
            <w:tcW w:w="5615" w:type="dxa"/>
          </w:tcPr>
          <w:p w:rsidR="00163AE0" w:rsidRPr="002216FA" w:rsidRDefault="00163AE0" w:rsidP="00163AE0">
            <w:pPr>
              <w:bidi/>
              <w:jc w:val="right"/>
              <w:rPr>
                <w:sz w:val="36"/>
                <w:szCs w:val="36"/>
                <w:lang w:bidi="ar-IQ"/>
              </w:rPr>
            </w:pPr>
            <w:r w:rsidRPr="002216FA">
              <w:rPr>
                <w:rFonts w:hint="cs"/>
                <w:sz w:val="36"/>
                <w:szCs w:val="36"/>
                <w:lang w:bidi="ar-IQ"/>
              </w:rPr>
              <w:t>Al-Qadisiyah University/College of Fine Arts</w:t>
            </w:r>
          </w:p>
        </w:tc>
        <w:tc>
          <w:tcPr>
            <w:tcW w:w="4723" w:type="dxa"/>
          </w:tcPr>
          <w:p w:rsidR="00163AE0" w:rsidRPr="002216FA" w:rsidRDefault="00163AE0" w:rsidP="00163AE0">
            <w:pPr>
              <w:bidi/>
              <w:jc w:val="right"/>
              <w:cnfStyle w:val="100000000000"/>
              <w:rPr>
                <w:rFonts w:asciiTheme="majorBidi" w:hAnsiTheme="majorBidi" w:cstheme="majorBidi"/>
                <w:sz w:val="36"/>
                <w:szCs w:val="36"/>
                <w:lang w:bidi="ar-IQ"/>
              </w:rPr>
            </w:pPr>
            <w:r w:rsidRPr="002216FA">
              <w:rPr>
                <w:rFonts w:asciiTheme="majorBidi" w:hAnsiTheme="majorBidi" w:cstheme="majorBidi"/>
                <w:sz w:val="36"/>
                <w:szCs w:val="36"/>
                <w:lang w:bidi="ar-IQ"/>
              </w:rPr>
              <w:t>1. Educational institution</w:t>
            </w:r>
          </w:p>
        </w:tc>
      </w:tr>
      <w:tr w:rsidR="00163AE0" w:rsidRPr="002216FA" w:rsidTr="00163AE0">
        <w:trPr>
          <w:cnfStyle w:val="000000100000"/>
          <w:jc w:val="center"/>
        </w:trPr>
        <w:tc>
          <w:tcPr>
            <w:cnfStyle w:val="001000000000"/>
            <w:tcW w:w="5615" w:type="dxa"/>
          </w:tcPr>
          <w:p w:rsidR="00163AE0" w:rsidRPr="002216FA" w:rsidRDefault="00163AE0" w:rsidP="00163AE0">
            <w:pPr>
              <w:bidi/>
              <w:jc w:val="right"/>
              <w:rPr>
                <w:sz w:val="36"/>
                <w:szCs w:val="36"/>
                <w:lang w:bidi="ar-IQ"/>
              </w:rPr>
            </w:pPr>
            <w:r w:rsidRPr="002216FA">
              <w:rPr>
                <w:rFonts w:hint="cs"/>
                <w:sz w:val="36"/>
                <w:szCs w:val="36"/>
                <w:lang w:bidi="ar-IQ"/>
              </w:rPr>
              <w:t>Department of Art Education/</w:t>
            </w:r>
          </w:p>
        </w:tc>
        <w:tc>
          <w:tcPr>
            <w:tcW w:w="4723" w:type="dxa"/>
          </w:tcPr>
          <w:p w:rsidR="00163AE0" w:rsidRPr="002216FA" w:rsidRDefault="00163AE0" w:rsidP="00163AE0">
            <w:pPr>
              <w:bidi/>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2. University department/center</w:t>
            </w:r>
          </w:p>
        </w:tc>
      </w:tr>
      <w:tr w:rsidR="00163AE0" w:rsidRPr="002216FA" w:rsidTr="00163AE0">
        <w:trPr>
          <w:trHeight w:val="120"/>
          <w:jc w:val="center"/>
        </w:trPr>
        <w:tc>
          <w:tcPr>
            <w:cnfStyle w:val="001000000000"/>
            <w:tcW w:w="5615" w:type="dxa"/>
          </w:tcPr>
          <w:p w:rsidR="00163AE0" w:rsidRPr="002216FA" w:rsidRDefault="00163AE0" w:rsidP="00163AE0">
            <w:pPr>
              <w:bidi/>
              <w:jc w:val="right"/>
              <w:rPr>
                <w:sz w:val="36"/>
                <w:szCs w:val="36"/>
                <w:lang w:bidi="ar-IQ"/>
              </w:rPr>
            </w:pPr>
            <w:r w:rsidRPr="002216FA">
              <w:rPr>
                <w:rFonts w:hint="cs"/>
                <w:sz w:val="36"/>
                <w:szCs w:val="36"/>
                <w:lang w:bidi="ar-IQ"/>
              </w:rPr>
              <w:t>BSC</w:t>
            </w:r>
          </w:p>
        </w:tc>
        <w:tc>
          <w:tcPr>
            <w:tcW w:w="4723" w:type="dxa"/>
          </w:tcPr>
          <w:p w:rsidR="00163AE0" w:rsidRPr="002216FA" w:rsidRDefault="00163AE0" w:rsidP="00163AE0">
            <w:pPr>
              <w:bidi/>
              <w:jc w:val="right"/>
              <w:cnfStyle w:val="0000000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3. Name of the academic program</w:t>
            </w:r>
          </w:p>
        </w:tc>
      </w:tr>
      <w:tr w:rsidR="00163AE0" w:rsidRPr="002216FA" w:rsidTr="00163AE0">
        <w:trPr>
          <w:cnfStyle w:val="000000100000"/>
          <w:trHeight w:val="315"/>
          <w:jc w:val="center"/>
        </w:trPr>
        <w:tc>
          <w:tcPr>
            <w:cnfStyle w:val="001000000000"/>
            <w:tcW w:w="5615" w:type="dxa"/>
          </w:tcPr>
          <w:p w:rsidR="00163AE0" w:rsidRPr="002216FA" w:rsidRDefault="00163AE0" w:rsidP="00163AE0">
            <w:pPr>
              <w:bidi/>
              <w:jc w:val="right"/>
              <w:rPr>
                <w:sz w:val="36"/>
                <w:szCs w:val="36"/>
                <w:lang w:bidi="ar-IQ"/>
              </w:rPr>
            </w:pPr>
            <w:r>
              <w:rPr>
                <w:rFonts w:cs="Arial" w:hint="cs"/>
                <w:sz w:val="36"/>
                <w:szCs w:val="36"/>
                <w:lang w:bidi="ar-IQ"/>
              </w:rPr>
              <w:t>Principles of representation/first</w:t>
            </w:r>
          </w:p>
        </w:tc>
        <w:tc>
          <w:tcPr>
            <w:tcW w:w="4723" w:type="dxa"/>
          </w:tcPr>
          <w:p w:rsidR="00163AE0" w:rsidRPr="002216FA" w:rsidRDefault="00163AE0" w:rsidP="00163AE0">
            <w:pPr>
              <w:bidi/>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4. Course name/code</w:t>
            </w:r>
          </w:p>
        </w:tc>
      </w:tr>
      <w:tr w:rsidR="00163AE0" w:rsidRPr="002216FA" w:rsidTr="00163AE0">
        <w:trPr>
          <w:jc w:val="center"/>
        </w:trPr>
        <w:tc>
          <w:tcPr>
            <w:cnfStyle w:val="001000000000"/>
            <w:tcW w:w="5615" w:type="dxa"/>
          </w:tcPr>
          <w:p w:rsidR="00163AE0" w:rsidRPr="002216FA" w:rsidRDefault="00163AE0" w:rsidP="00163AE0">
            <w:pPr>
              <w:rPr>
                <w:sz w:val="36"/>
                <w:szCs w:val="36"/>
                <w:lang w:bidi="ar-IQ"/>
              </w:rPr>
            </w:pPr>
            <w:r>
              <w:rPr>
                <w:rFonts w:hint="cs"/>
                <w:sz w:val="36"/>
                <w:szCs w:val="36"/>
                <w:lang w:bidi="ar-IQ"/>
              </w:rPr>
              <w:t>My presence</w:t>
            </w:r>
          </w:p>
        </w:tc>
        <w:tc>
          <w:tcPr>
            <w:tcW w:w="4723" w:type="dxa"/>
          </w:tcPr>
          <w:p w:rsidR="00163AE0" w:rsidRPr="002216FA" w:rsidRDefault="00163AE0" w:rsidP="00163AE0">
            <w:pPr>
              <w:bidi/>
              <w:jc w:val="right"/>
              <w:cnfStyle w:val="0000000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ab/>
              <w:t>5. Available attendance forms</w:t>
            </w:r>
          </w:p>
        </w:tc>
      </w:tr>
      <w:tr w:rsidR="00163AE0" w:rsidRPr="002216FA" w:rsidTr="00163AE0">
        <w:trPr>
          <w:cnfStyle w:val="000000100000"/>
          <w:jc w:val="center"/>
        </w:trPr>
        <w:tc>
          <w:tcPr>
            <w:cnfStyle w:val="001000000000"/>
            <w:tcW w:w="5615" w:type="dxa"/>
          </w:tcPr>
          <w:p w:rsidR="00163AE0" w:rsidRPr="002216FA" w:rsidRDefault="00163AE0" w:rsidP="00163AE0">
            <w:pPr>
              <w:bidi/>
              <w:jc w:val="right"/>
              <w:rPr>
                <w:sz w:val="36"/>
                <w:szCs w:val="36"/>
                <w:lang w:bidi="ar-IQ"/>
              </w:rPr>
            </w:pPr>
            <w:r w:rsidRPr="002216FA">
              <w:rPr>
                <w:rFonts w:hint="cs"/>
                <w:sz w:val="36"/>
                <w:szCs w:val="36"/>
                <w:lang w:bidi="ar-IQ"/>
              </w:rPr>
              <w:t>Annual system</w:t>
            </w:r>
          </w:p>
        </w:tc>
        <w:tc>
          <w:tcPr>
            <w:tcW w:w="4723" w:type="dxa"/>
          </w:tcPr>
          <w:p w:rsidR="00163AE0" w:rsidRPr="002216FA" w:rsidRDefault="00163AE0" w:rsidP="00163AE0">
            <w:pPr>
              <w:bidi/>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6. The academic system</w:t>
            </w:r>
          </w:p>
        </w:tc>
      </w:tr>
      <w:tr w:rsidR="00163AE0" w:rsidRPr="002216FA" w:rsidTr="00163AE0">
        <w:trPr>
          <w:jc w:val="center"/>
        </w:trPr>
        <w:tc>
          <w:tcPr>
            <w:cnfStyle w:val="001000000000"/>
            <w:tcW w:w="5615" w:type="dxa"/>
          </w:tcPr>
          <w:p w:rsidR="00163AE0" w:rsidRPr="002216FA" w:rsidRDefault="00163AE0" w:rsidP="00163AE0">
            <w:pPr>
              <w:tabs>
                <w:tab w:val="left" w:pos="810"/>
                <w:tab w:val="center" w:pos="2286"/>
              </w:tabs>
              <w:bidi/>
              <w:jc w:val="right"/>
              <w:rPr>
                <w:sz w:val="36"/>
                <w:szCs w:val="36"/>
                <w:lang w:bidi="ar-IQ"/>
              </w:rPr>
            </w:pPr>
            <w:r w:rsidRPr="002216FA">
              <w:rPr>
                <w:sz w:val="36"/>
                <w:szCs w:val="36"/>
                <w:lang w:bidi="ar-IQ"/>
              </w:rPr>
              <w:tab/>
            </w:r>
            <w:r w:rsidRPr="002216FA">
              <w:rPr>
                <w:rFonts w:hint="cs"/>
                <w:sz w:val="36"/>
                <w:szCs w:val="36"/>
                <w:lang w:bidi="ar-IQ"/>
              </w:rPr>
              <w:t>30 weeks</w:t>
            </w:r>
            <w:r w:rsidRPr="002216FA">
              <w:rPr>
                <w:rFonts w:ascii="Arial" w:hAnsi="Arial" w:cs="Arial"/>
                <w:sz w:val="36"/>
                <w:szCs w:val="36"/>
                <w:lang w:bidi="ar-IQ"/>
              </w:rPr>
              <w:t>×</w:t>
            </w:r>
            <w:r w:rsidRPr="002216FA">
              <w:rPr>
                <w:sz w:val="36"/>
                <w:szCs w:val="36"/>
                <w:lang w:bidi="ar-IQ"/>
              </w:rPr>
              <w:tab/>
            </w:r>
            <w:r>
              <w:rPr>
                <w:rFonts w:hint="cs"/>
                <w:sz w:val="36"/>
                <w:szCs w:val="36"/>
                <w:lang w:bidi="ar-IQ"/>
              </w:rPr>
              <w:t>3 hours practical + 1 hour theory</w:t>
            </w:r>
          </w:p>
        </w:tc>
        <w:tc>
          <w:tcPr>
            <w:tcW w:w="4723" w:type="dxa"/>
          </w:tcPr>
          <w:p w:rsidR="00163AE0" w:rsidRPr="002216FA" w:rsidRDefault="00163AE0" w:rsidP="00163AE0">
            <w:pPr>
              <w:bidi/>
              <w:jc w:val="right"/>
              <w:cnfStyle w:val="0000000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7. Number of study hours/total</w:t>
            </w:r>
          </w:p>
        </w:tc>
      </w:tr>
      <w:tr w:rsidR="00163AE0" w:rsidRPr="002216FA" w:rsidTr="00163AE0">
        <w:trPr>
          <w:cnfStyle w:val="000000100000"/>
          <w:jc w:val="center"/>
        </w:trPr>
        <w:tc>
          <w:tcPr>
            <w:cnfStyle w:val="001000000000"/>
            <w:tcW w:w="5615" w:type="dxa"/>
          </w:tcPr>
          <w:p w:rsidR="00163AE0" w:rsidRPr="002216FA" w:rsidRDefault="00163AE0" w:rsidP="00163AE0">
            <w:pPr>
              <w:bidi/>
              <w:jc w:val="center"/>
              <w:rPr>
                <w:sz w:val="36"/>
                <w:szCs w:val="36"/>
                <w:lang w:bidi="ar-IQ"/>
              </w:rPr>
            </w:pPr>
            <w:r w:rsidRPr="002216FA">
              <w:rPr>
                <w:rFonts w:hint="cs"/>
                <w:sz w:val="36"/>
                <w:szCs w:val="36"/>
                <w:lang w:bidi="ar-IQ"/>
              </w:rPr>
              <w:t>1/9/2023</w:t>
            </w:r>
          </w:p>
        </w:tc>
        <w:tc>
          <w:tcPr>
            <w:tcW w:w="4723" w:type="dxa"/>
          </w:tcPr>
          <w:p w:rsidR="00163AE0" w:rsidRPr="002216FA" w:rsidRDefault="00163AE0" w:rsidP="00163AE0">
            <w:pPr>
              <w:bidi/>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8. The date this description was prepared</w:t>
            </w:r>
          </w:p>
        </w:tc>
      </w:tr>
      <w:tr w:rsidR="00163AE0" w:rsidRPr="002216FA" w:rsidTr="00163AE0">
        <w:trPr>
          <w:trHeight w:val="2160"/>
          <w:jc w:val="center"/>
        </w:trPr>
        <w:tc>
          <w:tcPr>
            <w:cnfStyle w:val="001000000000"/>
            <w:tcW w:w="10338" w:type="dxa"/>
            <w:gridSpan w:val="2"/>
          </w:tcPr>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9. Course objectives</w:t>
            </w:r>
          </w:p>
          <w:p w:rsidR="00163AE0" w:rsidRPr="002216FA" w:rsidRDefault="00163AE0" w:rsidP="00163AE0">
            <w:pPr>
              <w:bidi/>
              <w:jc w:val="right"/>
              <w:rPr>
                <w:b w:val="0"/>
                <w:bCs w:val="0"/>
                <w:sz w:val="36"/>
                <w:szCs w:val="36"/>
                <w:lang w:bidi="ar-IQ"/>
              </w:rPr>
            </w:pPr>
            <w:r w:rsidRPr="002216FA">
              <w:rPr>
                <w:rFonts w:hint="cs"/>
                <w:b w:val="0"/>
                <w:bCs w:val="0"/>
                <w:sz w:val="36"/>
                <w:szCs w:val="36"/>
              </w:rPr>
              <w:t>1- To know the meaning of the art of acting and its branches</w:t>
            </w:r>
          </w:p>
          <w:p w:rsidR="00163AE0" w:rsidRPr="002216FA" w:rsidRDefault="00163AE0" w:rsidP="00163AE0">
            <w:pPr>
              <w:bidi/>
              <w:jc w:val="right"/>
              <w:rPr>
                <w:b w:val="0"/>
                <w:bCs w:val="0"/>
                <w:sz w:val="36"/>
                <w:szCs w:val="36"/>
                <w:lang w:bidi="ar-IQ"/>
              </w:rPr>
            </w:pPr>
            <w:r w:rsidRPr="002216FA">
              <w:rPr>
                <w:rFonts w:hint="cs"/>
                <w:b w:val="0"/>
                <w:bCs w:val="0"/>
                <w:sz w:val="36"/>
                <w:szCs w:val="36"/>
                <w:lang w:bidi="ar-IQ"/>
              </w:rPr>
              <w:t>2- To be able to structurally analyze the ancient art of acting and its schools</w:t>
            </w:r>
          </w:p>
          <w:p w:rsidR="00163AE0" w:rsidRPr="002216FA" w:rsidRDefault="00163AE0" w:rsidP="00163AE0">
            <w:pPr>
              <w:bidi/>
              <w:jc w:val="right"/>
              <w:rPr>
                <w:b w:val="0"/>
                <w:bCs w:val="0"/>
                <w:sz w:val="36"/>
                <w:szCs w:val="36"/>
                <w:lang w:bidi="ar-IQ"/>
              </w:rPr>
            </w:pPr>
            <w:r w:rsidRPr="002216FA">
              <w:rPr>
                <w:rFonts w:hint="cs"/>
                <w:b w:val="0"/>
                <w:bCs w:val="0"/>
                <w:sz w:val="36"/>
                <w:szCs w:val="36"/>
                <w:lang w:bidi="ar-IQ"/>
              </w:rPr>
              <w:t>3- To be able to classify the fields of acting art</w:t>
            </w:r>
          </w:p>
          <w:p w:rsidR="00163AE0" w:rsidRPr="002216FA" w:rsidRDefault="00163AE0" w:rsidP="00163AE0">
            <w:pPr>
              <w:bidi/>
              <w:jc w:val="right"/>
              <w:rPr>
                <w:sz w:val="36"/>
                <w:szCs w:val="36"/>
              </w:rPr>
            </w:pPr>
            <w:r w:rsidRPr="002216FA">
              <w:rPr>
                <w:rFonts w:hint="cs"/>
                <w:b w:val="0"/>
                <w:bCs w:val="0"/>
                <w:sz w:val="36"/>
                <w:szCs w:val="36"/>
                <w:lang w:bidi="ar-IQ"/>
              </w:rPr>
              <w:t>4- To be able to classify acting schools</w:t>
            </w:r>
          </w:p>
          <w:p w:rsidR="00163AE0" w:rsidRPr="002216FA" w:rsidRDefault="00163AE0" w:rsidP="00163AE0">
            <w:pPr>
              <w:bidi/>
              <w:jc w:val="right"/>
              <w:rPr>
                <w:b w:val="0"/>
                <w:bCs w:val="0"/>
                <w:sz w:val="36"/>
                <w:szCs w:val="36"/>
                <w:lang w:bidi="ar-IQ"/>
              </w:rPr>
            </w:pPr>
          </w:p>
        </w:tc>
      </w:tr>
      <w:tr w:rsidR="00163AE0" w:rsidRPr="002216FA" w:rsidTr="00163AE0">
        <w:trPr>
          <w:cnfStyle w:val="000000100000"/>
          <w:trHeight w:val="620"/>
          <w:jc w:val="center"/>
        </w:trPr>
        <w:tc>
          <w:tcPr>
            <w:cnfStyle w:val="001000000000"/>
            <w:tcW w:w="10338" w:type="dxa"/>
            <w:gridSpan w:val="2"/>
          </w:tcPr>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lastRenderedPageBreak/>
              <w:t>10- Course outcomes and teaching, learning and evaluation methods</w:t>
            </w:r>
          </w:p>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First - Cognitive objectives: -</w:t>
            </w:r>
          </w:p>
          <w:p w:rsidR="00163AE0" w:rsidRPr="002216FA" w:rsidRDefault="00163AE0" w:rsidP="00163AE0">
            <w:pPr>
              <w:bidi/>
              <w:ind w:right="-90"/>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1- That he can</w:t>
            </w:r>
            <w:r w:rsidRPr="002216FA">
              <w:rPr>
                <w:rFonts w:asciiTheme="majorBidi" w:hAnsiTheme="majorBidi" w:cstheme="majorBidi" w:hint="cs"/>
                <w:b w:val="0"/>
                <w:bCs w:val="0"/>
                <w:sz w:val="36"/>
                <w:szCs w:val="36"/>
                <w:lang w:bidi="ar-IQ"/>
              </w:rPr>
              <w:t>requester</w:t>
            </w:r>
            <w:r w:rsidRPr="002216FA">
              <w:rPr>
                <w:rFonts w:asciiTheme="majorBidi" w:hAnsiTheme="majorBidi" w:cstheme="majorBidi"/>
                <w:b w:val="0"/>
                <w:bCs w:val="0"/>
                <w:sz w:val="36"/>
                <w:szCs w:val="36"/>
                <w:lang w:bidi="ar-IQ"/>
              </w:rPr>
              <w:t>identification</w:t>
            </w:r>
            <w:r>
              <w:rPr>
                <w:rFonts w:asciiTheme="majorBidi" w:hAnsiTheme="majorBidi" w:cstheme="majorBidi" w:hint="cs"/>
                <w:b w:val="0"/>
                <w:bCs w:val="0"/>
                <w:sz w:val="36"/>
                <w:szCs w:val="36"/>
                <w:lang w:bidi="ar-IQ"/>
              </w:rPr>
              <w:t>The art of acting and its branches.</w:t>
            </w:r>
          </w:p>
          <w:p w:rsidR="00163AE0" w:rsidRPr="002216FA" w:rsidRDefault="00163AE0" w:rsidP="00163AE0">
            <w:pPr>
              <w:bidi/>
              <w:ind w:right="-90"/>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2- That the student can</w:t>
            </w:r>
            <w:r w:rsidRPr="002216FA">
              <w:rPr>
                <w:rFonts w:asciiTheme="majorBidi" w:hAnsiTheme="majorBidi" w:cstheme="majorBidi" w:hint="cs"/>
                <w:b w:val="0"/>
                <w:bCs w:val="0"/>
                <w:sz w:val="36"/>
                <w:szCs w:val="36"/>
                <w:lang w:bidi="ar-IQ"/>
              </w:rPr>
              <w:t>Trace the history of the art of acting and its schools</w:t>
            </w:r>
            <w:r w:rsidRPr="002216FA">
              <w:rPr>
                <w:rFonts w:asciiTheme="majorBidi" w:hAnsiTheme="majorBidi" w:cstheme="majorBidi"/>
                <w:b w:val="0"/>
                <w:bCs w:val="0"/>
                <w:sz w:val="36"/>
                <w:szCs w:val="36"/>
                <w:lang w:bidi="ar-IQ"/>
              </w:rPr>
              <w:t>.</w:t>
            </w:r>
          </w:p>
          <w:p w:rsidR="00163AE0" w:rsidRPr="002216FA" w:rsidRDefault="00163AE0" w:rsidP="00163AE0">
            <w:pPr>
              <w:bidi/>
              <w:ind w:right="-90"/>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3- That the student can</w:t>
            </w:r>
            <w:r w:rsidRPr="002216FA">
              <w:rPr>
                <w:rFonts w:asciiTheme="majorBidi" w:hAnsiTheme="majorBidi" w:cstheme="majorBidi" w:hint="cs"/>
                <w:b w:val="0"/>
                <w:bCs w:val="0"/>
                <w:sz w:val="36"/>
                <w:szCs w:val="36"/>
                <w:lang w:bidi="ar-IQ"/>
              </w:rPr>
              <w:t>Knowing the characteristics and features of the art of acting</w:t>
            </w:r>
            <w:r w:rsidRPr="002216FA">
              <w:rPr>
                <w:rFonts w:asciiTheme="majorBidi" w:hAnsiTheme="majorBidi" w:cstheme="majorBidi"/>
                <w:b w:val="0"/>
                <w:bCs w:val="0"/>
                <w:sz w:val="36"/>
                <w:szCs w:val="36"/>
                <w:lang w:bidi="ar-IQ"/>
              </w:rPr>
              <w:t>.</w:t>
            </w:r>
          </w:p>
          <w:p w:rsidR="00163AE0" w:rsidRPr="002216FA" w:rsidRDefault="00163AE0" w:rsidP="00163AE0">
            <w:pPr>
              <w:bidi/>
              <w:ind w:right="-90"/>
              <w:jc w:val="right"/>
              <w:rPr>
                <w:rFonts w:asciiTheme="majorBidi" w:hAnsiTheme="majorBidi" w:cstheme="majorBidi"/>
                <w:b w:val="0"/>
                <w:bCs w:val="0"/>
                <w:sz w:val="36"/>
                <w:szCs w:val="36"/>
                <w:lang w:bidi="ar-IQ"/>
              </w:rPr>
            </w:pPr>
            <w:r w:rsidRPr="002216FA">
              <w:rPr>
                <w:rFonts w:asciiTheme="majorBidi" w:hAnsiTheme="majorBidi" w:cstheme="majorBidi" w:hint="cs"/>
                <w:b w:val="0"/>
                <w:bCs w:val="0"/>
                <w:sz w:val="36"/>
                <w:szCs w:val="36"/>
                <w:lang w:bidi="ar-IQ"/>
              </w:rPr>
              <w:t>4</w:t>
            </w:r>
            <w:r w:rsidRPr="002216FA">
              <w:rPr>
                <w:rFonts w:asciiTheme="majorBidi" w:hAnsiTheme="majorBidi" w:cstheme="majorBidi"/>
                <w:b w:val="0"/>
                <w:bCs w:val="0"/>
                <w:sz w:val="36"/>
                <w:szCs w:val="36"/>
                <w:lang w:bidi="ar-IQ"/>
              </w:rPr>
              <w:t>-</w:t>
            </w:r>
            <w:r w:rsidRPr="002216FA">
              <w:rPr>
                <w:rFonts w:asciiTheme="majorBidi" w:hAnsiTheme="majorBidi" w:cstheme="majorBidi" w:hint="cs"/>
                <w:b w:val="0"/>
                <w:bCs w:val="0"/>
                <w:sz w:val="36"/>
                <w:szCs w:val="36"/>
                <w:lang w:bidi="ar-IQ"/>
              </w:rPr>
              <w:t>The student should distinguish between the basics and roles of the art of acting and its sections</w:t>
            </w:r>
            <w:r w:rsidRPr="002216FA">
              <w:rPr>
                <w:rFonts w:asciiTheme="majorBidi" w:hAnsiTheme="majorBidi" w:cstheme="majorBidi"/>
                <w:b w:val="0"/>
                <w:bCs w:val="0"/>
                <w:sz w:val="36"/>
                <w:szCs w:val="36"/>
                <w:lang w:bidi="ar-IQ"/>
              </w:rPr>
              <w:t>.</w:t>
            </w:r>
          </w:p>
          <w:p w:rsidR="00163AE0" w:rsidRPr="002216FA" w:rsidRDefault="00163AE0" w:rsidP="00163AE0">
            <w:pPr>
              <w:bidi/>
              <w:ind w:right="-90"/>
              <w:jc w:val="right"/>
              <w:rPr>
                <w:rFonts w:asciiTheme="majorBidi" w:hAnsiTheme="majorBidi" w:cstheme="majorBidi"/>
                <w:b w:val="0"/>
                <w:bCs w:val="0"/>
                <w:sz w:val="36"/>
                <w:szCs w:val="36"/>
                <w:lang w:bidi="ar-IQ"/>
              </w:rPr>
            </w:pPr>
            <w:r w:rsidRPr="002216FA">
              <w:rPr>
                <w:rFonts w:asciiTheme="majorBidi" w:hAnsiTheme="majorBidi" w:cstheme="majorBidi" w:hint="cs"/>
                <w:b w:val="0"/>
                <w:bCs w:val="0"/>
                <w:sz w:val="36"/>
                <w:szCs w:val="36"/>
                <w:lang w:bidi="ar-IQ"/>
              </w:rPr>
              <w:t>5</w:t>
            </w:r>
            <w:r w:rsidRPr="002216FA">
              <w:rPr>
                <w:rFonts w:asciiTheme="majorBidi" w:hAnsiTheme="majorBidi" w:cstheme="majorBidi"/>
                <w:b w:val="0"/>
                <w:bCs w:val="0"/>
                <w:sz w:val="36"/>
                <w:szCs w:val="36"/>
                <w:lang w:bidi="ar-IQ"/>
              </w:rPr>
              <w:t>-</w:t>
            </w:r>
            <w:r w:rsidRPr="002216FA">
              <w:rPr>
                <w:rFonts w:asciiTheme="majorBidi" w:hAnsiTheme="majorBidi" w:cstheme="majorBidi" w:hint="cs"/>
                <w:b w:val="0"/>
                <w:bCs w:val="0"/>
                <w:sz w:val="36"/>
                <w:szCs w:val="36"/>
                <w:lang w:bidi="ar-IQ"/>
              </w:rPr>
              <w:t>That the student can know the techniques of the art of acting</w:t>
            </w:r>
            <w:r w:rsidRPr="002216FA">
              <w:rPr>
                <w:rFonts w:asciiTheme="majorBidi" w:hAnsiTheme="majorBidi" w:cstheme="majorBidi"/>
                <w:b w:val="0"/>
                <w:bCs w:val="0"/>
                <w:sz w:val="36"/>
                <w:szCs w:val="36"/>
                <w:lang w:bidi="ar-IQ"/>
              </w:rPr>
              <w:t>.</w:t>
            </w:r>
          </w:p>
          <w:p w:rsidR="00163AE0" w:rsidRPr="002216FA" w:rsidRDefault="00163AE0" w:rsidP="00163AE0">
            <w:pPr>
              <w:bidi/>
              <w:jc w:val="right"/>
              <w:rPr>
                <w:rFonts w:asciiTheme="majorBidi" w:hAnsiTheme="majorBidi" w:cstheme="majorBidi"/>
                <w:sz w:val="36"/>
                <w:szCs w:val="36"/>
                <w:lang w:bidi="ar-IQ"/>
              </w:rPr>
            </w:pPr>
          </w:p>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Second - The skills objectives of the course: -</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sz w:val="36"/>
                <w:szCs w:val="36"/>
                <w:lang w:bidi="ar-IQ"/>
              </w:rPr>
              <w:tab/>
            </w:r>
            <w:r w:rsidRPr="002216FA">
              <w:rPr>
                <w:rFonts w:asciiTheme="majorBidi" w:hAnsiTheme="majorBidi" w:cstheme="majorBidi"/>
                <w:b w:val="0"/>
                <w:bCs w:val="0"/>
                <w:sz w:val="36"/>
                <w:szCs w:val="36"/>
                <w:lang w:bidi="ar-IQ"/>
              </w:rPr>
              <w:t>1- Performance skills by involving the student in the lesson</w:t>
            </w:r>
            <w:r>
              <w:rPr>
                <w:rFonts w:asciiTheme="majorBidi" w:hAnsiTheme="majorBidi" w:cstheme="majorBidi" w:hint="cs"/>
                <w:b w:val="0"/>
                <w:bCs w:val="0"/>
                <w:sz w:val="36"/>
                <w:szCs w:val="36"/>
                <w:lang w:bidi="ar-IQ"/>
              </w:rPr>
              <w:t>Acting process</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2- Social skills by opening a group dialogue among students in evaluation and analysis</w:t>
            </w:r>
            <w:r>
              <w:rPr>
                <w:rFonts w:asciiTheme="majorBidi" w:hAnsiTheme="majorBidi" w:cstheme="majorBidi" w:hint="cs"/>
                <w:b w:val="0"/>
                <w:bCs w:val="0"/>
                <w:sz w:val="36"/>
                <w:szCs w:val="36"/>
                <w:lang w:bidi="ar-IQ"/>
              </w:rPr>
              <w:t>The history of acting, its cultural roles, and its various schools.</w:t>
            </w:r>
          </w:p>
          <w:p w:rsidR="00163AE0" w:rsidRPr="002216FA"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3</w:t>
            </w:r>
            <w:r w:rsidRPr="002216FA">
              <w:rPr>
                <w:rFonts w:asciiTheme="majorBidi" w:hAnsiTheme="majorBidi" w:cstheme="majorBidi"/>
                <w:b w:val="0"/>
                <w:bCs w:val="0"/>
                <w:sz w:val="36"/>
                <w:szCs w:val="36"/>
                <w:lang w:bidi="ar-IQ"/>
              </w:rPr>
              <w:t>- Self-evaluation processes for students</w:t>
            </w:r>
            <w:r>
              <w:rPr>
                <w:rFonts w:asciiTheme="majorBidi" w:hAnsiTheme="majorBidi" w:cstheme="majorBidi" w:hint="cs"/>
                <w:b w:val="0"/>
                <w:bCs w:val="0"/>
                <w:sz w:val="36"/>
                <w:szCs w:val="36"/>
                <w:lang w:bidi="ar-IQ"/>
              </w:rPr>
              <w:t>a</w:t>
            </w:r>
            <w:r w:rsidRPr="002216FA">
              <w:rPr>
                <w:rFonts w:asciiTheme="majorBidi" w:hAnsiTheme="majorBidi" w:cstheme="majorBidi"/>
                <w:b w:val="0"/>
                <w:bCs w:val="0"/>
                <w:sz w:val="36"/>
                <w:szCs w:val="36"/>
                <w:lang w:bidi="ar-IQ"/>
              </w:rPr>
              <w:t>core</w:t>
            </w:r>
          </w:p>
          <w:p w:rsidR="00163AE0" w:rsidRPr="002216FA"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4</w:t>
            </w:r>
            <w:r w:rsidRPr="002216FA">
              <w:rPr>
                <w:rFonts w:asciiTheme="majorBidi" w:hAnsiTheme="majorBidi" w:cstheme="majorBidi"/>
                <w:b w:val="0"/>
                <w:bCs w:val="0"/>
                <w:sz w:val="36"/>
                <w:szCs w:val="36"/>
                <w:lang w:bidi="ar-IQ"/>
              </w:rPr>
              <w:t>- The student must be able to write</w:t>
            </w:r>
            <w:r w:rsidRPr="002216FA">
              <w:rPr>
                <w:rFonts w:asciiTheme="majorBidi" w:hAnsiTheme="majorBidi" w:cstheme="majorBidi" w:hint="cs"/>
                <w:b w:val="0"/>
                <w:bCs w:val="0"/>
                <w:sz w:val="36"/>
                <w:szCs w:val="36"/>
                <w:lang w:bidi="ar-IQ"/>
              </w:rPr>
              <w:t>A detailed report on the history and development of representation.</w:t>
            </w:r>
          </w:p>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Third: Emotional and value-based goals:</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1- Developing aesthetic taste</w:t>
            </w:r>
            <w:r w:rsidRPr="002216FA">
              <w:rPr>
                <w:rFonts w:asciiTheme="majorBidi" w:hAnsiTheme="majorBidi" w:cstheme="majorBidi" w:hint="cs"/>
                <w:b w:val="0"/>
                <w:bCs w:val="0"/>
                <w:sz w:val="36"/>
                <w:szCs w:val="36"/>
                <w:lang w:bidi="ar-IQ"/>
              </w:rPr>
              <w:t>And the artist in the art of acting</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2- Developing a sense of aesthetics</w:t>
            </w:r>
            <w:r>
              <w:rPr>
                <w:rFonts w:asciiTheme="majorBidi" w:hAnsiTheme="majorBidi" w:cstheme="majorBidi" w:hint="cs"/>
                <w:b w:val="0"/>
                <w:bCs w:val="0"/>
                <w:sz w:val="36"/>
                <w:szCs w:val="36"/>
                <w:lang w:bidi="ar-IQ"/>
              </w:rPr>
              <w:t>Representation and its development throughout history.</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3- Developing the ability to discover and create</w:t>
            </w:r>
          </w:p>
          <w:p w:rsidR="00163AE0" w:rsidRPr="002216FA" w:rsidRDefault="00163AE0" w:rsidP="00163AE0">
            <w:pPr>
              <w:bidi/>
              <w:jc w:val="right"/>
              <w:rPr>
                <w:rFonts w:asciiTheme="majorBidi" w:hAnsiTheme="majorBidi" w:cstheme="majorBidi"/>
                <w:sz w:val="36"/>
                <w:szCs w:val="36"/>
                <w:lang w:bidi="ar-IQ"/>
              </w:rPr>
            </w:pPr>
          </w:p>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Fourth: Methods of teaching and learning</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1- Lecture method with interrogation</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2- Collective learning method</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3- Deductive learning method</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4- Method of discussion and dialogue</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5- Self-learning method</w:t>
            </w:r>
          </w:p>
          <w:p w:rsidR="00163AE0" w:rsidRPr="002216FA" w:rsidRDefault="00163AE0" w:rsidP="00163AE0">
            <w:pPr>
              <w:bidi/>
              <w:jc w:val="right"/>
              <w:rPr>
                <w:rFonts w:asciiTheme="majorBidi" w:hAnsiTheme="majorBidi" w:cstheme="majorBidi"/>
                <w:sz w:val="36"/>
                <w:szCs w:val="36"/>
                <w:lang w:bidi="ar-IQ"/>
              </w:rPr>
            </w:pPr>
          </w:p>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Fifth: Evaluation methods</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hint="cs"/>
                <w:b w:val="0"/>
                <w:bCs w:val="0"/>
                <w:sz w:val="36"/>
                <w:szCs w:val="36"/>
                <w:lang w:bidi="ar-IQ"/>
              </w:rPr>
              <w:t>1-</w:t>
            </w:r>
            <w:r w:rsidRPr="002216FA">
              <w:rPr>
                <w:rFonts w:asciiTheme="majorBidi" w:hAnsiTheme="majorBidi" w:cstheme="majorBidi"/>
                <w:b w:val="0"/>
                <w:bCs w:val="0"/>
                <w:sz w:val="36"/>
                <w:szCs w:val="36"/>
                <w:lang w:bidi="ar-IQ"/>
              </w:rPr>
              <w:t>Evaluation criterion: skill performance</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hint="cs"/>
                <w:b w:val="0"/>
                <w:bCs w:val="0"/>
                <w:sz w:val="36"/>
                <w:szCs w:val="36"/>
                <w:lang w:bidi="ar-IQ"/>
              </w:rPr>
              <w:t>2- Weekly testing: following up on students during construction and their presence and absence</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hint="cs"/>
                <w:b w:val="0"/>
                <w:bCs w:val="0"/>
                <w:sz w:val="36"/>
                <w:szCs w:val="36"/>
                <w:lang w:bidi="ar-IQ"/>
              </w:rPr>
              <w:t>3- Semester test: students’ evaluation at the end of the work</w:t>
            </w:r>
          </w:p>
          <w:p w:rsidR="00163AE0" w:rsidRPr="002216FA" w:rsidRDefault="00163AE0" w:rsidP="00163AE0">
            <w:pPr>
              <w:bidi/>
              <w:jc w:val="right"/>
              <w:rPr>
                <w:rFonts w:asciiTheme="majorBidi" w:hAnsiTheme="majorBidi"/>
                <w:b w:val="0"/>
                <w:bCs w:val="0"/>
                <w:sz w:val="36"/>
                <w:szCs w:val="36"/>
                <w:lang w:bidi="ar-IQ"/>
              </w:rPr>
            </w:pPr>
            <w:r w:rsidRPr="002216FA">
              <w:rPr>
                <w:rFonts w:asciiTheme="majorBidi" w:hAnsiTheme="majorBidi" w:hint="cs"/>
                <w:b w:val="0"/>
                <w:bCs w:val="0"/>
                <w:sz w:val="36"/>
                <w:szCs w:val="36"/>
                <w:lang w:bidi="ar-IQ"/>
              </w:rPr>
              <w:t>4- Oral exams</w:t>
            </w:r>
          </w:p>
          <w:p w:rsidR="00163AE0" w:rsidRPr="002216FA" w:rsidRDefault="00163AE0" w:rsidP="00163AE0">
            <w:pPr>
              <w:bidi/>
              <w:jc w:val="right"/>
              <w:rPr>
                <w:rFonts w:asciiTheme="majorBidi" w:hAnsiTheme="majorBidi"/>
                <w:b w:val="0"/>
                <w:bCs w:val="0"/>
                <w:sz w:val="36"/>
                <w:szCs w:val="36"/>
                <w:lang w:bidi="ar-IQ"/>
              </w:rPr>
            </w:pPr>
            <w:r w:rsidRPr="002216FA">
              <w:rPr>
                <w:rFonts w:asciiTheme="majorBidi" w:hAnsiTheme="majorBidi" w:hint="cs"/>
                <w:b w:val="0"/>
                <w:bCs w:val="0"/>
                <w:sz w:val="36"/>
                <w:szCs w:val="36"/>
                <w:lang w:bidi="ar-IQ"/>
              </w:rPr>
              <w:t>5- Written tests</w:t>
            </w:r>
          </w:p>
          <w:p w:rsidR="00163AE0" w:rsidRPr="002216FA" w:rsidRDefault="00163AE0" w:rsidP="00163AE0">
            <w:pPr>
              <w:bidi/>
              <w:jc w:val="right"/>
              <w:rPr>
                <w:rFonts w:asciiTheme="majorBidi" w:hAnsiTheme="majorBidi"/>
                <w:b w:val="0"/>
                <w:bCs w:val="0"/>
                <w:sz w:val="36"/>
                <w:szCs w:val="36"/>
                <w:lang w:bidi="ar-IQ"/>
              </w:rPr>
            </w:pPr>
            <w:r w:rsidRPr="002216FA">
              <w:rPr>
                <w:rFonts w:asciiTheme="majorBidi" w:hAnsiTheme="majorBidi" w:hint="cs"/>
                <w:b w:val="0"/>
                <w:bCs w:val="0"/>
                <w:sz w:val="36"/>
                <w:szCs w:val="36"/>
                <w:lang w:bidi="ar-IQ"/>
              </w:rPr>
              <w:t>6- Electronic calendar and question banks</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hint="cs"/>
                <w:b w:val="0"/>
                <w:bCs w:val="0"/>
                <w:sz w:val="36"/>
                <w:szCs w:val="36"/>
                <w:lang w:bidi="ar-IQ"/>
              </w:rPr>
              <w:t>7- Performance tests (pen and paper)</w:t>
            </w:r>
          </w:p>
          <w:p w:rsidR="00163AE0" w:rsidRPr="002216FA" w:rsidRDefault="00163AE0" w:rsidP="00163AE0">
            <w:pPr>
              <w:bidi/>
              <w:rPr>
                <w:rFonts w:asciiTheme="majorBidi" w:hAnsiTheme="majorBidi" w:cstheme="majorBidi"/>
                <w:sz w:val="36"/>
                <w:szCs w:val="36"/>
                <w:lang w:bidi="ar-IQ"/>
              </w:rPr>
            </w:pPr>
          </w:p>
          <w:p w:rsidR="00163AE0" w:rsidRPr="002216FA" w:rsidRDefault="00163AE0" w:rsidP="00163AE0">
            <w:pPr>
              <w:tabs>
                <w:tab w:val="left" w:pos="3405"/>
              </w:tabs>
              <w:bidi/>
              <w:jc w:val="right"/>
              <w:rPr>
                <w:rFonts w:asciiTheme="majorBidi" w:hAnsiTheme="majorBidi" w:cstheme="majorBidi"/>
                <w:sz w:val="36"/>
                <w:szCs w:val="36"/>
                <w:lang w:bidi="ar-IQ"/>
              </w:rPr>
            </w:pPr>
          </w:p>
        </w:tc>
      </w:tr>
    </w:tbl>
    <w:p w:rsidR="00163AE0" w:rsidRPr="002216FA" w:rsidRDefault="00163AE0" w:rsidP="00163AE0">
      <w:pPr>
        <w:bidi/>
        <w:spacing w:after="0" w:line="240" w:lineRule="auto"/>
      </w:pPr>
    </w:p>
    <w:p w:rsidR="00163AE0" w:rsidRDefault="00163AE0" w:rsidP="00163AE0">
      <w:pPr>
        <w:bidi/>
        <w:spacing w:after="0" w:line="240" w:lineRule="auto"/>
      </w:pPr>
    </w:p>
    <w:p w:rsidR="00163AE0" w:rsidRPr="002216FA" w:rsidRDefault="00163AE0" w:rsidP="00163AE0">
      <w:pPr>
        <w:spacing w:after="0" w:line="240" w:lineRule="auto"/>
        <w:rPr>
          <w:b/>
          <w:bCs/>
        </w:rPr>
      </w:pPr>
      <w:r w:rsidRPr="002216FA">
        <w:rPr>
          <w:rFonts w:asciiTheme="majorBidi" w:hAnsiTheme="majorBidi" w:cstheme="majorBidi" w:hint="cs"/>
          <w:b/>
          <w:bCs/>
          <w:sz w:val="36"/>
          <w:szCs w:val="36"/>
          <w:lang w:bidi="ar-IQ"/>
        </w:rPr>
        <w:t>11- Course structure</w:t>
      </w:r>
    </w:p>
    <w:tbl>
      <w:tblPr>
        <w:tblStyle w:val="1-3"/>
        <w:tblW w:w="10338"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985"/>
        <w:gridCol w:w="2126"/>
        <w:gridCol w:w="2678"/>
        <w:gridCol w:w="924"/>
        <w:gridCol w:w="924"/>
      </w:tblGrid>
      <w:tr w:rsidR="00163AE0" w:rsidRPr="002216FA" w:rsidTr="00163AE0">
        <w:trPr>
          <w:cnfStyle w:val="100000000000"/>
          <w:cantSplit/>
          <w:trHeight w:val="471"/>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Evaluation method</w:t>
            </w:r>
          </w:p>
        </w:tc>
        <w:tc>
          <w:tcPr>
            <w:tcW w:w="1985" w:type="dxa"/>
            <w:vAlign w:val="center"/>
          </w:tcPr>
          <w:p w:rsidR="00163AE0" w:rsidRPr="002216FA" w:rsidRDefault="00163AE0" w:rsidP="00163AE0">
            <w:pPr>
              <w:bidi/>
              <w:jc w:val="center"/>
              <w:cnfStyle w:val="100000000000"/>
              <w:rPr>
                <w:rFonts w:asciiTheme="majorBidi" w:hAnsiTheme="majorBidi" w:cstheme="majorBidi"/>
                <w:sz w:val="24"/>
                <w:szCs w:val="24"/>
                <w:lang w:bidi="ar-IQ"/>
              </w:rPr>
            </w:pPr>
            <w:r w:rsidRPr="002216FA">
              <w:rPr>
                <w:rFonts w:asciiTheme="majorBidi" w:hAnsiTheme="majorBidi" w:cstheme="majorBidi"/>
                <w:sz w:val="24"/>
                <w:szCs w:val="24"/>
                <w:lang w:bidi="ar-IQ"/>
              </w:rPr>
              <w:t>Learning method</w:t>
            </w:r>
          </w:p>
        </w:tc>
        <w:tc>
          <w:tcPr>
            <w:tcW w:w="2126" w:type="dxa"/>
            <w:vAlign w:val="center"/>
          </w:tcPr>
          <w:p w:rsidR="00163AE0" w:rsidRPr="002216FA" w:rsidRDefault="00163AE0" w:rsidP="00163AE0">
            <w:pPr>
              <w:bidi/>
              <w:jc w:val="center"/>
              <w:cnfStyle w:val="100000000000"/>
              <w:rPr>
                <w:rFonts w:asciiTheme="majorBidi" w:hAnsiTheme="majorBidi" w:cstheme="majorBidi"/>
                <w:sz w:val="24"/>
                <w:szCs w:val="24"/>
                <w:lang w:bidi="ar-IQ"/>
              </w:rPr>
            </w:pPr>
            <w:r w:rsidRPr="002216FA">
              <w:rPr>
                <w:rFonts w:asciiTheme="majorBidi" w:hAnsiTheme="majorBidi" w:cstheme="majorBidi"/>
                <w:sz w:val="24"/>
                <w:szCs w:val="24"/>
                <w:lang w:bidi="ar-IQ"/>
              </w:rPr>
              <w:t>Name of the unit/course or subject</w:t>
            </w:r>
          </w:p>
        </w:tc>
        <w:tc>
          <w:tcPr>
            <w:tcW w:w="2678" w:type="dxa"/>
            <w:vAlign w:val="center"/>
          </w:tcPr>
          <w:p w:rsidR="00163AE0" w:rsidRPr="002216FA" w:rsidRDefault="00163AE0" w:rsidP="00163AE0">
            <w:pPr>
              <w:bidi/>
              <w:jc w:val="center"/>
              <w:cnfStyle w:val="100000000000"/>
              <w:rPr>
                <w:rFonts w:asciiTheme="majorBidi" w:hAnsiTheme="majorBidi" w:cstheme="majorBidi"/>
                <w:sz w:val="24"/>
                <w:szCs w:val="24"/>
                <w:lang w:bidi="ar-IQ"/>
              </w:rPr>
            </w:pPr>
            <w:r w:rsidRPr="002216FA">
              <w:rPr>
                <w:rFonts w:asciiTheme="majorBidi" w:hAnsiTheme="majorBidi" w:cstheme="majorBidi"/>
                <w:sz w:val="24"/>
                <w:szCs w:val="24"/>
                <w:lang w:bidi="ar-IQ"/>
              </w:rPr>
              <w:t>Required learning outcomes</w:t>
            </w:r>
          </w:p>
        </w:tc>
        <w:tc>
          <w:tcPr>
            <w:tcW w:w="924" w:type="dxa"/>
            <w:vAlign w:val="center"/>
          </w:tcPr>
          <w:p w:rsidR="00163AE0" w:rsidRPr="002216FA" w:rsidRDefault="00163AE0" w:rsidP="00163AE0">
            <w:pPr>
              <w:bidi/>
              <w:jc w:val="center"/>
              <w:cnfStyle w:val="100000000000"/>
              <w:rPr>
                <w:rFonts w:asciiTheme="majorBidi" w:hAnsiTheme="majorBidi" w:cstheme="majorBidi"/>
                <w:sz w:val="24"/>
                <w:szCs w:val="24"/>
                <w:lang w:bidi="ar-IQ"/>
              </w:rPr>
            </w:pPr>
            <w:r w:rsidRPr="002216FA">
              <w:rPr>
                <w:rFonts w:asciiTheme="majorBidi" w:hAnsiTheme="majorBidi" w:cstheme="majorBidi"/>
                <w:sz w:val="24"/>
                <w:szCs w:val="24"/>
                <w:lang w:bidi="ar-IQ"/>
              </w:rPr>
              <w:t>hours</w:t>
            </w:r>
          </w:p>
        </w:tc>
        <w:tc>
          <w:tcPr>
            <w:tcW w:w="924" w:type="dxa"/>
            <w:vAlign w:val="center"/>
          </w:tcPr>
          <w:p w:rsidR="00163AE0" w:rsidRPr="002216FA" w:rsidRDefault="00163AE0" w:rsidP="00163AE0">
            <w:pPr>
              <w:bidi/>
              <w:jc w:val="center"/>
              <w:cnfStyle w:val="100000000000"/>
              <w:rPr>
                <w:rFonts w:asciiTheme="majorBidi" w:hAnsiTheme="majorBidi" w:cstheme="majorBidi"/>
                <w:sz w:val="24"/>
                <w:szCs w:val="24"/>
                <w:lang w:bidi="ar-IQ"/>
              </w:rPr>
            </w:pPr>
            <w:r w:rsidRPr="002216FA">
              <w:rPr>
                <w:rFonts w:asciiTheme="majorBidi" w:hAnsiTheme="majorBidi" w:cstheme="majorBidi"/>
                <w:sz w:val="24"/>
                <w:szCs w:val="24"/>
                <w:lang w:bidi="ar-IQ"/>
              </w:rPr>
              <w:t>the week</w:t>
            </w:r>
          </w:p>
        </w:tc>
      </w:tr>
      <w:tr w:rsidR="00163AE0" w:rsidRPr="002216FA" w:rsidTr="00163AE0">
        <w:trPr>
          <w:cnfStyle w:val="000000100000"/>
          <w:trHeight w:val="620"/>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Oral calendar</w:t>
            </w:r>
          </w:p>
        </w:tc>
        <w:tc>
          <w:tcPr>
            <w:tcW w:w="1985" w:type="dxa"/>
          </w:tcPr>
          <w:p w:rsidR="00163AE0" w:rsidRPr="00EC3B1E" w:rsidRDefault="00163AE0" w:rsidP="00163AE0">
            <w:pPr>
              <w:bidi/>
              <w:jc w:val="center"/>
              <w:cnfStyle w:val="000000100000"/>
              <w:rPr>
                <w:b/>
                <w:bCs/>
              </w:rPr>
            </w:pPr>
            <w:r w:rsidRPr="00EC3B1E">
              <w:rPr>
                <w:rFonts w:hint="cs"/>
                <w:b/>
                <w:bCs/>
              </w:rPr>
              <w:t>Lecture with interrogation</w:t>
            </w:r>
          </w:p>
        </w:tc>
        <w:tc>
          <w:tcPr>
            <w:tcW w:w="2126" w:type="dxa"/>
          </w:tcPr>
          <w:p w:rsidR="00163AE0" w:rsidRPr="00EC3B1E" w:rsidRDefault="00163AE0" w:rsidP="00163AE0">
            <w:pPr>
              <w:bidi/>
              <w:jc w:val="center"/>
              <w:cnfStyle w:val="000000100000"/>
              <w:rPr>
                <w:b/>
                <w:bCs/>
              </w:rPr>
            </w:pPr>
            <w:r w:rsidRPr="00EC3B1E">
              <w:rPr>
                <w:rFonts w:hint="cs"/>
                <w:b/>
                <w:bCs/>
              </w:rPr>
              <w:t>Reading the book The Art of Poetry</w:t>
            </w:r>
          </w:p>
        </w:tc>
        <w:tc>
          <w:tcPr>
            <w:tcW w:w="2678" w:type="dxa"/>
          </w:tcPr>
          <w:p w:rsidR="00163AE0" w:rsidRPr="00EC3B1E" w:rsidRDefault="00163AE0" w:rsidP="00163AE0">
            <w:pPr>
              <w:bidi/>
              <w:jc w:val="center"/>
              <w:cnfStyle w:val="000000100000"/>
              <w:rPr>
                <w:b/>
                <w:bCs/>
              </w:rPr>
            </w:pPr>
            <w:r w:rsidRPr="00EC3B1E">
              <w:rPr>
                <w:rFonts w:hint="cs"/>
                <w:b/>
                <w:bCs/>
              </w:rPr>
              <w:t>Learn about writing Aristotle's poetry</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1</w:t>
            </w:r>
          </w:p>
        </w:tc>
      </w:tr>
      <w:tr w:rsidR="00163AE0" w:rsidRPr="002216FA" w:rsidTr="00163AE0">
        <w:trPr>
          <w:trHeight w:val="350"/>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Standard for evaluating skill performance</w:t>
            </w:r>
          </w:p>
        </w:tc>
        <w:tc>
          <w:tcPr>
            <w:tcW w:w="1985" w:type="dxa"/>
          </w:tcPr>
          <w:p w:rsidR="00163AE0" w:rsidRPr="00EC3B1E" w:rsidRDefault="00163AE0" w:rsidP="00163AE0">
            <w:pPr>
              <w:bidi/>
              <w:jc w:val="center"/>
              <w:cnfStyle w:val="000000000000"/>
              <w:rPr>
                <w:b/>
                <w:bCs/>
              </w:rPr>
            </w:pPr>
            <w:r w:rsidRPr="00EC3B1E">
              <w:rPr>
                <w:b/>
                <w:bCs/>
              </w:rPr>
              <w:t>=</w:t>
            </w:r>
          </w:p>
        </w:tc>
        <w:tc>
          <w:tcPr>
            <w:tcW w:w="2126" w:type="dxa"/>
          </w:tcPr>
          <w:p w:rsidR="00163AE0" w:rsidRPr="00EC3B1E" w:rsidRDefault="00163AE0" w:rsidP="00163AE0">
            <w:pPr>
              <w:bidi/>
              <w:jc w:val="center"/>
              <w:cnfStyle w:val="000000000000"/>
              <w:rPr>
                <w:b/>
                <w:bCs/>
              </w:rPr>
            </w:pPr>
            <w:r w:rsidRPr="00EC3B1E">
              <w:rPr>
                <w:b/>
                <w:bCs/>
              </w:rPr>
              <w:t>=</w:t>
            </w:r>
          </w:p>
        </w:tc>
        <w:tc>
          <w:tcPr>
            <w:tcW w:w="2678" w:type="dxa"/>
          </w:tcPr>
          <w:p w:rsidR="00163AE0" w:rsidRPr="00EC3B1E" w:rsidRDefault="00163AE0" w:rsidP="00163AE0">
            <w:pPr>
              <w:bidi/>
              <w:jc w:val="center"/>
              <w:cnfStyle w:val="000000000000"/>
              <w:rPr>
                <w:b/>
                <w:bCs/>
              </w:rPr>
            </w:pPr>
            <w:r w:rsidRPr="00EC3B1E">
              <w:rPr>
                <w:b/>
                <w:bCs/>
              </w:rPr>
              <w:t>=</w:t>
            </w:r>
          </w:p>
        </w:tc>
        <w:tc>
          <w:tcPr>
            <w:tcW w:w="924" w:type="dxa"/>
          </w:tcPr>
          <w:p w:rsidR="00163AE0" w:rsidRDefault="00163AE0" w:rsidP="00163AE0">
            <w:pPr>
              <w:bidi/>
              <w:jc w:val="center"/>
              <w:cnfStyle w:val="0000000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2</w:t>
            </w:r>
          </w:p>
        </w:tc>
      </w:tr>
      <w:tr w:rsidR="00163AE0" w:rsidRPr="002216FA" w:rsidTr="00163AE0">
        <w:trPr>
          <w:cnfStyle w:val="000000100000"/>
          <w:trHeight w:val="588"/>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Oral calendar</w:t>
            </w:r>
          </w:p>
        </w:tc>
        <w:tc>
          <w:tcPr>
            <w:tcW w:w="1985" w:type="dxa"/>
            <w:vAlign w:val="center"/>
          </w:tcPr>
          <w:p w:rsidR="00163AE0" w:rsidRPr="002216FA" w:rsidRDefault="00163AE0" w:rsidP="00163AE0">
            <w:pPr>
              <w:bidi/>
              <w:jc w:val="center"/>
              <w:cnfStyle w:val="0000001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lang w:bidi="ar-IQ"/>
              </w:rPr>
              <w:t>A reading of the book (Preparing the Actor) by Stanislavsky</w:t>
            </w:r>
          </w:p>
        </w:tc>
        <w:tc>
          <w:tcPr>
            <w:tcW w:w="2678" w:type="dxa"/>
            <w:vAlign w:val="center"/>
          </w:tcPr>
          <w:p w:rsidR="00163AE0" w:rsidRPr="002216FA" w:rsidRDefault="00163AE0" w:rsidP="00163AE0">
            <w:pPr>
              <w:bidi/>
              <w:jc w:val="center"/>
              <w:cnfStyle w:val="000000100000"/>
              <w:rPr>
                <w:b/>
                <w:bCs/>
                <w:sz w:val="24"/>
                <w:szCs w:val="24"/>
              </w:rPr>
            </w:pPr>
            <w:r w:rsidRPr="00D11F73">
              <w:rPr>
                <w:rFonts w:asciiTheme="majorBidi" w:hAnsiTheme="majorBidi" w:cstheme="majorBidi"/>
                <w:b/>
                <w:bCs/>
                <w:sz w:val="24"/>
                <w:szCs w:val="24"/>
              </w:rPr>
              <w:t>Definition of the art of acting</w:t>
            </w:r>
          </w:p>
        </w:tc>
        <w:tc>
          <w:tcPr>
            <w:tcW w:w="924" w:type="dxa"/>
          </w:tcPr>
          <w:p w:rsidR="00163AE0" w:rsidRDefault="00163AE0" w:rsidP="00163AE0">
            <w:pPr>
              <w:bidi/>
              <w:jc w:val="center"/>
              <w:cnfStyle w:val="0000001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3</w:t>
            </w:r>
          </w:p>
        </w:tc>
      </w:tr>
      <w:tr w:rsidR="00163AE0" w:rsidRPr="002216FA" w:rsidTr="00163AE0">
        <w:trPr>
          <w:trHeight w:val="277"/>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Standard for evaluating skill performance</w:t>
            </w:r>
          </w:p>
        </w:tc>
        <w:tc>
          <w:tcPr>
            <w:tcW w:w="1985" w:type="dxa"/>
            <w:vAlign w:val="center"/>
          </w:tcPr>
          <w:p w:rsidR="00163AE0" w:rsidRPr="002216FA" w:rsidRDefault="00163AE0" w:rsidP="00163AE0">
            <w:pPr>
              <w:bidi/>
              <w:jc w:val="center"/>
              <w:cnfStyle w:val="0000000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bidi/>
              <w:jc w:val="center"/>
              <w:cnfStyle w:val="000000000000"/>
              <w:rPr>
                <w:b/>
                <w:bCs/>
                <w:sz w:val="24"/>
                <w:szCs w:val="24"/>
              </w:rPr>
            </w:pPr>
            <w:r w:rsidRPr="00D11F73">
              <w:rPr>
                <w:rFonts w:asciiTheme="majorBidi" w:hAnsiTheme="majorBidi" w:cstheme="majorBidi"/>
                <w:b/>
                <w:bCs/>
                <w:sz w:val="24"/>
                <w:szCs w:val="24"/>
              </w:rPr>
              <w:t>The actor's tasks and characteristics</w:t>
            </w:r>
          </w:p>
        </w:tc>
        <w:tc>
          <w:tcPr>
            <w:tcW w:w="924" w:type="dxa"/>
          </w:tcPr>
          <w:p w:rsidR="00163AE0" w:rsidRDefault="00163AE0" w:rsidP="00163AE0">
            <w:pPr>
              <w:bidi/>
              <w:jc w:val="center"/>
              <w:cnfStyle w:val="0000000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4</w:t>
            </w:r>
          </w:p>
        </w:tc>
      </w:tr>
      <w:tr w:rsidR="00163AE0" w:rsidRPr="002216FA" w:rsidTr="00163AE0">
        <w:trPr>
          <w:cnfStyle w:val="000000100000"/>
          <w:trHeight w:val="262"/>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Oral calendar</w:t>
            </w:r>
          </w:p>
        </w:tc>
        <w:tc>
          <w:tcPr>
            <w:tcW w:w="1985" w:type="dxa"/>
            <w:vAlign w:val="center"/>
          </w:tcPr>
          <w:p w:rsidR="00163AE0" w:rsidRPr="002216FA" w:rsidRDefault="00163AE0" w:rsidP="00163AE0">
            <w:pPr>
              <w:bidi/>
              <w:jc w:val="center"/>
              <w:cnfStyle w:val="0000001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100000"/>
              <w:rPr>
                <w:b/>
                <w:bCs/>
                <w:sz w:val="24"/>
                <w:szCs w:val="24"/>
                <w:lang w:bidi="ar-IQ"/>
              </w:rPr>
            </w:pPr>
            <w:r w:rsidRPr="00D11F73">
              <w:rPr>
                <w:rFonts w:asciiTheme="majorBidi" w:hAnsiTheme="majorBidi" w:cstheme="majorBidi"/>
                <w:b/>
                <w:bCs/>
                <w:sz w:val="24"/>
                <w:szCs w:val="24"/>
              </w:rPr>
              <w:t>Simulation</w:t>
            </w:r>
          </w:p>
        </w:tc>
        <w:tc>
          <w:tcPr>
            <w:tcW w:w="924" w:type="dxa"/>
          </w:tcPr>
          <w:p w:rsidR="00163AE0" w:rsidRDefault="00163AE0" w:rsidP="00163AE0">
            <w:pPr>
              <w:bidi/>
              <w:jc w:val="center"/>
              <w:cnfStyle w:val="0000001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5</w:t>
            </w:r>
          </w:p>
        </w:tc>
      </w:tr>
      <w:tr w:rsidR="00163AE0" w:rsidRPr="002216FA" w:rsidTr="00163AE0">
        <w:trPr>
          <w:trHeight w:val="247"/>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Standard for evaluating skill performance</w:t>
            </w:r>
          </w:p>
        </w:tc>
        <w:tc>
          <w:tcPr>
            <w:tcW w:w="1985" w:type="dxa"/>
            <w:vAlign w:val="center"/>
          </w:tcPr>
          <w:p w:rsidR="00163AE0" w:rsidRPr="002216FA" w:rsidRDefault="00163AE0" w:rsidP="00163AE0">
            <w:pPr>
              <w:bidi/>
              <w:jc w:val="center"/>
              <w:cnfStyle w:val="0000000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bidi/>
              <w:jc w:val="center"/>
              <w:cnfStyle w:val="000000000000"/>
              <w:rPr>
                <w:b/>
                <w:bCs/>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000000"/>
              <w:rPr>
                <w:b/>
                <w:bCs/>
                <w:sz w:val="24"/>
                <w:szCs w:val="24"/>
              </w:rPr>
            </w:pPr>
            <w:r w:rsidRPr="00D11F73">
              <w:rPr>
                <w:rFonts w:asciiTheme="majorBidi" w:hAnsiTheme="majorBidi" w:cstheme="majorBidi"/>
                <w:b/>
                <w:bCs/>
                <w:sz w:val="24"/>
                <w:szCs w:val="24"/>
              </w:rPr>
              <w:t>Factors that help support the actor’s craftsmanship</w:t>
            </w:r>
          </w:p>
        </w:tc>
        <w:tc>
          <w:tcPr>
            <w:tcW w:w="924" w:type="dxa"/>
          </w:tcPr>
          <w:p w:rsidR="00163AE0" w:rsidRDefault="00163AE0" w:rsidP="00163AE0">
            <w:pPr>
              <w:bidi/>
              <w:jc w:val="center"/>
              <w:cnfStyle w:val="0000000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6</w:t>
            </w:r>
          </w:p>
        </w:tc>
      </w:tr>
      <w:tr w:rsidR="00163AE0" w:rsidRPr="002216FA" w:rsidTr="00163AE0">
        <w:trPr>
          <w:cnfStyle w:val="000000100000"/>
          <w:trHeight w:val="270"/>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Oral calendar</w:t>
            </w:r>
          </w:p>
        </w:tc>
        <w:tc>
          <w:tcPr>
            <w:tcW w:w="1985" w:type="dxa"/>
            <w:vAlign w:val="center"/>
          </w:tcPr>
          <w:p w:rsidR="00163AE0" w:rsidRPr="002216FA" w:rsidRDefault="00163AE0" w:rsidP="00163AE0">
            <w:pPr>
              <w:bidi/>
              <w:jc w:val="center"/>
              <w:cnfStyle w:val="0000001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bidi/>
              <w:jc w:val="center"/>
              <w:cnfStyle w:val="000000100000"/>
              <w:rPr>
                <w:b/>
                <w:bCs/>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100000"/>
              <w:rPr>
                <w:b/>
                <w:bCs/>
                <w:sz w:val="24"/>
                <w:szCs w:val="24"/>
              </w:rPr>
            </w:pPr>
            <w:r w:rsidRPr="00D11F73">
              <w:rPr>
                <w:rFonts w:asciiTheme="majorBidi" w:hAnsiTheme="majorBidi" w:cstheme="majorBidi"/>
                <w:b/>
                <w:bCs/>
                <w:sz w:val="24"/>
                <w:szCs w:val="24"/>
              </w:rPr>
              <w:t>The development of the art of acting</w:t>
            </w:r>
            <w:r>
              <w:rPr>
                <w:rFonts w:hint="cs"/>
                <w:b/>
                <w:bCs/>
                <w:sz w:val="24"/>
                <w:szCs w:val="24"/>
              </w:rPr>
              <w:t xml:space="preserve">Through </w:t>
            </w:r>
            <w:r>
              <w:rPr>
                <w:rFonts w:hint="cs"/>
                <w:b/>
                <w:bCs/>
                <w:sz w:val="24"/>
                <w:szCs w:val="24"/>
              </w:rPr>
              <w:lastRenderedPageBreak/>
              <w:t>the ages</w:t>
            </w:r>
          </w:p>
        </w:tc>
        <w:tc>
          <w:tcPr>
            <w:tcW w:w="924" w:type="dxa"/>
          </w:tcPr>
          <w:p w:rsidR="00163AE0" w:rsidRDefault="00163AE0" w:rsidP="00163AE0">
            <w:pPr>
              <w:bidi/>
              <w:jc w:val="center"/>
              <w:cnfStyle w:val="000000100000"/>
            </w:pPr>
            <w:r w:rsidRPr="00245E9B">
              <w:rPr>
                <w:rFonts w:asciiTheme="majorBidi" w:hAnsiTheme="majorBidi" w:cstheme="majorBidi" w:hint="cs"/>
                <w:b/>
                <w:bCs/>
                <w:sz w:val="28"/>
                <w:szCs w:val="28"/>
                <w:lang w:bidi="ar-IQ"/>
              </w:rPr>
              <w:lastRenderedPageBreak/>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7</w:t>
            </w:r>
          </w:p>
        </w:tc>
      </w:tr>
      <w:tr w:rsidR="00163AE0" w:rsidRPr="002216FA" w:rsidTr="00163AE0">
        <w:trPr>
          <w:trHeight w:val="240"/>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lastRenderedPageBreak/>
              <w:t>Standard for evaluating skill performance</w:t>
            </w:r>
          </w:p>
        </w:tc>
        <w:tc>
          <w:tcPr>
            <w:tcW w:w="1985" w:type="dxa"/>
            <w:vAlign w:val="center"/>
          </w:tcPr>
          <w:p w:rsidR="00163AE0" w:rsidRPr="002216FA" w:rsidRDefault="00163AE0" w:rsidP="00163AE0">
            <w:pPr>
              <w:bidi/>
              <w:jc w:val="center"/>
              <w:cnfStyle w:val="0000000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bidi/>
              <w:jc w:val="center"/>
              <w:cnfStyle w:val="000000000000"/>
              <w:rPr>
                <w:b/>
                <w:bCs/>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000000"/>
              <w:rPr>
                <w:b/>
                <w:bCs/>
                <w:sz w:val="24"/>
                <w:szCs w:val="24"/>
              </w:rPr>
            </w:pPr>
            <w:r w:rsidRPr="00D11F73">
              <w:rPr>
                <w:rFonts w:asciiTheme="majorBidi" w:hAnsiTheme="majorBidi" w:cstheme="majorBidi"/>
                <w:b/>
                <w:bCs/>
                <w:sz w:val="24"/>
                <w:szCs w:val="24"/>
              </w:rPr>
              <w:t>Actor's tools</w:t>
            </w:r>
          </w:p>
        </w:tc>
        <w:tc>
          <w:tcPr>
            <w:tcW w:w="924" w:type="dxa"/>
          </w:tcPr>
          <w:p w:rsidR="00163AE0" w:rsidRDefault="00163AE0" w:rsidP="00163AE0">
            <w:pPr>
              <w:bidi/>
              <w:jc w:val="center"/>
              <w:cnfStyle w:val="0000000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8</w:t>
            </w:r>
          </w:p>
        </w:tc>
      </w:tr>
      <w:tr w:rsidR="00163AE0" w:rsidRPr="002216FA" w:rsidTr="00163AE0">
        <w:trPr>
          <w:cnfStyle w:val="000000100000"/>
          <w:trHeight w:val="225"/>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Oral calendar</w:t>
            </w:r>
          </w:p>
        </w:tc>
        <w:tc>
          <w:tcPr>
            <w:tcW w:w="1985" w:type="dxa"/>
            <w:vAlign w:val="center"/>
          </w:tcPr>
          <w:p w:rsidR="00163AE0" w:rsidRPr="002216FA" w:rsidRDefault="00163AE0" w:rsidP="00163AE0">
            <w:pPr>
              <w:bidi/>
              <w:jc w:val="center"/>
              <w:cnfStyle w:val="0000001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bidi/>
              <w:jc w:val="center"/>
              <w:cnfStyle w:val="000000100000"/>
              <w:rPr>
                <w:b/>
                <w:bCs/>
              </w:rPr>
            </w:pPr>
            <w:r>
              <w:rPr>
                <w:rFonts w:asciiTheme="majorBidi" w:hAnsiTheme="majorBidi" w:cstheme="majorBidi"/>
                <w:b/>
                <w:bCs/>
                <w:sz w:val="28"/>
                <w:szCs w:val="28"/>
                <w:lang w:bidi="ar-IQ"/>
              </w:rPr>
              <w:t>=</w:t>
            </w:r>
          </w:p>
        </w:tc>
        <w:tc>
          <w:tcPr>
            <w:tcW w:w="2678" w:type="dxa"/>
            <w:vAlign w:val="center"/>
          </w:tcPr>
          <w:p w:rsidR="00163AE0" w:rsidRPr="002216FA" w:rsidRDefault="00163AE0" w:rsidP="00163AE0">
            <w:pPr>
              <w:jc w:val="center"/>
              <w:cnfStyle w:val="000000100000"/>
              <w:rPr>
                <w:b/>
                <w:bCs/>
                <w:sz w:val="24"/>
                <w:szCs w:val="24"/>
              </w:rPr>
            </w:pPr>
            <w:r w:rsidRPr="00D11F73">
              <w:rPr>
                <w:rFonts w:asciiTheme="majorBidi" w:hAnsiTheme="majorBidi" w:cstheme="majorBidi"/>
                <w:b/>
                <w:bCs/>
                <w:sz w:val="24"/>
                <w:szCs w:val="24"/>
              </w:rPr>
              <w:t>Means of vocal and motor expression</w:t>
            </w:r>
          </w:p>
        </w:tc>
        <w:tc>
          <w:tcPr>
            <w:tcW w:w="924" w:type="dxa"/>
          </w:tcPr>
          <w:p w:rsidR="00163AE0" w:rsidRDefault="00163AE0" w:rsidP="00163AE0">
            <w:pPr>
              <w:bidi/>
              <w:jc w:val="center"/>
              <w:cnfStyle w:val="0000001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9</w:t>
            </w:r>
          </w:p>
        </w:tc>
      </w:tr>
      <w:tr w:rsidR="00163AE0" w:rsidRPr="002216FA" w:rsidTr="00163AE0">
        <w:trPr>
          <w:trHeight w:val="199"/>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Standard for evaluating skill performance</w:t>
            </w:r>
          </w:p>
        </w:tc>
        <w:tc>
          <w:tcPr>
            <w:tcW w:w="1985" w:type="dxa"/>
            <w:vAlign w:val="center"/>
          </w:tcPr>
          <w:p w:rsidR="00163AE0" w:rsidRPr="002216FA" w:rsidRDefault="00163AE0" w:rsidP="00163AE0">
            <w:pPr>
              <w:bidi/>
              <w:jc w:val="center"/>
              <w:cnfStyle w:val="0000000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000000"/>
              <w:rPr>
                <w:b/>
                <w:bCs/>
                <w:sz w:val="24"/>
                <w:szCs w:val="24"/>
              </w:rPr>
            </w:pPr>
            <w:r w:rsidRPr="00D11F73">
              <w:rPr>
                <w:rFonts w:asciiTheme="majorBidi" w:hAnsiTheme="majorBidi" w:cstheme="majorBidi"/>
                <w:b/>
                <w:bCs/>
                <w:sz w:val="24"/>
                <w:szCs w:val="24"/>
              </w:rPr>
              <w:t>Contacts of the actor himself</w:t>
            </w:r>
          </w:p>
        </w:tc>
        <w:tc>
          <w:tcPr>
            <w:tcW w:w="924" w:type="dxa"/>
          </w:tcPr>
          <w:p w:rsidR="00163AE0" w:rsidRDefault="00163AE0" w:rsidP="00163AE0">
            <w:pPr>
              <w:bidi/>
              <w:jc w:val="center"/>
              <w:cnfStyle w:val="0000000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10</w:t>
            </w:r>
          </w:p>
        </w:tc>
      </w:tr>
      <w:tr w:rsidR="00163AE0" w:rsidRPr="002216FA" w:rsidTr="00163AE0">
        <w:trPr>
          <w:cnfStyle w:val="000000100000"/>
          <w:trHeight w:val="240"/>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Oral calendar</w:t>
            </w:r>
          </w:p>
        </w:tc>
        <w:tc>
          <w:tcPr>
            <w:tcW w:w="1985" w:type="dxa"/>
            <w:vAlign w:val="center"/>
          </w:tcPr>
          <w:p w:rsidR="00163AE0" w:rsidRPr="002216FA" w:rsidRDefault="00163AE0" w:rsidP="00163AE0">
            <w:pPr>
              <w:bidi/>
              <w:jc w:val="center"/>
              <w:cnfStyle w:val="0000001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100000"/>
              <w:rPr>
                <w:b/>
                <w:bCs/>
                <w:sz w:val="24"/>
                <w:szCs w:val="24"/>
              </w:rPr>
            </w:pPr>
            <w:r w:rsidRPr="00D11F73">
              <w:rPr>
                <w:rFonts w:asciiTheme="majorBidi" w:hAnsiTheme="majorBidi" w:cstheme="majorBidi"/>
                <w:b/>
                <w:bCs/>
                <w:sz w:val="24"/>
                <w:szCs w:val="24"/>
              </w:rPr>
              <w:t>The actor's connections to the place</w:t>
            </w:r>
          </w:p>
        </w:tc>
        <w:tc>
          <w:tcPr>
            <w:tcW w:w="924" w:type="dxa"/>
          </w:tcPr>
          <w:p w:rsidR="00163AE0" w:rsidRDefault="00163AE0" w:rsidP="00163AE0">
            <w:pPr>
              <w:bidi/>
              <w:jc w:val="center"/>
              <w:cnfStyle w:val="0000001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11</w:t>
            </w:r>
          </w:p>
        </w:tc>
      </w:tr>
      <w:tr w:rsidR="00163AE0" w:rsidRPr="002216FA" w:rsidTr="00163AE0">
        <w:trPr>
          <w:trHeight w:val="214"/>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Standard for evaluating skill performance</w:t>
            </w:r>
          </w:p>
        </w:tc>
        <w:tc>
          <w:tcPr>
            <w:tcW w:w="1985" w:type="dxa"/>
            <w:vAlign w:val="center"/>
          </w:tcPr>
          <w:p w:rsidR="00163AE0" w:rsidRPr="002216FA" w:rsidRDefault="00163AE0" w:rsidP="00163AE0">
            <w:pPr>
              <w:bidi/>
              <w:jc w:val="center"/>
              <w:cnfStyle w:val="0000000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000000"/>
              <w:rPr>
                <w:b/>
                <w:bCs/>
                <w:sz w:val="24"/>
                <w:szCs w:val="24"/>
              </w:rPr>
            </w:pPr>
            <w:r w:rsidRPr="00D11F73">
              <w:rPr>
                <w:rFonts w:asciiTheme="majorBidi" w:hAnsiTheme="majorBidi" w:cstheme="majorBidi"/>
                <w:b/>
                <w:bCs/>
                <w:sz w:val="24"/>
                <w:szCs w:val="24"/>
              </w:rPr>
              <w:t>Contacts Actor Pal</w:t>
            </w:r>
            <w:r>
              <w:rPr>
                <w:rFonts w:asciiTheme="majorBidi" w:hAnsiTheme="majorBidi" w:cstheme="majorBidi" w:hint="cs"/>
                <w:b/>
                <w:bCs/>
                <w:sz w:val="24"/>
                <w:szCs w:val="24"/>
              </w:rPr>
              <w:t>public</w:t>
            </w:r>
          </w:p>
        </w:tc>
        <w:tc>
          <w:tcPr>
            <w:tcW w:w="924" w:type="dxa"/>
          </w:tcPr>
          <w:p w:rsidR="00163AE0" w:rsidRDefault="00163AE0" w:rsidP="00163AE0">
            <w:pPr>
              <w:bidi/>
              <w:jc w:val="center"/>
              <w:cnfStyle w:val="0000000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12</w:t>
            </w:r>
          </w:p>
        </w:tc>
      </w:tr>
      <w:tr w:rsidR="00163AE0" w:rsidRPr="002216FA" w:rsidTr="00163AE0">
        <w:trPr>
          <w:cnfStyle w:val="000000100000"/>
          <w:trHeight w:val="255"/>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Oral calendar</w:t>
            </w:r>
          </w:p>
        </w:tc>
        <w:tc>
          <w:tcPr>
            <w:tcW w:w="1985" w:type="dxa"/>
            <w:vAlign w:val="center"/>
          </w:tcPr>
          <w:p w:rsidR="00163AE0" w:rsidRPr="002216FA" w:rsidRDefault="00163AE0" w:rsidP="00163AE0">
            <w:pPr>
              <w:bidi/>
              <w:jc w:val="center"/>
              <w:cnfStyle w:val="0000001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100000"/>
              <w:rPr>
                <w:b/>
                <w:bCs/>
                <w:sz w:val="24"/>
                <w:szCs w:val="24"/>
              </w:rPr>
            </w:pPr>
            <w:r w:rsidRPr="00D11F73">
              <w:rPr>
                <w:b/>
                <w:bCs/>
                <w:sz w:val="24"/>
                <w:szCs w:val="24"/>
              </w:rPr>
              <w:t>The text of the play is the main source of ideals and character</w:t>
            </w:r>
          </w:p>
        </w:tc>
        <w:tc>
          <w:tcPr>
            <w:tcW w:w="924" w:type="dxa"/>
          </w:tcPr>
          <w:p w:rsidR="00163AE0" w:rsidRDefault="00163AE0" w:rsidP="00163AE0">
            <w:pPr>
              <w:bidi/>
              <w:jc w:val="center"/>
              <w:cnfStyle w:val="0000001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13</w:t>
            </w:r>
          </w:p>
        </w:tc>
      </w:tr>
      <w:tr w:rsidR="00163AE0" w:rsidRPr="002216FA" w:rsidTr="00163AE0">
        <w:trPr>
          <w:trHeight w:val="240"/>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Standard for evaluating skill performance</w:t>
            </w:r>
          </w:p>
        </w:tc>
        <w:tc>
          <w:tcPr>
            <w:tcW w:w="1985" w:type="dxa"/>
            <w:vAlign w:val="center"/>
          </w:tcPr>
          <w:p w:rsidR="00163AE0" w:rsidRPr="002216FA" w:rsidRDefault="00163AE0" w:rsidP="00163AE0">
            <w:pPr>
              <w:bidi/>
              <w:jc w:val="center"/>
              <w:cnfStyle w:val="0000000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000000"/>
              <w:rPr>
                <w:b/>
                <w:bCs/>
                <w:sz w:val="24"/>
                <w:szCs w:val="24"/>
              </w:rPr>
            </w:pPr>
            <w:r w:rsidRPr="00E277EC">
              <w:rPr>
                <w:rFonts w:asciiTheme="majorBidi" w:hAnsiTheme="majorBidi" w:cstheme="majorBidi"/>
                <w:b/>
                <w:bCs/>
                <w:sz w:val="24"/>
                <w:szCs w:val="24"/>
              </w:rPr>
              <w:t>Dramatic action, connected pattern, and the highest goal</w:t>
            </w:r>
          </w:p>
        </w:tc>
        <w:tc>
          <w:tcPr>
            <w:tcW w:w="924" w:type="dxa"/>
          </w:tcPr>
          <w:p w:rsidR="00163AE0" w:rsidRDefault="00163AE0" w:rsidP="00163AE0">
            <w:pPr>
              <w:bidi/>
              <w:jc w:val="center"/>
              <w:cnfStyle w:val="0000000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14</w:t>
            </w:r>
          </w:p>
        </w:tc>
      </w:tr>
      <w:tr w:rsidR="00163AE0" w:rsidRPr="002216FA" w:rsidTr="00163AE0">
        <w:trPr>
          <w:cnfStyle w:val="000000100000"/>
          <w:trHeight w:val="154"/>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Oral calendar</w:t>
            </w:r>
          </w:p>
        </w:tc>
        <w:tc>
          <w:tcPr>
            <w:tcW w:w="1985" w:type="dxa"/>
            <w:vAlign w:val="center"/>
          </w:tcPr>
          <w:p w:rsidR="00163AE0" w:rsidRPr="002216FA" w:rsidRDefault="00163AE0" w:rsidP="00163AE0">
            <w:pPr>
              <w:bidi/>
              <w:jc w:val="center"/>
              <w:cnfStyle w:val="0000001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100000"/>
              <w:rPr>
                <w:b/>
                <w:bCs/>
                <w:sz w:val="24"/>
                <w:szCs w:val="24"/>
              </w:rPr>
            </w:pPr>
            <w:r w:rsidRPr="00E277EC">
              <w:rPr>
                <w:rFonts w:asciiTheme="majorBidi" w:hAnsiTheme="majorBidi" w:cstheme="majorBidi"/>
                <w:b/>
                <w:bCs/>
                <w:sz w:val="24"/>
                <w:szCs w:val="24"/>
              </w:rPr>
              <w:t>Diagnosis, conversion and transformation</w:t>
            </w:r>
          </w:p>
        </w:tc>
        <w:tc>
          <w:tcPr>
            <w:tcW w:w="924" w:type="dxa"/>
          </w:tcPr>
          <w:p w:rsidR="00163AE0" w:rsidRDefault="00163AE0" w:rsidP="00163AE0">
            <w:pPr>
              <w:bidi/>
              <w:jc w:val="center"/>
              <w:cnfStyle w:val="0000001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15</w:t>
            </w:r>
          </w:p>
        </w:tc>
      </w:tr>
      <w:tr w:rsidR="00163AE0" w:rsidRPr="002216FA" w:rsidTr="00163AE0">
        <w:trPr>
          <w:trHeight w:val="270"/>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Standard for evaluating skill performance</w:t>
            </w:r>
          </w:p>
        </w:tc>
        <w:tc>
          <w:tcPr>
            <w:tcW w:w="1985" w:type="dxa"/>
            <w:vAlign w:val="center"/>
          </w:tcPr>
          <w:p w:rsidR="00163AE0" w:rsidRPr="002216FA" w:rsidRDefault="00163AE0" w:rsidP="00163AE0">
            <w:pPr>
              <w:bidi/>
              <w:jc w:val="center"/>
              <w:cnfStyle w:val="0000000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lang w:bidi="ar-IQ"/>
              </w:rPr>
              <w:t>A reading of the book Actor Training by Maurice Fishman.</w:t>
            </w:r>
          </w:p>
        </w:tc>
        <w:tc>
          <w:tcPr>
            <w:tcW w:w="2678" w:type="dxa"/>
            <w:vAlign w:val="center"/>
          </w:tcPr>
          <w:p w:rsidR="00163AE0" w:rsidRPr="002216FA" w:rsidRDefault="00163AE0" w:rsidP="00163AE0">
            <w:pPr>
              <w:jc w:val="center"/>
              <w:cnfStyle w:val="000000000000"/>
              <w:rPr>
                <w:b/>
                <w:bCs/>
                <w:sz w:val="24"/>
                <w:szCs w:val="24"/>
              </w:rPr>
            </w:pPr>
            <w:r>
              <w:rPr>
                <w:rFonts w:asciiTheme="majorBidi" w:hAnsiTheme="majorBidi" w:cstheme="majorBidi"/>
                <w:b/>
                <w:bCs/>
                <w:sz w:val="24"/>
                <w:szCs w:val="24"/>
              </w:rPr>
              <w:t>Silent expression</w:t>
            </w:r>
          </w:p>
        </w:tc>
        <w:tc>
          <w:tcPr>
            <w:tcW w:w="924" w:type="dxa"/>
          </w:tcPr>
          <w:p w:rsidR="00163AE0" w:rsidRDefault="00163AE0" w:rsidP="00163AE0">
            <w:pPr>
              <w:bidi/>
              <w:jc w:val="center"/>
              <w:cnfStyle w:val="0000000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16</w:t>
            </w:r>
          </w:p>
        </w:tc>
      </w:tr>
      <w:tr w:rsidR="00163AE0" w:rsidRPr="002216FA" w:rsidTr="00163AE0">
        <w:trPr>
          <w:cnfStyle w:val="000000100000"/>
          <w:trHeight w:val="169"/>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Oral calendar</w:t>
            </w:r>
          </w:p>
        </w:tc>
        <w:tc>
          <w:tcPr>
            <w:tcW w:w="1985" w:type="dxa"/>
            <w:vAlign w:val="center"/>
          </w:tcPr>
          <w:p w:rsidR="00163AE0" w:rsidRPr="002216FA" w:rsidRDefault="00163AE0" w:rsidP="00163AE0">
            <w:pPr>
              <w:bidi/>
              <w:jc w:val="center"/>
              <w:cnfStyle w:val="0000001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100000"/>
              <w:rPr>
                <w:b/>
                <w:bCs/>
                <w:sz w:val="24"/>
                <w:szCs w:val="24"/>
                <w:lang w:bidi="ar-IQ"/>
              </w:rPr>
            </w:pPr>
            <w:r>
              <w:rPr>
                <w:rFonts w:asciiTheme="majorBidi" w:hAnsiTheme="majorBidi" w:cstheme="majorBidi" w:hint="cs"/>
                <w:b/>
                <w:bCs/>
                <w:sz w:val="24"/>
                <w:szCs w:val="24"/>
              </w:rPr>
              <w:t>a</w:t>
            </w:r>
            <w:r w:rsidRPr="00E277EC">
              <w:rPr>
                <w:rFonts w:asciiTheme="majorBidi" w:hAnsiTheme="majorBidi" w:cstheme="majorBidi"/>
                <w:b/>
                <w:bCs/>
                <w:sz w:val="24"/>
                <w:szCs w:val="24"/>
              </w:rPr>
              <w:t>To improvise</w:t>
            </w:r>
          </w:p>
        </w:tc>
        <w:tc>
          <w:tcPr>
            <w:tcW w:w="924" w:type="dxa"/>
          </w:tcPr>
          <w:p w:rsidR="00163AE0" w:rsidRDefault="00163AE0" w:rsidP="00163AE0">
            <w:pPr>
              <w:bidi/>
              <w:jc w:val="center"/>
              <w:cnfStyle w:val="0000001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17</w:t>
            </w:r>
          </w:p>
        </w:tc>
      </w:tr>
      <w:tr w:rsidR="00163AE0" w:rsidRPr="002216FA" w:rsidTr="00163AE0">
        <w:trPr>
          <w:trHeight w:val="214"/>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Standard for evaluating skill performance</w:t>
            </w:r>
          </w:p>
        </w:tc>
        <w:tc>
          <w:tcPr>
            <w:tcW w:w="1985" w:type="dxa"/>
            <w:vAlign w:val="center"/>
          </w:tcPr>
          <w:p w:rsidR="00163AE0" w:rsidRPr="002216FA" w:rsidRDefault="00163AE0" w:rsidP="00163AE0">
            <w:pPr>
              <w:bidi/>
              <w:jc w:val="center"/>
              <w:cnfStyle w:val="0000000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000000"/>
              <w:rPr>
                <w:b/>
                <w:bCs/>
                <w:sz w:val="24"/>
                <w:szCs w:val="24"/>
              </w:rPr>
            </w:pPr>
            <w:r>
              <w:rPr>
                <w:rFonts w:asciiTheme="majorBidi" w:hAnsiTheme="majorBidi" w:cstheme="majorBidi" w:hint="cs"/>
                <w:b/>
                <w:bCs/>
                <w:sz w:val="24"/>
                <w:szCs w:val="24"/>
                <w:lang w:bidi="ar-IQ"/>
              </w:rPr>
              <w:t>Introduction to acting schools</w:t>
            </w:r>
          </w:p>
        </w:tc>
        <w:tc>
          <w:tcPr>
            <w:tcW w:w="924" w:type="dxa"/>
          </w:tcPr>
          <w:p w:rsidR="00163AE0" w:rsidRDefault="00163AE0" w:rsidP="00163AE0">
            <w:pPr>
              <w:bidi/>
              <w:jc w:val="center"/>
              <w:cnfStyle w:val="0000000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18</w:t>
            </w:r>
          </w:p>
        </w:tc>
      </w:tr>
      <w:tr w:rsidR="00163AE0" w:rsidRPr="002216FA" w:rsidTr="00163AE0">
        <w:trPr>
          <w:cnfStyle w:val="000000100000"/>
          <w:trHeight w:val="169"/>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Oral calendar</w:t>
            </w:r>
          </w:p>
        </w:tc>
        <w:tc>
          <w:tcPr>
            <w:tcW w:w="1985" w:type="dxa"/>
            <w:vAlign w:val="center"/>
          </w:tcPr>
          <w:p w:rsidR="00163AE0" w:rsidRPr="002216FA" w:rsidRDefault="00163AE0" w:rsidP="00163AE0">
            <w:pPr>
              <w:bidi/>
              <w:jc w:val="center"/>
              <w:cnfStyle w:val="0000001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100000"/>
              <w:rPr>
                <w:b/>
                <w:bCs/>
                <w:sz w:val="24"/>
                <w:szCs w:val="24"/>
              </w:rPr>
            </w:pPr>
            <w:r>
              <w:rPr>
                <w:rFonts w:asciiTheme="majorBidi" w:hAnsiTheme="majorBidi" w:cstheme="majorBidi" w:hint="cs"/>
                <w:b/>
                <w:bCs/>
                <w:sz w:val="24"/>
                <w:szCs w:val="24"/>
                <w:lang w:bidi="ar-IQ"/>
              </w:rPr>
              <w:t>Diagnostic school</w:t>
            </w:r>
          </w:p>
        </w:tc>
        <w:tc>
          <w:tcPr>
            <w:tcW w:w="924" w:type="dxa"/>
          </w:tcPr>
          <w:p w:rsidR="00163AE0" w:rsidRDefault="00163AE0" w:rsidP="00163AE0">
            <w:pPr>
              <w:bidi/>
              <w:jc w:val="center"/>
              <w:cnfStyle w:val="0000001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19</w:t>
            </w:r>
          </w:p>
        </w:tc>
      </w:tr>
      <w:tr w:rsidR="00163AE0" w:rsidRPr="002216FA" w:rsidTr="00163AE0">
        <w:trPr>
          <w:trHeight w:val="199"/>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Standard for evaluating skill performance</w:t>
            </w:r>
          </w:p>
        </w:tc>
        <w:tc>
          <w:tcPr>
            <w:tcW w:w="1985" w:type="dxa"/>
            <w:vAlign w:val="center"/>
          </w:tcPr>
          <w:p w:rsidR="00163AE0" w:rsidRPr="002216FA" w:rsidRDefault="00163AE0" w:rsidP="00163AE0">
            <w:pPr>
              <w:bidi/>
              <w:jc w:val="center"/>
              <w:cnfStyle w:val="0000000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000000"/>
              <w:rPr>
                <w:b/>
                <w:bCs/>
                <w:sz w:val="24"/>
                <w:szCs w:val="24"/>
              </w:rPr>
            </w:pPr>
            <w:r>
              <w:rPr>
                <w:rFonts w:asciiTheme="majorBidi" w:hAnsiTheme="majorBidi" w:cstheme="majorBidi" w:hint="cs"/>
                <w:b/>
                <w:bCs/>
                <w:sz w:val="24"/>
                <w:szCs w:val="24"/>
                <w:lang w:bidi="ar-IQ"/>
              </w:rPr>
              <w:t>Vocal school</w:t>
            </w:r>
          </w:p>
        </w:tc>
        <w:tc>
          <w:tcPr>
            <w:tcW w:w="924" w:type="dxa"/>
          </w:tcPr>
          <w:p w:rsidR="00163AE0" w:rsidRDefault="00163AE0" w:rsidP="00163AE0">
            <w:pPr>
              <w:bidi/>
              <w:jc w:val="center"/>
              <w:cnfStyle w:val="0000000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20</w:t>
            </w:r>
          </w:p>
        </w:tc>
      </w:tr>
      <w:tr w:rsidR="00163AE0" w:rsidRPr="002216FA" w:rsidTr="00163AE0">
        <w:trPr>
          <w:cnfStyle w:val="000000100000"/>
          <w:trHeight w:val="285"/>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Oral calendar</w:t>
            </w:r>
          </w:p>
        </w:tc>
        <w:tc>
          <w:tcPr>
            <w:tcW w:w="1985" w:type="dxa"/>
            <w:vAlign w:val="center"/>
          </w:tcPr>
          <w:p w:rsidR="00163AE0" w:rsidRPr="002216FA" w:rsidRDefault="00163AE0" w:rsidP="00163AE0">
            <w:pPr>
              <w:bidi/>
              <w:jc w:val="center"/>
              <w:cnfStyle w:val="0000001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100000"/>
              <w:rPr>
                <w:b/>
                <w:bCs/>
                <w:sz w:val="24"/>
                <w:szCs w:val="24"/>
              </w:rPr>
            </w:pPr>
            <w:r>
              <w:rPr>
                <w:rFonts w:asciiTheme="majorBidi" w:hAnsiTheme="majorBidi" w:cstheme="majorBidi" w:hint="cs"/>
                <w:b/>
                <w:bCs/>
                <w:sz w:val="24"/>
                <w:szCs w:val="24"/>
                <w:lang w:bidi="ar-IQ"/>
              </w:rPr>
              <w:t>School of pure movement</w:t>
            </w:r>
          </w:p>
        </w:tc>
        <w:tc>
          <w:tcPr>
            <w:tcW w:w="924" w:type="dxa"/>
          </w:tcPr>
          <w:p w:rsidR="00163AE0" w:rsidRDefault="00163AE0" w:rsidP="00163AE0">
            <w:pPr>
              <w:bidi/>
              <w:jc w:val="center"/>
              <w:cnfStyle w:val="0000001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21</w:t>
            </w:r>
          </w:p>
        </w:tc>
      </w:tr>
      <w:tr w:rsidR="00163AE0" w:rsidRPr="002216FA" w:rsidTr="00163AE0">
        <w:trPr>
          <w:trHeight w:val="285"/>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 xml:space="preserve">Standard for </w:t>
            </w:r>
            <w:r w:rsidRPr="002216FA">
              <w:rPr>
                <w:rFonts w:asciiTheme="majorBidi" w:hAnsiTheme="majorBidi" w:cstheme="majorBidi"/>
                <w:sz w:val="24"/>
                <w:szCs w:val="24"/>
                <w:lang w:bidi="ar-IQ"/>
              </w:rPr>
              <w:lastRenderedPageBreak/>
              <w:t>evaluating skill performance</w:t>
            </w:r>
          </w:p>
        </w:tc>
        <w:tc>
          <w:tcPr>
            <w:tcW w:w="1985" w:type="dxa"/>
            <w:vAlign w:val="center"/>
          </w:tcPr>
          <w:p w:rsidR="00163AE0" w:rsidRPr="002216FA" w:rsidRDefault="00163AE0" w:rsidP="00163AE0">
            <w:pPr>
              <w:bidi/>
              <w:jc w:val="center"/>
              <w:cnfStyle w:val="000000000000"/>
              <w:rPr>
                <w:b/>
                <w:bCs/>
              </w:rPr>
            </w:pPr>
            <w:r w:rsidRPr="002216FA">
              <w:rPr>
                <w:rFonts w:asciiTheme="majorBidi" w:hAnsiTheme="majorBidi" w:cstheme="majorBidi"/>
                <w:b/>
                <w:bCs/>
                <w:sz w:val="28"/>
                <w:szCs w:val="28"/>
                <w:lang w:bidi="ar-IQ"/>
              </w:rPr>
              <w:lastRenderedPageBreak/>
              <w:t xml:space="preserve">Lecture with </w:t>
            </w:r>
            <w:r w:rsidRPr="002216FA">
              <w:rPr>
                <w:rFonts w:asciiTheme="majorBidi" w:hAnsiTheme="majorBidi" w:cstheme="majorBidi"/>
                <w:b/>
                <w:bCs/>
                <w:sz w:val="28"/>
                <w:szCs w:val="28"/>
                <w:lang w:bidi="ar-IQ"/>
              </w:rPr>
              <w:lastRenderedPageBreak/>
              <w:t>interrogation</w:t>
            </w:r>
          </w:p>
        </w:tc>
        <w:tc>
          <w:tcPr>
            <w:tcW w:w="2126" w:type="dxa"/>
            <w:vAlign w:val="center"/>
          </w:tcPr>
          <w:p w:rsidR="00163AE0" w:rsidRPr="002216FA"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lang w:bidi="ar-IQ"/>
              </w:rPr>
              <w:lastRenderedPageBreak/>
              <w:t>=</w:t>
            </w:r>
          </w:p>
        </w:tc>
        <w:tc>
          <w:tcPr>
            <w:tcW w:w="2678" w:type="dxa"/>
            <w:vAlign w:val="center"/>
          </w:tcPr>
          <w:p w:rsidR="00163AE0" w:rsidRPr="002216FA" w:rsidRDefault="00163AE0" w:rsidP="00163AE0">
            <w:pPr>
              <w:jc w:val="center"/>
              <w:cnfStyle w:val="000000000000"/>
              <w:rPr>
                <w:b/>
                <w:bCs/>
                <w:sz w:val="24"/>
                <w:szCs w:val="24"/>
              </w:rPr>
            </w:pPr>
            <w:r>
              <w:rPr>
                <w:rFonts w:asciiTheme="majorBidi" w:hAnsiTheme="majorBidi" w:cstheme="majorBidi" w:hint="cs"/>
                <w:b/>
                <w:bCs/>
                <w:sz w:val="24"/>
                <w:szCs w:val="24"/>
                <w:lang w:bidi="ar-IQ"/>
              </w:rPr>
              <w:t>Cliché system</w:t>
            </w:r>
          </w:p>
        </w:tc>
        <w:tc>
          <w:tcPr>
            <w:tcW w:w="924" w:type="dxa"/>
          </w:tcPr>
          <w:p w:rsidR="00163AE0" w:rsidRDefault="00163AE0" w:rsidP="00163AE0">
            <w:pPr>
              <w:bidi/>
              <w:jc w:val="center"/>
              <w:cnfStyle w:val="0000000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22</w:t>
            </w:r>
          </w:p>
        </w:tc>
      </w:tr>
      <w:tr w:rsidR="00163AE0" w:rsidRPr="002216FA" w:rsidTr="00163AE0">
        <w:trPr>
          <w:cnfStyle w:val="000000100000"/>
          <w:trHeight w:val="169"/>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lastRenderedPageBreak/>
              <w:t>Oral calendar</w:t>
            </w:r>
          </w:p>
        </w:tc>
        <w:tc>
          <w:tcPr>
            <w:tcW w:w="1985" w:type="dxa"/>
            <w:vAlign w:val="center"/>
          </w:tcPr>
          <w:p w:rsidR="00163AE0" w:rsidRPr="002216FA" w:rsidRDefault="00163AE0" w:rsidP="00163AE0">
            <w:pPr>
              <w:bidi/>
              <w:jc w:val="center"/>
              <w:cnfStyle w:val="0000001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100000"/>
              <w:rPr>
                <w:b/>
                <w:bCs/>
                <w:sz w:val="24"/>
                <w:szCs w:val="24"/>
              </w:rPr>
            </w:pPr>
            <w:r>
              <w:rPr>
                <w:rFonts w:asciiTheme="majorBidi" w:hAnsiTheme="majorBidi" w:cstheme="majorBidi" w:hint="cs"/>
                <w:b/>
                <w:bCs/>
                <w:sz w:val="24"/>
                <w:szCs w:val="24"/>
                <w:lang w:bidi="ar-IQ"/>
              </w:rPr>
              <w:t>Stanislavsky and method</w:t>
            </w:r>
          </w:p>
        </w:tc>
        <w:tc>
          <w:tcPr>
            <w:tcW w:w="924" w:type="dxa"/>
          </w:tcPr>
          <w:p w:rsidR="00163AE0" w:rsidRDefault="00163AE0" w:rsidP="00163AE0">
            <w:pPr>
              <w:bidi/>
              <w:jc w:val="center"/>
              <w:cnfStyle w:val="0000001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23</w:t>
            </w:r>
          </w:p>
        </w:tc>
      </w:tr>
      <w:tr w:rsidR="00163AE0" w:rsidRPr="002216FA" w:rsidTr="00163AE0">
        <w:trPr>
          <w:trHeight w:val="210"/>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Standard for evaluating skill performance</w:t>
            </w:r>
          </w:p>
        </w:tc>
        <w:tc>
          <w:tcPr>
            <w:tcW w:w="1985" w:type="dxa"/>
            <w:vAlign w:val="center"/>
          </w:tcPr>
          <w:p w:rsidR="00163AE0" w:rsidRPr="002216FA" w:rsidRDefault="00163AE0" w:rsidP="00163AE0">
            <w:pPr>
              <w:bidi/>
              <w:jc w:val="center"/>
              <w:cnfStyle w:val="0000000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000000"/>
              <w:rPr>
                <w:b/>
                <w:bCs/>
                <w:sz w:val="24"/>
                <w:szCs w:val="24"/>
              </w:rPr>
            </w:pPr>
            <w:r>
              <w:rPr>
                <w:rFonts w:asciiTheme="majorBidi" w:hAnsiTheme="majorBidi" w:cstheme="majorBidi" w:hint="cs"/>
                <w:b/>
                <w:bCs/>
                <w:sz w:val="24"/>
                <w:szCs w:val="24"/>
                <w:lang w:bidi="ar-IQ"/>
              </w:rPr>
              <w:t>School curriculum</w:t>
            </w:r>
          </w:p>
        </w:tc>
        <w:tc>
          <w:tcPr>
            <w:tcW w:w="924" w:type="dxa"/>
          </w:tcPr>
          <w:p w:rsidR="00163AE0" w:rsidRDefault="00163AE0" w:rsidP="00163AE0">
            <w:pPr>
              <w:bidi/>
              <w:jc w:val="center"/>
              <w:cnfStyle w:val="0000000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23</w:t>
            </w:r>
          </w:p>
        </w:tc>
      </w:tr>
      <w:tr w:rsidR="00163AE0" w:rsidRPr="002216FA" w:rsidTr="00163AE0">
        <w:trPr>
          <w:cnfStyle w:val="000000100000"/>
          <w:trHeight w:val="225"/>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Oral calendar</w:t>
            </w:r>
          </w:p>
        </w:tc>
        <w:tc>
          <w:tcPr>
            <w:tcW w:w="1985" w:type="dxa"/>
            <w:vAlign w:val="center"/>
          </w:tcPr>
          <w:p w:rsidR="00163AE0" w:rsidRPr="002216FA" w:rsidRDefault="00163AE0" w:rsidP="00163AE0">
            <w:pPr>
              <w:bidi/>
              <w:jc w:val="center"/>
              <w:cnfStyle w:val="0000001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100000"/>
              <w:rPr>
                <w:b/>
                <w:bCs/>
                <w:sz w:val="24"/>
                <w:szCs w:val="24"/>
              </w:rPr>
            </w:pPr>
            <w:r>
              <w:rPr>
                <w:rFonts w:asciiTheme="majorBidi" w:hAnsiTheme="majorBidi" w:cstheme="majorBidi" w:hint="cs"/>
                <w:b/>
                <w:bCs/>
                <w:sz w:val="24"/>
                <w:szCs w:val="24"/>
                <w:lang w:bidi="ar-IQ"/>
              </w:rPr>
              <w:t>Brecht and the theory of Westernization</w:t>
            </w:r>
          </w:p>
        </w:tc>
        <w:tc>
          <w:tcPr>
            <w:tcW w:w="924" w:type="dxa"/>
          </w:tcPr>
          <w:p w:rsidR="00163AE0" w:rsidRDefault="00163AE0" w:rsidP="00163AE0">
            <w:pPr>
              <w:bidi/>
              <w:jc w:val="center"/>
              <w:cnfStyle w:val="0000001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25</w:t>
            </w:r>
          </w:p>
        </w:tc>
      </w:tr>
      <w:tr w:rsidR="00163AE0" w:rsidRPr="002216FA" w:rsidTr="00163AE0">
        <w:trPr>
          <w:trHeight w:val="180"/>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Standard for evaluating skill performance</w:t>
            </w:r>
          </w:p>
        </w:tc>
        <w:tc>
          <w:tcPr>
            <w:tcW w:w="1985" w:type="dxa"/>
            <w:vAlign w:val="center"/>
          </w:tcPr>
          <w:p w:rsidR="00163AE0" w:rsidRPr="002216FA" w:rsidRDefault="00163AE0" w:rsidP="00163AE0">
            <w:pPr>
              <w:bidi/>
              <w:jc w:val="center"/>
              <w:cnfStyle w:val="0000000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jc w:val="center"/>
              <w:cnfStyle w:val="000000000000"/>
              <w:rPr>
                <w:rFonts w:asciiTheme="majorBidi" w:hAnsiTheme="majorBidi" w:cstheme="majorBidi"/>
                <w:b/>
                <w:bCs/>
                <w:sz w:val="28"/>
                <w:szCs w:val="28"/>
                <w:lang w:bidi="ar-IQ"/>
              </w:rPr>
            </w:pPr>
            <w:r w:rsidRPr="001F5BBB">
              <w:rPr>
                <w:rFonts w:asciiTheme="majorBidi" w:hAnsiTheme="majorBidi" w:cstheme="majorBidi" w:hint="cs"/>
                <w:b/>
                <w:bCs/>
                <w:sz w:val="28"/>
                <w:szCs w:val="28"/>
                <w:lang w:bidi="ar-IQ"/>
              </w:rPr>
              <w:t>A reading of the book Introduction to the Art of Acting (Sami Abdel Hamid)</w:t>
            </w:r>
          </w:p>
        </w:tc>
        <w:tc>
          <w:tcPr>
            <w:tcW w:w="2678" w:type="dxa"/>
            <w:vAlign w:val="center"/>
          </w:tcPr>
          <w:p w:rsidR="00163AE0" w:rsidRPr="002216FA" w:rsidRDefault="00163AE0" w:rsidP="00163AE0">
            <w:pPr>
              <w:jc w:val="center"/>
              <w:cnfStyle w:val="000000000000"/>
              <w:rPr>
                <w:b/>
                <w:bCs/>
                <w:sz w:val="24"/>
                <w:szCs w:val="24"/>
              </w:rPr>
            </w:pPr>
            <w:r>
              <w:rPr>
                <w:rFonts w:asciiTheme="majorBidi" w:hAnsiTheme="majorBidi" w:cstheme="majorBidi" w:hint="cs"/>
                <w:b/>
                <w:bCs/>
                <w:sz w:val="24"/>
                <w:szCs w:val="24"/>
                <w:lang w:bidi="ar-IQ"/>
              </w:rPr>
              <w:t>General supplies for example</w:t>
            </w:r>
          </w:p>
        </w:tc>
        <w:tc>
          <w:tcPr>
            <w:tcW w:w="924" w:type="dxa"/>
          </w:tcPr>
          <w:p w:rsidR="00163AE0" w:rsidRDefault="00163AE0" w:rsidP="00163AE0">
            <w:pPr>
              <w:bidi/>
              <w:jc w:val="center"/>
              <w:cnfStyle w:val="0000000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26</w:t>
            </w:r>
          </w:p>
        </w:tc>
      </w:tr>
      <w:tr w:rsidR="00163AE0" w:rsidRPr="002216FA" w:rsidTr="00163AE0">
        <w:trPr>
          <w:cnfStyle w:val="000000100000"/>
          <w:trHeight w:val="225"/>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Oral calendar</w:t>
            </w:r>
          </w:p>
        </w:tc>
        <w:tc>
          <w:tcPr>
            <w:tcW w:w="1985" w:type="dxa"/>
            <w:vAlign w:val="center"/>
          </w:tcPr>
          <w:p w:rsidR="00163AE0" w:rsidRPr="002216FA" w:rsidRDefault="00163AE0" w:rsidP="00163AE0">
            <w:pPr>
              <w:bidi/>
              <w:jc w:val="center"/>
              <w:cnfStyle w:val="0000001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100000"/>
              <w:rPr>
                <w:b/>
                <w:bCs/>
                <w:sz w:val="24"/>
                <w:szCs w:val="24"/>
              </w:rPr>
            </w:pPr>
            <w:r>
              <w:rPr>
                <w:rFonts w:asciiTheme="majorBidi" w:hAnsiTheme="majorBidi" w:cstheme="majorBidi" w:hint="cs"/>
                <w:b/>
                <w:bCs/>
                <w:sz w:val="24"/>
                <w:szCs w:val="24"/>
                <w:lang w:bidi="ar-IQ"/>
              </w:rPr>
              <w:t>External device</w:t>
            </w:r>
          </w:p>
        </w:tc>
        <w:tc>
          <w:tcPr>
            <w:tcW w:w="924" w:type="dxa"/>
          </w:tcPr>
          <w:p w:rsidR="00163AE0" w:rsidRDefault="00163AE0" w:rsidP="00163AE0">
            <w:pPr>
              <w:bidi/>
              <w:jc w:val="center"/>
              <w:cnfStyle w:val="0000001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27</w:t>
            </w:r>
          </w:p>
        </w:tc>
      </w:tr>
      <w:tr w:rsidR="00163AE0" w:rsidRPr="002216FA" w:rsidTr="00163AE0">
        <w:trPr>
          <w:trHeight w:val="225"/>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Standard for evaluating skill performance</w:t>
            </w:r>
          </w:p>
        </w:tc>
        <w:tc>
          <w:tcPr>
            <w:tcW w:w="1985" w:type="dxa"/>
            <w:vAlign w:val="center"/>
          </w:tcPr>
          <w:p w:rsidR="00163AE0" w:rsidRPr="002216FA" w:rsidRDefault="00163AE0" w:rsidP="00163AE0">
            <w:pPr>
              <w:bidi/>
              <w:jc w:val="center"/>
              <w:cnfStyle w:val="0000000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000000"/>
              <w:rPr>
                <w:b/>
                <w:bCs/>
                <w:sz w:val="24"/>
                <w:szCs w:val="24"/>
              </w:rPr>
            </w:pPr>
            <w:r>
              <w:rPr>
                <w:rFonts w:asciiTheme="majorBidi" w:hAnsiTheme="majorBidi" w:cstheme="majorBidi" w:hint="cs"/>
                <w:b/>
                <w:bCs/>
                <w:sz w:val="24"/>
                <w:szCs w:val="24"/>
                <w:lang w:bidi="ar-IQ"/>
              </w:rPr>
              <w:t>the sound</w:t>
            </w:r>
          </w:p>
        </w:tc>
        <w:tc>
          <w:tcPr>
            <w:tcW w:w="924" w:type="dxa"/>
          </w:tcPr>
          <w:p w:rsidR="00163AE0" w:rsidRDefault="00163AE0" w:rsidP="00163AE0">
            <w:pPr>
              <w:bidi/>
              <w:jc w:val="center"/>
              <w:cnfStyle w:val="0000000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28</w:t>
            </w:r>
          </w:p>
        </w:tc>
      </w:tr>
      <w:tr w:rsidR="00163AE0" w:rsidRPr="002216FA" w:rsidTr="00163AE0">
        <w:trPr>
          <w:cnfStyle w:val="000000100000"/>
          <w:trHeight w:val="240"/>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Oral calendar</w:t>
            </w:r>
          </w:p>
        </w:tc>
        <w:tc>
          <w:tcPr>
            <w:tcW w:w="1985" w:type="dxa"/>
            <w:vAlign w:val="center"/>
          </w:tcPr>
          <w:p w:rsidR="00163AE0" w:rsidRPr="002216FA" w:rsidRDefault="00163AE0" w:rsidP="00163AE0">
            <w:pPr>
              <w:bidi/>
              <w:jc w:val="center"/>
              <w:cnfStyle w:val="0000001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100000"/>
              <w:rPr>
                <w:b/>
                <w:bCs/>
                <w:sz w:val="24"/>
                <w:szCs w:val="24"/>
              </w:rPr>
            </w:pPr>
            <w:r>
              <w:rPr>
                <w:rFonts w:asciiTheme="majorBidi" w:hAnsiTheme="majorBidi" w:cstheme="majorBidi" w:hint="cs"/>
                <w:b/>
                <w:bCs/>
                <w:sz w:val="24"/>
                <w:szCs w:val="24"/>
                <w:lang w:bidi="ar-IQ"/>
              </w:rPr>
              <w:t>the movement</w:t>
            </w:r>
          </w:p>
        </w:tc>
        <w:tc>
          <w:tcPr>
            <w:tcW w:w="924" w:type="dxa"/>
          </w:tcPr>
          <w:p w:rsidR="00163AE0" w:rsidRDefault="00163AE0" w:rsidP="00163AE0">
            <w:pPr>
              <w:bidi/>
              <w:jc w:val="center"/>
              <w:cnfStyle w:val="0000001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29</w:t>
            </w:r>
          </w:p>
        </w:tc>
      </w:tr>
      <w:tr w:rsidR="00163AE0" w:rsidRPr="002216FA" w:rsidTr="00163AE0">
        <w:trPr>
          <w:trHeight w:val="184"/>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Standard for evaluating skill performance</w:t>
            </w:r>
          </w:p>
        </w:tc>
        <w:tc>
          <w:tcPr>
            <w:tcW w:w="1985" w:type="dxa"/>
            <w:vAlign w:val="center"/>
          </w:tcPr>
          <w:p w:rsidR="00163AE0" w:rsidRPr="002216FA" w:rsidRDefault="00163AE0" w:rsidP="00163AE0">
            <w:pPr>
              <w:bidi/>
              <w:jc w:val="center"/>
              <w:cnfStyle w:val="0000000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000000"/>
              <w:rPr>
                <w:b/>
                <w:bCs/>
                <w:sz w:val="24"/>
                <w:szCs w:val="24"/>
              </w:rPr>
            </w:pPr>
            <w:r>
              <w:rPr>
                <w:rFonts w:asciiTheme="majorBidi" w:hAnsiTheme="majorBidi" w:cstheme="majorBidi" w:hint="cs"/>
                <w:b/>
                <w:bCs/>
                <w:sz w:val="24"/>
                <w:szCs w:val="24"/>
                <w:lang w:bidi="ar-IQ"/>
              </w:rPr>
              <w:t>Interior craftsmanship</w:t>
            </w:r>
          </w:p>
        </w:tc>
        <w:tc>
          <w:tcPr>
            <w:tcW w:w="924" w:type="dxa"/>
          </w:tcPr>
          <w:p w:rsidR="00163AE0" w:rsidRDefault="00163AE0" w:rsidP="00163AE0">
            <w:pPr>
              <w:bidi/>
              <w:jc w:val="center"/>
              <w:cnfStyle w:val="000000000000"/>
            </w:pPr>
            <w:r w:rsidRPr="00245E9B">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30</w:t>
            </w:r>
          </w:p>
        </w:tc>
      </w:tr>
    </w:tbl>
    <w:p w:rsidR="00163AE0" w:rsidRPr="002216FA" w:rsidRDefault="00163AE0" w:rsidP="00163AE0">
      <w:pPr>
        <w:bidi/>
        <w:spacing w:after="0" w:line="240" w:lineRule="auto"/>
        <w:jc w:val="center"/>
        <w:rPr>
          <w:sz w:val="36"/>
          <w:szCs w:val="36"/>
          <w:lang w:bidi="ar-IQ"/>
        </w:rPr>
      </w:pPr>
    </w:p>
    <w:p w:rsidR="00163AE0" w:rsidRPr="002216FA" w:rsidRDefault="00163AE0" w:rsidP="00163AE0">
      <w:pPr>
        <w:bidi/>
        <w:spacing w:after="0" w:line="240" w:lineRule="auto"/>
        <w:jc w:val="center"/>
        <w:rPr>
          <w:sz w:val="36"/>
          <w:szCs w:val="36"/>
          <w:lang w:bidi="ar-IQ"/>
        </w:rPr>
      </w:pPr>
    </w:p>
    <w:tbl>
      <w:tblPr>
        <w:tblStyle w:val="1-3"/>
        <w:tblW w:w="0" w:type="auto"/>
        <w:tblLook w:val="04A0"/>
      </w:tblPr>
      <w:tblGrid>
        <w:gridCol w:w="5145"/>
        <w:gridCol w:w="4431"/>
      </w:tblGrid>
      <w:tr w:rsidR="00163AE0" w:rsidRPr="002216FA" w:rsidTr="00163AE0">
        <w:trPr>
          <w:cnfStyle w:val="100000000000"/>
          <w:trHeight w:val="435"/>
        </w:trPr>
        <w:tc>
          <w:tcPr>
            <w:cnfStyle w:val="001000000000"/>
            <w:tcW w:w="9576" w:type="dxa"/>
            <w:gridSpan w:val="2"/>
          </w:tcPr>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12- Infrastructure:</w:t>
            </w:r>
          </w:p>
        </w:tc>
      </w:tr>
      <w:tr w:rsidR="00163AE0" w:rsidRPr="002216FA" w:rsidTr="00163AE0">
        <w:trPr>
          <w:cnfStyle w:val="000000100000"/>
          <w:trHeight w:val="270"/>
        </w:trPr>
        <w:tc>
          <w:tcPr>
            <w:cnfStyle w:val="001000000000"/>
            <w:tcW w:w="5145" w:type="dxa"/>
          </w:tcPr>
          <w:p w:rsidR="00163AE0" w:rsidRPr="002216FA" w:rsidRDefault="00163AE0" w:rsidP="00163AE0">
            <w:pPr>
              <w:rPr>
                <w:b w:val="0"/>
                <w:bCs w:val="0"/>
                <w:sz w:val="36"/>
                <w:szCs w:val="36"/>
                <w:lang w:bidi="ar-IQ"/>
              </w:rPr>
            </w:pPr>
            <w:r w:rsidRPr="001F5BBB">
              <w:rPr>
                <w:rFonts w:hint="cs"/>
                <w:b w:val="0"/>
                <w:bCs w:val="0"/>
                <w:sz w:val="36"/>
                <w:szCs w:val="36"/>
                <w:lang w:bidi="ar-IQ"/>
              </w:rPr>
              <w:t>A reading of the book Introduction to the Art of Acting (Sami Abdel Hamid)</w:t>
            </w:r>
          </w:p>
        </w:tc>
        <w:tc>
          <w:tcPr>
            <w:tcW w:w="4431" w:type="dxa"/>
          </w:tcPr>
          <w:p w:rsidR="00163AE0" w:rsidRPr="002216FA" w:rsidRDefault="00163AE0" w:rsidP="00163AE0">
            <w:pPr>
              <w:bidi/>
              <w:jc w:val="right"/>
              <w:cnfStyle w:val="000000100000"/>
              <w:rPr>
                <w:sz w:val="36"/>
                <w:szCs w:val="36"/>
                <w:lang w:bidi="ar-IQ"/>
              </w:rPr>
            </w:pPr>
            <w:r w:rsidRPr="002216FA">
              <w:rPr>
                <w:rFonts w:hint="cs"/>
                <w:sz w:val="36"/>
                <w:szCs w:val="36"/>
                <w:lang w:bidi="ar-IQ"/>
              </w:rPr>
              <w:t>1- Required prescribed books</w:t>
            </w:r>
          </w:p>
        </w:tc>
      </w:tr>
      <w:tr w:rsidR="00163AE0" w:rsidRPr="002216FA" w:rsidTr="00163AE0">
        <w:trPr>
          <w:trHeight w:val="225"/>
        </w:trPr>
        <w:tc>
          <w:tcPr>
            <w:cnfStyle w:val="001000000000"/>
            <w:tcW w:w="5145" w:type="dxa"/>
          </w:tcPr>
          <w:p w:rsidR="00163AE0" w:rsidRPr="002216FA" w:rsidRDefault="00163AE0" w:rsidP="00163AE0">
            <w:pPr>
              <w:rPr>
                <w:b w:val="0"/>
                <w:bCs w:val="0"/>
                <w:sz w:val="36"/>
                <w:szCs w:val="36"/>
                <w:lang w:bidi="ar-IQ"/>
              </w:rPr>
            </w:pPr>
            <w:r w:rsidRPr="002216FA">
              <w:rPr>
                <w:rFonts w:hint="cs"/>
                <w:b w:val="0"/>
                <w:bCs w:val="0"/>
                <w:sz w:val="36"/>
                <w:szCs w:val="36"/>
                <w:lang w:bidi="ar-IQ"/>
              </w:rPr>
              <w:t>Private and periodical scientific journals and research in the field</w:t>
            </w:r>
          </w:p>
        </w:tc>
        <w:tc>
          <w:tcPr>
            <w:tcW w:w="4431" w:type="dxa"/>
          </w:tcPr>
          <w:p w:rsidR="00163AE0" w:rsidRPr="002216FA" w:rsidRDefault="00163AE0" w:rsidP="00163AE0">
            <w:pPr>
              <w:bidi/>
              <w:jc w:val="right"/>
              <w:cnfStyle w:val="000000000000"/>
              <w:rPr>
                <w:sz w:val="36"/>
                <w:szCs w:val="36"/>
                <w:lang w:bidi="ar-IQ"/>
              </w:rPr>
            </w:pPr>
            <w:r w:rsidRPr="002216FA">
              <w:rPr>
                <w:rFonts w:hint="cs"/>
                <w:sz w:val="36"/>
                <w:szCs w:val="36"/>
                <w:lang w:bidi="ar-IQ"/>
              </w:rPr>
              <w:t>2- Recommended books and references</w:t>
            </w:r>
          </w:p>
          <w:p w:rsidR="00163AE0" w:rsidRPr="002216FA" w:rsidRDefault="00163AE0" w:rsidP="00163AE0">
            <w:pPr>
              <w:bidi/>
              <w:jc w:val="right"/>
              <w:cnfStyle w:val="000000000000"/>
              <w:rPr>
                <w:sz w:val="36"/>
                <w:szCs w:val="36"/>
                <w:lang w:bidi="ar-IQ"/>
              </w:rPr>
            </w:pPr>
            <w:r w:rsidRPr="002216FA">
              <w:rPr>
                <w:rFonts w:hint="cs"/>
                <w:sz w:val="36"/>
                <w:szCs w:val="36"/>
                <w:lang w:bidi="ar-IQ"/>
              </w:rPr>
              <w:t>(Scientific journals, international plays)</w:t>
            </w:r>
          </w:p>
        </w:tc>
      </w:tr>
      <w:tr w:rsidR="00163AE0" w:rsidRPr="002216FA" w:rsidTr="00163AE0">
        <w:trPr>
          <w:cnfStyle w:val="000000100000"/>
          <w:trHeight w:val="405"/>
        </w:trPr>
        <w:tc>
          <w:tcPr>
            <w:cnfStyle w:val="001000000000"/>
            <w:tcW w:w="5145" w:type="dxa"/>
          </w:tcPr>
          <w:p w:rsidR="00163AE0" w:rsidRPr="002216FA" w:rsidRDefault="00163AE0" w:rsidP="00163AE0">
            <w:pPr>
              <w:rPr>
                <w:b w:val="0"/>
                <w:bCs w:val="0"/>
                <w:sz w:val="36"/>
                <w:szCs w:val="36"/>
                <w:lang w:bidi="ar-IQ"/>
              </w:rPr>
            </w:pPr>
            <w:r w:rsidRPr="001F5BBB">
              <w:rPr>
                <w:rFonts w:hint="cs"/>
                <w:b w:val="0"/>
                <w:bCs w:val="0"/>
                <w:sz w:val="36"/>
                <w:szCs w:val="36"/>
                <w:lang w:bidi="ar-IQ"/>
              </w:rPr>
              <w:t xml:space="preserve">The book “Preparing the Actor” </w:t>
            </w:r>
            <w:r w:rsidRPr="001F5BBB">
              <w:rPr>
                <w:rFonts w:hint="cs"/>
                <w:b w:val="0"/>
                <w:bCs w:val="0"/>
                <w:sz w:val="36"/>
                <w:szCs w:val="36"/>
                <w:lang w:bidi="ar-IQ"/>
              </w:rPr>
              <w:lastRenderedPageBreak/>
              <w:t>by Stanislavsky and the book “Training the Actor” by Maurice Fishman.</w:t>
            </w:r>
          </w:p>
        </w:tc>
        <w:tc>
          <w:tcPr>
            <w:tcW w:w="4431" w:type="dxa"/>
          </w:tcPr>
          <w:p w:rsidR="00163AE0" w:rsidRPr="002216FA" w:rsidRDefault="00163AE0" w:rsidP="00163AE0">
            <w:pPr>
              <w:bidi/>
              <w:jc w:val="right"/>
              <w:cnfStyle w:val="000000100000"/>
              <w:rPr>
                <w:sz w:val="36"/>
                <w:szCs w:val="36"/>
                <w:lang w:bidi="ar-IQ"/>
              </w:rPr>
            </w:pPr>
            <w:r w:rsidRPr="002216FA">
              <w:rPr>
                <w:rFonts w:hint="cs"/>
                <w:sz w:val="36"/>
                <w:szCs w:val="36"/>
                <w:lang w:bidi="ar-IQ"/>
              </w:rPr>
              <w:lastRenderedPageBreak/>
              <w:t>3- Main references (sources)</w:t>
            </w:r>
          </w:p>
        </w:tc>
      </w:tr>
      <w:tr w:rsidR="00163AE0" w:rsidRPr="002216FA" w:rsidTr="00163AE0">
        <w:trPr>
          <w:trHeight w:val="408"/>
        </w:trPr>
        <w:tc>
          <w:tcPr>
            <w:cnfStyle w:val="001000000000"/>
            <w:tcW w:w="5145" w:type="dxa"/>
          </w:tcPr>
          <w:p w:rsidR="00163AE0" w:rsidRPr="002216FA" w:rsidRDefault="00163AE0" w:rsidP="00163AE0">
            <w:pPr>
              <w:rPr>
                <w:b w:val="0"/>
                <w:bCs w:val="0"/>
                <w:sz w:val="36"/>
                <w:szCs w:val="36"/>
                <w:lang w:bidi="ar-IQ"/>
              </w:rPr>
            </w:pPr>
            <w:r w:rsidRPr="002216FA">
              <w:rPr>
                <w:rFonts w:hint="cs"/>
                <w:b w:val="0"/>
                <w:bCs w:val="0"/>
                <w:sz w:val="36"/>
                <w:szCs w:val="36"/>
                <w:lang w:bidi="ar-IQ"/>
              </w:rPr>
              <w:lastRenderedPageBreak/>
              <w:t>Google YouTube and others</w:t>
            </w:r>
          </w:p>
          <w:p w:rsidR="00163AE0" w:rsidRPr="002216FA" w:rsidRDefault="00163AE0" w:rsidP="00163AE0">
            <w:pPr>
              <w:rPr>
                <w:b w:val="0"/>
                <w:bCs w:val="0"/>
                <w:sz w:val="36"/>
                <w:szCs w:val="36"/>
                <w:lang w:bidi="ar-IQ"/>
              </w:rPr>
            </w:pPr>
          </w:p>
        </w:tc>
        <w:tc>
          <w:tcPr>
            <w:tcW w:w="4431" w:type="dxa"/>
          </w:tcPr>
          <w:p w:rsidR="00163AE0" w:rsidRPr="002216FA" w:rsidRDefault="00163AE0" w:rsidP="00163AE0">
            <w:pPr>
              <w:bidi/>
              <w:jc w:val="right"/>
              <w:cnfStyle w:val="000000000000"/>
              <w:rPr>
                <w:sz w:val="36"/>
                <w:szCs w:val="36"/>
                <w:lang w:bidi="ar-IQ"/>
              </w:rPr>
            </w:pPr>
            <w:r w:rsidRPr="002216FA">
              <w:rPr>
                <w:rFonts w:hint="cs"/>
                <w:sz w:val="36"/>
                <w:szCs w:val="36"/>
                <w:lang w:bidi="ar-IQ"/>
              </w:rPr>
              <w:t>4- Electronic references, Internet sites</w:t>
            </w:r>
          </w:p>
        </w:tc>
      </w:tr>
    </w:tbl>
    <w:p w:rsidR="00163AE0" w:rsidRDefault="00163AE0" w:rsidP="00163AE0">
      <w:pPr>
        <w:bidi/>
        <w:spacing w:after="0" w:line="240" w:lineRule="auto"/>
        <w:rPr>
          <w:sz w:val="36"/>
          <w:szCs w:val="36"/>
          <w:lang w:bidi="ar-IQ"/>
        </w:rPr>
      </w:pPr>
    </w:p>
    <w:p w:rsidR="00163AE0" w:rsidRDefault="00163AE0" w:rsidP="00163AE0">
      <w:pPr>
        <w:bidi/>
        <w:spacing w:after="0" w:line="240" w:lineRule="auto"/>
        <w:rPr>
          <w:sz w:val="36"/>
          <w:szCs w:val="36"/>
          <w:lang w:bidi="ar-IQ"/>
        </w:rPr>
      </w:pPr>
    </w:p>
    <w:tbl>
      <w:tblPr>
        <w:tblStyle w:val="1-3"/>
        <w:tblW w:w="0" w:type="auto"/>
        <w:tblLook w:val="04A0"/>
      </w:tblPr>
      <w:tblGrid>
        <w:gridCol w:w="9576"/>
      </w:tblGrid>
      <w:tr w:rsidR="00163AE0" w:rsidRPr="002216FA" w:rsidTr="00163AE0">
        <w:trPr>
          <w:cnfStyle w:val="100000000000"/>
          <w:trHeight w:val="450"/>
        </w:trPr>
        <w:tc>
          <w:tcPr>
            <w:cnfStyle w:val="001000000000"/>
            <w:tcW w:w="9576" w:type="dxa"/>
          </w:tcPr>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13- Course development plan</w:t>
            </w:r>
          </w:p>
          <w:p w:rsidR="00163AE0" w:rsidRPr="002216FA" w:rsidRDefault="00163AE0" w:rsidP="00163AE0">
            <w:pPr>
              <w:bidi/>
              <w:jc w:val="right"/>
              <w:rPr>
                <w:sz w:val="36"/>
                <w:szCs w:val="36"/>
                <w:lang w:bidi="ar-IQ"/>
              </w:rPr>
            </w:pPr>
          </w:p>
        </w:tc>
      </w:tr>
      <w:tr w:rsidR="00163AE0" w:rsidRPr="002216FA" w:rsidTr="00163AE0">
        <w:trPr>
          <w:cnfStyle w:val="000000100000"/>
          <w:trHeight w:val="2280"/>
        </w:trPr>
        <w:tc>
          <w:tcPr>
            <w:cnfStyle w:val="001000000000"/>
            <w:tcW w:w="9576" w:type="dxa"/>
            <w:tcBorders>
              <w:bottom w:val="single" w:sz="4" w:space="0" w:color="auto"/>
            </w:tcBorders>
          </w:tcPr>
          <w:p w:rsidR="00163AE0" w:rsidRPr="002216FA" w:rsidRDefault="00163AE0" w:rsidP="00163AE0">
            <w:pPr>
              <w:bidi/>
              <w:jc w:val="right"/>
              <w:rPr>
                <w:sz w:val="36"/>
                <w:szCs w:val="36"/>
                <w:lang w:bidi="ar-IQ"/>
              </w:rPr>
            </w:pPr>
          </w:p>
          <w:p w:rsidR="00163AE0" w:rsidRPr="002216FA"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rPr>
              <w:t>1</w:t>
            </w:r>
            <w:r w:rsidRPr="002216FA">
              <w:rPr>
                <w:rFonts w:asciiTheme="majorBidi" w:hAnsiTheme="majorBidi" w:cstheme="majorBidi"/>
                <w:b w:val="0"/>
                <w:bCs w:val="0"/>
                <w:sz w:val="36"/>
                <w:szCs w:val="36"/>
                <w:lang w:bidi="ar-IQ"/>
              </w:rPr>
              <w:t>- Developing academic content by deleting, adding, and replacing1</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2- Using modern teaching methods according to the nature of the subject and the level of the learners from time to time</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3- Using modern calendar methods such as alternative calendar, electronic calendar and Portfolio</w:t>
            </w:r>
          </w:p>
          <w:p w:rsidR="00163AE0" w:rsidRPr="002216FA" w:rsidRDefault="00163AE0" w:rsidP="00163AE0">
            <w:pPr>
              <w:bidi/>
              <w:jc w:val="right"/>
              <w:rPr>
                <w:sz w:val="36"/>
                <w:szCs w:val="36"/>
                <w:lang w:bidi="ar-IQ"/>
              </w:rPr>
            </w:pPr>
          </w:p>
        </w:tc>
      </w:tr>
      <w:tr w:rsidR="00163AE0" w:rsidRPr="002216FA" w:rsidTr="00163AE0">
        <w:trPr>
          <w:trHeight w:val="1650"/>
        </w:trPr>
        <w:tc>
          <w:tcPr>
            <w:cnfStyle w:val="001000000000"/>
            <w:tcW w:w="9576" w:type="dxa"/>
            <w:tcBorders>
              <w:top w:val="single" w:sz="4" w:space="0" w:color="auto"/>
              <w:bottom w:val="single" w:sz="4" w:space="0" w:color="auto"/>
            </w:tcBorders>
          </w:tcPr>
          <w:p w:rsidR="00163AE0" w:rsidRPr="002216FA" w:rsidRDefault="00163AE0" w:rsidP="00163AE0">
            <w:pPr>
              <w:bidi/>
              <w:jc w:val="right"/>
              <w:rPr>
                <w:sz w:val="36"/>
                <w:szCs w:val="36"/>
                <w:lang w:bidi="ar-IQ"/>
              </w:rPr>
            </w:pPr>
            <w:r w:rsidRPr="002216FA">
              <w:rPr>
                <w:rFonts w:hint="cs"/>
                <w:sz w:val="36"/>
                <w:szCs w:val="36"/>
                <w:lang w:bidi="ar-IQ"/>
              </w:rPr>
              <w:t>Special requirements: (including, for example, workshops, journals, laboratories, and websites) Social services (including, for example, guest lectures, professional training, and field studies)</w:t>
            </w:r>
          </w:p>
          <w:p w:rsidR="00163AE0" w:rsidRPr="002216FA" w:rsidRDefault="00163AE0" w:rsidP="00163AE0">
            <w:pPr>
              <w:bidi/>
              <w:jc w:val="right"/>
              <w:rPr>
                <w:sz w:val="36"/>
                <w:szCs w:val="36"/>
                <w:lang w:bidi="ar-IQ"/>
              </w:rPr>
            </w:pPr>
          </w:p>
        </w:tc>
      </w:tr>
      <w:tr w:rsidR="00163AE0" w:rsidTr="00163AE0">
        <w:trPr>
          <w:cnfStyle w:val="000000100000"/>
          <w:trHeight w:val="70"/>
        </w:trPr>
        <w:tc>
          <w:tcPr>
            <w:cnfStyle w:val="001000000000"/>
            <w:tcW w:w="9576" w:type="dxa"/>
            <w:tcBorders>
              <w:top w:val="single" w:sz="4" w:space="0" w:color="auto"/>
            </w:tcBorders>
          </w:tcPr>
          <w:p w:rsidR="00163AE0" w:rsidRDefault="00163AE0" w:rsidP="00163AE0">
            <w:pPr>
              <w:bidi/>
              <w:jc w:val="right"/>
              <w:rPr>
                <w:sz w:val="36"/>
                <w:szCs w:val="36"/>
                <w:lang w:bidi="ar-IQ"/>
              </w:rPr>
            </w:pPr>
            <w:r w:rsidRPr="002216FA">
              <w:rPr>
                <w:rFonts w:hint="cs"/>
                <w:sz w:val="36"/>
                <w:szCs w:val="36"/>
                <w:lang w:bidi="ar-IQ"/>
              </w:rPr>
              <w:t>Teachin</w:t>
            </w:r>
            <w:r>
              <w:rPr>
                <w:rFonts w:hint="cs"/>
                <w:sz w:val="36"/>
                <w:szCs w:val="36"/>
                <w:lang w:bidi="ar-IQ"/>
              </w:rPr>
              <w:t xml:space="preserve">g signature of the subject: </w:t>
            </w:r>
            <w:r w:rsidRPr="002216FA">
              <w:rPr>
                <w:rFonts w:hint="cs"/>
                <w:sz w:val="36"/>
                <w:szCs w:val="36"/>
                <w:lang w:bidi="ar-IQ"/>
              </w:rPr>
              <w:t>D</w:t>
            </w:r>
            <w:r>
              <w:rPr>
                <w:sz w:val="36"/>
                <w:szCs w:val="36"/>
                <w:lang w:bidi="ar-IQ"/>
              </w:rPr>
              <w:t>r</w:t>
            </w:r>
            <w:r w:rsidRPr="002216FA">
              <w:rPr>
                <w:rFonts w:hint="cs"/>
                <w:sz w:val="36"/>
                <w:szCs w:val="36"/>
                <w:lang w:bidi="ar-IQ"/>
              </w:rPr>
              <w:t xml:space="preserve">. Muhammad Jassim </w:t>
            </w:r>
            <w:r>
              <w:rPr>
                <w:sz w:val="36"/>
                <w:szCs w:val="36"/>
                <w:lang w:bidi="ar-IQ"/>
              </w:rPr>
              <w:t>matrod</w:t>
            </w:r>
          </w:p>
          <w:p w:rsidR="00163AE0" w:rsidRDefault="00163AE0" w:rsidP="00163AE0">
            <w:pPr>
              <w:bidi/>
              <w:rPr>
                <w:sz w:val="36"/>
                <w:szCs w:val="36"/>
                <w:lang w:bidi="ar-IQ"/>
              </w:rPr>
            </w:pPr>
          </w:p>
        </w:tc>
      </w:tr>
    </w:tbl>
    <w:p w:rsidR="00163AE0" w:rsidRPr="00557998" w:rsidRDefault="00163AE0" w:rsidP="00163AE0">
      <w:pPr>
        <w:bidi/>
        <w:spacing w:after="0" w:line="240" w:lineRule="auto"/>
        <w:rPr>
          <w:sz w:val="36"/>
          <w:szCs w:val="36"/>
          <w:lang w:bidi="ar-IQ"/>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r>
        <w:rPr>
          <w:noProof/>
        </w:rPr>
        <w:pict>
          <v:shape id="_x0000_s1032" type="#_x0000_t202" style="position:absolute;margin-left:0;margin-top:0;width:611.45pt;height:17.3pt;z-index:251672576;visibility:visible;mso-width-percent:1000;mso-wrap-distance-top:3.6pt;mso-wrap-distance-bottom:3.6pt;mso-position-horizontal-relative:page;mso-position-vertical-relative:page;mso-width-percent:1000;mso-height-relative:margin" fillcolor="#f2f2f2" stroked="f">
            <v:textbox inset=",0,,0">
              <w:txbxContent>
                <w:p w:rsidR="00163AE0" w:rsidRDefault="00163AE0" w:rsidP="00163AE0">
                  <w:pPr>
                    <w:bidi/>
                    <w:spacing w:line="240" w:lineRule="auto"/>
                    <w:contextualSpacing/>
                  </w:pPr>
                  <w:r>
                    <w:rPr>
                      <w:noProof/>
                      <w:position w:val="-6"/>
                    </w:rPr>
                    <w:drawing>
                      <wp:inline distT="0" distB="0" distL="0" distR="0">
                        <wp:extent cx="316230" cy="179705"/>
                        <wp:effectExtent l="0" t="0" r="0" b="0"/>
                        <wp:docPr id="6"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 xmlns:o="urn:schemas-microsoft-com:office:office" xmlns:v="urn:schemas-microsoft-com:vml" xmlns:w="http://schemas.openxmlformats.org/wordprocessingml/2006/main" xmlns:mc="http://schemas.openxmlformats.org/markup-compatibility/2006" xmlns:w10="urn:schemas-microsoft-com:office:word" xmlns:wps="http://schemas.microsoft.com/office/word/2010/wordprocessingShape" xmlns:w14="http://schemas.microsoft.com/office/word/2010/wordml" xmlns:wp14="http://schemas.microsoft.com/office/word/2010/wordprocessingDrawing" xmlns:a14="http://schemas.microsoft.com/office/drawing/2010/main" val="0"/>
                                    </a:ext>
                                  </a:extLst>
                                </a:blip>
                                <a:stretch>
                                  <a:fillRect/>
                                </a:stretch>
                              </pic:blipFill>
                              <pic:spPr>
                                <a:xfrm>
                                  <a:off x="0" y="0"/>
                                  <a:ext cx="316230" cy="179705"/>
                                </a:xfrm>
                                <a:prstGeom prst="rect">
                                  <a:avLst/>
                                </a:prstGeom>
                              </pic:spPr>
                            </pic:pic>
                          </a:graphicData>
                        </a:graphic>
                      </wp:inline>
                    </w:drawing>
                  </w:r>
                  <w:hyperlink r:id="rId13"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v:textbox>
            <w10:wrap anchorx="page" anchory="page"/>
          </v:shape>
        </w:pict>
      </w:r>
    </w:p>
    <w:p w:rsidR="00163AE0" w:rsidRPr="00505C49" w:rsidRDefault="00163AE0" w:rsidP="00163AE0">
      <w:pPr>
        <w:bidi/>
        <w:jc w:val="center"/>
        <w:rPr>
          <w:rFonts w:asciiTheme="majorBidi" w:hAnsiTheme="majorBidi" w:cstheme="majorBidi"/>
          <w:b/>
          <w:bCs/>
          <w:sz w:val="44"/>
          <w:szCs w:val="44"/>
        </w:rPr>
      </w:pPr>
      <w:r w:rsidRPr="00505C49">
        <w:rPr>
          <w:b/>
          <w:bCs/>
          <w:sz w:val="44"/>
          <w:szCs w:val="44"/>
        </w:rPr>
        <w:lastRenderedPageBreak/>
        <w:t>Ministry of Higher Education and Scientific Research</w:t>
      </w:r>
      <w:r w:rsidRPr="00505C49">
        <w:rPr>
          <w:rFonts w:asciiTheme="majorBidi" w:hAnsiTheme="majorBidi" w:cstheme="majorBidi"/>
          <w:b/>
          <w:bCs/>
          <w:sz w:val="44"/>
          <w:szCs w:val="44"/>
        </w:rPr>
        <w:br/>
        <w:t>Al-Qadisiyah University/College of Fine Arts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 xml:space="preserve">Department of </w:t>
      </w:r>
      <w:r w:rsidRPr="00505C49">
        <w:rPr>
          <w:rFonts w:asciiTheme="majorBidi" w:hAnsiTheme="majorBidi" w:cstheme="majorBidi" w:hint="cs"/>
          <w:b/>
          <w:bCs/>
          <w:sz w:val="44"/>
          <w:szCs w:val="44"/>
        </w:rPr>
        <w:t>Art education</w:t>
      </w:r>
    </w:p>
    <w:p w:rsidR="00163AE0" w:rsidRPr="00505C49" w:rsidRDefault="00163AE0" w:rsidP="00163AE0">
      <w:pPr>
        <w:bidi/>
        <w:jc w:val="center"/>
        <w:rPr>
          <w:rFonts w:asciiTheme="majorBidi" w:hAnsiTheme="majorBidi" w:cstheme="majorBidi"/>
          <w:b/>
          <w:bCs/>
          <w:sz w:val="44"/>
          <w:szCs w:val="44"/>
        </w:rPr>
      </w:pP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And the course class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For the academic year 202</w:t>
      </w:r>
      <w:r w:rsidRPr="00505C49">
        <w:rPr>
          <w:rFonts w:asciiTheme="majorBidi" w:hAnsiTheme="majorBidi" w:cstheme="majorBidi" w:hint="cs"/>
          <w:b/>
          <w:bCs/>
          <w:sz w:val="44"/>
          <w:szCs w:val="44"/>
        </w:rPr>
        <w:t>3</w:t>
      </w:r>
      <w:r w:rsidRPr="00505C49">
        <w:rPr>
          <w:rFonts w:asciiTheme="majorBidi" w:hAnsiTheme="majorBidi" w:cstheme="majorBidi"/>
          <w:b/>
          <w:bCs/>
          <w:sz w:val="44"/>
          <w:szCs w:val="44"/>
        </w:rPr>
        <w:t>-202</w:t>
      </w:r>
      <w:r w:rsidRPr="00505C49">
        <w:rPr>
          <w:rFonts w:asciiTheme="majorBidi" w:hAnsiTheme="majorBidi" w:cstheme="majorBidi" w:hint="cs"/>
          <w:b/>
          <w:bCs/>
          <w:sz w:val="44"/>
          <w:szCs w:val="44"/>
        </w:rPr>
        <w:t>4</w:t>
      </w:r>
    </w:p>
    <w:p w:rsidR="00163AE0" w:rsidRPr="00DA107C" w:rsidRDefault="00163AE0" w:rsidP="00163AE0">
      <w:pPr>
        <w:bidi/>
        <w:jc w:val="center"/>
        <w:rPr>
          <w:rFonts w:asciiTheme="majorBidi" w:hAnsiTheme="majorBidi" w:cstheme="majorBidi"/>
          <w:sz w:val="28"/>
          <w:szCs w:val="28"/>
          <w:lang w:bidi="ar-IQ"/>
        </w:rPr>
      </w:pPr>
    </w:p>
    <w:p w:rsidR="00163AE0" w:rsidRPr="00DA107C" w:rsidRDefault="00163AE0" w:rsidP="00163AE0">
      <w:pPr>
        <w:bidi/>
        <w:jc w:val="right"/>
        <w:rPr>
          <w:rFonts w:asciiTheme="majorBidi" w:hAnsiTheme="majorBidi" w:cstheme="majorBidi"/>
          <w:b/>
          <w:bCs/>
          <w:sz w:val="28"/>
          <w:szCs w:val="28"/>
        </w:rPr>
      </w:pPr>
      <w:r w:rsidRPr="00DA107C">
        <w:rPr>
          <w:rFonts w:asciiTheme="majorBidi" w:hAnsiTheme="majorBidi" w:cstheme="majorBidi"/>
          <w:b/>
          <w:bCs/>
          <w:sz w:val="28"/>
          <w:szCs w:val="28"/>
        </w:rPr>
        <w:t>Department name: The</w:t>
      </w:r>
      <w:r w:rsidRPr="00DA107C">
        <w:rPr>
          <w:rFonts w:asciiTheme="majorBidi" w:hAnsiTheme="majorBidi" w:cstheme="majorBidi" w:hint="cs"/>
          <w:b/>
          <w:bCs/>
          <w:sz w:val="28"/>
          <w:szCs w:val="28"/>
        </w:rPr>
        <w:t>Art education</w:t>
      </w:r>
    </w:p>
    <w:p w:rsidR="00163AE0" w:rsidRPr="00DA107C" w:rsidRDefault="00163AE0" w:rsidP="00163AE0">
      <w:pPr>
        <w:bidi/>
        <w:jc w:val="right"/>
        <w:rPr>
          <w:rFonts w:asciiTheme="majorBidi" w:hAnsiTheme="majorBidi" w:cstheme="majorBidi"/>
          <w:sz w:val="28"/>
          <w:szCs w:val="28"/>
          <w:lang w:bidi="ar-IQ"/>
        </w:rPr>
      </w:pPr>
      <w:r w:rsidRPr="00DA107C">
        <w:rPr>
          <w:rFonts w:asciiTheme="majorBidi" w:hAnsiTheme="majorBidi" w:cstheme="majorBidi"/>
          <w:b/>
          <w:bCs/>
          <w:sz w:val="28"/>
          <w:szCs w:val="28"/>
        </w:rPr>
        <w:t>File filling date: 1/</w:t>
      </w:r>
      <w:r w:rsidRPr="00DA107C">
        <w:rPr>
          <w:rFonts w:asciiTheme="majorBidi" w:hAnsiTheme="majorBidi" w:cstheme="majorBidi" w:hint="cs"/>
          <w:b/>
          <w:bCs/>
          <w:sz w:val="28"/>
          <w:szCs w:val="28"/>
        </w:rPr>
        <w:t>9</w:t>
      </w:r>
      <w:r w:rsidRPr="00DA107C">
        <w:rPr>
          <w:rFonts w:asciiTheme="majorBidi" w:hAnsiTheme="majorBidi" w:cstheme="majorBidi"/>
          <w:b/>
          <w:bCs/>
          <w:sz w:val="28"/>
          <w:szCs w:val="28"/>
        </w:rPr>
        <w:t>/202</w:t>
      </w:r>
      <w:r w:rsidRPr="00DA107C">
        <w:rPr>
          <w:rFonts w:asciiTheme="majorBidi" w:hAnsiTheme="majorBidi" w:cstheme="majorBidi" w:hint="cs"/>
          <w:b/>
          <w:bCs/>
          <w:sz w:val="28"/>
          <w:szCs w:val="28"/>
        </w:rPr>
        <w:t>3</w:t>
      </w:r>
    </w:p>
    <w:p w:rsidR="00163AE0" w:rsidRPr="00DA107C" w:rsidRDefault="00163AE0" w:rsidP="00163AE0">
      <w:pPr>
        <w:tabs>
          <w:tab w:val="left" w:pos="7440"/>
        </w:tabs>
        <w:bidi/>
        <w:rPr>
          <w:rStyle w:val="fontstyle01"/>
          <w:rFonts w:asciiTheme="majorBidi" w:hAnsiTheme="majorBidi" w:cstheme="majorBidi"/>
          <w:sz w:val="28"/>
          <w:szCs w:val="28"/>
        </w:rPr>
      </w:pPr>
      <w:r w:rsidRPr="00DA107C">
        <w:rPr>
          <w:rFonts w:asciiTheme="majorBidi" w:hAnsiTheme="majorBidi" w:cstheme="majorBidi"/>
          <w:sz w:val="28"/>
          <w:szCs w:val="28"/>
          <w:lang w:bidi="ar-IQ"/>
        </w:rPr>
        <w:tab/>
      </w:r>
    </w:p>
    <w:p w:rsidR="00163AE0" w:rsidRPr="00DA107C" w:rsidRDefault="00163AE0" w:rsidP="00163AE0">
      <w:pPr>
        <w:tabs>
          <w:tab w:val="left" w:pos="7440"/>
        </w:tabs>
        <w:bidi/>
        <w:rPr>
          <w:rStyle w:val="fontstyle01"/>
          <w:rFonts w:asciiTheme="majorBidi" w:hAnsiTheme="majorBidi" w:cstheme="majorBidi"/>
          <w:sz w:val="28"/>
          <w:szCs w:val="28"/>
        </w:rPr>
      </w:pPr>
    </w:p>
    <w:p w:rsidR="00163AE0" w:rsidRPr="00DA107C" w:rsidRDefault="00163AE0" w:rsidP="00163AE0">
      <w:pPr>
        <w:tabs>
          <w:tab w:val="left" w:pos="7440"/>
        </w:tabs>
        <w:bidi/>
        <w:spacing w:after="0" w:line="240" w:lineRule="auto"/>
        <w:ind w:left="-90" w:right="-90"/>
        <w:jc w:val="right"/>
        <w:rPr>
          <w:rStyle w:val="fontstyle01"/>
          <w:rFonts w:asciiTheme="majorBidi" w:hAnsiTheme="majorBidi" w:cstheme="majorBidi"/>
          <w:sz w:val="28"/>
          <w:szCs w:val="28"/>
        </w:rPr>
      </w:pP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sz w:val="28"/>
          <w:szCs w:val="28"/>
        </w:rPr>
        <w:t>Name of department head</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Department rapporteur</w:t>
      </w:r>
      <w:r w:rsidRPr="00DA107C">
        <w:rPr>
          <w:rStyle w:val="fontstyle01"/>
          <w:rFonts w:asciiTheme="majorBidi" w:hAnsiTheme="majorBidi" w:cstheme="majorBidi" w:hint="cs"/>
          <w:sz w:val="28"/>
          <w:szCs w:val="28"/>
        </w:rPr>
        <w:t xml:space="preserve"> </w:t>
      </w:r>
    </w:p>
    <w:p w:rsidR="00163AE0" w:rsidRPr="00DA107C" w:rsidRDefault="00163AE0" w:rsidP="00163AE0">
      <w:pPr>
        <w:tabs>
          <w:tab w:val="left" w:pos="7440"/>
        </w:tabs>
        <w:bidi/>
        <w:spacing w:after="0" w:line="240" w:lineRule="auto"/>
        <w:ind w:left="-90" w:right="-90"/>
        <w:jc w:val="center"/>
        <w:rPr>
          <w:rFonts w:asciiTheme="majorBidi" w:hAnsiTheme="majorBidi" w:cstheme="majorBidi"/>
          <w:sz w:val="28"/>
          <w:szCs w:val="28"/>
          <w:lang w:bidi="ar-IQ"/>
        </w:rPr>
      </w:pPr>
      <w:r w:rsidRPr="00DA107C">
        <w:rPr>
          <w:rStyle w:val="fontstyle01"/>
          <w:rFonts w:asciiTheme="majorBidi" w:hAnsiTheme="majorBidi" w:cstheme="majorBidi" w:hint="cs"/>
          <w:sz w:val="28"/>
          <w:szCs w:val="28"/>
        </w:rPr>
        <w:t>Abbas Turki Muhaisen</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Abdullah Jabbar Hamidi</w:t>
      </w:r>
    </w:p>
    <w:p w:rsidR="00163AE0" w:rsidRPr="00DA107C" w:rsidRDefault="00163AE0" w:rsidP="00163AE0">
      <w:pPr>
        <w:bidi/>
        <w:spacing w:after="0" w:line="240" w:lineRule="auto"/>
        <w:jc w:val="right"/>
        <w:rPr>
          <w:rFonts w:asciiTheme="majorBidi" w:hAnsiTheme="majorBidi" w:cstheme="majorBidi"/>
          <w:sz w:val="28"/>
          <w:szCs w:val="28"/>
          <w:lang w:bidi="ar-IQ"/>
        </w:rPr>
      </w:pPr>
    </w:p>
    <w:p w:rsidR="00163AE0" w:rsidRPr="00DA107C" w:rsidRDefault="00163AE0" w:rsidP="00163AE0">
      <w:pPr>
        <w:bidi/>
        <w:spacing w:after="0" w:line="240" w:lineRule="auto"/>
        <w:jc w:val="right"/>
        <w:rPr>
          <w:sz w:val="28"/>
          <w:szCs w:val="28"/>
          <w:lang w:bidi="ar-IQ"/>
        </w:rPr>
      </w:pP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Signature</w:t>
      </w: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 xml:space="preserve"> Signature</w:t>
      </w: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center"/>
        <w:rPr>
          <w:b/>
          <w:bCs/>
          <w:sz w:val="36"/>
          <w:szCs w:val="36"/>
        </w:rPr>
      </w:pPr>
      <w:r>
        <w:rPr>
          <w:b/>
          <w:bCs/>
          <w:sz w:val="36"/>
          <w:szCs w:val="36"/>
        </w:rPr>
        <w:t>Course description form</w:t>
      </w:r>
    </w:p>
    <w:tbl>
      <w:tblPr>
        <w:tblStyle w:val="a3"/>
        <w:tblW w:w="0" w:type="auto"/>
        <w:tblLook w:val="04A0"/>
      </w:tblPr>
      <w:tblGrid>
        <w:gridCol w:w="9576"/>
      </w:tblGrid>
      <w:tr w:rsidR="00163AE0" w:rsidTr="00163AE0">
        <w:tc>
          <w:tcPr>
            <w:tcW w:w="9576" w:type="dxa"/>
          </w:tcPr>
          <w:p w:rsidR="00163AE0" w:rsidRDefault="00163AE0" w:rsidP="00163AE0">
            <w:pPr>
              <w:bidi/>
              <w:jc w:val="right"/>
              <w:rPr>
                <w:sz w:val="24"/>
                <w:szCs w:val="24"/>
                <w:lang w:bidi="ar-IQ"/>
              </w:rPr>
            </w:pPr>
            <w:r>
              <w:rPr>
                <w:rStyle w:val="fontstyle01"/>
                <w:rFonts w:asciiTheme="majorBidi" w:hAnsiTheme="majorBidi" w:cstheme="majorBidi"/>
                <w:b w:val="0"/>
                <w:bCs w:val="0"/>
              </w:rPr>
              <w:t xml:space="preserve">This course description provides a summary of the most important characteristics of the course and the learning outcomes that the student is </w:t>
            </w:r>
            <w:r>
              <w:rPr>
                <w:rStyle w:val="fontstyle01"/>
                <w:rFonts w:asciiTheme="majorBidi" w:hAnsiTheme="majorBidi" w:cstheme="majorBidi"/>
                <w:b w:val="0"/>
                <w:bCs w:val="0"/>
              </w:rPr>
              <w:lastRenderedPageBreak/>
              <w:t>expected to achieve, demonstrating whether he or she has made the most of the learning opportunities available. It must be linked to the program description</w:t>
            </w:r>
            <w:r>
              <w:rPr>
                <w:rFonts w:hint="cs"/>
                <w:sz w:val="24"/>
                <w:szCs w:val="24"/>
                <w:lang w:bidi="ar-IQ"/>
              </w:rPr>
              <w:t>.</w:t>
            </w:r>
          </w:p>
        </w:tc>
      </w:tr>
    </w:tbl>
    <w:p w:rsidR="00163AE0" w:rsidRDefault="00163AE0" w:rsidP="00163AE0">
      <w:pPr>
        <w:bidi/>
        <w:jc w:val="center"/>
        <w:rPr>
          <w:sz w:val="36"/>
          <w:szCs w:val="36"/>
          <w:lang w:bidi="ar-IQ"/>
        </w:rPr>
      </w:pPr>
    </w:p>
    <w:tbl>
      <w:tblPr>
        <w:tblStyle w:val="1-3"/>
        <w:tblW w:w="0" w:type="auto"/>
        <w:tblLook w:val="04A0"/>
      </w:tblPr>
      <w:tblGrid>
        <w:gridCol w:w="1710"/>
        <w:gridCol w:w="1663"/>
        <w:gridCol w:w="2026"/>
        <w:gridCol w:w="91"/>
        <w:gridCol w:w="1844"/>
        <w:gridCol w:w="1197"/>
        <w:gridCol w:w="1045"/>
      </w:tblGrid>
      <w:tr w:rsidR="00163AE0" w:rsidTr="00163AE0">
        <w:trPr>
          <w:cnfStyle w:val="100000000000"/>
        </w:trPr>
        <w:tc>
          <w:tcPr>
            <w:cnfStyle w:val="001000000000"/>
            <w:tcW w:w="5163" w:type="dxa"/>
            <w:gridSpan w:val="3"/>
          </w:tcPr>
          <w:p w:rsidR="00163AE0" w:rsidRDefault="00163AE0" w:rsidP="00163AE0">
            <w:pPr>
              <w:bidi/>
              <w:jc w:val="right"/>
              <w:rPr>
                <w:sz w:val="36"/>
                <w:szCs w:val="36"/>
                <w:lang w:bidi="ar-IQ"/>
              </w:rPr>
            </w:pPr>
            <w:r>
              <w:rPr>
                <w:rFonts w:hint="cs"/>
                <w:sz w:val="36"/>
                <w:szCs w:val="36"/>
                <w:lang w:bidi="ar-IQ"/>
              </w:rPr>
              <w:t>Al-Qadisiyah University/College of Fine Arts</w:t>
            </w:r>
          </w:p>
        </w:tc>
        <w:tc>
          <w:tcPr>
            <w:tcW w:w="4413" w:type="dxa"/>
            <w:gridSpan w:val="4"/>
          </w:tcPr>
          <w:p w:rsidR="00163AE0" w:rsidRDefault="00163AE0" w:rsidP="00163AE0">
            <w:pPr>
              <w:bidi/>
              <w:jc w:val="right"/>
              <w:cnfStyle w:val="100000000000"/>
              <w:rPr>
                <w:rFonts w:asciiTheme="majorBidi" w:hAnsiTheme="majorBidi" w:cstheme="majorBidi"/>
                <w:sz w:val="36"/>
                <w:szCs w:val="36"/>
                <w:lang w:bidi="ar-IQ"/>
              </w:rPr>
            </w:pPr>
            <w:r>
              <w:rPr>
                <w:rFonts w:asciiTheme="majorBidi" w:hAnsiTheme="majorBidi" w:cstheme="majorBidi"/>
                <w:sz w:val="36"/>
                <w:szCs w:val="36"/>
                <w:lang w:bidi="ar-IQ"/>
              </w:rPr>
              <w:t>1. Educational institution</w:t>
            </w:r>
          </w:p>
        </w:tc>
      </w:tr>
      <w:tr w:rsidR="00163AE0" w:rsidTr="00163AE0">
        <w:trPr>
          <w:cnfStyle w:val="000000100000"/>
        </w:trPr>
        <w:tc>
          <w:tcPr>
            <w:cnfStyle w:val="001000000000"/>
            <w:tcW w:w="5163" w:type="dxa"/>
            <w:gridSpan w:val="3"/>
          </w:tcPr>
          <w:p w:rsidR="00163AE0" w:rsidRDefault="00163AE0" w:rsidP="00163AE0">
            <w:pPr>
              <w:bidi/>
              <w:jc w:val="right"/>
              <w:rPr>
                <w:sz w:val="36"/>
                <w:szCs w:val="36"/>
                <w:lang w:bidi="ar-IQ"/>
              </w:rPr>
            </w:pPr>
            <w:r>
              <w:rPr>
                <w:rFonts w:hint="cs"/>
                <w:sz w:val="36"/>
                <w:szCs w:val="36"/>
                <w:lang w:bidi="ar-IQ"/>
              </w:rPr>
              <w:t>Department of Art Education/Principles of Art Education</w:t>
            </w:r>
          </w:p>
        </w:tc>
        <w:tc>
          <w:tcPr>
            <w:tcW w:w="4413"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2. University department/center</w:t>
            </w:r>
          </w:p>
        </w:tc>
      </w:tr>
      <w:tr w:rsidR="00163AE0" w:rsidTr="00163AE0">
        <w:trPr>
          <w:trHeight w:val="120"/>
        </w:trPr>
        <w:tc>
          <w:tcPr>
            <w:cnfStyle w:val="001000000000"/>
            <w:tcW w:w="5163" w:type="dxa"/>
            <w:gridSpan w:val="3"/>
          </w:tcPr>
          <w:p w:rsidR="00163AE0" w:rsidRDefault="00163AE0" w:rsidP="00163AE0">
            <w:pPr>
              <w:bidi/>
              <w:jc w:val="right"/>
              <w:rPr>
                <w:sz w:val="36"/>
                <w:szCs w:val="36"/>
                <w:lang w:bidi="ar-IQ"/>
              </w:rPr>
            </w:pPr>
            <w:r>
              <w:rPr>
                <w:rFonts w:hint="cs"/>
                <w:sz w:val="36"/>
                <w:szCs w:val="36"/>
                <w:lang w:bidi="ar-IQ"/>
              </w:rPr>
              <w:t>BSC</w:t>
            </w:r>
          </w:p>
        </w:tc>
        <w:tc>
          <w:tcPr>
            <w:tcW w:w="4413" w:type="dxa"/>
            <w:gridSpan w:val="4"/>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3. Name of the academic program</w:t>
            </w:r>
          </w:p>
        </w:tc>
      </w:tr>
      <w:tr w:rsidR="00163AE0" w:rsidTr="00163AE0">
        <w:trPr>
          <w:cnfStyle w:val="000000100000"/>
          <w:trHeight w:val="315"/>
        </w:trPr>
        <w:tc>
          <w:tcPr>
            <w:cnfStyle w:val="001000000000"/>
            <w:tcW w:w="5163" w:type="dxa"/>
            <w:gridSpan w:val="3"/>
          </w:tcPr>
          <w:p w:rsidR="00163AE0" w:rsidRPr="00834905" w:rsidRDefault="00163AE0" w:rsidP="00163AE0">
            <w:pPr>
              <w:bidi/>
              <w:jc w:val="right"/>
              <w:rPr>
                <w:sz w:val="36"/>
                <w:szCs w:val="36"/>
                <w:lang w:bidi="ar-IQ"/>
              </w:rPr>
            </w:pPr>
            <w:r w:rsidRPr="00834905">
              <w:rPr>
                <w:rFonts w:hint="cs"/>
                <w:sz w:val="36"/>
                <w:szCs w:val="36"/>
                <w:lang w:bidi="ar-IQ"/>
              </w:rPr>
              <w:t>Principles of art education</w:t>
            </w:r>
          </w:p>
        </w:tc>
        <w:tc>
          <w:tcPr>
            <w:tcW w:w="4413"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4. Course name/code</w:t>
            </w:r>
          </w:p>
        </w:tc>
      </w:tr>
      <w:tr w:rsidR="00163AE0" w:rsidTr="00163AE0">
        <w:tc>
          <w:tcPr>
            <w:cnfStyle w:val="001000000000"/>
            <w:tcW w:w="5163" w:type="dxa"/>
            <w:gridSpan w:val="3"/>
          </w:tcPr>
          <w:p w:rsidR="00163AE0" w:rsidRPr="00834905" w:rsidRDefault="00163AE0" w:rsidP="00163AE0">
            <w:pPr>
              <w:bidi/>
              <w:jc w:val="right"/>
              <w:rPr>
                <w:sz w:val="36"/>
                <w:szCs w:val="36"/>
                <w:lang w:bidi="ar-IQ"/>
              </w:rPr>
            </w:pPr>
            <w:r>
              <w:rPr>
                <w:rFonts w:hint="cs"/>
                <w:sz w:val="36"/>
                <w:szCs w:val="36"/>
                <w:lang w:bidi="ar-IQ"/>
              </w:rPr>
              <w:t>My presence</w:t>
            </w:r>
          </w:p>
        </w:tc>
        <w:tc>
          <w:tcPr>
            <w:tcW w:w="4413" w:type="dxa"/>
            <w:gridSpan w:val="4"/>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t>5. Available attendance forms</w:t>
            </w:r>
          </w:p>
        </w:tc>
      </w:tr>
      <w:tr w:rsidR="00163AE0" w:rsidTr="00163AE0">
        <w:trPr>
          <w:cnfStyle w:val="000000100000"/>
        </w:trPr>
        <w:tc>
          <w:tcPr>
            <w:cnfStyle w:val="001000000000"/>
            <w:tcW w:w="5163" w:type="dxa"/>
            <w:gridSpan w:val="3"/>
          </w:tcPr>
          <w:p w:rsidR="00163AE0" w:rsidRPr="00834905" w:rsidRDefault="00163AE0" w:rsidP="00163AE0">
            <w:pPr>
              <w:bidi/>
              <w:jc w:val="right"/>
              <w:rPr>
                <w:sz w:val="36"/>
                <w:szCs w:val="36"/>
                <w:lang w:bidi="ar-IQ"/>
              </w:rPr>
            </w:pPr>
            <w:r w:rsidRPr="00834905">
              <w:rPr>
                <w:rFonts w:hint="cs"/>
                <w:sz w:val="36"/>
                <w:szCs w:val="36"/>
                <w:lang w:bidi="ar-IQ"/>
              </w:rPr>
              <w:t>Annual system</w:t>
            </w:r>
          </w:p>
        </w:tc>
        <w:tc>
          <w:tcPr>
            <w:tcW w:w="4413"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6. The academic system</w:t>
            </w:r>
          </w:p>
        </w:tc>
      </w:tr>
      <w:tr w:rsidR="00163AE0" w:rsidTr="00163AE0">
        <w:tc>
          <w:tcPr>
            <w:cnfStyle w:val="001000000000"/>
            <w:tcW w:w="5163" w:type="dxa"/>
            <w:gridSpan w:val="3"/>
          </w:tcPr>
          <w:p w:rsidR="00163AE0" w:rsidRPr="00834905" w:rsidRDefault="00163AE0" w:rsidP="00163AE0">
            <w:pPr>
              <w:tabs>
                <w:tab w:val="left" w:pos="810"/>
                <w:tab w:val="center" w:pos="2286"/>
              </w:tabs>
              <w:bidi/>
              <w:jc w:val="right"/>
              <w:rPr>
                <w:sz w:val="36"/>
                <w:szCs w:val="36"/>
                <w:lang w:bidi="ar-IQ"/>
              </w:rPr>
            </w:pPr>
            <w:r w:rsidRPr="00834905">
              <w:rPr>
                <w:sz w:val="36"/>
                <w:szCs w:val="36"/>
                <w:lang w:bidi="ar-IQ"/>
              </w:rPr>
              <w:tab/>
            </w:r>
            <w:r w:rsidRPr="00834905">
              <w:rPr>
                <w:rFonts w:hint="cs"/>
                <w:sz w:val="36"/>
                <w:szCs w:val="36"/>
                <w:lang w:bidi="ar-IQ"/>
              </w:rPr>
              <w:t>30 weeks</w:t>
            </w:r>
            <w:r w:rsidRPr="00834905">
              <w:rPr>
                <w:sz w:val="36"/>
                <w:szCs w:val="36"/>
                <w:lang w:bidi="ar-IQ"/>
              </w:rPr>
              <w:t>X</w:t>
            </w:r>
            <w:r w:rsidRPr="00834905">
              <w:rPr>
                <w:sz w:val="36"/>
                <w:szCs w:val="36"/>
                <w:lang w:bidi="ar-IQ"/>
              </w:rPr>
              <w:tab/>
            </w:r>
            <w:r>
              <w:rPr>
                <w:rFonts w:hint="cs"/>
                <w:sz w:val="36"/>
                <w:szCs w:val="36"/>
                <w:lang w:bidi="ar-IQ"/>
              </w:rPr>
              <w:t>2s theoretical</w:t>
            </w:r>
            <w:r w:rsidRPr="00834905">
              <w:rPr>
                <w:sz w:val="36"/>
                <w:szCs w:val="36"/>
                <w:lang w:bidi="ar-IQ"/>
              </w:rPr>
              <w:t xml:space="preserve"> </w:t>
            </w:r>
          </w:p>
        </w:tc>
        <w:tc>
          <w:tcPr>
            <w:tcW w:w="4413" w:type="dxa"/>
            <w:gridSpan w:val="4"/>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7. Number of study hours/total</w:t>
            </w:r>
          </w:p>
        </w:tc>
      </w:tr>
      <w:tr w:rsidR="00163AE0" w:rsidTr="00163AE0">
        <w:trPr>
          <w:cnfStyle w:val="000000100000"/>
        </w:trPr>
        <w:tc>
          <w:tcPr>
            <w:cnfStyle w:val="001000000000"/>
            <w:tcW w:w="5163" w:type="dxa"/>
            <w:gridSpan w:val="3"/>
          </w:tcPr>
          <w:p w:rsidR="00163AE0" w:rsidRDefault="00163AE0" w:rsidP="00163AE0">
            <w:pPr>
              <w:bidi/>
              <w:jc w:val="right"/>
              <w:rPr>
                <w:sz w:val="36"/>
                <w:szCs w:val="36"/>
                <w:lang w:bidi="ar-IQ"/>
              </w:rPr>
            </w:pPr>
            <w:r>
              <w:rPr>
                <w:rFonts w:hint="cs"/>
                <w:sz w:val="36"/>
                <w:szCs w:val="36"/>
                <w:lang w:bidi="ar-IQ"/>
              </w:rPr>
              <w:t>1/9/2023</w:t>
            </w:r>
          </w:p>
        </w:tc>
        <w:tc>
          <w:tcPr>
            <w:tcW w:w="4413"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8. The date this description was prepared</w:t>
            </w:r>
          </w:p>
        </w:tc>
      </w:tr>
      <w:tr w:rsidR="00163AE0" w:rsidRPr="00834905" w:rsidTr="00163AE0">
        <w:trPr>
          <w:trHeight w:val="2160"/>
        </w:trPr>
        <w:tc>
          <w:tcPr>
            <w:cnfStyle w:val="001000000000"/>
            <w:tcW w:w="9576" w:type="dxa"/>
            <w:gridSpan w:val="7"/>
          </w:tcPr>
          <w:p w:rsidR="00163AE0" w:rsidRPr="00834905" w:rsidRDefault="00163AE0" w:rsidP="00163AE0">
            <w:pPr>
              <w:bidi/>
              <w:jc w:val="right"/>
              <w:rPr>
                <w:rFonts w:asciiTheme="majorBidi" w:hAnsiTheme="majorBidi" w:cstheme="majorBidi"/>
                <w:sz w:val="36"/>
                <w:szCs w:val="36"/>
                <w:lang w:bidi="ar-IQ"/>
              </w:rPr>
            </w:pPr>
            <w:r w:rsidRPr="00834905">
              <w:rPr>
                <w:rFonts w:asciiTheme="majorBidi" w:hAnsiTheme="majorBidi" w:cstheme="majorBidi"/>
                <w:sz w:val="36"/>
                <w:szCs w:val="36"/>
                <w:lang w:bidi="ar-IQ"/>
              </w:rPr>
              <w:t>9. Course objectives</w:t>
            </w:r>
          </w:p>
          <w:p w:rsidR="00163AE0" w:rsidRPr="00834905" w:rsidRDefault="00163AE0" w:rsidP="00163AE0">
            <w:pPr>
              <w:bidi/>
              <w:jc w:val="right"/>
              <w:rPr>
                <w:b w:val="0"/>
                <w:bCs w:val="0"/>
                <w:sz w:val="36"/>
                <w:szCs w:val="36"/>
                <w:lang w:bidi="ar-IQ"/>
              </w:rPr>
            </w:pPr>
            <w:r w:rsidRPr="00834905">
              <w:rPr>
                <w:rFonts w:hint="cs"/>
                <w:b w:val="0"/>
                <w:bCs w:val="0"/>
                <w:sz w:val="36"/>
                <w:szCs w:val="36"/>
              </w:rPr>
              <w:t>1 - To know the meaning of the principles of art education</w:t>
            </w:r>
          </w:p>
          <w:p w:rsidR="00163AE0" w:rsidRPr="00834905" w:rsidRDefault="00163AE0" w:rsidP="00163AE0">
            <w:pPr>
              <w:bidi/>
              <w:jc w:val="right"/>
              <w:rPr>
                <w:b w:val="0"/>
                <w:bCs w:val="0"/>
                <w:sz w:val="36"/>
                <w:szCs w:val="36"/>
                <w:lang w:bidi="ar-IQ"/>
              </w:rPr>
            </w:pPr>
            <w:r w:rsidRPr="00834905">
              <w:rPr>
                <w:rFonts w:hint="cs"/>
                <w:b w:val="0"/>
                <w:bCs w:val="0"/>
                <w:sz w:val="36"/>
                <w:szCs w:val="36"/>
                <w:lang w:bidi="ar-IQ"/>
              </w:rPr>
              <w:t>2- To be able to recognize the foundations of art education and its fields</w:t>
            </w:r>
          </w:p>
          <w:p w:rsidR="00163AE0" w:rsidRPr="00834905" w:rsidRDefault="00163AE0" w:rsidP="00163AE0">
            <w:pPr>
              <w:bidi/>
              <w:jc w:val="right"/>
              <w:rPr>
                <w:b w:val="0"/>
                <w:bCs w:val="0"/>
                <w:sz w:val="36"/>
                <w:szCs w:val="36"/>
                <w:lang w:bidi="ar-IQ"/>
              </w:rPr>
            </w:pPr>
            <w:r w:rsidRPr="00834905">
              <w:rPr>
                <w:rFonts w:hint="cs"/>
                <w:b w:val="0"/>
                <w:bCs w:val="0"/>
                <w:sz w:val="36"/>
                <w:szCs w:val="36"/>
                <w:lang w:bidi="ar-IQ"/>
              </w:rPr>
              <w:t>3 - To be able to classify sources as the foundations of art education</w:t>
            </w:r>
          </w:p>
          <w:p w:rsidR="00163AE0" w:rsidRPr="00834905" w:rsidRDefault="00163AE0" w:rsidP="00163AE0">
            <w:pPr>
              <w:bidi/>
              <w:jc w:val="right"/>
              <w:rPr>
                <w:sz w:val="36"/>
                <w:szCs w:val="36"/>
              </w:rPr>
            </w:pPr>
            <w:r w:rsidRPr="00834905">
              <w:rPr>
                <w:rFonts w:hint="cs"/>
                <w:b w:val="0"/>
                <w:bCs w:val="0"/>
                <w:sz w:val="36"/>
                <w:szCs w:val="36"/>
                <w:lang w:bidi="ar-IQ"/>
              </w:rPr>
              <w:t>4 - To be able to classify ancient and modern teaching curricula for art education</w:t>
            </w:r>
            <w:r w:rsidRPr="00834905">
              <w:rPr>
                <w:rFonts w:hint="cs"/>
                <w:sz w:val="36"/>
                <w:szCs w:val="36"/>
              </w:rPr>
              <w:t xml:space="preserve"> </w:t>
            </w:r>
          </w:p>
          <w:p w:rsidR="00163AE0" w:rsidRPr="00834905" w:rsidRDefault="00163AE0" w:rsidP="00163AE0">
            <w:pPr>
              <w:bidi/>
              <w:jc w:val="right"/>
              <w:rPr>
                <w:b w:val="0"/>
                <w:bCs w:val="0"/>
                <w:sz w:val="36"/>
                <w:szCs w:val="36"/>
                <w:lang w:bidi="ar-IQ"/>
              </w:rPr>
            </w:pPr>
          </w:p>
        </w:tc>
      </w:tr>
      <w:tr w:rsidR="00163AE0" w:rsidRPr="00834905" w:rsidTr="00163AE0">
        <w:trPr>
          <w:cnfStyle w:val="000000100000"/>
          <w:trHeight w:val="620"/>
        </w:trPr>
        <w:tc>
          <w:tcPr>
            <w:cnfStyle w:val="001000000000"/>
            <w:tcW w:w="9576" w:type="dxa"/>
            <w:gridSpan w:val="7"/>
          </w:tcPr>
          <w:p w:rsidR="00163AE0" w:rsidRPr="00834905" w:rsidRDefault="00163AE0" w:rsidP="00163AE0">
            <w:pPr>
              <w:bidi/>
              <w:jc w:val="right"/>
              <w:rPr>
                <w:rFonts w:asciiTheme="majorBidi" w:hAnsiTheme="majorBidi" w:cstheme="majorBidi"/>
                <w:sz w:val="36"/>
                <w:szCs w:val="36"/>
                <w:lang w:bidi="ar-IQ"/>
              </w:rPr>
            </w:pPr>
            <w:r w:rsidRPr="00834905">
              <w:rPr>
                <w:rFonts w:asciiTheme="majorBidi" w:hAnsiTheme="majorBidi" w:cstheme="majorBidi"/>
                <w:sz w:val="36"/>
                <w:szCs w:val="36"/>
                <w:lang w:bidi="ar-IQ"/>
              </w:rPr>
              <w:t>10- Course outcomes and teaching, learning and evaluation methods</w:t>
            </w:r>
          </w:p>
          <w:p w:rsidR="00163AE0" w:rsidRPr="00834905" w:rsidRDefault="00163AE0" w:rsidP="00163AE0">
            <w:pPr>
              <w:bidi/>
              <w:jc w:val="right"/>
              <w:rPr>
                <w:rFonts w:asciiTheme="majorBidi" w:hAnsiTheme="majorBidi" w:cstheme="majorBidi"/>
                <w:b w:val="0"/>
                <w:bCs w:val="0"/>
                <w:sz w:val="36"/>
                <w:szCs w:val="36"/>
                <w:lang w:bidi="ar-IQ"/>
              </w:rPr>
            </w:pPr>
          </w:p>
          <w:p w:rsidR="00163AE0" w:rsidRPr="00834905" w:rsidRDefault="00163AE0" w:rsidP="00163AE0">
            <w:pPr>
              <w:bidi/>
              <w:jc w:val="right"/>
              <w:rPr>
                <w:rFonts w:asciiTheme="majorBidi" w:hAnsiTheme="majorBidi" w:cstheme="majorBidi"/>
                <w:sz w:val="36"/>
                <w:szCs w:val="36"/>
                <w:lang w:bidi="ar-IQ"/>
              </w:rPr>
            </w:pPr>
            <w:r w:rsidRPr="00834905">
              <w:rPr>
                <w:rFonts w:asciiTheme="majorBidi" w:hAnsiTheme="majorBidi" w:cstheme="majorBidi"/>
                <w:sz w:val="36"/>
                <w:szCs w:val="36"/>
                <w:lang w:bidi="ar-IQ"/>
              </w:rPr>
              <w:lastRenderedPageBreak/>
              <w:t>First - Cognitive objectives: -</w:t>
            </w:r>
          </w:p>
          <w:p w:rsidR="00163AE0" w:rsidRPr="00834905" w:rsidRDefault="00163AE0" w:rsidP="00163AE0">
            <w:pPr>
              <w:bidi/>
              <w:jc w:val="right"/>
              <w:rPr>
                <w:rFonts w:asciiTheme="majorBidi" w:hAnsiTheme="majorBidi" w:cstheme="majorBidi"/>
                <w:sz w:val="36"/>
                <w:szCs w:val="36"/>
                <w:lang w:bidi="ar-IQ"/>
              </w:rPr>
            </w:pPr>
          </w:p>
          <w:p w:rsidR="00163AE0" w:rsidRPr="00834905" w:rsidRDefault="00163AE0" w:rsidP="00163AE0">
            <w:pPr>
              <w:bidi/>
              <w:ind w:right="-90"/>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lang w:bidi="ar-IQ"/>
              </w:rPr>
              <w:t>1- To be able to introduce the student to the meaning of education.</w:t>
            </w:r>
          </w:p>
          <w:p w:rsidR="00163AE0" w:rsidRPr="00834905" w:rsidRDefault="00163AE0" w:rsidP="00163AE0">
            <w:pPr>
              <w:bidi/>
              <w:ind w:right="-90"/>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lang w:bidi="ar-IQ"/>
              </w:rPr>
              <w:t>2- That the student can define the meaning of art education.</w:t>
            </w:r>
          </w:p>
          <w:p w:rsidR="00163AE0" w:rsidRPr="00834905" w:rsidRDefault="00163AE0" w:rsidP="00163AE0">
            <w:pPr>
              <w:bidi/>
              <w:ind w:right="-90"/>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lang w:bidi="ar-IQ"/>
              </w:rPr>
              <w:t>3- That the student can define the meaning of learning.</w:t>
            </w:r>
          </w:p>
          <w:p w:rsidR="00163AE0" w:rsidRPr="00834905"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4</w:t>
            </w:r>
            <w:r w:rsidRPr="00834905">
              <w:rPr>
                <w:rFonts w:asciiTheme="majorBidi" w:hAnsiTheme="majorBidi" w:cstheme="majorBidi"/>
                <w:b w:val="0"/>
                <w:bCs w:val="0"/>
                <w:sz w:val="36"/>
                <w:szCs w:val="36"/>
                <w:lang w:bidi="ar-IQ"/>
              </w:rPr>
              <w:t>- That the student can identify the difference between education and art education.</w:t>
            </w:r>
          </w:p>
          <w:p w:rsidR="00163AE0" w:rsidRPr="00834905"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5</w:t>
            </w:r>
            <w:r w:rsidRPr="00834905">
              <w:rPr>
                <w:rFonts w:asciiTheme="majorBidi" w:hAnsiTheme="majorBidi" w:cstheme="majorBidi"/>
                <w:b w:val="0"/>
                <w:bCs w:val="0"/>
                <w:sz w:val="36"/>
                <w:szCs w:val="36"/>
                <w:lang w:bidi="ar-IQ"/>
              </w:rPr>
              <w:t>- To explain the motivations for artistic education.</w:t>
            </w:r>
          </w:p>
          <w:p w:rsidR="00163AE0" w:rsidRPr="00834905"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6</w:t>
            </w:r>
            <w:r w:rsidRPr="00834905">
              <w:rPr>
                <w:rFonts w:asciiTheme="majorBidi" w:hAnsiTheme="majorBidi" w:cstheme="majorBidi"/>
                <w:b w:val="0"/>
                <w:bCs w:val="0"/>
                <w:sz w:val="36"/>
                <w:szCs w:val="36"/>
                <w:lang w:bidi="ar-IQ"/>
              </w:rPr>
              <w:t>- The student should distinguish the diversity of plays</w:t>
            </w:r>
          </w:p>
          <w:p w:rsidR="00163AE0" w:rsidRPr="00834905" w:rsidRDefault="00163AE0" w:rsidP="00163AE0">
            <w:pPr>
              <w:bidi/>
              <w:jc w:val="right"/>
              <w:rPr>
                <w:rFonts w:asciiTheme="majorBidi" w:hAnsiTheme="majorBidi" w:cstheme="majorBidi"/>
                <w:sz w:val="36"/>
                <w:szCs w:val="36"/>
                <w:lang w:bidi="ar-IQ"/>
              </w:rPr>
            </w:pPr>
            <w:r w:rsidRPr="00834905">
              <w:rPr>
                <w:rFonts w:asciiTheme="majorBidi" w:hAnsiTheme="majorBidi" w:cstheme="majorBidi"/>
                <w:sz w:val="36"/>
                <w:szCs w:val="36"/>
                <w:lang w:bidi="ar-IQ"/>
              </w:rPr>
              <w:t xml:space="preserve"> </w:t>
            </w:r>
          </w:p>
          <w:p w:rsidR="00163AE0" w:rsidRPr="00834905" w:rsidRDefault="00163AE0" w:rsidP="00163AE0">
            <w:pPr>
              <w:bidi/>
              <w:jc w:val="right"/>
              <w:rPr>
                <w:rFonts w:asciiTheme="majorBidi" w:hAnsiTheme="majorBidi" w:cstheme="majorBidi"/>
                <w:sz w:val="36"/>
                <w:szCs w:val="36"/>
                <w:lang w:bidi="ar-IQ"/>
              </w:rPr>
            </w:pPr>
            <w:r w:rsidRPr="00834905">
              <w:rPr>
                <w:rFonts w:asciiTheme="majorBidi" w:hAnsiTheme="majorBidi" w:cstheme="majorBidi"/>
                <w:sz w:val="36"/>
                <w:szCs w:val="36"/>
                <w:lang w:bidi="ar-IQ"/>
              </w:rPr>
              <w:t>Second - The skills objectives of the course: -</w:t>
            </w:r>
          </w:p>
          <w:p w:rsidR="00163AE0" w:rsidRPr="00834905" w:rsidRDefault="00163AE0" w:rsidP="00163AE0">
            <w:pPr>
              <w:bidi/>
              <w:jc w:val="right"/>
              <w:rPr>
                <w:rFonts w:asciiTheme="majorBidi" w:hAnsiTheme="majorBidi" w:cstheme="majorBidi"/>
                <w:sz w:val="36"/>
                <w:szCs w:val="36"/>
                <w:lang w:bidi="ar-IQ"/>
              </w:rPr>
            </w:pPr>
          </w:p>
          <w:p w:rsidR="00163AE0" w:rsidRPr="00834905" w:rsidRDefault="00163AE0" w:rsidP="00163AE0">
            <w:pPr>
              <w:bidi/>
              <w:jc w:val="right"/>
              <w:rPr>
                <w:rFonts w:asciiTheme="majorBidi" w:hAnsiTheme="majorBidi" w:cstheme="majorBidi"/>
                <w:b w:val="0"/>
                <w:bCs w:val="0"/>
                <w:sz w:val="36"/>
                <w:szCs w:val="36"/>
                <w:lang w:bidi="ar-IQ"/>
              </w:rPr>
            </w:pPr>
            <w:r w:rsidRPr="00834905">
              <w:rPr>
                <w:rFonts w:asciiTheme="majorBidi" w:hAnsiTheme="majorBidi" w:cstheme="majorBidi"/>
                <w:sz w:val="36"/>
                <w:szCs w:val="36"/>
                <w:lang w:bidi="ar-IQ"/>
              </w:rPr>
              <w:tab/>
            </w:r>
            <w:r w:rsidRPr="00834905">
              <w:rPr>
                <w:rFonts w:asciiTheme="majorBidi" w:hAnsiTheme="majorBidi" w:cstheme="majorBidi"/>
                <w:b w:val="0"/>
                <w:bCs w:val="0"/>
                <w:sz w:val="36"/>
                <w:szCs w:val="36"/>
                <w:lang w:bidi="ar-IQ"/>
              </w:rPr>
              <w:t>1- The ability of students to apply the classifications of principles of basic and secondary art education</w:t>
            </w:r>
          </w:p>
          <w:p w:rsidR="00163AE0" w:rsidRPr="00834905" w:rsidRDefault="00163AE0" w:rsidP="00163AE0">
            <w:pPr>
              <w:bidi/>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lang w:bidi="ar-IQ"/>
              </w:rPr>
              <w:t xml:space="preserve">2- Social skills by opening a group dialogue between students in finding a relationship between art education across the ages and finding what is constant and variable from one stage to another. </w:t>
            </w:r>
          </w:p>
          <w:p w:rsidR="00163AE0" w:rsidRPr="00834905" w:rsidRDefault="00163AE0" w:rsidP="00163AE0">
            <w:pPr>
              <w:bidi/>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lang w:bidi="ar-IQ"/>
              </w:rPr>
              <w:t>3- The student’s ability to find the relationship between art education and other subjects</w:t>
            </w:r>
          </w:p>
          <w:p w:rsidR="00163AE0" w:rsidRPr="00834905"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4</w:t>
            </w:r>
            <w:r w:rsidRPr="00834905">
              <w:rPr>
                <w:rFonts w:asciiTheme="majorBidi" w:hAnsiTheme="majorBidi" w:cstheme="majorBidi"/>
                <w:b w:val="0"/>
                <w:bCs w:val="0"/>
                <w:sz w:val="36"/>
                <w:szCs w:val="36"/>
                <w:lang w:bidi="ar-IQ"/>
              </w:rPr>
              <w:t>- The student should be able to uncover the sources for each of the cognitive, social, psychological and philosophical foundations of artistic education</w:t>
            </w:r>
          </w:p>
          <w:p w:rsidR="00163AE0" w:rsidRPr="00834905"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5</w:t>
            </w:r>
            <w:r w:rsidRPr="00834905">
              <w:rPr>
                <w:rFonts w:asciiTheme="majorBidi" w:hAnsiTheme="majorBidi" w:cstheme="majorBidi"/>
                <w:b w:val="0"/>
                <w:bCs w:val="0"/>
                <w:sz w:val="36"/>
                <w:szCs w:val="36"/>
                <w:lang w:bidi="ar-IQ"/>
              </w:rPr>
              <w:t>- The student’s ability to employ art education in its fields</w:t>
            </w:r>
          </w:p>
          <w:p w:rsidR="00163AE0" w:rsidRPr="00834905" w:rsidRDefault="00163AE0" w:rsidP="00163AE0">
            <w:pPr>
              <w:bidi/>
              <w:jc w:val="right"/>
              <w:rPr>
                <w:rFonts w:asciiTheme="majorBidi" w:hAnsiTheme="majorBidi" w:cstheme="majorBidi"/>
                <w:sz w:val="36"/>
                <w:szCs w:val="36"/>
                <w:lang w:bidi="ar-IQ"/>
              </w:rPr>
            </w:pPr>
            <w:r w:rsidRPr="00834905">
              <w:rPr>
                <w:rFonts w:asciiTheme="majorBidi" w:hAnsiTheme="majorBidi" w:cstheme="majorBidi"/>
                <w:sz w:val="36"/>
                <w:szCs w:val="36"/>
                <w:lang w:bidi="ar-IQ"/>
              </w:rPr>
              <w:t xml:space="preserve"> </w:t>
            </w:r>
          </w:p>
          <w:p w:rsidR="00163AE0" w:rsidRPr="00834905" w:rsidRDefault="00163AE0" w:rsidP="00163AE0">
            <w:pPr>
              <w:bidi/>
              <w:jc w:val="right"/>
              <w:rPr>
                <w:rFonts w:asciiTheme="majorBidi" w:hAnsiTheme="majorBidi" w:cstheme="majorBidi"/>
                <w:sz w:val="36"/>
                <w:szCs w:val="36"/>
                <w:lang w:bidi="ar-IQ"/>
              </w:rPr>
            </w:pPr>
            <w:r w:rsidRPr="00834905">
              <w:rPr>
                <w:rFonts w:asciiTheme="majorBidi" w:hAnsiTheme="majorBidi" w:cstheme="majorBidi"/>
                <w:sz w:val="36"/>
                <w:szCs w:val="36"/>
                <w:lang w:bidi="ar-IQ"/>
              </w:rPr>
              <w:t>Third: Emotional and value-based goals:</w:t>
            </w:r>
          </w:p>
          <w:p w:rsidR="00163AE0" w:rsidRPr="00834905" w:rsidRDefault="00163AE0" w:rsidP="00163AE0">
            <w:pPr>
              <w:bidi/>
              <w:jc w:val="right"/>
              <w:rPr>
                <w:rFonts w:asciiTheme="majorBidi" w:hAnsiTheme="majorBidi" w:cstheme="majorBidi"/>
                <w:sz w:val="36"/>
                <w:szCs w:val="36"/>
                <w:lang w:bidi="ar-IQ"/>
              </w:rPr>
            </w:pPr>
          </w:p>
          <w:p w:rsidR="00163AE0" w:rsidRPr="00834905" w:rsidRDefault="00163AE0" w:rsidP="00163AE0">
            <w:pPr>
              <w:bidi/>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lang w:bidi="ar-IQ"/>
              </w:rPr>
              <w:t>1- Developing aesthetic taste</w:t>
            </w:r>
          </w:p>
          <w:p w:rsidR="00163AE0" w:rsidRPr="00834905" w:rsidRDefault="00163AE0" w:rsidP="00163AE0">
            <w:pPr>
              <w:bidi/>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lang w:bidi="ar-IQ"/>
              </w:rPr>
              <w:t>2- Developing a sense of the beauty of the spatial environment</w:t>
            </w:r>
          </w:p>
          <w:p w:rsidR="00163AE0" w:rsidRPr="00834905" w:rsidRDefault="00163AE0" w:rsidP="00163AE0">
            <w:pPr>
              <w:bidi/>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lang w:bidi="ar-IQ"/>
              </w:rPr>
              <w:t>3- Developing the ability to discover and create</w:t>
            </w:r>
          </w:p>
          <w:p w:rsidR="00163AE0" w:rsidRPr="00834905" w:rsidRDefault="00163AE0" w:rsidP="00163AE0">
            <w:pPr>
              <w:bidi/>
              <w:jc w:val="right"/>
              <w:rPr>
                <w:rFonts w:asciiTheme="majorBidi" w:hAnsiTheme="majorBidi" w:cstheme="majorBidi"/>
                <w:sz w:val="36"/>
                <w:szCs w:val="36"/>
                <w:lang w:bidi="ar-IQ"/>
              </w:rPr>
            </w:pPr>
          </w:p>
          <w:p w:rsidR="00163AE0" w:rsidRPr="00834905" w:rsidRDefault="00163AE0" w:rsidP="00163AE0">
            <w:pPr>
              <w:bidi/>
              <w:jc w:val="right"/>
              <w:rPr>
                <w:rFonts w:asciiTheme="majorBidi" w:hAnsiTheme="majorBidi" w:cstheme="majorBidi"/>
                <w:sz w:val="36"/>
                <w:szCs w:val="36"/>
                <w:lang w:bidi="ar-IQ"/>
              </w:rPr>
            </w:pPr>
            <w:r w:rsidRPr="00834905">
              <w:rPr>
                <w:rFonts w:asciiTheme="majorBidi" w:hAnsiTheme="majorBidi" w:cstheme="majorBidi"/>
                <w:sz w:val="36"/>
                <w:szCs w:val="36"/>
                <w:lang w:bidi="ar-IQ"/>
              </w:rPr>
              <w:t>Fourth: Methods of teaching and learning</w:t>
            </w:r>
          </w:p>
          <w:p w:rsidR="00163AE0" w:rsidRPr="00834905" w:rsidRDefault="00163AE0" w:rsidP="00163AE0">
            <w:pPr>
              <w:bidi/>
              <w:jc w:val="right"/>
              <w:rPr>
                <w:rFonts w:asciiTheme="majorBidi" w:hAnsiTheme="majorBidi" w:cstheme="majorBidi"/>
                <w:sz w:val="36"/>
                <w:szCs w:val="36"/>
                <w:lang w:bidi="ar-IQ"/>
              </w:rPr>
            </w:pPr>
          </w:p>
          <w:p w:rsidR="00163AE0" w:rsidRPr="00834905" w:rsidRDefault="00163AE0" w:rsidP="00163AE0">
            <w:pPr>
              <w:bidi/>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lang w:bidi="ar-IQ"/>
              </w:rPr>
              <w:lastRenderedPageBreak/>
              <w:t>1- Lecture method with interrogation</w:t>
            </w:r>
          </w:p>
          <w:p w:rsidR="00163AE0" w:rsidRPr="00834905" w:rsidRDefault="00163AE0" w:rsidP="00163AE0">
            <w:pPr>
              <w:bidi/>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lang w:bidi="ar-IQ"/>
              </w:rPr>
              <w:t>2- Collective learning method</w:t>
            </w:r>
          </w:p>
          <w:p w:rsidR="00163AE0" w:rsidRPr="00834905" w:rsidRDefault="00163AE0" w:rsidP="00163AE0">
            <w:pPr>
              <w:bidi/>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lang w:bidi="ar-IQ"/>
              </w:rPr>
              <w:t>3- Deductive learning method</w:t>
            </w:r>
          </w:p>
          <w:p w:rsidR="00163AE0" w:rsidRPr="00834905" w:rsidRDefault="00163AE0" w:rsidP="00163AE0">
            <w:pPr>
              <w:bidi/>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lang w:bidi="ar-IQ"/>
              </w:rPr>
              <w:t>4- Method of discussion and dialogue</w:t>
            </w:r>
          </w:p>
          <w:p w:rsidR="00163AE0" w:rsidRPr="00834905" w:rsidRDefault="00163AE0" w:rsidP="00163AE0">
            <w:pPr>
              <w:bidi/>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lang w:bidi="ar-IQ"/>
              </w:rPr>
              <w:t>5- Self-learning method</w:t>
            </w:r>
          </w:p>
          <w:p w:rsidR="00163AE0" w:rsidRPr="00834905" w:rsidRDefault="00163AE0" w:rsidP="00163AE0">
            <w:pPr>
              <w:bidi/>
              <w:jc w:val="right"/>
              <w:rPr>
                <w:rFonts w:asciiTheme="majorBidi" w:hAnsiTheme="majorBidi" w:cstheme="majorBidi"/>
                <w:sz w:val="36"/>
                <w:szCs w:val="36"/>
                <w:lang w:bidi="ar-IQ"/>
              </w:rPr>
            </w:pPr>
          </w:p>
          <w:p w:rsidR="00163AE0" w:rsidRPr="00834905" w:rsidRDefault="00163AE0" w:rsidP="00163AE0">
            <w:pPr>
              <w:bidi/>
              <w:jc w:val="right"/>
              <w:rPr>
                <w:rFonts w:asciiTheme="majorBidi" w:hAnsiTheme="majorBidi" w:cstheme="majorBidi"/>
                <w:sz w:val="36"/>
                <w:szCs w:val="36"/>
                <w:lang w:bidi="ar-IQ"/>
              </w:rPr>
            </w:pPr>
            <w:r w:rsidRPr="00834905">
              <w:rPr>
                <w:rFonts w:asciiTheme="majorBidi" w:hAnsiTheme="majorBidi" w:cstheme="majorBidi"/>
                <w:sz w:val="36"/>
                <w:szCs w:val="36"/>
                <w:lang w:bidi="ar-IQ"/>
              </w:rPr>
              <w:t>Fifth: Evaluation methods</w:t>
            </w:r>
          </w:p>
          <w:p w:rsidR="00163AE0" w:rsidRPr="00834905" w:rsidRDefault="00163AE0" w:rsidP="00163AE0">
            <w:pPr>
              <w:bidi/>
              <w:jc w:val="right"/>
              <w:rPr>
                <w:rFonts w:asciiTheme="majorBidi" w:hAnsiTheme="majorBidi" w:cstheme="majorBidi"/>
                <w:sz w:val="36"/>
                <w:szCs w:val="36"/>
                <w:lang w:bidi="ar-IQ"/>
              </w:rPr>
            </w:pPr>
          </w:p>
          <w:p w:rsidR="00163AE0" w:rsidRPr="00834905" w:rsidRDefault="00163AE0" w:rsidP="00163AE0">
            <w:pPr>
              <w:bidi/>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lang w:bidi="ar-IQ"/>
              </w:rPr>
              <w:t>1- Skill performance evaluation criterion</w:t>
            </w:r>
          </w:p>
          <w:p w:rsidR="00163AE0" w:rsidRPr="00834905" w:rsidRDefault="00163AE0" w:rsidP="00163AE0">
            <w:pPr>
              <w:bidi/>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lang w:bidi="ar-IQ"/>
              </w:rPr>
              <w:t>2- Weekly testing: following up on students during construction and their presence and absence</w:t>
            </w:r>
          </w:p>
          <w:p w:rsidR="00163AE0" w:rsidRPr="00834905" w:rsidRDefault="00163AE0" w:rsidP="00163AE0">
            <w:pPr>
              <w:bidi/>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lang w:bidi="ar-IQ"/>
              </w:rPr>
              <w:t>3- Monthly test</w:t>
            </w:r>
          </w:p>
          <w:p w:rsidR="00163AE0" w:rsidRPr="00834905" w:rsidRDefault="00163AE0" w:rsidP="00163AE0">
            <w:pPr>
              <w:bidi/>
              <w:jc w:val="right"/>
              <w:rPr>
                <w:rFonts w:asciiTheme="majorBidi" w:hAnsiTheme="majorBidi"/>
                <w:b w:val="0"/>
                <w:bCs w:val="0"/>
                <w:sz w:val="36"/>
                <w:szCs w:val="36"/>
                <w:lang w:bidi="ar-IQ"/>
              </w:rPr>
            </w:pPr>
            <w:r w:rsidRPr="00834905">
              <w:rPr>
                <w:rFonts w:asciiTheme="majorBidi" w:hAnsiTheme="majorBidi"/>
                <w:b w:val="0"/>
                <w:bCs w:val="0"/>
                <w:sz w:val="36"/>
                <w:szCs w:val="36"/>
                <w:lang w:bidi="ar-IQ"/>
              </w:rPr>
              <w:t>4- Final exam test</w:t>
            </w:r>
          </w:p>
          <w:p w:rsidR="00163AE0" w:rsidRPr="00834905" w:rsidRDefault="00163AE0" w:rsidP="00163AE0">
            <w:pPr>
              <w:bidi/>
              <w:jc w:val="right"/>
              <w:rPr>
                <w:rFonts w:asciiTheme="majorBidi" w:hAnsiTheme="majorBidi"/>
                <w:b w:val="0"/>
                <w:bCs w:val="0"/>
                <w:sz w:val="36"/>
                <w:szCs w:val="36"/>
                <w:lang w:bidi="ar-IQ"/>
              </w:rPr>
            </w:pPr>
            <w:r w:rsidRPr="00834905">
              <w:rPr>
                <w:rFonts w:asciiTheme="majorBidi" w:hAnsiTheme="majorBidi"/>
                <w:b w:val="0"/>
                <w:bCs w:val="0"/>
                <w:sz w:val="36"/>
                <w:szCs w:val="36"/>
                <w:lang w:bidi="ar-IQ"/>
              </w:rPr>
              <w:t>5- Written tests</w:t>
            </w:r>
          </w:p>
          <w:p w:rsidR="00163AE0" w:rsidRPr="00834905" w:rsidRDefault="00163AE0" w:rsidP="00163AE0">
            <w:pPr>
              <w:bidi/>
              <w:jc w:val="right"/>
              <w:rPr>
                <w:rFonts w:asciiTheme="majorBidi" w:hAnsiTheme="majorBidi"/>
                <w:b w:val="0"/>
                <w:bCs w:val="0"/>
                <w:sz w:val="36"/>
                <w:szCs w:val="36"/>
                <w:lang w:bidi="ar-IQ"/>
              </w:rPr>
            </w:pPr>
            <w:r w:rsidRPr="00834905">
              <w:rPr>
                <w:rFonts w:asciiTheme="majorBidi" w:hAnsiTheme="majorBidi"/>
                <w:b w:val="0"/>
                <w:bCs w:val="0"/>
                <w:sz w:val="36"/>
                <w:szCs w:val="36"/>
                <w:lang w:bidi="ar-IQ"/>
              </w:rPr>
              <w:t>6- Electronic calendar and question banks</w:t>
            </w:r>
          </w:p>
          <w:p w:rsidR="00163AE0" w:rsidRPr="00834905" w:rsidRDefault="00163AE0" w:rsidP="00163AE0">
            <w:pPr>
              <w:bidi/>
              <w:rPr>
                <w:rFonts w:asciiTheme="majorBidi" w:hAnsiTheme="majorBidi" w:cstheme="majorBidi"/>
                <w:sz w:val="36"/>
                <w:szCs w:val="36"/>
                <w:lang w:bidi="ar-IQ"/>
              </w:rPr>
            </w:pPr>
          </w:p>
          <w:p w:rsidR="00163AE0" w:rsidRPr="00834905" w:rsidRDefault="00163AE0" w:rsidP="00163AE0">
            <w:pPr>
              <w:bidi/>
              <w:rPr>
                <w:rFonts w:asciiTheme="majorBidi" w:hAnsiTheme="majorBidi" w:cstheme="majorBidi"/>
                <w:sz w:val="36"/>
                <w:szCs w:val="36"/>
                <w:lang w:bidi="ar-IQ"/>
              </w:rPr>
            </w:pPr>
          </w:p>
          <w:p w:rsidR="00163AE0" w:rsidRPr="00834905" w:rsidRDefault="00163AE0" w:rsidP="00163AE0">
            <w:pPr>
              <w:tabs>
                <w:tab w:val="left" w:pos="3405"/>
              </w:tabs>
              <w:bidi/>
              <w:jc w:val="right"/>
              <w:rPr>
                <w:rFonts w:asciiTheme="majorBidi" w:hAnsiTheme="majorBidi" w:cstheme="majorBidi"/>
                <w:sz w:val="36"/>
                <w:szCs w:val="36"/>
                <w:lang w:bidi="ar-IQ"/>
              </w:rPr>
            </w:pPr>
            <w:r w:rsidRPr="00834905">
              <w:rPr>
                <w:rFonts w:asciiTheme="majorBidi" w:hAnsiTheme="majorBidi" w:cstheme="majorBidi"/>
                <w:sz w:val="36"/>
                <w:szCs w:val="36"/>
                <w:lang w:bidi="ar-IQ"/>
              </w:rPr>
              <w:t>11- Course structure</w:t>
            </w:r>
          </w:p>
        </w:tc>
      </w:tr>
      <w:tr w:rsidR="00163AE0" w:rsidRPr="00834905" w:rsidTr="00163AE0">
        <w:trPr>
          <w:trHeight w:val="530"/>
        </w:trPr>
        <w:tc>
          <w:tcPr>
            <w:cnfStyle w:val="001000000000"/>
            <w:tcW w:w="1485" w:type="dxa"/>
          </w:tcPr>
          <w:p w:rsidR="00163AE0" w:rsidRPr="00834905" w:rsidRDefault="00163AE0" w:rsidP="00163AE0">
            <w:pPr>
              <w:bidi/>
              <w:jc w:val="right"/>
              <w:rPr>
                <w:rFonts w:asciiTheme="majorBidi" w:hAnsiTheme="majorBidi" w:cstheme="majorBidi"/>
                <w:sz w:val="32"/>
                <w:szCs w:val="32"/>
                <w:lang w:bidi="ar-IQ"/>
              </w:rPr>
            </w:pPr>
            <w:r w:rsidRPr="00834905">
              <w:rPr>
                <w:rFonts w:asciiTheme="majorBidi" w:hAnsiTheme="majorBidi" w:cstheme="majorBidi"/>
                <w:sz w:val="32"/>
                <w:szCs w:val="32"/>
                <w:lang w:bidi="ar-IQ"/>
              </w:rPr>
              <w:lastRenderedPageBreak/>
              <w:t>Evaluation method</w:t>
            </w:r>
          </w:p>
        </w:tc>
        <w:tc>
          <w:tcPr>
            <w:tcW w:w="1519" w:type="dxa"/>
          </w:tcPr>
          <w:p w:rsidR="00163AE0" w:rsidRPr="00834905" w:rsidRDefault="00163AE0" w:rsidP="00163AE0">
            <w:pPr>
              <w:bidi/>
              <w:cnfStyle w:val="000000000000"/>
              <w:rPr>
                <w:rFonts w:asciiTheme="majorBidi" w:hAnsiTheme="majorBidi" w:cstheme="majorBidi"/>
                <w:b/>
                <w:bCs/>
                <w:sz w:val="32"/>
                <w:szCs w:val="32"/>
                <w:lang w:bidi="ar-IQ"/>
              </w:rPr>
            </w:pPr>
            <w:r w:rsidRPr="00834905">
              <w:rPr>
                <w:rFonts w:asciiTheme="majorBidi" w:hAnsiTheme="majorBidi" w:cstheme="majorBidi"/>
                <w:b/>
                <w:bCs/>
                <w:sz w:val="32"/>
                <w:szCs w:val="32"/>
                <w:lang w:bidi="ar-IQ"/>
              </w:rPr>
              <w:t>Learning method</w:t>
            </w:r>
          </w:p>
        </w:tc>
        <w:tc>
          <w:tcPr>
            <w:tcW w:w="2266" w:type="dxa"/>
            <w:gridSpan w:val="2"/>
          </w:tcPr>
          <w:p w:rsidR="00163AE0" w:rsidRPr="00834905" w:rsidRDefault="00163AE0" w:rsidP="00163AE0">
            <w:pPr>
              <w:bidi/>
              <w:jc w:val="right"/>
              <w:cnfStyle w:val="000000000000"/>
              <w:rPr>
                <w:rFonts w:asciiTheme="majorBidi" w:hAnsiTheme="majorBidi" w:cstheme="majorBidi"/>
                <w:b/>
                <w:bCs/>
                <w:sz w:val="32"/>
                <w:szCs w:val="32"/>
                <w:lang w:bidi="ar-IQ"/>
              </w:rPr>
            </w:pPr>
            <w:r w:rsidRPr="00834905">
              <w:rPr>
                <w:rFonts w:asciiTheme="majorBidi" w:hAnsiTheme="majorBidi" w:cstheme="majorBidi"/>
                <w:b/>
                <w:bCs/>
                <w:sz w:val="32"/>
                <w:szCs w:val="32"/>
                <w:lang w:bidi="ar-IQ"/>
              </w:rPr>
              <w:t>Name of the unit/course or subject</w:t>
            </w:r>
          </w:p>
        </w:tc>
        <w:tc>
          <w:tcPr>
            <w:tcW w:w="1930" w:type="dxa"/>
          </w:tcPr>
          <w:p w:rsidR="00163AE0" w:rsidRPr="00834905" w:rsidRDefault="00163AE0" w:rsidP="00163AE0">
            <w:pPr>
              <w:bidi/>
              <w:jc w:val="right"/>
              <w:cnfStyle w:val="000000000000"/>
              <w:rPr>
                <w:rFonts w:asciiTheme="majorBidi" w:hAnsiTheme="majorBidi" w:cstheme="majorBidi"/>
                <w:b/>
                <w:bCs/>
                <w:sz w:val="32"/>
                <w:szCs w:val="32"/>
                <w:lang w:bidi="ar-IQ"/>
              </w:rPr>
            </w:pPr>
            <w:r w:rsidRPr="00834905">
              <w:rPr>
                <w:rFonts w:asciiTheme="majorBidi" w:hAnsiTheme="majorBidi" w:cstheme="majorBidi"/>
                <w:b/>
                <w:bCs/>
                <w:sz w:val="32"/>
                <w:szCs w:val="32"/>
                <w:lang w:bidi="ar-IQ"/>
              </w:rPr>
              <w:t>Required learning outcomes</w:t>
            </w:r>
          </w:p>
        </w:tc>
        <w:tc>
          <w:tcPr>
            <w:tcW w:w="1276" w:type="dxa"/>
          </w:tcPr>
          <w:p w:rsidR="00163AE0" w:rsidRPr="00834905" w:rsidRDefault="00163AE0" w:rsidP="00163AE0">
            <w:pPr>
              <w:bidi/>
              <w:jc w:val="right"/>
              <w:cnfStyle w:val="000000000000"/>
              <w:rPr>
                <w:rFonts w:asciiTheme="majorBidi" w:hAnsiTheme="majorBidi" w:cstheme="majorBidi"/>
                <w:b/>
                <w:bCs/>
                <w:sz w:val="32"/>
                <w:szCs w:val="32"/>
                <w:lang w:bidi="ar-IQ"/>
              </w:rPr>
            </w:pPr>
            <w:r w:rsidRPr="00834905">
              <w:rPr>
                <w:rFonts w:asciiTheme="majorBidi" w:hAnsiTheme="majorBidi" w:cstheme="majorBidi"/>
                <w:b/>
                <w:bCs/>
                <w:sz w:val="32"/>
                <w:szCs w:val="32"/>
                <w:lang w:bidi="ar-IQ"/>
              </w:rPr>
              <w:t>hours</w:t>
            </w:r>
          </w:p>
        </w:tc>
        <w:tc>
          <w:tcPr>
            <w:tcW w:w="1100" w:type="dxa"/>
          </w:tcPr>
          <w:p w:rsidR="00163AE0" w:rsidRPr="00834905" w:rsidRDefault="00163AE0" w:rsidP="00163AE0">
            <w:pPr>
              <w:bidi/>
              <w:jc w:val="right"/>
              <w:cnfStyle w:val="000000000000"/>
              <w:rPr>
                <w:rFonts w:asciiTheme="majorBidi" w:hAnsiTheme="majorBidi" w:cstheme="majorBidi"/>
                <w:b/>
                <w:bCs/>
                <w:sz w:val="32"/>
                <w:szCs w:val="32"/>
                <w:lang w:bidi="ar-IQ"/>
              </w:rPr>
            </w:pPr>
            <w:r w:rsidRPr="00834905">
              <w:rPr>
                <w:rFonts w:asciiTheme="majorBidi" w:hAnsiTheme="majorBidi" w:cstheme="majorBidi"/>
                <w:b/>
                <w:bCs/>
                <w:sz w:val="32"/>
                <w:szCs w:val="32"/>
                <w:lang w:bidi="ar-IQ"/>
              </w:rPr>
              <w:t>the week</w:t>
            </w:r>
          </w:p>
        </w:tc>
      </w:tr>
      <w:tr w:rsidR="00163AE0" w:rsidRPr="00834905" w:rsidTr="00163AE0">
        <w:trPr>
          <w:cnfStyle w:val="000000100000"/>
          <w:trHeight w:val="620"/>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Oral calendar</w:t>
            </w:r>
          </w:p>
        </w:tc>
        <w:tc>
          <w:tcPr>
            <w:tcW w:w="1519" w:type="dxa"/>
          </w:tcPr>
          <w:p w:rsidR="00163AE0" w:rsidRPr="00834905" w:rsidRDefault="00163AE0" w:rsidP="00163AE0">
            <w:pPr>
              <w:bidi/>
              <w:jc w:val="center"/>
              <w:cnfStyle w:val="000000100000"/>
              <w:rPr>
                <w:rFonts w:asciiTheme="majorBidi" w:hAnsiTheme="majorBidi" w:cstheme="majorBidi"/>
                <w:sz w:val="28"/>
                <w:szCs w:val="28"/>
              </w:rPr>
            </w:pPr>
            <w:r w:rsidRPr="00834905">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jc w:val="center"/>
              <w:cnfStyle w:val="000000100000"/>
              <w:rPr>
                <w:rFonts w:asciiTheme="majorBidi" w:hAnsiTheme="majorBidi" w:cstheme="majorBidi"/>
                <w:sz w:val="28"/>
                <w:szCs w:val="28"/>
                <w:lang w:bidi="ar-IQ"/>
              </w:rPr>
            </w:pPr>
            <w:r w:rsidRPr="00834905">
              <w:rPr>
                <w:rFonts w:asciiTheme="majorBidi" w:hAnsiTheme="majorBidi" w:cstheme="majorBidi"/>
                <w:sz w:val="28"/>
                <w:szCs w:val="28"/>
                <w:lang w:bidi="ar-IQ"/>
              </w:rPr>
              <w:t>Concepts related to the arts education process</w:t>
            </w:r>
          </w:p>
        </w:tc>
        <w:tc>
          <w:tcPr>
            <w:tcW w:w="1930" w:type="dxa"/>
          </w:tcPr>
          <w:p w:rsidR="00163AE0" w:rsidRPr="00834905" w:rsidRDefault="00163AE0" w:rsidP="00163AE0">
            <w:pPr>
              <w:bidi/>
              <w:jc w:val="center"/>
              <w:cnfStyle w:val="000000100000"/>
              <w:rPr>
                <w:rFonts w:asciiTheme="majorBidi" w:hAnsiTheme="majorBidi" w:cstheme="majorBidi"/>
                <w:sz w:val="28"/>
                <w:szCs w:val="28"/>
                <w:lang w:bidi="ar-IQ"/>
              </w:rPr>
            </w:pPr>
            <w:r w:rsidRPr="00834905">
              <w:rPr>
                <w:rFonts w:asciiTheme="majorBidi" w:hAnsiTheme="majorBidi" w:cstheme="majorBidi"/>
                <w:sz w:val="28"/>
                <w:szCs w:val="28"/>
                <w:lang w:bidi="ar-IQ"/>
              </w:rPr>
              <w:t>Identify the important foundations of art education</w:t>
            </w:r>
          </w:p>
        </w:tc>
        <w:tc>
          <w:tcPr>
            <w:tcW w:w="1276" w:type="dxa"/>
          </w:tcPr>
          <w:p w:rsidR="00163AE0" w:rsidRDefault="00163AE0" w:rsidP="00163AE0">
            <w:pPr>
              <w:bidi/>
              <w:jc w:val="center"/>
              <w:cnfStyle w:val="0000001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100000"/>
              <w:rPr>
                <w:rFonts w:asciiTheme="majorBidi" w:hAnsiTheme="majorBidi" w:cstheme="majorBidi"/>
                <w:sz w:val="28"/>
                <w:szCs w:val="28"/>
                <w:lang w:bidi="ar-IQ"/>
              </w:rPr>
            </w:pPr>
            <w:r w:rsidRPr="00834905">
              <w:rPr>
                <w:rFonts w:asciiTheme="majorBidi" w:hAnsiTheme="majorBidi" w:cstheme="majorBidi"/>
                <w:sz w:val="28"/>
                <w:szCs w:val="28"/>
                <w:lang w:bidi="ar-IQ"/>
              </w:rPr>
              <w:t>1</w:t>
            </w:r>
          </w:p>
        </w:tc>
      </w:tr>
      <w:tr w:rsidR="00163AE0" w:rsidRPr="00834905" w:rsidTr="00163AE0">
        <w:trPr>
          <w:trHeight w:val="350"/>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Cognitive assessment standard</w:t>
            </w:r>
          </w:p>
        </w:tc>
        <w:tc>
          <w:tcPr>
            <w:tcW w:w="1519" w:type="dxa"/>
          </w:tcPr>
          <w:p w:rsidR="00163AE0" w:rsidRDefault="00163AE0" w:rsidP="00163AE0">
            <w:pPr>
              <w:bidi/>
              <w:jc w:val="center"/>
              <w:cnfStyle w:val="0000000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jc w:val="center"/>
              <w:cnfStyle w:val="000000000000"/>
              <w:rPr>
                <w:rFonts w:asciiTheme="majorBidi" w:hAnsiTheme="majorBidi" w:cstheme="majorBidi"/>
                <w:sz w:val="28"/>
                <w:szCs w:val="28"/>
                <w:lang w:bidi="ar-IQ"/>
              </w:rPr>
            </w:pPr>
            <w:r w:rsidRPr="00834905">
              <w:rPr>
                <w:rFonts w:asciiTheme="majorBidi" w:hAnsiTheme="majorBidi" w:cstheme="majorBidi"/>
                <w:sz w:val="28"/>
                <w:szCs w:val="28"/>
                <w:lang w:bidi="ar-IQ"/>
              </w:rPr>
              <w:t>Old and modern curricula</w:t>
            </w:r>
          </w:p>
        </w:tc>
        <w:tc>
          <w:tcPr>
            <w:tcW w:w="1930" w:type="dxa"/>
          </w:tcPr>
          <w:p w:rsidR="00163AE0" w:rsidRPr="00834905" w:rsidRDefault="00163AE0" w:rsidP="00163AE0">
            <w:pPr>
              <w:bidi/>
              <w:jc w:val="center"/>
              <w:cnfStyle w:val="000000000000"/>
              <w:rPr>
                <w:rFonts w:asciiTheme="majorBidi" w:hAnsiTheme="majorBidi" w:cstheme="majorBidi"/>
                <w:sz w:val="28"/>
                <w:szCs w:val="28"/>
                <w:lang w:bidi="ar-IQ"/>
              </w:rPr>
            </w:pPr>
            <w:r w:rsidRPr="00834905">
              <w:rPr>
                <w:rFonts w:asciiTheme="majorBidi" w:hAnsiTheme="majorBidi" w:cstheme="majorBidi"/>
                <w:sz w:val="28"/>
                <w:szCs w:val="28"/>
                <w:lang w:bidi="ar-IQ"/>
              </w:rPr>
              <w:t>Recognizing the importance of art education and the importance it plays</w:t>
            </w:r>
          </w:p>
        </w:tc>
        <w:tc>
          <w:tcPr>
            <w:tcW w:w="1276" w:type="dxa"/>
          </w:tcPr>
          <w:p w:rsidR="00163AE0" w:rsidRDefault="00163AE0" w:rsidP="00163AE0">
            <w:pPr>
              <w:bidi/>
              <w:jc w:val="center"/>
              <w:cnfStyle w:val="0000000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000000"/>
              <w:rPr>
                <w:rFonts w:asciiTheme="majorBidi" w:hAnsiTheme="majorBidi" w:cstheme="majorBidi"/>
                <w:sz w:val="28"/>
                <w:szCs w:val="28"/>
                <w:lang w:bidi="ar-IQ"/>
              </w:rPr>
            </w:pPr>
            <w:r w:rsidRPr="00834905">
              <w:rPr>
                <w:rFonts w:asciiTheme="majorBidi" w:hAnsiTheme="majorBidi" w:cstheme="majorBidi"/>
                <w:sz w:val="28"/>
                <w:szCs w:val="28"/>
                <w:lang w:bidi="ar-IQ"/>
              </w:rPr>
              <w:t>2</w:t>
            </w:r>
          </w:p>
        </w:tc>
      </w:tr>
      <w:tr w:rsidR="00163AE0" w:rsidRPr="00834905" w:rsidTr="00163AE0">
        <w:trPr>
          <w:cnfStyle w:val="000000100000"/>
          <w:trHeight w:val="588"/>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Discussion dialogue</w:t>
            </w:r>
          </w:p>
        </w:tc>
        <w:tc>
          <w:tcPr>
            <w:tcW w:w="1519" w:type="dxa"/>
          </w:tcPr>
          <w:p w:rsidR="00163AE0" w:rsidRDefault="00163AE0" w:rsidP="00163AE0">
            <w:pPr>
              <w:bidi/>
              <w:jc w:val="center"/>
              <w:cnfStyle w:val="0000001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jc w:val="right"/>
              <w:cnfStyle w:val="000000100000"/>
              <w:rPr>
                <w:sz w:val="28"/>
                <w:szCs w:val="28"/>
                <w:lang w:bidi="ar-IQ"/>
              </w:rPr>
            </w:pPr>
            <w:r w:rsidRPr="00834905">
              <w:rPr>
                <w:rFonts w:hint="cs"/>
                <w:sz w:val="28"/>
                <w:szCs w:val="28"/>
                <w:lang w:bidi="ar-IQ"/>
              </w:rPr>
              <w:t>Fields of modern art education</w:t>
            </w:r>
          </w:p>
        </w:tc>
        <w:tc>
          <w:tcPr>
            <w:tcW w:w="1930" w:type="dxa"/>
          </w:tcPr>
          <w:p w:rsidR="00163AE0" w:rsidRDefault="00163AE0" w:rsidP="00163AE0">
            <w:pPr>
              <w:bidi/>
              <w:jc w:val="center"/>
              <w:cnfStyle w:val="0000001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1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100000"/>
              <w:rPr>
                <w:rFonts w:asciiTheme="majorBidi" w:hAnsiTheme="majorBidi" w:cstheme="majorBidi"/>
                <w:sz w:val="28"/>
                <w:szCs w:val="28"/>
                <w:lang w:bidi="ar-IQ"/>
              </w:rPr>
            </w:pPr>
            <w:r w:rsidRPr="00834905">
              <w:rPr>
                <w:rFonts w:asciiTheme="majorBidi" w:hAnsiTheme="majorBidi" w:cstheme="majorBidi"/>
                <w:sz w:val="28"/>
                <w:szCs w:val="28"/>
                <w:lang w:bidi="ar-IQ"/>
              </w:rPr>
              <w:t>3</w:t>
            </w:r>
          </w:p>
        </w:tc>
      </w:tr>
      <w:tr w:rsidR="00163AE0" w:rsidRPr="00834905" w:rsidTr="00163AE0">
        <w:trPr>
          <w:trHeight w:val="277"/>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 xml:space="preserve">Editorial </w:t>
            </w:r>
            <w:r w:rsidRPr="00834905">
              <w:rPr>
                <w:rFonts w:asciiTheme="majorBidi" w:hAnsiTheme="majorBidi" w:cstheme="majorBidi"/>
                <w:sz w:val="28"/>
                <w:szCs w:val="28"/>
                <w:lang w:bidi="ar-IQ"/>
              </w:rPr>
              <w:lastRenderedPageBreak/>
              <w:t>evaluation</w:t>
            </w:r>
          </w:p>
        </w:tc>
        <w:tc>
          <w:tcPr>
            <w:tcW w:w="1519" w:type="dxa"/>
          </w:tcPr>
          <w:p w:rsidR="00163AE0" w:rsidRDefault="00163AE0" w:rsidP="00163AE0">
            <w:pPr>
              <w:bidi/>
              <w:jc w:val="center"/>
              <w:cnfStyle w:val="000000000000"/>
            </w:pPr>
            <w:r w:rsidRPr="0071472E">
              <w:rPr>
                <w:rFonts w:asciiTheme="majorBidi" w:hAnsiTheme="majorBidi" w:cstheme="majorBidi"/>
                <w:sz w:val="28"/>
                <w:szCs w:val="28"/>
                <w:lang w:bidi="ar-IQ"/>
              </w:rPr>
              <w:lastRenderedPageBreak/>
              <w:t xml:space="preserve">Lecture with </w:t>
            </w:r>
            <w:r w:rsidRPr="0071472E">
              <w:rPr>
                <w:rFonts w:asciiTheme="majorBidi" w:hAnsiTheme="majorBidi" w:cstheme="majorBidi"/>
                <w:sz w:val="28"/>
                <w:szCs w:val="28"/>
                <w:lang w:bidi="ar-IQ"/>
              </w:rPr>
              <w:lastRenderedPageBreak/>
              <w:t>interrogation</w:t>
            </w:r>
          </w:p>
        </w:tc>
        <w:tc>
          <w:tcPr>
            <w:tcW w:w="2266" w:type="dxa"/>
            <w:gridSpan w:val="2"/>
          </w:tcPr>
          <w:p w:rsidR="00163AE0" w:rsidRPr="00834905" w:rsidRDefault="00163AE0" w:rsidP="00163AE0">
            <w:pPr>
              <w:bidi/>
              <w:jc w:val="right"/>
              <w:cnfStyle w:val="000000000000"/>
              <w:rPr>
                <w:sz w:val="28"/>
                <w:szCs w:val="28"/>
                <w:lang w:bidi="ar-IQ"/>
              </w:rPr>
            </w:pPr>
            <w:r w:rsidRPr="00834905">
              <w:rPr>
                <w:rFonts w:hint="cs"/>
                <w:sz w:val="28"/>
                <w:szCs w:val="28"/>
                <w:lang w:bidi="ar-IQ"/>
              </w:rPr>
              <w:lastRenderedPageBreak/>
              <w:t xml:space="preserve">, learning </w:t>
            </w:r>
            <w:r w:rsidRPr="00834905">
              <w:rPr>
                <w:rFonts w:hint="cs"/>
                <w:sz w:val="28"/>
                <w:szCs w:val="28"/>
                <w:lang w:bidi="ar-IQ"/>
              </w:rPr>
              <w:lastRenderedPageBreak/>
              <w:t>motivations</w:t>
            </w:r>
          </w:p>
        </w:tc>
        <w:tc>
          <w:tcPr>
            <w:tcW w:w="1930" w:type="dxa"/>
          </w:tcPr>
          <w:p w:rsidR="00163AE0" w:rsidRDefault="00163AE0" w:rsidP="00163AE0">
            <w:pPr>
              <w:bidi/>
              <w:jc w:val="center"/>
              <w:cnfStyle w:val="000000000000"/>
            </w:pPr>
            <w:r w:rsidRPr="005C7C67">
              <w:rPr>
                <w:rFonts w:asciiTheme="majorBidi" w:hAnsiTheme="majorBidi" w:cstheme="majorBidi"/>
                <w:sz w:val="28"/>
                <w:szCs w:val="28"/>
                <w:lang w:bidi="ar-IQ"/>
              </w:rPr>
              <w:lastRenderedPageBreak/>
              <w:t>=</w:t>
            </w:r>
          </w:p>
        </w:tc>
        <w:tc>
          <w:tcPr>
            <w:tcW w:w="1276" w:type="dxa"/>
          </w:tcPr>
          <w:p w:rsidR="00163AE0" w:rsidRDefault="00163AE0" w:rsidP="00163AE0">
            <w:pPr>
              <w:bidi/>
              <w:jc w:val="center"/>
              <w:cnfStyle w:val="0000000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000000"/>
              <w:rPr>
                <w:rFonts w:asciiTheme="majorBidi" w:hAnsiTheme="majorBidi" w:cstheme="majorBidi"/>
                <w:sz w:val="28"/>
                <w:szCs w:val="28"/>
                <w:lang w:bidi="ar-IQ"/>
              </w:rPr>
            </w:pPr>
            <w:r w:rsidRPr="00834905">
              <w:rPr>
                <w:rFonts w:asciiTheme="majorBidi" w:hAnsiTheme="majorBidi" w:cstheme="majorBidi"/>
                <w:sz w:val="28"/>
                <w:szCs w:val="28"/>
                <w:lang w:bidi="ar-IQ"/>
              </w:rPr>
              <w:t>4</w:t>
            </w:r>
          </w:p>
        </w:tc>
      </w:tr>
      <w:tr w:rsidR="00163AE0" w:rsidRPr="00834905" w:rsidTr="00163AE0">
        <w:trPr>
          <w:cnfStyle w:val="000000100000"/>
          <w:trHeight w:val="262"/>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lastRenderedPageBreak/>
              <w:t>Oral calendar</w:t>
            </w:r>
          </w:p>
        </w:tc>
        <w:tc>
          <w:tcPr>
            <w:tcW w:w="1519" w:type="dxa"/>
          </w:tcPr>
          <w:p w:rsidR="00163AE0" w:rsidRDefault="00163AE0" w:rsidP="00163AE0">
            <w:pPr>
              <w:bidi/>
              <w:jc w:val="center"/>
              <w:cnfStyle w:val="0000001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jc w:val="right"/>
              <w:cnfStyle w:val="000000100000"/>
              <w:rPr>
                <w:sz w:val="28"/>
                <w:szCs w:val="28"/>
                <w:lang w:bidi="ar-IQ"/>
              </w:rPr>
            </w:pPr>
            <w:r w:rsidRPr="00834905">
              <w:rPr>
                <w:rFonts w:hint="cs"/>
                <w:sz w:val="28"/>
                <w:szCs w:val="28"/>
                <w:lang w:bidi="ar-IQ"/>
              </w:rPr>
              <w:t>Cognitive basis</w:t>
            </w:r>
          </w:p>
        </w:tc>
        <w:tc>
          <w:tcPr>
            <w:tcW w:w="1930" w:type="dxa"/>
          </w:tcPr>
          <w:p w:rsidR="00163AE0" w:rsidRDefault="00163AE0" w:rsidP="00163AE0">
            <w:pPr>
              <w:bidi/>
              <w:jc w:val="center"/>
              <w:cnfStyle w:val="0000001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1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100000"/>
              <w:rPr>
                <w:rFonts w:asciiTheme="majorBidi" w:hAnsiTheme="majorBidi" w:cstheme="majorBidi"/>
                <w:sz w:val="28"/>
                <w:szCs w:val="28"/>
                <w:lang w:bidi="ar-IQ"/>
              </w:rPr>
            </w:pPr>
            <w:r w:rsidRPr="00834905">
              <w:rPr>
                <w:rFonts w:asciiTheme="majorBidi" w:hAnsiTheme="majorBidi" w:cstheme="majorBidi"/>
                <w:sz w:val="28"/>
                <w:szCs w:val="28"/>
                <w:lang w:bidi="ar-IQ"/>
              </w:rPr>
              <w:t>5</w:t>
            </w:r>
          </w:p>
        </w:tc>
      </w:tr>
      <w:tr w:rsidR="00163AE0" w:rsidRPr="00834905" w:rsidTr="00163AE0">
        <w:trPr>
          <w:trHeight w:val="247"/>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Cognitive assessment standard</w:t>
            </w:r>
          </w:p>
        </w:tc>
        <w:tc>
          <w:tcPr>
            <w:tcW w:w="1519" w:type="dxa"/>
          </w:tcPr>
          <w:p w:rsidR="00163AE0" w:rsidRDefault="00163AE0" w:rsidP="00163AE0">
            <w:pPr>
              <w:bidi/>
              <w:jc w:val="center"/>
              <w:cnfStyle w:val="0000000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jc w:val="right"/>
              <w:cnfStyle w:val="000000000000"/>
              <w:rPr>
                <w:sz w:val="28"/>
                <w:szCs w:val="28"/>
                <w:lang w:bidi="ar-IQ"/>
              </w:rPr>
            </w:pPr>
            <w:r w:rsidRPr="00834905">
              <w:rPr>
                <w:rFonts w:hint="cs"/>
                <w:sz w:val="28"/>
                <w:szCs w:val="28"/>
                <w:lang w:bidi="ar-IQ"/>
              </w:rPr>
              <w:t>Fields of art education knowledge</w:t>
            </w:r>
          </w:p>
          <w:p w:rsidR="00163AE0" w:rsidRPr="00834905" w:rsidRDefault="00163AE0" w:rsidP="00163AE0">
            <w:pPr>
              <w:bidi/>
              <w:jc w:val="right"/>
              <w:cnfStyle w:val="000000000000"/>
              <w:rPr>
                <w:sz w:val="28"/>
                <w:szCs w:val="28"/>
                <w:lang w:bidi="ar-IQ"/>
              </w:rPr>
            </w:pPr>
          </w:p>
          <w:p w:rsidR="00163AE0" w:rsidRPr="00834905" w:rsidRDefault="00163AE0" w:rsidP="00163AE0">
            <w:pPr>
              <w:bidi/>
              <w:jc w:val="right"/>
              <w:cnfStyle w:val="000000000000"/>
              <w:rPr>
                <w:sz w:val="28"/>
                <w:szCs w:val="28"/>
                <w:lang w:bidi="ar-IQ"/>
              </w:rPr>
            </w:pPr>
          </w:p>
        </w:tc>
        <w:tc>
          <w:tcPr>
            <w:tcW w:w="1930" w:type="dxa"/>
          </w:tcPr>
          <w:p w:rsidR="00163AE0" w:rsidRDefault="00163AE0" w:rsidP="00163AE0">
            <w:pPr>
              <w:bidi/>
              <w:jc w:val="center"/>
              <w:cnfStyle w:val="0000000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0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000000"/>
              <w:rPr>
                <w:rFonts w:asciiTheme="majorBidi" w:hAnsiTheme="majorBidi" w:cstheme="majorBidi"/>
                <w:sz w:val="28"/>
                <w:szCs w:val="28"/>
                <w:lang w:bidi="ar-IQ"/>
              </w:rPr>
            </w:pPr>
            <w:r w:rsidRPr="00834905">
              <w:rPr>
                <w:rFonts w:asciiTheme="majorBidi" w:hAnsiTheme="majorBidi" w:cstheme="majorBidi"/>
                <w:sz w:val="28"/>
                <w:szCs w:val="28"/>
                <w:lang w:bidi="ar-IQ"/>
              </w:rPr>
              <w:t>6</w:t>
            </w:r>
          </w:p>
        </w:tc>
      </w:tr>
      <w:tr w:rsidR="00163AE0" w:rsidRPr="00834905" w:rsidTr="00163AE0">
        <w:trPr>
          <w:cnfStyle w:val="000000100000"/>
          <w:trHeight w:val="270"/>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Discussion dialogue</w:t>
            </w:r>
          </w:p>
        </w:tc>
        <w:tc>
          <w:tcPr>
            <w:tcW w:w="1519" w:type="dxa"/>
          </w:tcPr>
          <w:p w:rsidR="00163AE0" w:rsidRDefault="00163AE0" w:rsidP="00163AE0">
            <w:pPr>
              <w:bidi/>
              <w:jc w:val="center"/>
              <w:cnfStyle w:val="0000001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jc w:val="right"/>
              <w:cnfStyle w:val="000000100000"/>
              <w:rPr>
                <w:sz w:val="28"/>
                <w:szCs w:val="28"/>
                <w:lang w:bidi="ar-IQ"/>
              </w:rPr>
            </w:pPr>
            <w:r w:rsidRPr="00834905">
              <w:rPr>
                <w:rFonts w:hint="cs"/>
                <w:sz w:val="28"/>
                <w:szCs w:val="28"/>
                <w:lang w:bidi="ar-IQ"/>
              </w:rPr>
              <w:t>The social basis of the art education curriculum</w:t>
            </w:r>
          </w:p>
        </w:tc>
        <w:tc>
          <w:tcPr>
            <w:tcW w:w="1930" w:type="dxa"/>
          </w:tcPr>
          <w:p w:rsidR="00163AE0" w:rsidRDefault="00163AE0" w:rsidP="00163AE0">
            <w:pPr>
              <w:bidi/>
              <w:jc w:val="center"/>
              <w:cnfStyle w:val="0000001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1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100000"/>
              <w:rPr>
                <w:rFonts w:asciiTheme="majorBidi" w:hAnsiTheme="majorBidi" w:cstheme="majorBidi"/>
                <w:sz w:val="28"/>
                <w:szCs w:val="28"/>
                <w:lang w:bidi="ar-IQ"/>
              </w:rPr>
            </w:pPr>
            <w:r w:rsidRPr="00834905">
              <w:rPr>
                <w:rFonts w:asciiTheme="majorBidi" w:hAnsiTheme="majorBidi" w:cstheme="majorBidi"/>
                <w:sz w:val="28"/>
                <w:szCs w:val="28"/>
                <w:lang w:bidi="ar-IQ"/>
              </w:rPr>
              <w:t>7</w:t>
            </w:r>
          </w:p>
        </w:tc>
      </w:tr>
      <w:tr w:rsidR="00163AE0" w:rsidRPr="00834905" w:rsidTr="00163AE0">
        <w:trPr>
          <w:trHeight w:val="240"/>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Editorial evaluation</w:t>
            </w:r>
          </w:p>
        </w:tc>
        <w:tc>
          <w:tcPr>
            <w:tcW w:w="1519" w:type="dxa"/>
          </w:tcPr>
          <w:p w:rsidR="00163AE0" w:rsidRDefault="00163AE0" w:rsidP="00163AE0">
            <w:pPr>
              <w:bidi/>
              <w:jc w:val="center"/>
              <w:cnfStyle w:val="0000000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jc w:val="right"/>
              <w:cnfStyle w:val="000000000000"/>
              <w:rPr>
                <w:sz w:val="28"/>
                <w:szCs w:val="28"/>
                <w:lang w:bidi="ar-IQ"/>
              </w:rPr>
            </w:pPr>
            <w:r w:rsidRPr="00834905">
              <w:rPr>
                <w:rFonts w:hint="cs"/>
                <w:sz w:val="28"/>
                <w:szCs w:val="28"/>
                <w:lang w:bidi="ar-IQ"/>
              </w:rPr>
              <w:t>The psychological basis of the art education curriculum</w:t>
            </w:r>
          </w:p>
        </w:tc>
        <w:tc>
          <w:tcPr>
            <w:tcW w:w="1930" w:type="dxa"/>
          </w:tcPr>
          <w:p w:rsidR="00163AE0" w:rsidRDefault="00163AE0" w:rsidP="00163AE0">
            <w:pPr>
              <w:bidi/>
              <w:jc w:val="center"/>
              <w:cnfStyle w:val="0000000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0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000000"/>
              <w:rPr>
                <w:rFonts w:asciiTheme="majorBidi" w:hAnsiTheme="majorBidi" w:cstheme="majorBidi"/>
                <w:sz w:val="28"/>
                <w:szCs w:val="28"/>
                <w:lang w:bidi="ar-IQ"/>
              </w:rPr>
            </w:pPr>
            <w:r w:rsidRPr="00834905">
              <w:rPr>
                <w:rFonts w:asciiTheme="majorBidi" w:hAnsiTheme="majorBidi" w:cstheme="majorBidi"/>
                <w:sz w:val="28"/>
                <w:szCs w:val="28"/>
                <w:lang w:bidi="ar-IQ"/>
              </w:rPr>
              <w:t>8</w:t>
            </w:r>
          </w:p>
        </w:tc>
      </w:tr>
      <w:tr w:rsidR="00163AE0" w:rsidRPr="00834905" w:rsidTr="00163AE0">
        <w:trPr>
          <w:cnfStyle w:val="000000100000"/>
          <w:trHeight w:val="225"/>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Oral calendar</w:t>
            </w:r>
          </w:p>
        </w:tc>
        <w:tc>
          <w:tcPr>
            <w:tcW w:w="1519" w:type="dxa"/>
          </w:tcPr>
          <w:p w:rsidR="00163AE0" w:rsidRDefault="00163AE0" w:rsidP="00163AE0">
            <w:pPr>
              <w:bidi/>
              <w:jc w:val="center"/>
              <w:cnfStyle w:val="0000001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jc w:val="right"/>
              <w:cnfStyle w:val="000000100000"/>
              <w:rPr>
                <w:sz w:val="28"/>
                <w:szCs w:val="28"/>
                <w:lang w:bidi="ar-IQ"/>
              </w:rPr>
            </w:pPr>
            <w:r w:rsidRPr="00834905">
              <w:rPr>
                <w:rFonts w:hint="cs"/>
                <w:sz w:val="28"/>
                <w:szCs w:val="28"/>
                <w:lang w:bidi="ar-IQ"/>
              </w:rPr>
              <w:t>Psychological basis, part two</w:t>
            </w:r>
          </w:p>
        </w:tc>
        <w:tc>
          <w:tcPr>
            <w:tcW w:w="1930" w:type="dxa"/>
          </w:tcPr>
          <w:p w:rsidR="00163AE0" w:rsidRDefault="00163AE0" w:rsidP="00163AE0">
            <w:pPr>
              <w:bidi/>
              <w:jc w:val="center"/>
              <w:cnfStyle w:val="0000001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1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100000"/>
              <w:rPr>
                <w:rFonts w:asciiTheme="majorBidi" w:hAnsiTheme="majorBidi" w:cstheme="majorBidi"/>
                <w:sz w:val="28"/>
                <w:szCs w:val="28"/>
                <w:lang w:bidi="ar-IQ"/>
              </w:rPr>
            </w:pPr>
            <w:r w:rsidRPr="00834905">
              <w:rPr>
                <w:rFonts w:asciiTheme="majorBidi" w:hAnsiTheme="majorBidi" w:cstheme="majorBidi"/>
                <w:sz w:val="28"/>
                <w:szCs w:val="28"/>
                <w:lang w:bidi="ar-IQ"/>
              </w:rPr>
              <w:t>9</w:t>
            </w:r>
          </w:p>
        </w:tc>
      </w:tr>
      <w:tr w:rsidR="00163AE0" w:rsidRPr="00834905" w:rsidTr="00163AE0">
        <w:trPr>
          <w:trHeight w:val="199"/>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Cognitive assessment standard</w:t>
            </w:r>
          </w:p>
        </w:tc>
        <w:tc>
          <w:tcPr>
            <w:tcW w:w="1519" w:type="dxa"/>
          </w:tcPr>
          <w:p w:rsidR="00163AE0" w:rsidRDefault="00163AE0" w:rsidP="00163AE0">
            <w:pPr>
              <w:bidi/>
              <w:jc w:val="center"/>
              <w:cnfStyle w:val="0000000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jc w:val="right"/>
              <w:cnfStyle w:val="000000000000"/>
              <w:rPr>
                <w:sz w:val="28"/>
                <w:szCs w:val="28"/>
                <w:lang w:bidi="ar-IQ"/>
              </w:rPr>
            </w:pPr>
            <w:r w:rsidRPr="00834905">
              <w:rPr>
                <w:rFonts w:hint="cs"/>
                <w:sz w:val="28"/>
                <w:szCs w:val="28"/>
                <w:lang w:bidi="ar-IQ"/>
              </w:rPr>
              <w:t>The philosophical basis of the art education curriculum, part one</w:t>
            </w:r>
          </w:p>
        </w:tc>
        <w:tc>
          <w:tcPr>
            <w:tcW w:w="1930" w:type="dxa"/>
          </w:tcPr>
          <w:p w:rsidR="00163AE0" w:rsidRDefault="00163AE0" w:rsidP="00163AE0">
            <w:pPr>
              <w:bidi/>
              <w:jc w:val="center"/>
              <w:cnfStyle w:val="0000000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0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000000"/>
              <w:rPr>
                <w:rFonts w:asciiTheme="majorBidi" w:hAnsiTheme="majorBidi" w:cstheme="majorBidi"/>
                <w:sz w:val="28"/>
                <w:szCs w:val="28"/>
                <w:lang w:bidi="ar-IQ"/>
              </w:rPr>
            </w:pPr>
            <w:r w:rsidRPr="00834905">
              <w:rPr>
                <w:rFonts w:asciiTheme="majorBidi" w:hAnsiTheme="majorBidi" w:cstheme="majorBidi"/>
                <w:sz w:val="28"/>
                <w:szCs w:val="28"/>
                <w:lang w:bidi="ar-IQ"/>
              </w:rPr>
              <w:t>10</w:t>
            </w:r>
          </w:p>
        </w:tc>
      </w:tr>
      <w:tr w:rsidR="00163AE0" w:rsidRPr="00834905" w:rsidTr="00163AE0">
        <w:trPr>
          <w:cnfStyle w:val="000000100000"/>
          <w:trHeight w:val="240"/>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Discussion dialogue</w:t>
            </w:r>
          </w:p>
        </w:tc>
        <w:tc>
          <w:tcPr>
            <w:tcW w:w="1519" w:type="dxa"/>
          </w:tcPr>
          <w:p w:rsidR="00163AE0" w:rsidRDefault="00163AE0" w:rsidP="00163AE0">
            <w:pPr>
              <w:bidi/>
              <w:jc w:val="center"/>
              <w:cnfStyle w:val="0000001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jc w:val="right"/>
              <w:cnfStyle w:val="000000100000"/>
              <w:rPr>
                <w:sz w:val="28"/>
                <w:szCs w:val="28"/>
                <w:lang w:bidi="ar-IQ"/>
              </w:rPr>
            </w:pPr>
            <w:r w:rsidRPr="00834905">
              <w:rPr>
                <w:rFonts w:hint="cs"/>
                <w:sz w:val="28"/>
                <w:szCs w:val="28"/>
                <w:lang w:bidi="ar-IQ"/>
              </w:rPr>
              <w:t>The philosophical foundation, part two, Freud</w:t>
            </w:r>
          </w:p>
        </w:tc>
        <w:tc>
          <w:tcPr>
            <w:tcW w:w="1930" w:type="dxa"/>
          </w:tcPr>
          <w:p w:rsidR="00163AE0" w:rsidRDefault="00163AE0" w:rsidP="00163AE0">
            <w:pPr>
              <w:bidi/>
              <w:jc w:val="center"/>
              <w:cnfStyle w:val="0000001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1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100000"/>
              <w:rPr>
                <w:rFonts w:asciiTheme="majorBidi" w:hAnsiTheme="majorBidi" w:cstheme="majorBidi"/>
                <w:sz w:val="28"/>
                <w:szCs w:val="28"/>
                <w:lang w:bidi="ar-IQ"/>
              </w:rPr>
            </w:pPr>
            <w:r w:rsidRPr="00834905">
              <w:rPr>
                <w:rFonts w:asciiTheme="majorBidi" w:hAnsiTheme="majorBidi" w:cstheme="majorBidi"/>
                <w:sz w:val="28"/>
                <w:szCs w:val="28"/>
                <w:lang w:bidi="ar-IQ"/>
              </w:rPr>
              <w:t>11</w:t>
            </w:r>
          </w:p>
        </w:tc>
      </w:tr>
      <w:tr w:rsidR="00163AE0" w:rsidRPr="00834905" w:rsidTr="00163AE0">
        <w:trPr>
          <w:trHeight w:val="214"/>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Editorial evaluation</w:t>
            </w:r>
          </w:p>
        </w:tc>
        <w:tc>
          <w:tcPr>
            <w:tcW w:w="1519" w:type="dxa"/>
          </w:tcPr>
          <w:p w:rsidR="00163AE0" w:rsidRDefault="00163AE0" w:rsidP="00163AE0">
            <w:pPr>
              <w:bidi/>
              <w:jc w:val="center"/>
              <w:cnfStyle w:val="0000000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jc w:val="right"/>
              <w:cnfStyle w:val="000000000000"/>
              <w:rPr>
                <w:sz w:val="28"/>
                <w:szCs w:val="28"/>
                <w:lang w:bidi="ar-IQ"/>
              </w:rPr>
            </w:pPr>
            <w:r w:rsidRPr="00834905">
              <w:rPr>
                <w:rFonts w:hint="cs"/>
                <w:sz w:val="28"/>
                <w:szCs w:val="28"/>
                <w:lang w:bidi="ar-IQ"/>
              </w:rPr>
              <w:t>Rational philosophy, among its advocates, was Illuminati philosophy (intuition and inspiration).</w:t>
            </w:r>
          </w:p>
        </w:tc>
        <w:tc>
          <w:tcPr>
            <w:tcW w:w="1930" w:type="dxa"/>
          </w:tcPr>
          <w:p w:rsidR="00163AE0" w:rsidRDefault="00163AE0" w:rsidP="00163AE0">
            <w:pPr>
              <w:bidi/>
              <w:jc w:val="center"/>
              <w:cnfStyle w:val="0000000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0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000000"/>
              <w:rPr>
                <w:rFonts w:asciiTheme="majorBidi" w:hAnsiTheme="majorBidi" w:cstheme="majorBidi"/>
                <w:sz w:val="28"/>
                <w:szCs w:val="28"/>
                <w:lang w:bidi="ar-IQ"/>
              </w:rPr>
            </w:pPr>
            <w:r w:rsidRPr="00834905">
              <w:rPr>
                <w:rFonts w:asciiTheme="majorBidi" w:hAnsiTheme="majorBidi" w:cstheme="majorBidi"/>
                <w:sz w:val="28"/>
                <w:szCs w:val="28"/>
                <w:lang w:bidi="ar-IQ"/>
              </w:rPr>
              <w:t>12</w:t>
            </w:r>
          </w:p>
        </w:tc>
      </w:tr>
      <w:tr w:rsidR="00163AE0" w:rsidRPr="00834905" w:rsidTr="00163AE0">
        <w:trPr>
          <w:cnfStyle w:val="000000100000"/>
          <w:trHeight w:val="255"/>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Oral calendar</w:t>
            </w:r>
          </w:p>
        </w:tc>
        <w:tc>
          <w:tcPr>
            <w:tcW w:w="1519" w:type="dxa"/>
          </w:tcPr>
          <w:p w:rsidR="00163AE0" w:rsidRDefault="00163AE0" w:rsidP="00163AE0">
            <w:pPr>
              <w:bidi/>
              <w:jc w:val="center"/>
              <w:cnfStyle w:val="0000001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jc w:val="right"/>
              <w:cnfStyle w:val="000000100000"/>
              <w:rPr>
                <w:sz w:val="28"/>
                <w:szCs w:val="28"/>
                <w:lang w:bidi="ar-IQ"/>
              </w:rPr>
            </w:pPr>
            <w:r w:rsidRPr="00834905">
              <w:rPr>
                <w:rFonts w:hint="cs"/>
                <w:sz w:val="28"/>
                <w:szCs w:val="28"/>
                <w:lang w:bidi="ar-IQ"/>
              </w:rPr>
              <w:t xml:space="preserve">Fields of modern art </w:t>
            </w:r>
            <w:r w:rsidRPr="00834905">
              <w:rPr>
                <w:rFonts w:hint="cs"/>
                <w:sz w:val="28"/>
                <w:szCs w:val="28"/>
                <w:lang w:bidi="ar-IQ"/>
              </w:rPr>
              <w:lastRenderedPageBreak/>
              <w:t>education</w:t>
            </w:r>
          </w:p>
        </w:tc>
        <w:tc>
          <w:tcPr>
            <w:tcW w:w="1930" w:type="dxa"/>
          </w:tcPr>
          <w:p w:rsidR="00163AE0" w:rsidRDefault="00163AE0" w:rsidP="00163AE0">
            <w:pPr>
              <w:bidi/>
              <w:jc w:val="center"/>
              <w:cnfStyle w:val="000000100000"/>
            </w:pPr>
            <w:r w:rsidRPr="005C7C67">
              <w:rPr>
                <w:rFonts w:asciiTheme="majorBidi" w:hAnsiTheme="majorBidi" w:cstheme="majorBidi"/>
                <w:sz w:val="28"/>
                <w:szCs w:val="28"/>
                <w:lang w:bidi="ar-IQ"/>
              </w:rPr>
              <w:lastRenderedPageBreak/>
              <w:t>=</w:t>
            </w:r>
          </w:p>
        </w:tc>
        <w:tc>
          <w:tcPr>
            <w:tcW w:w="1276" w:type="dxa"/>
          </w:tcPr>
          <w:p w:rsidR="00163AE0" w:rsidRDefault="00163AE0" w:rsidP="00163AE0">
            <w:pPr>
              <w:bidi/>
              <w:jc w:val="center"/>
              <w:cnfStyle w:val="0000001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100000"/>
              <w:rPr>
                <w:rFonts w:asciiTheme="majorBidi" w:hAnsiTheme="majorBidi" w:cstheme="majorBidi"/>
                <w:sz w:val="28"/>
                <w:szCs w:val="28"/>
                <w:lang w:bidi="ar-IQ"/>
              </w:rPr>
            </w:pPr>
            <w:r w:rsidRPr="00834905">
              <w:rPr>
                <w:rFonts w:asciiTheme="majorBidi" w:hAnsiTheme="majorBidi" w:cstheme="majorBidi"/>
                <w:sz w:val="28"/>
                <w:szCs w:val="28"/>
                <w:lang w:bidi="ar-IQ"/>
              </w:rPr>
              <w:t>13</w:t>
            </w:r>
          </w:p>
        </w:tc>
      </w:tr>
      <w:tr w:rsidR="00163AE0" w:rsidRPr="00834905" w:rsidTr="00163AE0">
        <w:trPr>
          <w:trHeight w:val="240"/>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lastRenderedPageBreak/>
              <w:t>Cognitive assessment standard</w:t>
            </w:r>
          </w:p>
        </w:tc>
        <w:tc>
          <w:tcPr>
            <w:tcW w:w="1519" w:type="dxa"/>
          </w:tcPr>
          <w:p w:rsidR="00163AE0" w:rsidRDefault="00163AE0" w:rsidP="00163AE0">
            <w:pPr>
              <w:bidi/>
              <w:jc w:val="center"/>
              <w:cnfStyle w:val="0000000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jc w:val="right"/>
              <w:cnfStyle w:val="000000000000"/>
              <w:rPr>
                <w:rFonts w:asciiTheme="majorBidi" w:hAnsiTheme="majorBidi" w:cstheme="majorBidi"/>
                <w:sz w:val="28"/>
                <w:szCs w:val="28"/>
                <w:lang w:bidi="ar-IQ"/>
              </w:rPr>
            </w:pPr>
            <w:r w:rsidRPr="00834905">
              <w:rPr>
                <w:rFonts w:asciiTheme="majorBidi" w:hAnsiTheme="majorBidi" w:cstheme="majorBidi"/>
                <w:sz w:val="28"/>
                <w:szCs w:val="28"/>
                <w:lang w:bidi="ar-IQ"/>
              </w:rPr>
              <w:t>the exam</w:t>
            </w:r>
          </w:p>
        </w:tc>
        <w:tc>
          <w:tcPr>
            <w:tcW w:w="1930" w:type="dxa"/>
          </w:tcPr>
          <w:p w:rsidR="00163AE0" w:rsidRDefault="00163AE0" w:rsidP="00163AE0">
            <w:pPr>
              <w:bidi/>
              <w:jc w:val="center"/>
              <w:cnfStyle w:val="0000000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0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000000"/>
              <w:rPr>
                <w:rFonts w:asciiTheme="majorBidi" w:hAnsiTheme="majorBidi" w:cstheme="majorBidi"/>
                <w:sz w:val="28"/>
                <w:szCs w:val="28"/>
                <w:lang w:bidi="ar-IQ"/>
              </w:rPr>
            </w:pPr>
            <w:r w:rsidRPr="00834905">
              <w:rPr>
                <w:rFonts w:asciiTheme="majorBidi" w:hAnsiTheme="majorBidi" w:cstheme="majorBidi"/>
                <w:sz w:val="28"/>
                <w:szCs w:val="28"/>
                <w:lang w:bidi="ar-IQ"/>
              </w:rPr>
              <w:t>14</w:t>
            </w:r>
          </w:p>
        </w:tc>
      </w:tr>
      <w:tr w:rsidR="00163AE0" w:rsidRPr="00834905" w:rsidTr="00163AE0">
        <w:trPr>
          <w:cnfStyle w:val="000000100000"/>
          <w:trHeight w:val="154"/>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Discussion dialogue</w:t>
            </w:r>
          </w:p>
        </w:tc>
        <w:tc>
          <w:tcPr>
            <w:tcW w:w="1519" w:type="dxa"/>
          </w:tcPr>
          <w:p w:rsidR="00163AE0" w:rsidRDefault="00163AE0" w:rsidP="00163AE0">
            <w:pPr>
              <w:bidi/>
              <w:jc w:val="center"/>
              <w:cnfStyle w:val="0000001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jc w:val="right"/>
              <w:cnfStyle w:val="000000100000"/>
              <w:rPr>
                <w:b/>
                <w:bCs/>
                <w:sz w:val="24"/>
                <w:szCs w:val="24"/>
                <w:lang w:bidi="ar-IQ"/>
              </w:rPr>
            </w:pPr>
            <w:r w:rsidRPr="00834905">
              <w:rPr>
                <w:rFonts w:hint="cs"/>
                <w:b/>
                <w:bCs/>
                <w:sz w:val="24"/>
                <w:szCs w:val="24"/>
                <w:lang w:bidi="ar-IQ"/>
              </w:rPr>
              <w:t>Levels of knowledge (attention, perception, analysis, synthesis, understanding, interpretation, evaluation)</w:t>
            </w:r>
          </w:p>
        </w:tc>
        <w:tc>
          <w:tcPr>
            <w:tcW w:w="1930" w:type="dxa"/>
          </w:tcPr>
          <w:p w:rsidR="00163AE0" w:rsidRDefault="00163AE0" w:rsidP="00163AE0">
            <w:pPr>
              <w:bidi/>
              <w:jc w:val="center"/>
              <w:cnfStyle w:val="0000001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1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100000"/>
              <w:rPr>
                <w:rFonts w:asciiTheme="majorBidi" w:hAnsiTheme="majorBidi" w:cstheme="majorBidi"/>
                <w:sz w:val="28"/>
                <w:szCs w:val="28"/>
                <w:lang w:bidi="ar-IQ"/>
              </w:rPr>
            </w:pPr>
            <w:r w:rsidRPr="00834905">
              <w:rPr>
                <w:rFonts w:asciiTheme="majorBidi" w:hAnsiTheme="majorBidi" w:cstheme="majorBidi"/>
                <w:sz w:val="28"/>
                <w:szCs w:val="28"/>
                <w:lang w:bidi="ar-IQ"/>
              </w:rPr>
              <w:t>15</w:t>
            </w:r>
          </w:p>
        </w:tc>
      </w:tr>
      <w:tr w:rsidR="00163AE0" w:rsidRPr="00834905" w:rsidTr="00163AE0">
        <w:trPr>
          <w:trHeight w:val="270"/>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Editorial evaluation</w:t>
            </w:r>
          </w:p>
        </w:tc>
        <w:tc>
          <w:tcPr>
            <w:tcW w:w="1519" w:type="dxa"/>
          </w:tcPr>
          <w:p w:rsidR="00163AE0" w:rsidRDefault="00163AE0" w:rsidP="00163AE0">
            <w:pPr>
              <w:bidi/>
              <w:jc w:val="center"/>
              <w:cnfStyle w:val="0000000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jc w:val="right"/>
              <w:cnfStyle w:val="000000000000"/>
              <w:rPr>
                <w:b/>
                <w:bCs/>
                <w:sz w:val="24"/>
                <w:szCs w:val="24"/>
                <w:lang w:bidi="ar-IQ"/>
              </w:rPr>
            </w:pPr>
            <w:r w:rsidRPr="00834905">
              <w:rPr>
                <w:rFonts w:hint="cs"/>
                <w:b/>
                <w:bCs/>
                <w:sz w:val="24"/>
                <w:szCs w:val="24"/>
                <w:lang w:bidi="ar-IQ"/>
              </w:rPr>
              <w:t>Types of social arts</w:t>
            </w:r>
          </w:p>
        </w:tc>
        <w:tc>
          <w:tcPr>
            <w:tcW w:w="1930" w:type="dxa"/>
          </w:tcPr>
          <w:p w:rsidR="00163AE0" w:rsidRDefault="00163AE0" w:rsidP="00163AE0">
            <w:pPr>
              <w:bidi/>
              <w:jc w:val="center"/>
              <w:cnfStyle w:val="0000000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0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000000"/>
              <w:rPr>
                <w:rFonts w:asciiTheme="majorBidi" w:hAnsiTheme="majorBidi" w:cstheme="majorBidi"/>
                <w:sz w:val="28"/>
                <w:szCs w:val="28"/>
                <w:lang w:bidi="ar-IQ"/>
              </w:rPr>
            </w:pPr>
            <w:r w:rsidRPr="00834905">
              <w:rPr>
                <w:rFonts w:asciiTheme="majorBidi" w:hAnsiTheme="majorBidi" w:cstheme="majorBidi"/>
                <w:sz w:val="28"/>
                <w:szCs w:val="28"/>
                <w:lang w:bidi="ar-IQ"/>
              </w:rPr>
              <w:t>16</w:t>
            </w:r>
          </w:p>
        </w:tc>
      </w:tr>
      <w:tr w:rsidR="00163AE0" w:rsidRPr="00834905" w:rsidTr="00163AE0">
        <w:trPr>
          <w:cnfStyle w:val="000000100000"/>
          <w:trHeight w:val="169"/>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Oral calendar</w:t>
            </w:r>
          </w:p>
        </w:tc>
        <w:tc>
          <w:tcPr>
            <w:tcW w:w="1519" w:type="dxa"/>
          </w:tcPr>
          <w:p w:rsidR="00163AE0" w:rsidRDefault="00163AE0" w:rsidP="00163AE0">
            <w:pPr>
              <w:bidi/>
              <w:jc w:val="center"/>
              <w:cnfStyle w:val="0000001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jc w:val="right"/>
              <w:cnfStyle w:val="000000100000"/>
              <w:rPr>
                <w:b/>
                <w:bCs/>
                <w:sz w:val="24"/>
                <w:szCs w:val="24"/>
                <w:lang w:bidi="ar-IQ"/>
              </w:rPr>
            </w:pPr>
            <w:r w:rsidRPr="00834905">
              <w:rPr>
                <w:rFonts w:hint="cs"/>
                <w:b/>
                <w:bCs/>
                <w:sz w:val="24"/>
                <w:szCs w:val="24"/>
                <w:lang w:bidi="ar-IQ"/>
              </w:rPr>
              <w:t>Art is a means of perception</w:t>
            </w:r>
          </w:p>
        </w:tc>
        <w:tc>
          <w:tcPr>
            <w:tcW w:w="1930" w:type="dxa"/>
          </w:tcPr>
          <w:p w:rsidR="00163AE0" w:rsidRDefault="00163AE0" w:rsidP="00163AE0">
            <w:pPr>
              <w:bidi/>
              <w:jc w:val="center"/>
              <w:cnfStyle w:val="0000001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1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100000"/>
              <w:rPr>
                <w:rFonts w:asciiTheme="majorBidi" w:hAnsiTheme="majorBidi" w:cstheme="majorBidi"/>
                <w:sz w:val="28"/>
                <w:szCs w:val="28"/>
                <w:lang w:bidi="ar-IQ"/>
              </w:rPr>
            </w:pPr>
            <w:r w:rsidRPr="00834905">
              <w:rPr>
                <w:rFonts w:asciiTheme="majorBidi" w:hAnsiTheme="majorBidi" w:cstheme="majorBidi"/>
                <w:sz w:val="28"/>
                <w:szCs w:val="28"/>
                <w:lang w:bidi="ar-IQ"/>
              </w:rPr>
              <w:t>17</w:t>
            </w:r>
          </w:p>
        </w:tc>
      </w:tr>
      <w:tr w:rsidR="00163AE0" w:rsidRPr="00834905" w:rsidTr="00163AE0">
        <w:trPr>
          <w:trHeight w:val="214"/>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Cognitive assessment standard</w:t>
            </w:r>
          </w:p>
        </w:tc>
        <w:tc>
          <w:tcPr>
            <w:tcW w:w="1519" w:type="dxa"/>
          </w:tcPr>
          <w:p w:rsidR="00163AE0" w:rsidRDefault="00163AE0" w:rsidP="00163AE0">
            <w:pPr>
              <w:bidi/>
              <w:jc w:val="center"/>
              <w:cnfStyle w:val="0000000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jc w:val="right"/>
              <w:cnfStyle w:val="000000000000"/>
              <w:rPr>
                <w:b/>
                <w:bCs/>
                <w:sz w:val="24"/>
                <w:szCs w:val="24"/>
                <w:lang w:bidi="ar-IQ"/>
              </w:rPr>
            </w:pPr>
            <w:r w:rsidRPr="00834905">
              <w:rPr>
                <w:rFonts w:hint="cs"/>
                <w:b/>
                <w:bCs/>
                <w:sz w:val="24"/>
                <w:szCs w:val="24"/>
                <w:lang w:bidi="ar-IQ"/>
              </w:rPr>
              <w:t>M healthy social</w:t>
            </w:r>
          </w:p>
        </w:tc>
        <w:tc>
          <w:tcPr>
            <w:tcW w:w="1930" w:type="dxa"/>
          </w:tcPr>
          <w:p w:rsidR="00163AE0" w:rsidRDefault="00163AE0" w:rsidP="00163AE0">
            <w:pPr>
              <w:bidi/>
              <w:jc w:val="center"/>
              <w:cnfStyle w:val="0000000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0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000000"/>
              <w:rPr>
                <w:rFonts w:asciiTheme="majorBidi" w:hAnsiTheme="majorBidi" w:cstheme="majorBidi"/>
                <w:sz w:val="28"/>
                <w:szCs w:val="28"/>
                <w:lang w:bidi="ar-IQ"/>
              </w:rPr>
            </w:pPr>
            <w:r w:rsidRPr="00834905">
              <w:rPr>
                <w:rFonts w:asciiTheme="majorBidi" w:hAnsiTheme="majorBidi" w:cstheme="majorBidi"/>
                <w:sz w:val="28"/>
                <w:szCs w:val="28"/>
                <w:lang w:bidi="ar-IQ"/>
              </w:rPr>
              <w:t>18</w:t>
            </w:r>
          </w:p>
        </w:tc>
      </w:tr>
      <w:tr w:rsidR="00163AE0" w:rsidRPr="00834905" w:rsidTr="00163AE0">
        <w:trPr>
          <w:cnfStyle w:val="000000100000"/>
          <w:trHeight w:val="169"/>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Discussion dialogue</w:t>
            </w:r>
          </w:p>
        </w:tc>
        <w:tc>
          <w:tcPr>
            <w:tcW w:w="1519" w:type="dxa"/>
          </w:tcPr>
          <w:p w:rsidR="00163AE0" w:rsidRDefault="00163AE0" w:rsidP="00163AE0">
            <w:pPr>
              <w:bidi/>
              <w:jc w:val="center"/>
              <w:cnfStyle w:val="0000001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jc w:val="right"/>
              <w:cnfStyle w:val="000000100000"/>
              <w:rPr>
                <w:b/>
                <w:bCs/>
                <w:sz w:val="24"/>
                <w:szCs w:val="24"/>
                <w:lang w:bidi="ar-IQ"/>
              </w:rPr>
            </w:pPr>
            <w:r w:rsidRPr="00834905">
              <w:rPr>
                <w:rFonts w:hint="cs"/>
                <w:b/>
                <w:bCs/>
                <w:sz w:val="24"/>
                <w:szCs w:val="24"/>
                <w:lang w:bidi="ar-IQ"/>
              </w:rPr>
              <w:t>Psychological</w:t>
            </w:r>
          </w:p>
        </w:tc>
        <w:tc>
          <w:tcPr>
            <w:tcW w:w="1930" w:type="dxa"/>
          </w:tcPr>
          <w:p w:rsidR="00163AE0" w:rsidRDefault="00163AE0" w:rsidP="00163AE0">
            <w:pPr>
              <w:bidi/>
              <w:jc w:val="center"/>
              <w:cnfStyle w:val="0000001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1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100000"/>
              <w:rPr>
                <w:rFonts w:asciiTheme="majorBidi" w:hAnsiTheme="majorBidi" w:cstheme="majorBidi"/>
                <w:sz w:val="28"/>
                <w:szCs w:val="28"/>
                <w:lang w:bidi="ar-IQ"/>
              </w:rPr>
            </w:pPr>
            <w:r w:rsidRPr="00834905">
              <w:rPr>
                <w:rFonts w:asciiTheme="majorBidi" w:hAnsiTheme="majorBidi" w:cstheme="majorBidi"/>
                <w:sz w:val="28"/>
                <w:szCs w:val="28"/>
                <w:lang w:bidi="ar-IQ"/>
              </w:rPr>
              <w:t>19</w:t>
            </w:r>
          </w:p>
        </w:tc>
      </w:tr>
      <w:tr w:rsidR="00163AE0" w:rsidRPr="00834905" w:rsidTr="00163AE0">
        <w:trPr>
          <w:trHeight w:val="199"/>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Editorial evaluation</w:t>
            </w:r>
          </w:p>
        </w:tc>
        <w:tc>
          <w:tcPr>
            <w:tcW w:w="1519" w:type="dxa"/>
          </w:tcPr>
          <w:p w:rsidR="00163AE0" w:rsidRDefault="00163AE0" w:rsidP="00163AE0">
            <w:pPr>
              <w:bidi/>
              <w:jc w:val="center"/>
              <w:cnfStyle w:val="0000000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jc w:val="right"/>
              <w:cnfStyle w:val="000000000000"/>
              <w:rPr>
                <w:b/>
                <w:bCs/>
                <w:sz w:val="24"/>
                <w:szCs w:val="24"/>
                <w:lang w:bidi="ar-IQ"/>
              </w:rPr>
            </w:pPr>
            <w:r w:rsidRPr="00834905">
              <w:rPr>
                <w:rFonts w:hint="cs"/>
                <w:b/>
                <w:bCs/>
                <w:sz w:val="24"/>
                <w:szCs w:val="24"/>
                <w:lang w:bidi="ar-IQ"/>
              </w:rPr>
              <w:t>Psychokinetic</w:t>
            </w:r>
          </w:p>
        </w:tc>
        <w:tc>
          <w:tcPr>
            <w:tcW w:w="1930" w:type="dxa"/>
          </w:tcPr>
          <w:p w:rsidR="00163AE0" w:rsidRDefault="00163AE0" w:rsidP="00163AE0">
            <w:pPr>
              <w:bidi/>
              <w:jc w:val="center"/>
              <w:cnfStyle w:val="0000000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0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000000"/>
              <w:rPr>
                <w:rFonts w:asciiTheme="majorBidi" w:hAnsiTheme="majorBidi" w:cstheme="majorBidi"/>
                <w:sz w:val="28"/>
                <w:szCs w:val="28"/>
                <w:lang w:bidi="ar-IQ"/>
              </w:rPr>
            </w:pPr>
            <w:r w:rsidRPr="00834905">
              <w:rPr>
                <w:rFonts w:asciiTheme="majorBidi" w:hAnsiTheme="majorBidi" w:cstheme="majorBidi"/>
                <w:sz w:val="28"/>
                <w:szCs w:val="28"/>
                <w:lang w:bidi="ar-IQ"/>
              </w:rPr>
              <w:t>20</w:t>
            </w:r>
          </w:p>
        </w:tc>
      </w:tr>
      <w:tr w:rsidR="00163AE0" w:rsidRPr="00834905" w:rsidTr="00163AE0">
        <w:trPr>
          <w:cnfStyle w:val="000000100000"/>
          <w:trHeight w:val="285"/>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Oral calendar</w:t>
            </w:r>
          </w:p>
        </w:tc>
        <w:tc>
          <w:tcPr>
            <w:tcW w:w="1519" w:type="dxa"/>
          </w:tcPr>
          <w:p w:rsidR="00163AE0" w:rsidRDefault="00163AE0" w:rsidP="00163AE0">
            <w:pPr>
              <w:bidi/>
              <w:jc w:val="center"/>
              <w:cnfStyle w:val="0000001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jc w:val="right"/>
              <w:cnfStyle w:val="000000100000"/>
              <w:rPr>
                <w:b/>
                <w:bCs/>
                <w:sz w:val="24"/>
                <w:szCs w:val="24"/>
                <w:lang w:bidi="ar-IQ"/>
              </w:rPr>
            </w:pPr>
            <w:r w:rsidRPr="00834905">
              <w:rPr>
                <w:rFonts w:hint="cs"/>
                <w:b/>
                <w:bCs/>
                <w:sz w:val="24"/>
                <w:szCs w:val="24"/>
                <w:lang w:bidi="ar-IQ"/>
              </w:rPr>
              <w:t>Education technology</w:t>
            </w:r>
          </w:p>
        </w:tc>
        <w:tc>
          <w:tcPr>
            <w:tcW w:w="1930" w:type="dxa"/>
          </w:tcPr>
          <w:p w:rsidR="00163AE0" w:rsidRDefault="00163AE0" w:rsidP="00163AE0">
            <w:pPr>
              <w:bidi/>
              <w:jc w:val="center"/>
              <w:cnfStyle w:val="0000001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1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100000"/>
              <w:rPr>
                <w:rFonts w:asciiTheme="majorBidi" w:hAnsiTheme="majorBidi" w:cstheme="majorBidi"/>
                <w:sz w:val="28"/>
                <w:szCs w:val="28"/>
                <w:lang w:bidi="ar-IQ"/>
              </w:rPr>
            </w:pPr>
            <w:r w:rsidRPr="00834905">
              <w:rPr>
                <w:rFonts w:asciiTheme="majorBidi" w:hAnsiTheme="majorBidi" w:cstheme="majorBidi"/>
                <w:sz w:val="28"/>
                <w:szCs w:val="28"/>
                <w:lang w:bidi="ar-IQ"/>
              </w:rPr>
              <w:t>21</w:t>
            </w:r>
          </w:p>
        </w:tc>
      </w:tr>
      <w:tr w:rsidR="00163AE0" w:rsidRPr="00834905" w:rsidTr="00163AE0">
        <w:trPr>
          <w:trHeight w:val="285"/>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Cognitive assessment standard</w:t>
            </w:r>
          </w:p>
        </w:tc>
        <w:tc>
          <w:tcPr>
            <w:tcW w:w="1519" w:type="dxa"/>
          </w:tcPr>
          <w:p w:rsidR="00163AE0" w:rsidRDefault="00163AE0" w:rsidP="00163AE0">
            <w:pPr>
              <w:bidi/>
              <w:jc w:val="center"/>
              <w:cnfStyle w:val="0000000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jc w:val="right"/>
              <w:cnfStyle w:val="000000000000"/>
              <w:rPr>
                <w:b/>
                <w:bCs/>
                <w:sz w:val="24"/>
                <w:szCs w:val="24"/>
                <w:lang w:bidi="ar-IQ"/>
              </w:rPr>
            </w:pPr>
            <w:r w:rsidRPr="00834905">
              <w:rPr>
                <w:rFonts w:hint="cs"/>
                <w:b/>
                <w:bCs/>
                <w:sz w:val="24"/>
                <w:szCs w:val="24"/>
                <w:lang w:bidi="ar-IQ"/>
              </w:rPr>
              <w:t>Distance learning</w:t>
            </w:r>
          </w:p>
        </w:tc>
        <w:tc>
          <w:tcPr>
            <w:tcW w:w="1930" w:type="dxa"/>
          </w:tcPr>
          <w:p w:rsidR="00163AE0" w:rsidRDefault="00163AE0" w:rsidP="00163AE0">
            <w:pPr>
              <w:bidi/>
              <w:jc w:val="center"/>
              <w:cnfStyle w:val="0000000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0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000000"/>
              <w:rPr>
                <w:rFonts w:asciiTheme="majorBidi" w:hAnsiTheme="majorBidi" w:cstheme="majorBidi"/>
                <w:sz w:val="28"/>
                <w:szCs w:val="28"/>
                <w:lang w:bidi="ar-IQ"/>
              </w:rPr>
            </w:pPr>
            <w:r w:rsidRPr="00834905">
              <w:rPr>
                <w:rFonts w:asciiTheme="majorBidi" w:hAnsiTheme="majorBidi" w:cstheme="majorBidi"/>
                <w:sz w:val="28"/>
                <w:szCs w:val="28"/>
                <w:lang w:bidi="ar-IQ"/>
              </w:rPr>
              <w:t>22</w:t>
            </w:r>
          </w:p>
        </w:tc>
      </w:tr>
      <w:tr w:rsidR="00163AE0" w:rsidRPr="00834905" w:rsidTr="00163AE0">
        <w:trPr>
          <w:cnfStyle w:val="000000100000"/>
          <w:trHeight w:val="169"/>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Discussion dialogue</w:t>
            </w:r>
          </w:p>
        </w:tc>
        <w:tc>
          <w:tcPr>
            <w:tcW w:w="1519" w:type="dxa"/>
          </w:tcPr>
          <w:p w:rsidR="00163AE0" w:rsidRDefault="00163AE0" w:rsidP="00163AE0">
            <w:pPr>
              <w:bidi/>
              <w:jc w:val="center"/>
              <w:cnfStyle w:val="0000001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jc w:val="right"/>
              <w:cnfStyle w:val="000000100000"/>
              <w:rPr>
                <w:b/>
                <w:bCs/>
                <w:sz w:val="24"/>
                <w:szCs w:val="24"/>
                <w:lang w:bidi="ar-IQ"/>
              </w:rPr>
            </w:pPr>
            <w:r w:rsidRPr="00834905">
              <w:rPr>
                <w:rFonts w:hint="cs"/>
                <w:b/>
                <w:bCs/>
                <w:sz w:val="24"/>
                <w:szCs w:val="24"/>
                <w:lang w:bidi="ar-IQ"/>
              </w:rPr>
              <w:t>e-learning</w:t>
            </w:r>
          </w:p>
        </w:tc>
        <w:tc>
          <w:tcPr>
            <w:tcW w:w="1930" w:type="dxa"/>
          </w:tcPr>
          <w:p w:rsidR="00163AE0" w:rsidRDefault="00163AE0" w:rsidP="00163AE0">
            <w:pPr>
              <w:bidi/>
              <w:jc w:val="center"/>
              <w:cnfStyle w:val="0000001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1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100000"/>
              <w:rPr>
                <w:rFonts w:asciiTheme="majorBidi" w:hAnsiTheme="majorBidi" w:cstheme="majorBidi"/>
                <w:sz w:val="28"/>
                <w:szCs w:val="28"/>
                <w:lang w:bidi="ar-IQ"/>
              </w:rPr>
            </w:pPr>
            <w:r w:rsidRPr="00834905">
              <w:rPr>
                <w:rFonts w:asciiTheme="majorBidi" w:hAnsiTheme="majorBidi" w:cstheme="majorBidi"/>
                <w:sz w:val="28"/>
                <w:szCs w:val="28"/>
                <w:lang w:bidi="ar-IQ"/>
              </w:rPr>
              <w:t>23</w:t>
            </w:r>
          </w:p>
        </w:tc>
      </w:tr>
      <w:tr w:rsidR="00163AE0" w:rsidRPr="00834905" w:rsidTr="00163AE0">
        <w:trPr>
          <w:trHeight w:val="210"/>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Editorial evaluation</w:t>
            </w:r>
          </w:p>
        </w:tc>
        <w:tc>
          <w:tcPr>
            <w:tcW w:w="1519" w:type="dxa"/>
          </w:tcPr>
          <w:p w:rsidR="00163AE0" w:rsidRDefault="00163AE0" w:rsidP="00163AE0">
            <w:pPr>
              <w:bidi/>
              <w:jc w:val="center"/>
              <w:cnfStyle w:val="0000000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jc w:val="right"/>
              <w:cnfStyle w:val="000000000000"/>
              <w:rPr>
                <w:b/>
                <w:bCs/>
                <w:sz w:val="24"/>
                <w:szCs w:val="24"/>
                <w:lang w:bidi="ar-IQ"/>
              </w:rPr>
            </w:pPr>
            <w:r w:rsidRPr="00834905">
              <w:rPr>
                <w:rFonts w:hint="cs"/>
                <w:b/>
                <w:bCs/>
                <w:sz w:val="24"/>
                <w:szCs w:val="24"/>
                <w:lang w:bidi="ar-IQ"/>
              </w:rPr>
              <w:t>Electronic whiteboard</w:t>
            </w:r>
          </w:p>
        </w:tc>
        <w:tc>
          <w:tcPr>
            <w:tcW w:w="1930" w:type="dxa"/>
          </w:tcPr>
          <w:p w:rsidR="00163AE0" w:rsidRDefault="00163AE0" w:rsidP="00163AE0">
            <w:pPr>
              <w:bidi/>
              <w:jc w:val="center"/>
              <w:cnfStyle w:val="0000000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0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000000"/>
              <w:rPr>
                <w:rFonts w:asciiTheme="majorBidi" w:hAnsiTheme="majorBidi" w:cstheme="majorBidi"/>
                <w:sz w:val="28"/>
                <w:szCs w:val="28"/>
                <w:lang w:bidi="ar-IQ"/>
              </w:rPr>
            </w:pPr>
            <w:r w:rsidRPr="00834905">
              <w:rPr>
                <w:rFonts w:asciiTheme="majorBidi" w:hAnsiTheme="majorBidi" w:cstheme="majorBidi"/>
                <w:sz w:val="28"/>
                <w:szCs w:val="28"/>
                <w:lang w:bidi="ar-IQ"/>
              </w:rPr>
              <w:t>23</w:t>
            </w:r>
          </w:p>
        </w:tc>
      </w:tr>
      <w:tr w:rsidR="00163AE0" w:rsidRPr="00834905" w:rsidTr="00163AE0">
        <w:trPr>
          <w:cnfStyle w:val="000000100000"/>
          <w:trHeight w:val="225"/>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Oral calendar</w:t>
            </w:r>
          </w:p>
        </w:tc>
        <w:tc>
          <w:tcPr>
            <w:tcW w:w="1519" w:type="dxa"/>
          </w:tcPr>
          <w:p w:rsidR="00163AE0" w:rsidRDefault="00163AE0" w:rsidP="00163AE0">
            <w:pPr>
              <w:bidi/>
              <w:jc w:val="center"/>
              <w:cnfStyle w:val="0000001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ind w:left="360"/>
              <w:jc w:val="right"/>
              <w:cnfStyle w:val="000000100000"/>
              <w:rPr>
                <w:b/>
                <w:bCs/>
                <w:sz w:val="24"/>
                <w:szCs w:val="24"/>
                <w:lang w:bidi="ar-IQ"/>
              </w:rPr>
            </w:pPr>
            <w:r w:rsidRPr="00834905">
              <w:rPr>
                <w:rFonts w:hint="cs"/>
                <w:b/>
                <w:bCs/>
                <w:sz w:val="24"/>
                <w:szCs w:val="24"/>
                <w:lang w:bidi="ar-IQ"/>
              </w:rPr>
              <w:t>Inclination</w:t>
            </w:r>
          </w:p>
        </w:tc>
        <w:tc>
          <w:tcPr>
            <w:tcW w:w="1930" w:type="dxa"/>
          </w:tcPr>
          <w:p w:rsidR="00163AE0" w:rsidRDefault="00163AE0" w:rsidP="00163AE0">
            <w:pPr>
              <w:bidi/>
              <w:jc w:val="center"/>
              <w:cnfStyle w:val="0000001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1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100000"/>
              <w:rPr>
                <w:rFonts w:asciiTheme="majorBidi" w:hAnsiTheme="majorBidi" w:cstheme="majorBidi"/>
                <w:sz w:val="28"/>
                <w:szCs w:val="28"/>
                <w:lang w:bidi="ar-IQ"/>
              </w:rPr>
            </w:pPr>
            <w:r w:rsidRPr="00834905">
              <w:rPr>
                <w:rFonts w:asciiTheme="majorBidi" w:hAnsiTheme="majorBidi" w:cstheme="majorBidi"/>
                <w:sz w:val="28"/>
                <w:szCs w:val="28"/>
                <w:lang w:bidi="ar-IQ"/>
              </w:rPr>
              <w:t>25</w:t>
            </w:r>
          </w:p>
        </w:tc>
      </w:tr>
      <w:tr w:rsidR="00163AE0" w:rsidRPr="00834905" w:rsidTr="00163AE0">
        <w:trPr>
          <w:trHeight w:val="180"/>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Cognitive assessment standard</w:t>
            </w:r>
          </w:p>
        </w:tc>
        <w:tc>
          <w:tcPr>
            <w:tcW w:w="1519" w:type="dxa"/>
          </w:tcPr>
          <w:p w:rsidR="00163AE0" w:rsidRDefault="00163AE0" w:rsidP="00163AE0">
            <w:pPr>
              <w:bidi/>
              <w:jc w:val="center"/>
              <w:cnfStyle w:val="0000000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ind w:left="360"/>
              <w:jc w:val="right"/>
              <w:cnfStyle w:val="000000000000"/>
              <w:rPr>
                <w:b/>
                <w:bCs/>
                <w:sz w:val="24"/>
                <w:szCs w:val="24"/>
                <w:lang w:bidi="ar-IQ"/>
              </w:rPr>
            </w:pPr>
            <w:r w:rsidRPr="00834905">
              <w:rPr>
                <w:rFonts w:hint="cs"/>
                <w:b/>
                <w:bCs/>
                <w:sz w:val="24"/>
                <w:szCs w:val="24"/>
                <w:lang w:bidi="ar-IQ"/>
              </w:rPr>
              <w:t>directione</w:t>
            </w:r>
          </w:p>
        </w:tc>
        <w:tc>
          <w:tcPr>
            <w:tcW w:w="1930" w:type="dxa"/>
          </w:tcPr>
          <w:p w:rsidR="00163AE0" w:rsidRDefault="00163AE0" w:rsidP="00163AE0">
            <w:pPr>
              <w:bidi/>
              <w:jc w:val="center"/>
              <w:cnfStyle w:val="0000000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0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000000"/>
              <w:rPr>
                <w:rFonts w:asciiTheme="majorBidi" w:hAnsiTheme="majorBidi" w:cstheme="majorBidi"/>
                <w:sz w:val="28"/>
                <w:szCs w:val="28"/>
                <w:lang w:bidi="ar-IQ"/>
              </w:rPr>
            </w:pPr>
            <w:r w:rsidRPr="00834905">
              <w:rPr>
                <w:rFonts w:asciiTheme="majorBidi" w:hAnsiTheme="majorBidi" w:cstheme="majorBidi"/>
                <w:sz w:val="28"/>
                <w:szCs w:val="28"/>
                <w:lang w:bidi="ar-IQ"/>
              </w:rPr>
              <w:t>26</w:t>
            </w:r>
          </w:p>
        </w:tc>
      </w:tr>
      <w:tr w:rsidR="00163AE0" w:rsidRPr="00834905" w:rsidTr="00163AE0">
        <w:trPr>
          <w:cnfStyle w:val="000000100000"/>
          <w:trHeight w:val="225"/>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Discussion dialogue</w:t>
            </w:r>
          </w:p>
        </w:tc>
        <w:tc>
          <w:tcPr>
            <w:tcW w:w="1519" w:type="dxa"/>
          </w:tcPr>
          <w:p w:rsidR="00163AE0" w:rsidRDefault="00163AE0" w:rsidP="00163AE0">
            <w:pPr>
              <w:bidi/>
              <w:jc w:val="center"/>
              <w:cnfStyle w:val="0000001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jc w:val="right"/>
              <w:cnfStyle w:val="000000100000"/>
              <w:rPr>
                <w:b/>
                <w:bCs/>
                <w:sz w:val="24"/>
                <w:szCs w:val="24"/>
                <w:lang w:bidi="ar-IQ"/>
              </w:rPr>
            </w:pPr>
            <w:r w:rsidRPr="00834905">
              <w:rPr>
                <w:rFonts w:hint="cs"/>
                <w:b/>
                <w:bCs/>
                <w:sz w:val="24"/>
                <w:szCs w:val="24"/>
                <w:lang w:bidi="ar-IQ"/>
              </w:rPr>
              <w:t>Needs</w:t>
            </w:r>
          </w:p>
        </w:tc>
        <w:tc>
          <w:tcPr>
            <w:tcW w:w="1930" w:type="dxa"/>
          </w:tcPr>
          <w:p w:rsidR="00163AE0" w:rsidRDefault="00163AE0" w:rsidP="00163AE0">
            <w:pPr>
              <w:bidi/>
              <w:jc w:val="center"/>
              <w:cnfStyle w:val="0000001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1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100000"/>
              <w:rPr>
                <w:rFonts w:asciiTheme="majorBidi" w:hAnsiTheme="majorBidi" w:cstheme="majorBidi"/>
                <w:sz w:val="28"/>
                <w:szCs w:val="28"/>
                <w:lang w:bidi="ar-IQ"/>
              </w:rPr>
            </w:pPr>
            <w:r w:rsidRPr="00834905">
              <w:rPr>
                <w:rFonts w:asciiTheme="majorBidi" w:hAnsiTheme="majorBidi" w:cstheme="majorBidi"/>
                <w:sz w:val="28"/>
                <w:szCs w:val="28"/>
                <w:lang w:bidi="ar-IQ"/>
              </w:rPr>
              <w:t>27</w:t>
            </w:r>
          </w:p>
        </w:tc>
      </w:tr>
      <w:tr w:rsidR="00163AE0" w:rsidRPr="00834905" w:rsidTr="00163AE0">
        <w:trPr>
          <w:trHeight w:val="225"/>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Editorial evaluation</w:t>
            </w:r>
          </w:p>
        </w:tc>
        <w:tc>
          <w:tcPr>
            <w:tcW w:w="1519" w:type="dxa"/>
          </w:tcPr>
          <w:p w:rsidR="00163AE0" w:rsidRDefault="00163AE0" w:rsidP="00163AE0">
            <w:pPr>
              <w:bidi/>
              <w:jc w:val="center"/>
              <w:cnfStyle w:val="000000000000"/>
            </w:pPr>
            <w:r w:rsidRPr="0071472E">
              <w:rPr>
                <w:rFonts w:asciiTheme="majorBidi" w:hAnsiTheme="majorBidi" w:cstheme="majorBidi"/>
                <w:sz w:val="28"/>
                <w:szCs w:val="28"/>
                <w:lang w:bidi="ar-IQ"/>
              </w:rPr>
              <w:t>Lecture with interrogation</w:t>
            </w:r>
          </w:p>
        </w:tc>
        <w:tc>
          <w:tcPr>
            <w:tcW w:w="2266" w:type="dxa"/>
            <w:gridSpan w:val="2"/>
          </w:tcPr>
          <w:p w:rsidR="00163AE0" w:rsidRPr="00834905" w:rsidRDefault="00163AE0" w:rsidP="00163AE0">
            <w:pPr>
              <w:bidi/>
              <w:jc w:val="right"/>
              <w:cnfStyle w:val="000000000000"/>
              <w:rPr>
                <w:b/>
                <w:bCs/>
                <w:sz w:val="24"/>
                <w:szCs w:val="24"/>
                <w:lang w:bidi="ar-IQ"/>
              </w:rPr>
            </w:pPr>
            <w:r w:rsidRPr="00834905">
              <w:rPr>
                <w:rFonts w:hint="cs"/>
                <w:b/>
                <w:bCs/>
                <w:sz w:val="24"/>
                <w:szCs w:val="24"/>
                <w:lang w:bidi="ar-IQ"/>
              </w:rPr>
              <w:t>Theories explaining needs</w:t>
            </w:r>
          </w:p>
        </w:tc>
        <w:tc>
          <w:tcPr>
            <w:tcW w:w="1930" w:type="dxa"/>
          </w:tcPr>
          <w:p w:rsidR="00163AE0" w:rsidRDefault="00163AE0" w:rsidP="00163AE0">
            <w:pPr>
              <w:bidi/>
              <w:jc w:val="center"/>
              <w:cnfStyle w:val="0000000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0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000000"/>
              <w:rPr>
                <w:rFonts w:asciiTheme="majorBidi" w:hAnsiTheme="majorBidi" w:cstheme="majorBidi"/>
                <w:sz w:val="28"/>
                <w:szCs w:val="28"/>
                <w:lang w:bidi="ar-IQ"/>
              </w:rPr>
            </w:pPr>
            <w:r w:rsidRPr="00834905">
              <w:rPr>
                <w:rFonts w:asciiTheme="majorBidi" w:hAnsiTheme="majorBidi" w:cstheme="majorBidi"/>
                <w:sz w:val="28"/>
                <w:szCs w:val="28"/>
                <w:lang w:bidi="ar-IQ"/>
              </w:rPr>
              <w:t>28</w:t>
            </w:r>
          </w:p>
        </w:tc>
      </w:tr>
      <w:tr w:rsidR="00163AE0" w:rsidRPr="00834905" w:rsidTr="00163AE0">
        <w:trPr>
          <w:cnfStyle w:val="000000100000"/>
          <w:trHeight w:val="240"/>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r w:rsidRPr="00834905">
              <w:rPr>
                <w:rFonts w:asciiTheme="majorBidi" w:hAnsiTheme="majorBidi" w:cstheme="majorBidi"/>
                <w:sz w:val="28"/>
                <w:szCs w:val="28"/>
                <w:lang w:bidi="ar-IQ"/>
              </w:rPr>
              <w:t xml:space="preserve">Oral </w:t>
            </w:r>
            <w:r w:rsidRPr="00834905">
              <w:rPr>
                <w:rFonts w:asciiTheme="majorBidi" w:hAnsiTheme="majorBidi" w:cstheme="majorBidi"/>
                <w:sz w:val="28"/>
                <w:szCs w:val="28"/>
                <w:lang w:bidi="ar-IQ"/>
              </w:rPr>
              <w:lastRenderedPageBreak/>
              <w:t>calendar</w:t>
            </w:r>
          </w:p>
        </w:tc>
        <w:tc>
          <w:tcPr>
            <w:tcW w:w="1519" w:type="dxa"/>
          </w:tcPr>
          <w:p w:rsidR="00163AE0" w:rsidRDefault="00163AE0" w:rsidP="00163AE0">
            <w:pPr>
              <w:bidi/>
              <w:jc w:val="center"/>
              <w:cnfStyle w:val="000000100000"/>
            </w:pPr>
            <w:r w:rsidRPr="0071472E">
              <w:rPr>
                <w:rFonts w:asciiTheme="majorBidi" w:hAnsiTheme="majorBidi" w:cstheme="majorBidi"/>
                <w:sz w:val="28"/>
                <w:szCs w:val="28"/>
                <w:lang w:bidi="ar-IQ"/>
              </w:rPr>
              <w:lastRenderedPageBreak/>
              <w:t xml:space="preserve">Lecture with </w:t>
            </w:r>
            <w:r w:rsidRPr="0071472E">
              <w:rPr>
                <w:rFonts w:asciiTheme="majorBidi" w:hAnsiTheme="majorBidi" w:cstheme="majorBidi"/>
                <w:sz w:val="28"/>
                <w:szCs w:val="28"/>
                <w:lang w:bidi="ar-IQ"/>
              </w:rPr>
              <w:lastRenderedPageBreak/>
              <w:t>interrogation</w:t>
            </w:r>
          </w:p>
        </w:tc>
        <w:tc>
          <w:tcPr>
            <w:tcW w:w="2266" w:type="dxa"/>
            <w:gridSpan w:val="2"/>
          </w:tcPr>
          <w:p w:rsidR="00163AE0" w:rsidRPr="00834905" w:rsidRDefault="00163AE0" w:rsidP="00163AE0">
            <w:pPr>
              <w:bidi/>
              <w:jc w:val="right"/>
              <w:cnfStyle w:val="000000100000"/>
              <w:rPr>
                <w:b/>
                <w:bCs/>
                <w:sz w:val="24"/>
                <w:szCs w:val="24"/>
                <w:lang w:bidi="ar-IQ"/>
              </w:rPr>
            </w:pPr>
            <w:r w:rsidRPr="00834905">
              <w:rPr>
                <w:rFonts w:hint="cs"/>
                <w:b/>
                <w:bCs/>
                <w:sz w:val="24"/>
                <w:szCs w:val="24"/>
                <w:lang w:bidi="ar-IQ"/>
              </w:rPr>
              <w:lastRenderedPageBreak/>
              <w:t>review</w:t>
            </w:r>
          </w:p>
        </w:tc>
        <w:tc>
          <w:tcPr>
            <w:tcW w:w="1930" w:type="dxa"/>
          </w:tcPr>
          <w:p w:rsidR="00163AE0" w:rsidRDefault="00163AE0" w:rsidP="00163AE0">
            <w:pPr>
              <w:bidi/>
              <w:jc w:val="center"/>
              <w:cnfStyle w:val="0000001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1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100000"/>
              <w:rPr>
                <w:rFonts w:asciiTheme="majorBidi" w:hAnsiTheme="majorBidi" w:cstheme="majorBidi"/>
                <w:sz w:val="28"/>
                <w:szCs w:val="28"/>
                <w:lang w:bidi="ar-IQ"/>
              </w:rPr>
            </w:pPr>
            <w:r w:rsidRPr="00834905">
              <w:rPr>
                <w:rFonts w:asciiTheme="majorBidi" w:hAnsiTheme="majorBidi" w:cstheme="majorBidi"/>
                <w:sz w:val="28"/>
                <w:szCs w:val="28"/>
                <w:lang w:bidi="ar-IQ"/>
              </w:rPr>
              <w:t>29</w:t>
            </w:r>
          </w:p>
        </w:tc>
      </w:tr>
      <w:tr w:rsidR="00163AE0" w:rsidRPr="00834905" w:rsidTr="00163AE0">
        <w:trPr>
          <w:trHeight w:val="184"/>
        </w:trPr>
        <w:tc>
          <w:tcPr>
            <w:cnfStyle w:val="001000000000"/>
            <w:tcW w:w="1485" w:type="dxa"/>
          </w:tcPr>
          <w:p w:rsidR="00163AE0" w:rsidRPr="00834905" w:rsidRDefault="00163AE0" w:rsidP="00163AE0">
            <w:pPr>
              <w:bidi/>
              <w:jc w:val="center"/>
              <w:rPr>
                <w:rFonts w:asciiTheme="majorBidi" w:hAnsiTheme="majorBidi" w:cstheme="majorBidi"/>
                <w:sz w:val="28"/>
                <w:szCs w:val="28"/>
                <w:lang w:bidi="ar-IQ"/>
              </w:rPr>
            </w:pPr>
          </w:p>
        </w:tc>
        <w:tc>
          <w:tcPr>
            <w:tcW w:w="1519" w:type="dxa"/>
          </w:tcPr>
          <w:p w:rsidR="00163AE0" w:rsidRPr="00834905" w:rsidRDefault="00163AE0" w:rsidP="00163AE0">
            <w:pPr>
              <w:bidi/>
              <w:jc w:val="center"/>
              <w:cnfStyle w:val="000000000000"/>
              <w:rPr>
                <w:rFonts w:asciiTheme="majorBidi" w:hAnsiTheme="majorBidi" w:cstheme="majorBidi"/>
                <w:sz w:val="28"/>
                <w:szCs w:val="28"/>
                <w:lang w:bidi="ar-IQ"/>
              </w:rPr>
            </w:pPr>
          </w:p>
        </w:tc>
        <w:tc>
          <w:tcPr>
            <w:tcW w:w="2266" w:type="dxa"/>
            <w:gridSpan w:val="2"/>
          </w:tcPr>
          <w:p w:rsidR="00163AE0" w:rsidRPr="00834905" w:rsidRDefault="00163AE0" w:rsidP="00163AE0">
            <w:pPr>
              <w:bidi/>
              <w:jc w:val="right"/>
              <w:cnfStyle w:val="000000000000"/>
              <w:rPr>
                <w:b/>
                <w:bCs/>
                <w:sz w:val="24"/>
                <w:szCs w:val="24"/>
                <w:lang w:bidi="ar-IQ"/>
              </w:rPr>
            </w:pPr>
            <w:r w:rsidRPr="00834905">
              <w:rPr>
                <w:rFonts w:hint="cs"/>
                <w:b/>
                <w:bCs/>
                <w:sz w:val="24"/>
                <w:szCs w:val="24"/>
                <w:lang w:bidi="ar-IQ"/>
              </w:rPr>
              <w:t>Exam</w:t>
            </w:r>
          </w:p>
        </w:tc>
        <w:tc>
          <w:tcPr>
            <w:tcW w:w="1930" w:type="dxa"/>
          </w:tcPr>
          <w:p w:rsidR="00163AE0" w:rsidRDefault="00163AE0" w:rsidP="00163AE0">
            <w:pPr>
              <w:bidi/>
              <w:jc w:val="center"/>
              <w:cnfStyle w:val="000000000000"/>
            </w:pPr>
            <w:r w:rsidRPr="005C7C67">
              <w:rPr>
                <w:rFonts w:asciiTheme="majorBidi" w:hAnsiTheme="majorBidi" w:cstheme="majorBidi"/>
                <w:sz w:val="28"/>
                <w:szCs w:val="28"/>
                <w:lang w:bidi="ar-IQ"/>
              </w:rPr>
              <w:t>=</w:t>
            </w:r>
          </w:p>
        </w:tc>
        <w:tc>
          <w:tcPr>
            <w:tcW w:w="1276" w:type="dxa"/>
          </w:tcPr>
          <w:p w:rsidR="00163AE0" w:rsidRDefault="00163AE0" w:rsidP="00163AE0">
            <w:pPr>
              <w:bidi/>
              <w:jc w:val="center"/>
              <w:cnfStyle w:val="000000000000"/>
            </w:pPr>
            <w:r w:rsidRPr="00665925">
              <w:rPr>
                <w:rFonts w:asciiTheme="majorBidi" w:hAnsiTheme="majorBidi" w:cstheme="majorBidi" w:hint="cs"/>
                <w:sz w:val="28"/>
                <w:szCs w:val="28"/>
                <w:lang w:bidi="ar-IQ"/>
              </w:rPr>
              <w:t>2</w:t>
            </w:r>
          </w:p>
        </w:tc>
        <w:tc>
          <w:tcPr>
            <w:tcW w:w="1100" w:type="dxa"/>
          </w:tcPr>
          <w:p w:rsidR="00163AE0" w:rsidRPr="00834905" w:rsidRDefault="00163AE0" w:rsidP="00163AE0">
            <w:pPr>
              <w:bidi/>
              <w:jc w:val="right"/>
              <w:cnfStyle w:val="000000000000"/>
              <w:rPr>
                <w:rFonts w:asciiTheme="majorBidi" w:hAnsiTheme="majorBidi" w:cstheme="majorBidi"/>
                <w:sz w:val="28"/>
                <w:szCs w:val="28"/>
                <w:lang w:bidi="ar-IQ"/>
              </w:rPr>
            </w:pPr>
            <w:r w:rsidRPr="00834905">
              <w:rPr>
                <w:rFonts w:asciiTheme="majorBidi" w:hAnsiTheme="majorBidi" w:cstheme="majorBidi"/>
                <w:sz w:val="28"/>
                <w:szCs w:val="28"/>
                <w:lang w:bidi="ar-IQ"/>
              </w:rPr>
              <w:t>30</w:t>
            </w:r>
          </w:p>
        </w:tc>
      </w:tr>
    </w:tbl>
    <w:tbl>
      <w:tblPr>
        <w:tblStyle w:val="1-3"/>
        <w:tblpPr w:leftFromText="180" w:rightFromText="180" w:vertAnchor="text" w:horzAnchor="margin" w:tblpY="-116"/>
        <w:tblW w:w="0" w:type="auto"/>
        <w:tblLook w:val="04A0"/>
      </w:tblPr>
      <w:tblGrid>
        <w:gridCol w:w="5145"/>
        <w:gridCol w:w="4431"/>
      </w:tblGrid>
      <w:tr w:rsidR="00163AE0" w:rsidRPr="00834905" w:rsidTr="00163AE0">
        <w:trPr>
          <w:cnfStyle w:val="100000000000"/>
          <w:trHeight w:val="435"/>
        </w:trPr>
        <w:tc>
          <w:tcPr>
            <w:cnfStyle w:val="001000000000"/>
            <w:tcW w:w="9576" w:type="dxa"/>
            <w:gridSpan w:val="2"/>
          </w:tcPr>
          <w:p w:rsidR="00163AE0" w:rsidRPr="00834905" w:rsidRDefault="00163AE0" w:rsidP="00163AE0">
            <w:pPr>
              <w:bidi/>
              <w:jc w:val="right"/>
              <w:rPr>
                <w:rFonts w:asciiTheme="majorBidi" w:hAnsiTheme="majorBidi" w:cstheme="majorBidi"/>
                <w:sz w:val="36"/>
                <w:szCs w:val="36"/>
                <w:lang w:bidi="ar-IQ"/>
              </w:rPr>
            </w:pPr>
            <w:r w:rsidRPr="00834905">
              <w:rPr>
                <w:rFonts w:asciiTheme="majorBidi" w:hAnsiTheme="majorBidi" w:cstheme="majorBidi"/>
                <w:sz w:val="36"/>
                <w:szCs w:val="36"/>
                <w:lang w:bidi="ar-IQ"/>
              </w:rPr>
              <w:t>12- Infrastructure:</w:t>
            </w:r>
          </w:p>
        </w:tc>
      </w:tr>
      <w:tr w:rsidR="00163AE0" w:rsidRPr="00834905" w:rsidTr="00163AE0">
        <w:trPr>
          <w:cnfStyle w:val="000000100000"/>
          <w:trHeight w:val="270"/>
        </w:trPr>
        <w:tc>
          <w:tcPr>
            <w:cnfStyle w:val="001000000000"/>
            <w:tcW w:w="5145" w:type="dxa"/>
          </w:tcPr>
          <w:p w:rsidR="00163AE0" w:rsidRPr="00834905" w:rsidRDefault="00163AE0" w:rsidP="00163AE0">
            <w:pPr>
              <w:bidi/>
              <w:jc w:val="right"/>
              <w:rPr>
                <w:b w:val="0"/>
                <w:bCs w:val="0"/>
                <w:sz w:val="36"/>
                <w:szCs w:val="36"/>
                <w:lang w:bidi="ar-IQ"/>
              </w:rPr>
            </w:pPr>
            <w:r w:rsidRPr="00834905">
              <w:rPr>
                <w:rFonts w:hint="cs"/>
                <w:b w:val="0"/>
                <w:bCs w:val="0"/>
                <w:sz w:val="36"/>
                <w:szCs w:val="36"/>
                <w:lang w:bidi="ar-IQ"/>
              </w:rPr>
              <w:t>Mandatory principles of art education</w:t>
            </w:r>
          </w:p>
        </w:tc>
        <w:tc>
          <w:tcPr>
            <w:tcW w:w="4431" w:type="dxa"/>
          </w:tcPr>
          <w:p w:rsidR="00163AE0" w:rsidRPr="00834905" w:rsidRDefault="00163AE0" w:rsidP="00163AE0">
            <w:pPr>
              <w:bidi/>
              <w:jc w:val="right"/>
              <w:cnfStyle w:val="000000100000"/>
              <w:rPr>
                <w:sz w:val="36"/>
                <w:szCs w:val="36"/>
                <w:lang w:bidi="ar-IQ"/>
              </w:rPr>
            </w:pPr>
            <w:r w:rsidRPr="00834905">
              <w:rPr>
                <w:rFonts w:hint="cs"/>
                <w:sz w:val="36"/>
                <w:szCs w:val="36"/>
                <w:lang w:bidi="ar-IQ"/>
              </w:rPr>
              <w:t>1- Required prescribed books</w:t>
            </w:r>
          </w:p>
        </w:tc>
      </w:tr>
      <w:tr w:rsidR="00163AE0" w:rsidRPr="00834905" w:rsidTr="00163AE0">
        <w:trPr>
          <w:trHeight w:val="225"/>
        </w:trPr>
        <w:tc>
          <w:tcPr>
            <w:cnfStyle w:val="001000000000"/>
            <w:tcW w:w="5145" w:type="dxa"/>
          </w:tcPr>
          <w:p w:rsidR="00163AE0" w:rsidRPr="00834905" w:rsidRDefault="00163AE0" w:rsidP="00163AE0">
            <w:pPr>
              <w:bidi/>
              <w:jc w:val="right"/>
              <w:rPr>
                <w:b w:val="0"/>
                <w:bCs w:val="0"/>
                <w:sz w:val="36"/>
                <w:szCs w:val="36"/>
                <w:lang w:bidi="ar-IQ"/>
              </w:rPr>
            </w:pPr>
            <w:r w:rsidRPr="00834905">
              <w:rPr>
                <w:rFonts w:hint="cs"/>
                <w:b w:val="0"/>
                <w:bCs w:val="0"/>
                <w:sz w:val="36"/>
                <w:szCs w:val="36"/>
                <w:lang w:bidi="ar-IQ"/>
              </w:rPr>
              <w:t>Private and periodical scientific journals and research in the field</w:t>
            </w:r>
          </w:p>
        </w:tc>
        <w:tc>
          <w:tcPr>
            <w:tcW w:w="4431" w:type="dxa"/>
          </w:tcPr>
          <w:p w:rsidR="00163AE0" w:rsidRPr="00834905" w:rsidRDefault="00163AE0" w:rsidP="00163AE0">
            <w:pPr>
              <w:bidi/>
              <w:jc w:val="right"/>
              <w:cnfStyle w:val="000000000000"/>
              <w:rPr>
                <w:sz w:val="36"/>
                <w:szCs w:val="36"/>
                <w:lang w:bidi="ar-IQ"/>
              </w:rPr>
            </w:pPr>
            <w:r w:rsidRPr="00834905">
              <w:rPr>
                <w:rFonts w:hint="cs"/>
                <w:sz w:val="36"/>
                <w:szCs w:val="36"/>
                <w:lang w:bidi="ar-IQ"/>
              </w:rPr>
              <w:t>2- Recommended books and references</w:t>
            </w:r>
          </w:p>
          <w:p w:rsidR="00163AE0" w:rsidRPr="00834905" w:rsidRDefault="00163AE0" w:rsidP="00163AE0">
            <w:pPr>
              <w:bidi/>
              <w:jc w:val="right"/>
              <w:cnfStyle w:val="000000000000"/>
              <w:rPr>
                <w:sz w:val="36"/>
                <w:szCs w:val="36"/>
                <w:lang w:bidi="ar-IQ"/>
              </w:rPr>
            </w:pPr>
            <w:r w:rsidRPr="00834905">
              <w:rPr>
                <w:rFonts w:hint="cs"/>
                <w:sz w:val="36"/>
                <w:szCs w:val="36"/>
                <w:lang w:bidi="ar-IQ"/>
              </w:rPr>
              <w:t>(Scientific journals, international plays)</w:t>
            </w:r>
          </w:p>
        </w:tc>
      </w:tr>
      <w:tr w:rsidR="00163AE0" w:rsidRPr="00834905" w:rsidTr="00163AE0">
        <w:trPr>
          <w:cnfStyle w:val="000000100000"/>
          <w:trHeight w:val="405"/>
        </w:trPr>
        <w:tc>
          <w:tcPr>
            <w:cnfStyle w:val="001000000000"/>
            <w:tcW w:w="5145" w:type="dxa"/>
          </w:tcPr>
          <w:p w:rsidR="00163AE0" w:rsidRPr="00834905" w:rsidRDefault="00163AE0" w:rsidP="00163AE0">
            <w:pPr>
              <w:bidi/>
              <w:jc w:val="right"/>
              <w:rPr>
                <w:b w:val="0"/>
                <w:bCs w:val="0"/>
                <w:sz w:val="36"/>
                <w:szCs w:val="36"/>
                <w:lang w:bidi="ar-IQ"/>
              </w:rPr>
            </w:pPr>
            <w:r w:rsidRPr="00834905">
              <w:rPr>
                <w:rFonts w:hint="cs"/>
                <w:b w:val="0"/>
                <w:bCs w:val="0"/>
                <w:sz w:val="36"/>
                <w:szCs w:val="36"/>
                <w:lang w:bidi="ar-IQ"/>
              </w:rPr>
              <w:t>Art education curricula / Khaled Al-Haila, Majed Nafi and others</w:t>
            </w:r>
          </w:p>
        </w:tc>
        <w:tc>
          <w:tcPr>
            <w:tcW w:w="4431" w:type="dxa"/>
          </w:tcPr>
          <w:p w:rsidR="00163AE0" w:rsidRPr="00834905" w:rsidRDefault="00163AE0" w:rsidP="00163AE0">
            <w:pPr>
              <w:bidi/>
              <w:jc w:val="right"/>
              <w:cnfStyle w:val="000000100000"/>
              <w:rPr>
                <w:sz w:val="36"/>
                <w:szCs w:val="36"/>
                <w:lang w:bidi="ar-IQ"/>
              </w:rPr>
            </w:pPr>
            <w:r w:rsidRPr="00834905">
              <w:rPr>
                <w:rFonts w:hint="cs"/>
                <w:sz w:val="36"/>
                <w:szCs w:val="36"/>
                <w:lang w:bidi="ar-IQ"/>
              </w:rPr>
              <w:t>3- Main references (sources)</w:t>
            </w:r>
          </w:p>
        </w:tc>
      </w:tr>
      <w:tr w:rsidR="00163AE0" w:rsidRPr="00834905" w:rsidTr="00163AE0">
        <w:trPr>
          <w:trHeight w:val="408"/>
        </w:trPr>
        <w:tc>
          <w:tcPr>
            <w:cnfStyle w:val="001000000000"/>
            <w:tcW w:w="5145" w:type="dxa"/>
          </w:tcPr>
          <w:p w:rsidR="00163AE0" w:rsidRPr="00834905" w:rsidRDefault="00163AE0" w:rsidP="00163AE0">
            <w:pPr>
              <w:bidi/>
              <w:jc w:val="right"/>
              <w:rPr>
                <w:b w:val="0"/>
                <w:bCs w:val="0"/>
                <w:sz w:val="36"/>
                <w:szCs w:val="36"/>
                <w:lang w:bidi="ar-IQ"/>
              </w:rPr>
            </w:pPr>
            <w:r w:rsidRPr="00834905">
              <w:rPr>
                <w:rFonts w:hint="cs"/>
                <w:b w:val="0"/>
                <w:bCs w:val="0"/>
                <w:sz w:val="36"/>
                <w:szCs w:val="36"/>
                <w:lang w:bidi="ar-IQ"/>
              </w:rPr>
              <w:t>Google YouTube and others</w:t>
            </w:r>
          </w:p>
          <w:p w:rsidR="00163AE0" w:rsidRPr="00834905" w:rsidRDefault="00163AE0" w:rsidP="00163AE0">
            <w:pPr>
              <w:bidi/>
              <w:jc w:val="right"/>
              <w:rPr>
                <w:b w:val="0"/>
                <w:bCs w:val="0"/>
                <w:sz w:val="36"/>
                <w:szCs w:val="36"/>
                <w:lang w:bidi="ar-IQ"/>
              </w:rPr>
            </w:pPr>
          </w:p>
        </w:tc>
        <w:tc>
          <w:tcPr>
            <w:tcW w:w="4431" w:type="dxa"/>
          </w:tcPr>
          <w:p w:rsidR="00163AE0" w:rsidRPr="00834905" w:rsidRDefault="00163AE0" w:rsidP="00163AE0">
            <w:pPr>
              <w:bidi/>
              <w:jc w:val="right"/>
              <w:cnfStyle w:val="000000000000"/>
              <w:rPr>
                <w:sz w:val="36"/>
                <w:szCs w:val="36"/>
                <w:lang w:bidi="ar-IQ"/>
              </w:rPr>
            </w:pPr>
            <w:r w:rsidRPr="00834905">
              <w:rPr>
                <w:rFonts w:hint="cs"/>
                <w:sz w:val="36"/>
                <w:szCs w:val="36"/>
                <w:lang w:bidi="ar-IQ"/>
              </w:rPr>
              <w:t>4- Electronic references, Internet sites</w:t>
            </w:r>
          </w:p>
        </w:tc>
      </w:tr>
    </w:tbl>
    <w:p w:rsidR="00163AE0" w:rsidRPr="00834905" w:rsidRDefault="00163AE0" w:rsidP="00163AE0">
      <w:pPr>
        <w:bidi/>
        <w:rPr>
          <w:sz w:val="36"/>
          <w:szCs w:val="36"/>
          <w:lang w:bidi="ar-IQ"/>
        </w:rPr>
      </w:pPr>
    </w:p>
    <w:p w:rsidR="00163AE0" w:rsidRPr="00834905" w:rsidRDefault="00163AE0" w:rsidP="00163AE0">
      <w:pPr>
        <w:bidi/>
        <w:jc w:val="center"/>
        <w:rPr>
          <w:sz w:val="36"/>
          <w:szCs w:val="36"/>
          <w:lang w:bidi="ar-IQ"/>
        </w:rPr>
      </w:pPr>
    </w:p>
    <w:tbl>
      <w:tblPr>
        <w:tblStyle w:val="1-3"/>
        <w:tblpPr w:leftFromText="180" w:rightFromText="180" w:vertAnchor="text" w:horzAnchor="margin" w:tblpY="-43"/>
        <w:tblW w:w="0" w:type="auto"/>
        <w:tblLook w:val="04A0"/>
      </w:tblPr>
      <w:tblGrid>
        <w:gridCol w:w="9576"/>
      </w:tblGrid>
      <w:tr w:rsidR="00163AE0" w:rsidRPr="00834905" w:rsidTr="00163AE0">
        <w:trPr>
          <w:cnfStyle w:val="100000000000"/>
          <w:trHeight w:val="450"/>
        </w:trPr>
        <w:tc>
          <w:tcPr>
            <w:cnfStyle w:val="001000000000"/>
            <w:tcW w:w="9576" w:type="dxa"/>
          </w:tcPr>
          <w:p w:rsidR="00163AE0" w:rsidRPr="00834905" w:rsidRDefault="00163AE0" w:rsidP="00163AE0">
            <w:pPr>
              <w:bidi/>
              <w:jc w:val="right"/>
              <w:rPr>
                <w:rFonts w:asciiTheme="majorBidi" w:hAnsiTheme="majorBidi" w:cstheme="majorBidi"/>
                <w:sz w:val="36"/>
                <w:szCs w:val="36"/>
                <w:lang w:bidi="ar-IQ"/>
              </w:rPr>
            </w:pPr>
            <w:r w:rsidRPr="00834905">
              <w:rPr>
                <w:rFonts w:asciiTheme="majorBidi" w:hAnsiTheme="majorBidi" w:cstheme="majorBidi"/>
                <w:sz w:val="36"/>
                <w:szCs w:val="36"/>
                <w:lang w:bidi="ar-IQ"/>
              </w:rPr>
              <w:t>13- Course development plan</w:t>
            </w:r>
          </w:p>
          <w:p w:rsidR="00163AE0" w:rsidRPr="00834905" w:rsidRDefault="00163AE0" w:rsidP="00163AE0">
            <w:pPr>
              <w:bidi/>
              <w:jc w:val="right"/>
              <w:rPr>
                <w:sz w:val="36"/>
                <w:szCs w:val="36"/>
                <w:lang w:bidi="ar-IQ"/>
              </w:rPr>
            </w:pPr>
            <w:r w:rsidRPr="00834905">
              <w:rPr>
                <w:rFonts w:hint="cs"/>
                <w:sz w:val="36"/>
                <w:szCs w:val="36"/>
                <w:lang w:bidi="ar-IQ"/>
              </w:rPr>
              <w:t xml:space="preserve"> </w:t>
            </w:r>
          </w:p>
        </w:tc>
      </w:tr>
      <w:tr w:rsidR="00163AE0" w:rsidRPr="00834905" w:rsidTr="00163AE0">
        <w:trPr>
          <w:cnfStyle w:val="000000100000"/>
          <w:trHeight w:val="2280"/>
        </w:trPr>
        <w:tc>
          <w:tcPr>
            <w:cnfStyle w:val="001000000000"/>
            <w:tcW w:w="9576" w:type="dxa"/>
            <w:tcBorders>
              <w:bottom w:val="single" w:sz="4" w:space="0" w:color="auto"/>
            </w:tcBorders>
          </w:tcPr>
          <w:p w:rsidR="00163AE0" w:rsidRPr="00834905" w:rsidRDefault="00163AE0" w:rsidP="00163AE0">
            <w:pPr>
              <w:bidi/>
              <w:jc w:val="right"/>
              <w:rPr>
                <w:sz w:val="36"/>
                <w:szCs w:val="36"/>
                <w:lang w:bidi="ar-IQ"/>
              </w:rPr>
            </w:pPr>
          </w:p>
          <w:p w:rsidR="00163AE0" w:rsidRPr="00834905" w:rsidRDefault="00163AE0" w:rsidP="00163AE0">
            <w:pPr>
              <w:bidi/>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lang w:bidi="ar-IQ"/>
              </w:rPr>
              <w:t>- Developing academic content by deleting, adding, and replacing1</w:t>
            </w:r>
          </w:p>
          <w:p w:rsidR="00163AE0" w:rsidRPr="00834905" w:rsidRDefault="00163AE0" w:rsidP="00163AE0">
            <w:pPr>
              <w:bidi/>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lang w:bidi="ar-IQ"/>
              </w:rPr>
              <w:t>2- Using modern teaching methods according to the nature of the subject and the level of the learners from time to time</w:t>
            </w:r>
          </w:p>
          <w:p w:rsidR="00163AE0" w:rsidRPr="00834905" w:rsidRDefault="00163AE0" w:rsidP="00163AE0">
            <w:pPr>
              <w:bidi/>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lang w:bidi="ar-IQ"/>
              </w:rPr>
              <w:t xml:space="preserve"> 3- Bridging the gap between academic aesthetic education and social aesthetic awareness</w:t>
            </w:r>
          </w:p>
          <w:p w:rsidR="00163AE0" w:rsidRPr="00834905" w:rsidRDefault="00163AE0" w:rsidP="00163AE0">
            <w:pPr>
              <w:bidi/>
              <w:jc w:val="right"/>
              <w:rPr>
                <w:rFonts w:asciiTheme="majorBidi" w:hAnsiTheme="majorBidi" w:cstheme="majorBidi"/>
                <w:b w:val="0"/>
                <w:bCs w:val="0"/>
                <w:sz w:val="36"/>
                <w:szCs w:val="36"/>
                <w:lang w:bidi="ar-IQ"/>
              </w:rPr>
            </w:pPr>
            <w:r w:rsidRPr="00834905">
              <w:rPr>
                <w:rFonts w:asciiTheme="majorBidi" w:hAnsiTheme="majorBidi" w:cstheme="majorBidi"/>
                <w:b w:val="0"/>
                <w:bCs w:val="0"/>
                <w:sz w:val="36"/>
                <w:szCs w:val="36"/>
                <w:lang w:bidi="ar-IQ"/>
              </w:rPr>
              <w:t>4- Adding everything new helps art education understand the developments taking place in plastic artistic production</w:t>
            </w:r>
          </w:p>
          <w:p w:rsidR="00163AE0" w:rsidRPr="00834905" w:rsidRDefault="00163AE0" w:rsidP="00163AE0">
            <w:pPr>
              <w:bidi/>
              <w:jc w:val="right"/>
              <w:rPr>
                <w:sz w:val="36"/>
                <w:szCs w:val="36"/>
                <w:lang w:bidi="ar-IQ"/>
              </w:rPr>
            </w:pPr>
          </w:p>
        </w:tc>
      </w:tr>
      <w:tr w:rsidR="00163AE0" w:rsidRPr="00834905" w:rsidTr="00163AE0">
        <w:trPr>
          <w:trHeight w:val="1650"/>
        </w:trPr>
        <w:tc>
          <w:tcPr>
            <w:cnfStyle w:val="001000000000"/>
            <w:tcW w:w="9576" w:type="dxa"/>
            <w:tcBorders>
              <w:top w:val="single" w:sz="4" w:space="0" w:color="auto"/>
              <w:bottom w:val="single" w:sz="4" w:space="0" w:color="auto"/>
            </w:tcBorders>
          </w:tcPr>
          <w:p w:rsidR="00163AE0" w:rsidRPr="00834905" w:rsidRDefault="00163AE0" w:rsidP="00163AE0">
            <w:pPr>
              <w:bidi/>
              <w:jc w:val="right"/>
              <w:rPr>
                <w:sz w:val="36"/>
                <w:szCs w:val="36"/>
                <w:lang w:bidi="ar-IQ"/>
              </w:rPr>
            </w:pPr>
            <w:r w:rsidRPr="00834905">
              <w:rPr>
                <w:rFonts w:hint="cs"/>
                <w:sz w:val="36"/>
                <w:szCs w:val="36"/>
                <w:lang w:bidi="ar-IQ"/>
              </w:rPr>
              <w:lastRenderedPageBreak/>
              <w:t>Special requirements: (including, for example, workshops, seminars, and websites) Social services (including, for example, guest lectures to learn about everything new in the field of community awareness and aesthetic education</w:t>
            </w:r>
          </w:p>
          <w:p w:rsidR="00163AE0" w:rsidRPr="00834905" w:rsidRDefault="00163AE0" w:rsidP="00163AE0">
            <w:pPr>
              <w:bidi/>
              <w:jc w:val="right"/>
              <w:rPr>
                <w:sz w:val="36"/>
                <w:szCs w:val="36"/>
                <w:lang w:bidi="ar-IQ"/>
              </w:rPr>
            </w:pPr>
          </w:p>
        </w:tc>
      </w:tr>
      <w:tr w:rsidR="00163AE0" w:rsidTr="00163AE0">
        <w:trPr>
          <w:cnfStyle w:val="000000100000"/>
          <w:trHeight w:val="70"/>
        </w:trPr>
        <w:tc>
          <w:tcPr>
            <w:cnfStyle w:val="001000000000"/>
            <w:tcW w:w="9576" w:type="dxa"/>
            <w:tcBorders>
              <w:top w:val="single" w:sz="4" w:space="0" w:color="auto"/>
            </w:tcBorders>
          </w:tcPr>
          <w:p w:rsidR="00163AE0" w:rsidRDefault="00163AE0" w:rsidP="00163AE0">
            <w:pPr>
              <w:bidi/>
              <w:jc w:val="right"/>
              <w:rPr>
                <w:sz w:val="36"/>
                <w:szCs w:val="36"/>
                <w:lang w:bidi="ar-IQ"/>
              </w:rPr>
            </w:pPr>
            <w:r w:rsidRPr="00834905">
              <w:rPr>
                <w:rFonts w:hint="cs"/>
                <w:sz w:val="36"/>
                <w:szCs w:val="36"/>
                <w:lang w:bidi="ar-IQ"/>
              </w:rPr>
              <w:t>Subject teaching signature:</w:t>
            </w:r>
            <w:r>
              <w:rPr>
                <w:rStyle w:val="fontstyle01"/>
                <w:rFonts w:asciiTheme="majorBidi" w:hAnsiTheme="majorBidi" w:cstheme="majorBidi"/>
              </w:rPr>
              <w:t xml:space="preserve"> </w:t>
            </w:r>
            <w:r>
              <w:rPr>
                <w:rStyle w:val="fontstyle01"/>
                <w:rFonts w:asciiTheme="majorBidi" w:hAnsiTheme="majorBidi" w:cstheme="majorBidi"/>
                <w:sz w:val="36"/>
                <w:szCs w:val="36"/>
              </w:rPr>
              <w:t>Dr. Abbas Turki Muhaisen</w:t>
            </w:r>
            <w:r>
              <w:rPr>
                <w:rStyle w:val="fontstyle01"/>
                <w:rFonts w:asciiTheme="majorBidi" w:hAnsiTheme="majorBidi" w:cstheme="majorBidi" w:hint="cs"/>
                <w:sz w:val="36"/>
                <w:szCs w:val="36"/>
              </w:rPr>
              <w:t xml:space="preserve"> </w:t>
            </w:r>
            <w:r>
              <w:rPr>
                <w:rStyle w:val="fontstyle01"/>
                <w:rFonts w:asciiTheme="majorBidi" w:hAnsiTheme="majorBidi" w:cstheme="majorBidi"/>
                <w:sz w:val="36"/>
                <w:szCs w:val="36"/>
              </w:rPr>
              <w:t xml:space="preserve"> </w:t>
            </w:r>
          </w:p>
          <w:p w:rsidR="00163AE0" w:rsidRDefault="00163AE0" w:rsidP="00163AE0">
            <w:pPr>
              <w:bidi/>
              <w:rPr>
                <w:sz w:val="36"/>
                <w:szCs w:val="36"/>
                <w:lang w:bidi="ar-IQ"/>
              </w:rPr>
            </w:pPr>
          </w:p>
        </w:tc>
      </w:tr>
    </w:tbl>
    <w:p w:rsidR="00163AE0" w:rsidRDefault="00163AE0" w:rsidP="00163AE0">
      <w:pPr>
        <w:bidi/>
        <w:rPr>
          <w:sz w:val="36"/>
          <w:szCs w:val="36"/>
          <w:lang w:bidi="ar-IQ"/>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Default="00163AE0" w:rsidP="00163AE0">
      <w:pPr>
        <w:bidi/>
        <w:jc w:val="right"/>
        <w:rPr>
          <w:rFonts w:hint="cs"/>
          <w:sz w:val="36"/>
          <w:szCs w:val="36"/>
          <w:rtl/>
        </w:rPr>
      </w:pPr>
    </w:p>
    <w:p w:rsidR="00163AE0" w:rsidRPr="00163AE0" w:rsidRDefault="00163AE0" w:rsidP="00163AE0">
      <w:pPr>
        <w:bidi/>
        <w:jc w:val="right"/>
        <w:rPr>
          <w:rFonts w:hint="cs"/>
          <w:b/>
          <w:bCs/>
          <w:sz w:val="144"/>
          <w:szCs w:val="144"/>
          <w:rtl/>
        </w:rPr>
      </w:pPr>
    </w:p>
    <w:p w:rsidR="00163AE0" w:rsidRDefault="00163AE0" w:rsidP="00163AE0">
      <w:pPr>
        <w:bidi/>
        <w:jc w:val="center"/>
        <w:rPr>
          <w:rFonts w:hint="cs"/>
          <w:b/>
          <w:bCs/>
          <w:sz w:val="144"/>
          <w:szCs w:val="144"/>
          <w:rtl/>
        </w:rPr>
      </w:pPr>
      <w:r w:rsidRPr="00163AE0">
        <w:rPr>
          <w:rFonts w:hint="cs"/>
          <w:b/>
          <w:bCs/>
          <w:sz w:val="144"/>
          <w:szCs w:val="144"/>
          <w:rtl/>
        </w:rPr>
        <w:t>المرحلة الثانية</w:t>
      </w:r>
    </w:p>
    <w:p w:rsidR="00163AE0" w:rsidRDefault="00163AE0" w:rsidP="00163AE0">
      <w:pPr>
        <w:bidi/>
        <w:jc w:val="center"/>
        <w:rPr>
          <w:rFonts w:hint="cs"/>
          <w:b/>
          <w:bCs/>
          <w:sz w:val="144"/>
          <w:szCs w:val="144"/>
          <w:rtl/>
        </w:rPr>
      </w:pPr>
    </w:p>
    <w:p w:rsidR="00163AE0" w:rsidRDefault="00163AE0" w:rsidP="00163AE0">
      <w:pPr>
        <w:bidi/>
        <w:jc w:val="center"/>
        <w:rPr>
          <w:rFonts w:hint="cs"/>
          <w:b/>
          <w:bCs/>
          <w:sz w:val="144"/>
          <w:szCs w:val="144"/>
          <w:rtl/>
        </w:rPr>
      </w:pPr>
    </w:p>
    <w:p w:rsidR="00163AE0" w:rsidRDefault="00163AE0" w:rsidP="00163AE0">
      <w:pPr>
        <w:bidi/>
        <w:jc w:val="right"/>
        <w:rPr>
          <w:rFonts w:hint="cs"/>
          <w:b/>
          <w:bCs/>
          <w:sz w:val="44"/>
          <w:szCs w:val="44"/>
          <w:rtl/>
        </w:rPr>
      </w:pPr>
    </w:p>
    <w:p w:rsidR="00163AE0" w:rsidRPr="00505C49" w:rsidRDefault="00163AE0" w:rsidP="00163AE0">
      <w:pPr>
        <w:bidi/>
        <w:jc w:val="center"/>
        <w:rPr>
          <w:rFonts w:asciiTheme="majorBidi" w:hAnsiTheme="majorBidi" w:cstheme="majorBidi"/>
          <w:b/>
          <w:bCs/>
          <w:sz w:val="44"/>
          <w:szCs w:val="44"/>
        </w:rPr>
      </w:pPr>
      <w:r w:rsidRPr="00505C49">
        <w:rPr>
          <w:b/>
          <w:bCs/>
          <w:sz w:val="44"/>
          <w:szCs w:val="44"/>
        </w:rPr>
        <w:lastRenderedPageBreak/>
        <w:t>Ministry of Higher Education and Scientific Research</w:t>
      </w:r>
      <w:r w:rsidRPr="00505C49">
        <w:rPr>
          <w:rFonts w:asciiTheme="majorBidi" w:hAnsiTheme="majorBidi" w:cstheme="majorBidi"/>
          <w:b/>
          <w:bCs/>
          <w:sz w:val="44"/>
          <w:szCs w:val="44"/>
        </w:rPr>
        <w:br/>
        <w:t>Al-Qadisiyah University/College of Fine Arts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 xml:space="preserve">Department of </w:t>
      </w:r>
      <w:r w:rsidRPr="00505C49">
        <w:rPr>
          <w:rFonts w:asciiTheme="majorBidi" w:hAnsiTheme="majorBidi" w:cstheme="majorBidi" w:hint="cs"/>
          <w:b/>
          <w:bCs/>
          <w:sz w:val="44"/>
          <w:szCs w:val="44"/>
        </w:rPr>
        <w:t>Art education</w:t>
      </w:r>
    </w:p>
    <w:p w:rsidR="00163AE0" w:rsidRPr="00505C49" w:rsidRDefault="00163AE0" w:rsidP="00163AE0">
      <w:pPr>
        <w:bidi/>
        <w:jc w:val="center"/>
        <w:rPr>
          <w:rFonts w:asciiTheme="majorBidi" w:hAnsiTheme="majorBidi" w:cstheme="majorBidi"/>
          <w:b/>
          <w:bCs/>
          <w:sz w:val="44"/>
          <w:szCs w:val="44"/>
        </w:rPr>
      </w:pP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And the course class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For the academic year 202</w:t>
      </w:r>
      <w:r w:rsidRPr="00505C49">
        <w:rPr>
          <w:rFonts w:asciiTheme="majorBidi" w:hAnsiTheme="majorBidi" w:cstheme="majorBidi" w:hint="cs"/>
          <w:b/>
          <w:bCs/>
          <w:sz w:val="44"/>
          <w:szCs w:val="44"/>
        </w:rPr>
        <w:t>3</w:t>
      </w:r>
      <w:r w:rsidRPr="00505C49">
        <w:rPr>
          <w:rFonts w:asciiTheme="majorBidi" w:hAnsiTheme="majorBidi" w:cstheme="majorBidi"/>
          <w:b/>
          <w:bCs/>
          <w:sz w:val="44"/>
          <w:szCs w:val="44"/>
        </w:rPr>
        <w:t>-202</w:t>
      </w:r>
      <w:r w:rsidRPr="00505C49">
        <w:rPr>
          <w:rFonts w:asciiTheme="majorBidi" w:hAnsiTheme="majorBidi" w:cstheme="majorBidi" w:hint="cs"/>
          <w:b/>
          <w:bCs/>
          <w:sz w:val="44"/>
          <w:szCs w:val="44"/>
        </w:rPr>
        <w:t>4</w:t>
      </w:r>
    </w:p>
    <w:p w:rsidR="00163AE0" w:rsidRPr="00DA107C" w:rsidRDefault="00163AE0" w:rsidP="00163AE0">
      <w:pPr>
        <w:bidi/>
        <w:jc w:val="center"/>
        <w:rPr>
          <w:rFonts w:asciiTheme="majorBidi" w:hAnsiTheme="majorBidi" w:cstheme="majorBidi"/>
          <w:sz w:val="28"/>
          <w:szCs w:val="28"/>
          <w:lang w:bidi="ar-IQ"/>
        </w:rPr>
      </w:pPr>
    </w:p>
    <w:p w:rsidR="00163AE0" w:rsidRPr="00DA107C" w:rsidRDefault="00163AE0" w:rsidP="00163AE0">
      <w:pPr>
        <w:bidi/>
        <w:jc w:val="right"/>
        <w:rPr>
          <w:rFonts w:asciiTheme="majorBidi" w:hAnsiTheme="majorBidi" w:cstheme="majorBidi"/>
          <w:b/>
          <w:bCs/>
          <w:sz w:val="28"/>
          <w:szCs w:val="28"/>
        </w:rPr>
      </w:pPr>
      <w:r w:rsidRPr="00DA107C">
        <w:rPr>
          <w:rFonts w:asciiTheme="majorBidi" w:hAnsiTheme="majorBidi" w:cstheme="majorBidi"/>
          <w:b/>
          <w:bCs/>
          <w:sz w:val="28"/>
          <w:szCs w:val="28"/>
        </w:rPr>
        <w:t>Department name: The</w:t>
      </w:r>
      <w:r w:rsidRPr="00DA107C">
        <w:rPr>
          <w:rFonts w:asciiTheme="majorBidi" w:hAnsiTheme="majorBidi" w:cstheme="majorBidi" w:hint="cs"/>
          <w:b/>
          <w:bCs/>
          <w:sz w:val="28"/>
          <w:szCs w:val="28"/>
        </w:rPr>
        <w:t>Art education</w:t>
      </w:r>
    </w:p>
    <w:p w:rsidR="00163AE0" w:rsidRPr="00DA107C" w:rsidRDefault="00163AE0" w:rsidP="00163AE0">
      <w:pPr>
        <w:bidi/>
        <w:jc w:val="right"/>
        <w:rPr>
          <w:rFonts w:asciiTheme="majorBidi" w:hAnsiTheme="majorBidi" w:cstheme="majorBidi"/>
          <w:sz w:val="28"/>
          <w:szCs w:val="28"/>
          <w:lang w:bidi="ar-IQ"/>
        </w:rPr>
      </w:pPr>
      <w:r w:rsidRPr="00DA107C">
        <w:rPr>
          <w:rFonts w:asciiTheme="majorBidi" w:hAnsiTheme="majorBidi" w:cstheme="majorBidi"/>
          <w:b/>
          <w:bCs/>
          <w:sz w:val="28"/>
          <w:szCs w:val="28"/>
        </w:rPr>
        <w:t>File filling date: 1/</w:t>
      </w:r>
      <w:r w:rsidRPr="00DA107C">
        <w:rPr>
          <w:rFonts w:asciiTheme="majorBidi" w:hAnsiTheme="majorBidi" w:cstheme="majorBidi" w:hint="cs"/>
          <w:b/>
          <w:bCs/>
          <w:sz w:val="28"/>
          <w:szCs w:val="28"/>
        </w:rPr>
        <w:t>9</w:t>
      </w:r>
      <w:r w:rsidRPr="00DA107C">
        <w:rPr>
          <w:rFonts w:asciiTheme="majorBidi" w:hAnsiTheme="majorBidi" w:cstheme="majorBidi"/>
          <w:b/>
          <w:bCs/>
          <w:sz w:val="28"/>
          <w:szCs w:val="28"/>
        </w:rPr>
        <w:t>/202</w:t>
      </w:r>
      <w:r w:rsidRPr="00DA107C">
        <w:rPr>
          <w:rFonts w:asciiTheme="majorBidi" w:hAnsiTheme="majorBidi" w:cstheme="majorBidi" w:hint="cs"/>
          <w:b/>
          <w:bCs/>
          <w:sz w:val="28"/>
          <w:szCs w:val="28"/>
        </w:rPr>
        <w:t>3</w:t>
      </w:r>
    </w:p>
    <w:p w:rsidR="00163AE0" w:rsidRPr="00DA107C" w:rsidRDefault="00163AE0" w:rsidP="00163AE0">
      <w:pPr>
        <w:tabs>
          <w:tab w:val="left" w:pos="7440"/>
        </w:tabs>
        <w:bidi/>
        <w:rPr>
          <w:rStyle w:val="fontstyle01"/>
          <w:rFonts w:asciiTheme="majorBidi" w:hAnsiTheme="majorBidi" w:cstheme="majorBidi"/>
          <w:sz w:val="28"/>
          <w:szCs w:val="28"/>
        </w:rPr>
      </w:pPr>
      <w:r w:rsidRPr="00DA107C">
        <w:rPr>
          <w:rFonts w:asciiTheme="majorBidi" w:hAnsiTheme="majorBidi" w:cstheme="majorBidi"/>
          <w:sz w:val="28"/>
          <w:szCs w:val="28"/>
          <w:lang w:bidi="ar-IQ"/>
        </w:rPr>
        <w:tab/>
      </w:r>
    </w:p>
    <w:p w:rsidR="00163AE0" w:rsidRPr="00DA107C" w:rsidRDefault="00163AE0" w:rsidP="00163AE0">
      <w:pPr>
        <w:tabs>
          <w:tab w:val="left" w:pos="7440"/>
        </w:tabs>
        <w:bidi/>
        <w:rPr>
          <w:rStyle w:val="fontstyle01"/>
          <w:rFonts w:asciiTheme="majorBidi" w:hAnsiTheme="majorBidi" w:cstheme="majorBidi"/>
          <w:sz w:val="28"/>
          <w:szCs w:val="28"/>
        </w:rPr>
      </w:pPr>
    </w:p>
    <w:p w:rsidR="00163AE0" w:rsidRPr="00DA107C" w:rsidRDefault="00163AE0" w:rsidP="00163AE0">
      <w:pPr>
        <w:tabs>
          <w:tab w:val="left" w:pos="7440"/>
        </w:tabs>
        <w:bidi/>
        <w:spacing w:after="0" w:line="240" w:lineRule="auto"/>
        <w:ind w:left="-90" w:right="-90"/>
        <w:jc w:val="right"/>
        <w:rPr>
          <w:rStyle w:val="fontstyle01"/>
          <w:rFonts w:asciiTheme="majorBidi" w:hAnsiTheme="majorBidi" w:cstheme="majorBidi"/>
          <w:sz w:val="28"/>
          <w:szCs w:val="28"/>
        </w:rPr>
      </w:pP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sz w:val="28"/>
          <w:szCs w:val="28"/>
        </w:rPr>
        <w:t>Name of department head</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Department rapporteur</w:t>
      </w:r>
      <w:r w:rsidRPr="00DA107C">
        <w:rPr>
          <w:rStyle w:val="fontstyle01"/>
          <w:rFonts w:asciiTheme="majorBidi" w:hAnsiTheme="majorBidi" w:cstheme="majorBidi" w:hint="cs"/>
          <w:sz w:val="28"/>
          <w:szCs w:val="28"/>
        </w:rPr>
        <w:t xml:space="preserve"> </w:t>
      </w:r>
    </w:p>
    <w:p w:rsidR="00163AE0" w:rsidRPr="00DA107C" w:rsidRDefault="00163AE0" w:rsidP="00163AE0">
      <w:pPr>
        <w:tabs>
          <w:tab w:val="left" w:pos="7440"/>
        </w:tabs>
        <w:bidi/>
        <w:spacing w:after="0" w:line="240" w:lineRule="auto"/>
        <w:ind w:left="-90" w:right="-90"/>
        <w:jc w:val="center"/>
        <w:rPr>
          <w:rFonts w:asciiTheme="majorBidi" w:hAnsiTheme="majorBidi" w:cstheme="majorBidi"/>
          <w:sz w:val="28"/>
          <w:szCs w:val="28"/>
          <w:lang w:bidi="ar-IQ"/>
        </w:rPr>
      </w:pPr>
      <w:r w:rsidRPr="00DA107C">
        <w:rPr>
          <w:rStyle w:val="fontstyle01"/>
          <w:rFonts w:asciiTheme="majorBidi" w:hAnsiTheme="majorBidi" w:cstheme="majorBidi" w:hint="cs"/>
          <w:sz w:val="28"/>
          <w:szCs w:val="28"/>
        </w:rPr>
        <w:t>Abbas Turki Muhaisen</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Abdullah Jabbar Hamidi</w:t>
      </w:r>
    </w:p>
    <w:p w:rsidR="00163AE0" w:rsidRPr="00DA107C" w:rsidRDefault="00163AE0" w:rsidP="00163AE0">
      <w:pPr>
        <w:bidi/>
        <w:spacing w:after="0" w:line="240" w:lineRule="auto"/>
        <w:jc w:val="right"/>
        <w:rPr>
          <w:rFonts w:asciiTheme="majorBidi" w:hAnsiTheme="majorBidi" w:cstheme="majorBidi"/>
          <w:sz w:val="28"/>
          <w:szCs w:val="28"/>
          <w:lang w:bidi="ar-IQ"/>
        </w:rPr>
      </w:pPr>
    </w:p>
    <w:p w:rsidR="00163AE0" w:rsidRPr="00DA107C" w:rsidRDefault="00163AE0" w:rsidP="00163AE0">
      <w:pPr>
        <w:bidi/>
        <w:spacing w:after="0" w:line="240" w:lineRule="auto"/>
        <w:jc w:val="right"/>
        <w:rPr>
          <w:sz w:val="28"/>
          <w:szCs w:val="28"/>
          <w:lang w:bidi="ar-IQ"/>
        </w:rPr>
      </w:pP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Signature</w:t>
      </w: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 xml:space="preserve"> Signature</w:t>
      </w: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Pr="002216FA" w:rsidRDefault="00163AE0" w:rsidP="00163AE0">
      <w:pPr>
        <w:bidi/>
        <w:spacing w:after="0" w:line="240" w:lineRule="auto"/>
        <w:jc w:val="right"/>
        <w:rPr>
          <w:sz w:val="36"/>
          <w:szCs w:val="36"/>
          <w:lang w:bidi="ar-IQ"/>
        </w:rPr>
      </w:pPr>
    </w:p>
    <w:p w:rsidR="00163AE0" w:rsidRPr="002216FA" w:rsidRDefault="00163AE0" w:rsidP="00163AE0">
      <w:pPr>
        <w:bidi/>
        <w:spacing w:after="0" w:line="240" w:lineRule="auto"/>
        <w:jc w:val="right"/>
        <w:rPr>
          <w:sz w:val="36"/>
          <w:szCs w:val="36"/>
          <w:lang w:bidi="ar-IQ"/>
        </w:rPr>
      </w:pPr>
    </w:p>
    <w:p w:rsidR="00163AE0" w:rsidRPr="002216FA" w:rsidRDefault="00163AE0" w:rsidP="00163AE0">
      <w:pPr>
        <w:bidi/>
        <w:spacing w:after="0" w:line="240" w:lineRule="auto"/>
        <w:jc w:val="right"/>
        <w:rPr>
          <w:sz w:val="36"/>
          <w:szCs w:val="36"/>
          <w:lang w:bidi="ar-IQ"/>
        </w:rPr>
      </w:pPr>
    </w:p>
    <w:p w:rsidR="00163AE0" w:rsidRPr="002216FA" w:rsidRDefault="00163AE0" w:rsidP="00163AE0">
      <w:pPr>
        <w:bidi/>
        <w:spacing w:after="0" w:line="240" w:lineRule="auto"/>
        <w:jc w:val="center"/>
        <w:rPr>
          <w:b/>
          <w:bCs/>
          <w:sz w:val="36"/>
          <w:szCs w:val="36"/>
        </w:rPr>
      </w:pPr>
      <w:r w:rsidRPr="002216FA">
        <w:rPr>
          <w:b/>
          <w:bCs/>
          <w:sz w:val="36"/>
          <w:szCs w:val="36"/>
        </w:rPr>
        <w:t>Course description form</w:t>
      </w:r>
    </w:p>
    <w:tbl>
      <w:tblPr>
        <w:tblStyle w:val="a3"/>
        <w:tblW w:w="0" w:type="auto"/>
        <w:tblLook w:val="04A0"/>
      </w:tblPr>
      <w:tblGrid>
        <w:gridCol w:w="9576"/>
      </w:tblGrid>
      <w:tr w:rsidR="00163AE0" w:rsidRPr="002216FA" w:rsidTr="00163AE0">
        <w:tc>
          <w:tcPr>
            <w:tcW w:w="9576" w:type="dxa"/>
          </w:tcPr>
          <w:p w:rsidR="00163AE0" w:rsidRPr="002216FA" w:rsidRDefault="00163AE0" w:rsidP="00163AE0">
            <w:pPr>
              <w:bidi/>
              <w:jc w:val="right"/>
              <w:rPr>
                <w:sz w:val="24"/>
                <w:szCs w:val="24"/>
                <w:lang w:bidi="ar-IQ"/>
              </w:rPr>
            </w:pPr>
            <w:r w:rsidRPr="002216FA">
              <w:rPr>
                <w:rStyle w:val="fontstyle01"/>
                <w:rFonts w:asciiTheme="majorBidi" w:hAnsiTheme="majorBidi" w:cstheme="majorBidi"/>
              </w:rPr>
              <w:t>This course description provides a summary of the most important course characteristics and the learning outcomes expected of the student to achieve, demonstrating whether he or she has made the most of the learning opportunities available. It must be linked to the program description</w:t>
            </w:r>
            <w:r w:rsidRPr="002216FA">
              <w:rPr>
                <w:rFonts w:hint="cs"/>
                <w:sz w:val="24"/>
                <w:szCs w:val="24"/>
                <w:lang w:bidi="ar-IQ"/>
              </w:rPr>
              <w:t>.</w:t>
            </w:r>
          </w:p>
        </w:tc>
      </w:tr>
    </w:tbl>
    <w:p w:rsidR="00163AE0" w:rsidRPr="002216FA" w:rsidRDefault="00163AE0" w:rsidP="00163AE0">
      <w:pPr>
        <w:bidi/>
        <w:spacing w:after="0" w:line="240" w:lineRule="auto"/>
        <w:jc w:val="center"/>
        <w:rPr>
          <w:sz w:val="36"/>
          <w:szCs w:val="36"/>
          <w:lang w:bidi="ar-IQ"/>
        </w:rPr>
      </w:pPr>
    </w:p>
    <w:tbl>
      <w:tblPr>
        <w:tblStyle w:val="1-3"/>
        <w:tblW w:w="10338" w:type="dxa"/>
        <w:jc w:val="center"/>
        <w:tblInd w:w="-459" w:type="dxa"/>
        <w:tblLayout w:type="fixed"/>
        <w:tblLook w:val="04A0"/>
      </w:tblPr>
      <w:tblGrid>
        <w:gridCol w:w="5615"/>
        <w:gridCol w:w="4723"/>
      </w:tblGrid>
      <w:tr w:rsidR="00163AE0" w:rsidRPr="002216FA" w:rsidTr="00163AE0">
        <w:trPr>
          <w:cnfStyle w:val="100000000000"/>
          <w:jc w:val="center"/>
        </w:trPr>
        <w:tc>
          <w:tcPr>
            <w:cnfStyle w:val="001000000000"/>
            <w:tcW w:w="5615" w:type="dxa"/>
          </w:tcPr>
          <w:p w:rsidR="00163AE0" w:rsidRPr="002216FA" w:rsidRDefault="00163AE0" w:rsidP="00163AE0">
            <w:pPr>
              <w:bidi/>
              <w:jc w:val="right"/>
              <w:rPr>
                <w:sz w:val="36"/>
                <w:szCs w:val="36"/>
                <w:lang w:bidi="ar-IQ"/>
              </w:rPr>
            </w:pPr>
            <w:r w:rsidRPr="002216FA">
              <w:rPr>
                <w:rFonts w:hint="cs"/>
                <w:sz w:val="36"/>
                <w:szCs w:val="36"/>
                <w:lang w:bidi="ar-IQ"/>
              </w:rPr>
              <w:t>Al-Qadisiyah University/College of Fine Arts</w:t>
            </w:r>
          </w:p>
        </w:tc>
        <w:tc>
          <w:tcPr>
            <w:tcW w:w="4723" w:type="dxa"/>
          </w:tcPr>
          <w:p w:rsidR="00163AE0" w:rsidRPr="002216FA" w:rsidRDefault="00163AE0" w:rsidP="00163AE0">
            <w:pPr>
              <w:bidi/>
              <w:jc w:val="right"/>
              <w:cnfStyle w:val="100000000000"/>
              <w:rPr>
                <w:rFonts w:asciiTheme="majorBidi" w:hAnsiTheme="majorBidi" w:cstheme="majorBidi"/>
                <w:sz w:val="36"/>
                <w:szCs w:val="36"/>
                <w:lang w:bidi="ar-IQ"/>
              </w:rPr>
            </w:pPr>
            <w:r w:rsidRPr="002216FA">
              <w:rPr>
                <w:rFonts w:asciiTheme="majorBidi" w:hAnsiTheme="majorBidi" w:cstheme="majorBidi"/>
                <w:sz w:val="36"/>
                <w:szCs w:val="36"/>
                <w:lang w:bidi="ar-IQ"/>
              </w:rPr>
              <w:t>1. Educational institution</w:t>
            </w:r>
          </w:p>
        </w:tc>
      </w:tr>
      <w:tr w:rsidR="00163AE0" w:rsidRPr="002216FA" w:rsidTr="00163AE0">
        <w:trPr>
          <w:cnfStyle w:val="000000100000"/>
          <w:jc w:val="center"/>
        </w:trPr>
        <w:tc>
          <w:tcPr>
            <w:cnfStyle w:val="001000000000"/>
            <w:tcW w:w="5615" w:type="dxa"/>
          </w:tcPr>
          <w:p w:rsidR="00163AE0" w:rsidRPr="002216FA" w:rsidRDefault="00163AE0" w:rsidP="00163AE0">
            <w:pPr>
              <w:bidi/>
              <w:jc w:val="right"/>
              <w:rPr>
                <w:sz w:val="36"/>
                <w:szCs w:val="36"/>
                <w:lang w:bidi="ar-IQ"/>
              </w:rPr>
            </w:pPr>
            <w:r w:rsidRPr="002216FA">
              <w:rPr>
                <w:rFonts w:hint="cs"/>
                <w:sz w:val="36"/>
                <w:szCs w:val="36"/>
                <w:lang w:bidi="ar-IQ"/>
              </w:rPr>
              <w:t>Department of Art Education/</w:t>
            </w:r>
          </w:p>
        </w:tc>
        <w:tc>
          <w:tcPr>
            <w:tcW w:w="4723" w:type="dxa"/>
          </w:tcPr>
          <w:p w:rsidR="00163AE0" w:rsidRPr="002216FA" w:rsidRDefault="00163AE0" w:rsidP="00163AE0">
            <w:pPr>
              <w:bidi/>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2. University department/center</w:t>
            </w:r>
          </w:p>
        </w:tc>
      </w:tr>
      <w:tr w:rsidR="00163AE0" w:rsidRPr="002216FA" w:rsidTr="00163AE0">
        <w:trPr>
          <w:trHeight w:val="120"/>
          <w:jc w:val="center"/>
        </w:trPr>
        <w:tc>
          <w:tcPr>
            <w:cnfStyle w:val="001000000000"/>
            <w:tcW w:w="5615" w:type="dxa"/>
          </w:tcPr>
          <w:p w:rsidR="00163AE0" w:rsidRPr="002216FA" w:rsidRDefault="00163AE0" w:rsidP="00163AE0">
            <w:pPr>
              <w:bidi/>
              <w:jc w:val="right"/>
              <w:rPr>
                <w:sz w:val="36"/>
                <w:szCs w:val="36"/>
                <w:lang w:bidi="ar-IQ"/>
              </w:rPr>
            </w:pPr>
            <w:r w:rsidRPr="002216FA">
              <w:rPr>
                <w:rFonts w:hint="cs"/>
                <w:sz w:val="36"/>
                <w:szCs w:val="36"/>
                <w:lang w:bidi="ar-IQ"/>
              </w:rPr>
              <w:t>BSC</w:t>
            </w:r>
          </w:p>
        </w:tc>
        <w:tc>
          <w:tcPr>
            <w:tcW w:w="4723" w:type="dxa"/>
          </w:tcPr>
          <w:p w:rsidR="00163AE0" w:rsidRPr="002216FA" w:rsidRDefault="00163AE0" w:rsidP="00163AE0">
            <w:pPr>
              <w:bidi/>
              <w:jc w:val="right"/>
              <w:cnfStyle w:val="0000000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3. Name of the academic program</w:t>
            </w:r>
          </w:p>
        </w:tc>
      </w:tr>
      <w:tr w:rsidR="00163AE0" w:rsidRPr="002216FA" w:rsidTr="00163AE0">
        <w:trPr>
          <w:cnfStyle w:val="000000100000"/>
          <w:trHeight w:val="315"/>
          <w:jc w:val="center"/>
        </w:trPr>
        <w:tc>
          <w:tcPr>
            <w:cnfStyle w:val="001000000000"/>
            <w:tcW w:w="5615" w:type="dxa"/>
          </w:tcPr>
          <w:p w:rsidR="00163AE0" w:rsidRPr="002216FA" w:rsidRDefault="00163AE0" w:rsidP="00163AE0">
            <w:pPr>
              <w:bidi/>
              <w:jc w:val="right"/>
              <w:rPr>
                <w:sz w:val="36"/>
                <w:szCs w:val="36"/>
                <w:lang w:bidi="ar-IQ"/>
              </w:rPr>
            </w:pPr>
            <w:r>
              <w:rPr>
                <w:rFonts w:cs="Arial" w:hint="cs"/>
                <w:sz w:val="36"/>
                <w:szCs w:val="36"/>
                <w:lang w:bidi="ar-IQ"/>
              </w:rPr>
              <w:t>Theater Directing/Second</w:t>
            </w:r>
          </w:p>
        </w:tc>
        <w:tc>
          <w:tcPr>
            <w:tcW w:w="4723" w:type="dxa"/>
          </w:tcPr>
          <w:p w:rsidR="00163AE0" w:rsidRPr="002216FA" w:rsidRDefault="00163AE0" w:rsidP="00163AE0">
            <w:pPr>
              <w:bidi/>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4. Course name/code</w:t>
            </w:r>
          </w:p>
        </w:tc>
      </w:tr>
      <w:tr w:rsidR="00163AE0" w:rsidRPr="002216FA" w:rsidTr="00163AE0">
        <w:trPr>
          <w:jc w:val="center"/>
        </w:trPr>
        <w:tc>
          <w:tcPr>
            <w:cnfStyle w:val="001000000000"/>
            <w:tcW w:w="5615" w:type="dxa"/>
          </w:tcPr>
          <w:p w:rsidR="00163AE0" w:rsidRPr="002216FA" w:rsidRDefault="00163AE0" w:rsidP="00163AE0">
            <w:pPr>
              <w:rPr>
                <w:sz w:val="36"/>
                <w:szCs w:val="36"/>
                <w:lang w:bidi="ar-IQ"/>
              </w:rPr>
            </w:pPr>
            <w:r w:rsidRPr="002216FA">
              <w:rPr>
                <w:rFonts w:hint="cs"/>
                <w:sz w:val="36"/>
                <w:szCs w:val="36"/>
                <w:lang w:bidi="ar-IQ"/>
              </w:rPr>
              <w:t>Attendance time</w:t>
            </w:r>
          </w:p>
        </w:tc>
        <w:tc>
          <w:tcPr>
            <w:tcW w:w="4723" w:type="dxa"/>
          </w:tcPr>
          <w:p w:rsidR="00163AE0" w:rsidRPr="002216FA" w:rsidRDefault="00163AE0" w:rsidP="00163AE0">
            <w:pPr>
              <w:bidi/>
              <w:jc w:val="right"/>
              <w:cnfStyle w:val="0000000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ab/>
              <w:t>5. Available attendance forms</w:t>
            </w:r>
          </w:p>
        </w:tc>
      </w:tr>
      <w:tr w:rsidR="00163AE0" w:rsidRPr="002216FA" w:rsidTr="00163AE0">
        <w:trPr>
          <w:cnfStyle w:val="000000100000"/>
          <w:jc w:val="center"/>
        </w:trPr>
        <w:tc>
          <w:tcPr>
            <w:cnfStyle w:val="001000000000"/>
            <w:tcW w:w="5615" w:type="dxa"/>
          </w:tcPr>
          <w:p w:rsidR="00163AE0" w:rsidRPr="002216FA" w:rsidRDefault="00163AE0" w:rsidP="00163AE0">
            <w:pPr>
              <w:bidi/>
              <w:jc w:val="right"/>
              <w:rPr>
                <w:sz w:val="36"/>
                <w:szCs w:val="36"/>
                <w:lang w:bidi="ar-IQ"/>
              </w:rPr>
            </w:pPr>
            <w:r w:rsidRPr="002216FA">
              <w:rPr>
                <w:rFonts w:hint="cs"/>
                <w:sz w:val="36"/>
                <w:szCs w:val="36"/>
                <w:lang w:bidi="ar-IQ"/>
              </w:rPr>
              <w:t>Annual system</w:t>
            </w:r>
          </w:p>
        </w:tc>
        <w:tc>
          <w:tcPr>
            <w:tcW w:w="4723" w:type="dxa"/>
          </w:tcPr>
          <w:p w:rsidR="00163AE0" w:rsidRPr="002216FA" w:rsidRDefault="00163AE0" w:rsidP="00163AE0">
            <w:pPr>
              <w:bidi/>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6. The academic system</w:t>
            </w:r>
          </w:p>
        </w:tc>
      </w:tr>
      <w:tr w:rsidR="00163AE0" w:rsidRPr="002216FA" w:rsidTr="00163AE0">
        <w:trPr>
          <w:jc w:val="center"/>
        </w:trPr>
        <w:tc>
          <w:tcPr>
            <w:cnfStyle w:val="001000000000"/>
            <w:tcW w:w="5615" w:type="dxa"/>
          </w:tcPr>
          <w:p w:rsidR="00163AE0" w:rsidRPr="002216FA" w:rsidRDefault="00163AE0" w:rsidP="00163AE0">
            <w:pPr>
              <w:tabs>
                <w:tab w:val="left" w:pos="810"/>
                <w:tab w:val="center" w:pos="2286"/>
              </w:tabs>
              <w:bidi/>
              <w:jc w:val="right"/>
              <w:rPr>
                <w:sz w:val="36"/>
                <w:szCs w:val="36"/>
                <w:lang w:bidi="ar-IQ"/>
              </w:rPr>
            </w:pPr>
            <w:r w:rsidRPr="002216FA">
              <w:rPr>
                <w:sz w:val="36"/>
                <w:szCs w:val="36"/>
                <w:lang w:bidi="ar-IQ"/>
              </w:rPr>
              <w:tab/>
            </w:r>
            <w:r w:rsidRPr="002216FA">
              <w:rPr>
                <w:rFonts w:hint="cs"/>
                <w:sz w:val="36"/>
                <w:szCs w:val="36"/>
                <w:lang w:bidi="ar-IQ"/>
              </w:rPr>
              <w:t>30 weeks</w:t>
            </w:r>
            <w:r w:rsidRPr="002216FA">
              <w:rPr>
                <w:rFonts w:ascii="Arial" w:hAnsi="Arial" w:cs="Arial"/>
                <w:sz w:val="36"/>
                <w:szCs w:val="36"/>
                <w:lang w:bidi="ar-IQ"/>
              </w:rPr>
              <w:t>×</w:t>
            </w:r>
            <w:r w:rsidRPr="002216FA">
              <w:rPr>
                <w:sz w:val="36"/>
                <w:szCs w:val="36"/>
                <w:lang w:bidi="ar-IQ"/>
              </w:rPr>
              <w:tab/>
            </w:r>
            <w:r>
              <w:rPr>
                <w:rFonts w:hint="cs"/>
                <w:sz w:val="36"/>
                <w:szCs w:val="36"/>
                <w:lang w:bidi="ar-IQ"/>
              </w:rPr>
              <w:t>1 theoretical 2 practical hours</w:t>
            </w:r>
          </w:p>
        </w:tc>
        <w:tc>
          <w:tcPr>
            <w:tcW w:w="4723" w:type="dxa"/>
          </w:tcPr>
          <w:p w:rsidR="00163AE0" w:rsidRPr="002216FA" w:rsidRDefault="00163AE0" w:rsidP="00163AE0">
            <w:pPr>
              <w:bidi/>
              <w:jc w:val="right"/>
              <w:cnfStyle w:val="0000000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7. Number of study hours/total</w:t>
            </w:r>
          </w:p>
        </w:tc>
      </w:tr>
      <w:tr w:rsidR="00163AE0" w:rsidRPr="002216FA" w:rsidTr="00163AE0">
        <w:trPr>
          <w:cnfStyle w:val="000000100000"/>
          <w:jc w:val="center"/>
        </w:trPr>
        <w:tc>
          <w:tcPr>
            <w:cnfStyle w:val="001000000000"/>
            <w:tcW w:w="5615" w:type="dxa"/>
          </w:tcPr>
          <w:p w:rsidR="00163AE0" w:rsidRPr="002216FA" w:rsidRDefault="00163AE0" w:rsidP="00163AE0">
            <w:pPr>
              <w:bidi/>
              <w:jc w:val="center"/>
              <w:rPr>
                <w:sz w:val="36"/>
                <w:szCs w:val="36"/>
                <w:lang w:bidi="ar-IQ"/>
              </w:rPr>
            </w:pPr>
            <w:r w:rsidRPr="002216FA">
              <w:rPr>
                <w:rFonts w:hint="cs"/>
                <w:sz w:val="36"/>
                <w:szCs w:val="36"/>
                <w:lang w:bidi="ar-IQ"/>
              </w:rPr>
              <w:t>1/9/2023</w:t>
            </w:r>
          </w:p>
        </w:tc>
        <w:tc>
          <w:tcPr>
            <w:tcW w:w="4723" w:type="dxa"/>
          </w:tcPr>
          <w:p w:rsidR="00163AE0" w:rsidRPr="002216FA" w:rsidRDefault="00163AE0" w:rsidP="00163AE0">
            <w:pPr>
              <w:bidi/>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8. The date this description was prepared</w:t>
            </w:r>
          </w:p>
        </w:tc>
      </w:tr>
      <w:tr w:rsidR="00163AE0" w:rsidRPr="002216FA" w:rsidTr="00163AE0">
        <w:trPr>
          <w:trHeight w:val="2160"/>
          <w:jc w:val="center"/>
        </w:trPr>
        <w:tc>
          <w:tcPr>
            <w:cnfStyle w:val="001000000000"/>
            <w:tcW w:w="10338" w:type="dxa"/>
            <w:gridSpan w:val="2"/>
          </w:tcPr>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9. Course objectives</w:t>
            </w:r>
          </w:p>
          <w:p w:rsidR="00163AE0" w:rsidRPr="00050AF5" w:rsidRDefault="00163AE0" w:rsidP="00163AE0">
            <w:pPr>
              <w:bidi/>
              <w:jc w:val="right"/>
              <w:rPr>
                <w:sz w:val="36"/>
                <w:szCs w:val="36"/>
                <w:lang w:bidi="ar-IQ"/>
              </w:rPr>
            </w:pPr>
            <w:r w:rsidRPr="00050AF5">
              <w:rPr>
                <w:rFonts w:hint="cs"/>
                <w:b w:val="0"/>
                <w:bCs w:val="0"/>
                <w:sz w:val="36"/>
                <w:szCs w:val="36"/>
              </w:rPr>
              <w:t>1- To know the meaning of theatrical arts</w:t>
            </w:r>
          </w:p>
          <w:p w:rsidR="00163AE0" w:rsidRPr="00050AF5" w:rsidRDefault="00163AE0" w:rsidP="00163AE0">
            <w:pPr>
              <w:bidi/>
              <w:jc w:val="right"/>
              <w:rPr>
                <w:sz w:val="36"/>
                <w:szCs w:val="36"/>
                <w:lang w:bidi="ar-IQ"/>
              </w:rPr>
            </w:pPr>
            <w:r w:rsidRPr="00050AF5">
              <w:rPr>
                <w:rFonts w:hint="cs"/>
                <w:b w:val="0"/>
                <w:bCs w:val="0"/>
                <w:sz w:val="36"/>
                <w:szCs w:val="36"/>
                <w:lang w:bidi="ar-IQ"/>
              </w:rPr>
              <w:t>2- To be able to structurally analyze theatrical work</w:t>
            </w:r>
          </w:p>
          <w:p w:rsidR="00163AE0" w:rsidRPr="00050AF5" w:rsidRDefault="00163AE0" w:rsidP="00163AE0">
            <w:pPr>
              <w:bidi/>
              <w:jc w:val="right"/>
              <w:rPr>
                <w:sz w:val="36"/>
                <w:szCs w:val="36"/>
                <w:lang w:bidi="ar-IQ"/>
              </w:rPr>
            </w:pPr>
            <w:r w:rsidRPr="00050AF5">
              <w:rPr>
                <w:rFonts w:hint="cs"/>
                <w:b w:val="0"/>
                <w:bCs w:val="0"/>
                <w:sz w:val="36"/>
                <w:szCs w:val="36"/>
                <w:lang w:bidi="ar-IQ"/>
              </w:rPr>
              <w:t>3- To be able to classify the fields of performing arts</w:t>
            </w:r>
          </w:p>
          <w:p w:rsidR="00163AE0" w:rsidRPr="00050AF5" w:rsidRDefault="00163AE0" w:rsidP="00163AE0">
            <w:pPr>
              <w:bidi/>
              <w:jc w:val="right"/>
              <w:rPr>
                <w:b w:val="0"/>
                <w:bCs w:val="0"/>
                <w:sz w:val="36"/>
                <w:szCs w:val="36"/>
              </w:rPr>
            </w:pPr>
            <w:r w:rsidRPr="00050AF5">
              <w:rPr>
                <w:rFonts w:hint="cs"/>
                <w:b w:val="0"/>
                <w:bCs w:val="0"/>
                <w:sz w:val="36"/>
                <w:szCs w:val="36"/>
                <w:lang w:bidi="ar-IQ"/>
              </w:rPr>
              <w:t>4 - To be able to classify ancient and modern teaching methods</w:t>
            </w:r>
          </w:p>
          <w:p w:rsidR="00163AE0" w:rsidRPr="002216FA" w:rsidRDefault="00163AE0" w:rsidP="00163AE0">
            <w:pPr>
              <w:bidi/>
              <w:jc w:val="right"/>
              <w:rPr>
                <w:b w:val="0"/>
                <w:bCs w:val="0"/>
                <w:sz w:val="36"/>
                <w:szCs w:val="36"/>
              </w:rPr>
            </w:pPr>
          </w:p>
        </w:tc>
      </w:tr>
      <w:tr w:rsidR="00163AE0" w:rsidRPr="002216FA" w:rsidTr="00163AE0">
        <w:trPr>
          <w:cnfStyle w:val="000000100000"/>
          <w:trHeight w:val="620"/>
          <w:jc w:val="center"/>
        </w:trPr>
        <w:tc>
          <w:tcPr>
            <w:cnfStyle w:val="001000000000"/>
            <w:tcW w:w="10338" w:type="dxa"/>
            <w:gridSpan w:val="2"/>
          </w:tcPr>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10- Course outcomes and teaching, learning and evaluation methods</w:t>
            </w:r>
          </w:p>
          <w:p w:rsidR="00163AE0" w:rsidRPr="00050AF5"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lastRenderedPageBreak/>
              <w:t>First - Cognitive objectives: -</w:t>
            </w:r>
          </w:p>
          <w:p w:rsidR="00163AE0" w:rsidRPr="00050AF5" w:rsidRDefault="00163AE0" w:rsidP="00163AE0">
            <w:pPr>
              <w:bidi/>
              <w:ind w:right="-90"/>
              <w:jc w:val="right"/>
              <w:rPr>
                <w:rFonts w:asciiTheme="majorBidi" w:hAnsiTheme="majorBidi" w:cstheme="majorBidi"/>
                <w:sz w:val="36"/>
                <w:szCs w:val="36"/>
              </w:rPr>
            </w:pPr>
            <w:r w:rsidRPr="00050AF5">
              <w:rPr>
                <w:rFonts w:asciiTheme="majorBidi" w:hAnsiTheme="majorBidi" w:cstheme="majorBidi"/>
                <w:b w:val="0"/>
                <w:bCs w:val="0"/>
                <w:sz w:val="36"/>
                <w:szCs w:val="36"/>
                <w:lang w:bidi="ar-IQ"/>
              </w:rPr>
              <w:t>1- That the student can define the simulation.</w:t>
            </w:r>
          </w:p>
          <w:p w:rsidR="00163AE0" w:rsidRPr="00050AF5" w:rsidRDefault="00163AE0" w:rsidP="00163AE0">
            <w:pPr>
              <w:bidi/>
              <w:ind w:right="-90"/>
              <w:jc w:val="right"/>
              <w:rPr>
                <w:rFonts w:asciiTheme="majorBidi" w:hAnsiTheme="majorBidi" w:cstheme="majorBidi"/>
                <w:sz w:val="36"/>
                <w:szCs w:val="36"/>
              </w:rPr>
            </w:pPr>
            <w:r w:rsidRPr="00050AF5">
              <w:rPr>
                <w:rFonts w:asciiTheme="majorBidi" w:hAnsiTheme="majorBidi" w:cstheme="majorBidi"/>
                <w:b w:val="0"/>
                <w:bCs w:val="0"/>
                <w:sz w:val="36"/>
                <w:szCs w:val="36"/>
                <w:lang w:bidi="ar-IQ"/>
              </w:rPr>
              <w:t>2- That the student can define the plot.</w:t>
            </w:r>
          </w:p>
          <w:p w:rsidR="00163AE0" w:rsidRPr="00050AF5" w:rsidRDefault="00163AE0" w:rsidP="00163AE0">
            <w:pPr>
              <w:bidi/>
              <w:ind w:right="-90"/>
              <w:jc w:val="right"/>
              <w:rPr>
                <w:rFonts w:asciiTheme="majorBidi" w:hAnsiTheme="majorBidi" w:cstheme="majorBidi"/>
                <w:sz w:val="36"/>
                <w:szCs w:val="36"/>
              </w:rPr>
            </w:pPr>
            <w:r w:rsidRPr="00050AF5">
              <w:rPr>
                <w:rFonts w:asciiTheme="majorBidi" w:hAnsiTheme="majorBidi" w:cstheme="majorBidi"/>
                <w:b w:val="0"/>
                <w:bCs w:val="0"/>
                <w:sz w:val="36"/>
                <w:szCs w:val="36"/>
                <w:lang w:bidi="ar-IQ"/>
              </w:rPr>
              <w:t>3- That the student can define the knot.</w:t>
            </w:r>
          </w:p>
          <w:p w:rsidR="00163AE0" w:rsidRPr="00050AF5" w:rsidRDefault="00163AE0" w:rsidP="00163AE0">
            <w:pPr>
              <w:bidi/>
              <w:ind w:right="-90"/>
              <w:jc w:val="right"/>
              <w:rPr>
                <w:rFonts w:asciiTheme="majorBidi" w:hAnsiTheme="majorBidi" w:cstheme="majorBidi"/>
                <w:sz w:val="36"/>
                <w:szCs w:val="36"/>
              </w:rPr>
            </w:pPr>
            <w:r>
              <w:rPr>
                <w:rFonts w:asciiTheme="majorBidi" w:hAnsiTheme="majorBidi" w:cstheme="majorBidi" w:hint="cs"/>
                <w:b w:val="0"/>
                <w:bCs w:val="0"/>
                <w:sz w:val="36"/>
                <w:szCs w:val="36"/>
                <w:lang w:bidi="ar-IQ"/>
              </w:rPr>
              <w:t>4</w:t>
            </w:r>
            <w:r w:rsidRPr="00050AF5">
              <w:rPr>
                <w:rFonts w:asciiTheme="majorBidi" w:hAnsiTheme="majorBidi" w:cstheme="majorBidi"/>
                <w:b w:val="0"/>
                <w:bCs w:val="0"/>
                <w:sz w:val="36"/>
                <w:szCs w:val="36"/>
                <w:lang w:bidi="ar-IQ"/>
              </w:rPr>
              <w:t>- That the student can define a coup.</w:t>
            </w:r>
          </w:p>
          <w:p w:rsidR="00163AE0" w:rsidRPr="00050AF5" w:rsidRDefault="00163AE0" w:rsidP="00163AE0">
            <w:pPr>
              <w:bidi/>
              <w:ind w:right="-90"/>
              <w:jc w:val="right"/>
              <w:rPr>
                <w:rFonts w:asciiTheme="majorBidi" w:hAnsiTheme="majorBidi" w:cstheme="majorBidi"/>
                <w:sz w:val="36"/>
                <w:szCs w:val="36"/>
                <w:lang w:bidi="ar-IQ"/>
              </w:rPr>
            </w:pPr>
            <w:r>
              <w:rPr>
                <w:rFonts w:asciiTheme="majorBidi" w:hAnsiTheme="majorBidi" w:cstheme="majorBidi" w:hint="cs"/>
                <w:b w:val="0"/>
                <w:bCs w:val="0"/>
                <w:sz w:val="36"/>
                <w:szCs w:val="36"/>
                <w:lang w:bidi="ar-IQ"/>
              </w:rPr>
              <w:t>5</w:t>
            </w:r>
            <w:r w:rsidRPr="00050AF5">
              <w:rPr>
                <w:rFonts w:asciiTheme="majorBidi" w:hAnsiTheme="majorBidi" w:cstheme="majorBidi"/>
                <w:b w:val="0"/>
                <w:bCs w:val="0"/>
                <w:sz w:val="36"/>
                <w:szCs w:val="36"/>
                <w:lang w:bidi="ar-IQ"/>
              </w:rPr>
              <w:t>- To explain the methods of analysis and description.</w:t>
            </w:r>
          </w:p>
          <w:p w:rsidR="00163AE0" w:rsidRPr="00050AF5" w:rsidRDefault="00163AE0" w:rsidP="00163AE0">
            <w:pPr>
              <w:bidi/>
              <w:ind w:right="-90"/>
              <w:jc w:val="right"/>
              <w:rPr>
                <w:rFonts w:asciiTheme="majorBidi" w:hAnsiTheme="majorBidi" w:cstheme="majorBidi"/>
                <w:sz w:val="36"/>
                <w:szCs w:val="36"/>
                <w:lang w:bidi="ar-IQ"/>
              </w:rPr>
            </w:pPr>
            <w:r>
              <w:rPr>
                <w:rFonts w:asciiTheme="majorBidi" w:hAnsiTheme="majorBidi" w:cstheme="majorBidi" w:hint="cs"/>
                <w:b w:val="0"/>
                <w:bCs w:val="0"/>
                <w:sz w:val="36"/>
                <w:szCs w:val="36"/>
                <w:lang w:bidi="ar-IQ"/>
              </w:rPr>
              <w:t>6</w:t>
            </w:r>
            <w:r w:rsidRPr="00050AF5">
              <w:rPr>
                <w:rFonts w:asciiTheme="majorBidi" w:hAnsiTheme="majorBidi" w:cstheme="majorBidi"/>
                <w:b w:val="0"/>
                <w:bCs w:val="0"/>
                <w:sz w:val="36"/>
                <w:szCs w:val="36"/>
                <w:lang w:bidi="ar-IQ"/>
              </w:rPr>
              <w:t>- The student should distinguish the diversity of plays</w:t>
            </w:r>
          </w:p>
          <w:p w:rsidR="00163AE0"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Second - The skills objectives of the course:</w:t>
            </w:r>
          </w:p>
          <w:p w:rsidR="00163AE0" w:rsidRPr="00050AF5" w:rsidRDefault="00163AE0" w:rsidP="00163AE0">
            <w:pPr>
              <w:bidi/>
              <w:jc w:val="right"/>
              <w:rPr>
                <w:rFonts w:asciiTheme="majorBidi" w:hAnsiTheme="majorBidi" w:cstheme="majorBidi"/>
                <w:sz w:val="36"/>
                <w:szCs w:val="36"/>
                <w:lang w:bidi="ar-IQ"/>
              </w:rPr>
            </w:pPr>
            <w:r>
              <w:rPr>
                <w:rFonts w:asciiTheme="majorBidi" w:hAnsiTheme="majorBidi" w:cstheme="majorBidi" w:hint="cs"/>
                <w:b w:val="0"/>
                <w:bCs w:val="0"/>
                <w:sz w:val="36"/>
                <w:szCs w:val="36"/>
                <w:lang w:bidi="ar-IQ"/>
              </w:rPr>
              <w:t>1</w:t>
            </w:r>
            <w:r w:rsidRPr="00050AF5">
              <w:rPr>
                <w:rFonts w:asciiTheme="majorBidi" w:hAnsiTheme="majorBidi" w:cstheme="majorBidi"/>
                <w:b w:val="0"/>
                <w:bCs w:val="0"/>
                <w:sz w:val="36"/>
                <w:szCs w:val="36"/>
                <w:lang w:bidi="ar-IQ"/>
              </w:rPr>
              <w:t>- Performance skills by involving the student in directing the lesson</w:t>
            </w:r>
            <w:r w:rsidRPr="00050AF5">
              <w:rPr>
                <w:rFonts w:asciiTheme="majorBidi" w:hAnsiTheme="majorBidi" w:cstheme="majorBidi" w:hint="cs"/>
                <w:b w:val="0"/>
                <w:bCs w:val="0"/>
                <w:sz w:val="36"/>
                <w:szCs w:val="36"/>
                <w:lang w:bidi="ar-IQ"/>
              </w:rPr>
              <w:t>Theatrical</w:t>
            </w:r>
          </w:p>
          <w:p w:rsidR="00163AE0" w:rsidRPr="00050AF5" w:rsidRDefault="00163AE0" w:rsidP="00163AE0">
            <w:pPr>
              <w:bidi/>
              <w:jc w:val="right"/>
              <w:rPr>
                <w:rFonts w:asciiTheme="majorBidi" w:hAnsiTheme="majorBidi" w:cstheme="majorBidi"/>
                <w:sz w:val="36"/>
                <w:szCs w:val="36"/>
                <w:lang w:bidi="ar-IQ"/>
              </w:rPr>
            </w:pPr>
            <w:r w:rsidRPr="00050AF5">
              <w:rPr>
                <w:rFonts w:asciiTheme="majorBidi" w:hAnsiTheme="majorBidi" w:cstheme="majorBidi"/>
                <w:b w:val="0"/>
                <w:bCs w:val="0"/>
                <w:sz w:val="36"/>
                <w:szCs w:val="36"/>
                <w:lang w:bidi="ar-IQ"/>
              </w:rPr>
              <w:t>2- Social skills by opening a group dialogue between students in evaluating and analyzing school output</w:t>
            </w:r>
          </w:p>
          <w:p w:rsidR="00163AE0" w:rsidRPr="00050AF5" w:rsidRDefault="00163AE0" w:rsidP="00163AE0">
            <w:pPr>
              <w:bidi/>
              <w:jc w:val="right"/>
              <w:rPr>
                <w:rFonts w:asciiTheme="majorBidi" w:hAnsiTheme="majorBidi" w:cstheme="majorBidi"/>
                <w:sz w:val="36"/>
                <w:szCs w:val="36"/>
                <w:lang w:bidi="ar-IQ"/>
              </w:rPr>
            </w:pPr>
            <w:r w:rsidRPr="00050AF5">
              <w:rPr>
                <w:rFonts w:asciiTheme="majorBidi" w:hAnsiTheme="majorBidi" w:cstheme="majorBidi"/>
                <w:b w:val="0"/>
                <w:bCs w:val="0"/>
                <w:sz w:val="36"/>
                <w:szCs w:val="36"/>
                <w:lang w:bidi="ar-IQ"/>
              </w:rPr>
              <w:t>3- Application of the lesson by students</w:t>
            </w:r>
          </w:p>
          <w:p w:rsidR="00163AE0" w:rsidRPr="00050AF5" w:rsidRDefault="00163AE0" w:rsidP="00163AE0">
            <w:pPr>
              <w:bidi/>
              <w:jc w:val="right"/>
              <w:rPr>
                <w:rFonts w:asciiTheme="majorBidi" w:hAnsiTheme="majorBidi" w:cstheme="majorBidi"/>
                <w:sz w:val="36"/>
                <w:szCs w:val="36"/>
                <w:lang w:bidi="ar-IQ"/>
              </w:rPr>
            </w:pPr>
            <w:r w:rsidRPr="00050AF5">
              <w:rPr>
                <w:rFonts w:asciiTheme="majorBidi" w:hAnsiTheme="majorBidi" w:cstheme="majorBidi"/>
                <w:b w:val="0"/>
                <w:bCs w:val="0"/>
                <w:sz w:val="36"/>
                <w:szCs w:val="36"/>
                <w:lang w:bidi="ar-IQ"/>
              </w:rPr>
              <w:t>4- Self-evaluation of the application</w:t>
            </w:r>
          </w:p>
          <w:p w:rsidR="00163AE0" w:rsidRPr="00050AF5" w:rsidRDefault="00163AE0" w:rsidP="00163AE0">
            <w:pPr>
              <w:bidi/>
              <w:jc w:val="right"/>
              <w:rPr>
                <w:rFonts w:asciiTheme="majorBidi" w:hAnsiTheme="majorBidi" w:cstheme="majorBidi"/>
                <w:sz w:val="36"/>
                <w:szCs w:val="36"/>
                <w:lang w:bidi="ar-IQ"/>
              </w:rPr>
            </w:pPr>
            <w:r w:rsidRPr="00050AF5">
              <w:rPr>
                <w:rFonts w:asciiTheme="majorBidi" w:hAnsiTheme="majorBidi" w:cstheme="majorBidi"/>
                <w:b w:val="0"/>
                <w:bCs w:val="0"/>
                <w:sz w:val="36"/>
                <w:szCs w:val="36"/>
                <w:lang w:bidi="ar-IQ"/>
              </w:rPr>
              <w:t>5- The student must be able to</w:t>
            </w:r>
            <w:r w:rsidRPr="00050AF5">
              <w:rPr>
                <w:rFonts w:asciiTheme="majorBidi" w:hAnsiTheme="majorBidi" w:cstheme="majorBidi" w:hint="cs"/>
                <w:b w:val="0"/>
                <w:bCs w:val="0"/>
                <w:sz w:val="36"/>
                <w:szCs w:val="36"/>
                <w:lang w:bidi="ar-IQ"/>
              </w:rPr>
              <w:t>The process of directing theatrical scenes</w:t>
            </w:r>
          </w:p>
          <w:p w:rsidR="00163AE0" w:rsidRPr="00050AF5" w:rsidRDefault="00163AE0" w:rsidP="00163AE0">
            <w:pPr>
              <w:bidi/>
              <w:jc w:val="right"/>
              <w:rPr>
                <w:rFonts w:asciiTheme="majorBidi" w:hAnsiTheme="majorBidi" w:cstheme="majorBidi"/>
                <w:sz w:val="36"/>
                <w:szCs w:val="36"/>
                <w:lang w:bidi="ar-IQ"/>
              </w:rPr>
            </w:pPr>
            <w:r w:rsidRPr="00050AF5">
              <w:rPr>
                <w:rFonts w:asciiTheme="majorBidi" w:hAnsiTheme="majorBidi" w:cstheme="majorBidi"/>
                <w:b w:val="0"/>
                <w:bCs w:val="0"/>
                <w:sz w:val="36"/>
                <w:szCs w:val="36"/>
                <w:lang w:bidi="ar-IQ"/>
              </w:rPr>
              <w:t>6- - The student must be able to</w:t>
            </w:r>
            <w:r w:rsidRPr="00050AF5">
              <w:rPr>
                <w:rFonts w:asciiTheme="majorBidi" w:hAnsiTheme="majorBidi" w:cstheme="majorBidi" w:hint="cs"/>
                <w:b w:val="0"/>
                <w:bCs w:val="0"/>
                <w:sz w:val="36"/>
                <w:szCs w:val="36"/>
                <w:lang w:bidi="ar-IQ"/>
              </w:rPr>
              <w:t>Directed by</w:t>
            </w:r>
            <w:r w:rsidRPr="00050AF5">
              <w:rPr>
                <w:rFonts w:asciiTheme="majorBidi" w:hAnsiTheme="majorBidi" w:cstheme="majorBidi"/>
                <w:b w:val="0"/>
                <w:bCs w:val="0"/>
                <w:sz w:val="36"/>
                <w:szCs w:val="36"/>
                <w:lang w:bidi="ar-IQ"/>
              </w:rPr>
              <w:t>A play in several acts</w:t>
            </w:r>
          </w:p>
          <w:p w:rsidR="00163AE0" w:rsidRPr="00050AF5"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sz w:val="36"/>
                <w:szCs w:val="36"/>
                <w:lang w:bidi="ar-IQ"/>
              </w:rPr>
              <w:t>Third: Emotional and value-based goals:</w:t>
            </w:r>
          </w:p>
          <w:p w:rsidR="00163AE0" w:rsidRPr="00050AF5" w:rsidRDefault="00163AE0" w:rsidP="00163AE0">
            <w:pPr>
              <w:bidi/>
              <w:jc w:val="right"/>
              <w:rPr>
                <w:rFonts w:asciiTheme="majorBidi" w:hAnsiTheme="majorBidi" w:cstheme="majorBidi"/>
                <w:sz w:val="36"/>
                <w:szCs w:val="36"/>
                <w:lang w:bidi="ar-IQ"/>
              </w:rPr>
            </w:pPr>
            <w:r w:rsidRPr="00050AF5">
              <w:rPr>
                <w:rFonts w:asciiTheme="majorBidi" w:hAnsiTheme="majorBidi" w:cstheme="majorBidi"/>
                <w:b w:val="0"/>
                <w:bCs w:val="0"/>
                <w:sz w:val="36"/>
                <w:szCs w:val="36"/>
                <w:lang w:bidi="ar-IQ"/>
              </w:rPr>
              <w:t>1- Developing aesthetic taste</w:t>
            </w:r>
          </w:p>
          <w:p w:rsidR="00163AE0" w:rsidRPr="00050AF5" w:rsidRDefault="00163AE0" w:rsidP="00163AE0">
            <w:pPr>
              <w:bidi/>
              <w:jc w:val="right"/>
              <w:rPr>
                <w:rFonts w:asciiTheme="majorBidi" w:hAnsiTheme="majorBidi" w:cstheme="majorBidi"/>
                <w:sz w:val="36"/>
                <w:szCs w:val="36"/>
                <w:lang w:bidi="ar-IQ"/>
              </w:rPr>
            </w:pPr>
            <w:r w:rsidRPr="00050AF5">
              <w:rPr>
                <w:rFonts w:asciiTheme="majorBidi" w:hAnsiTheme="majorBidi" w:cstheme="majorBidi"/>
                <w:b w:val="0"/>
                <w:bCs w:val="0"/>
                <w:sz w:val="36"/>
                <w:szCs w:val="36"/>
                <w:lang w:bidi="ar-IQ"/>
              </w:rPr>
              <w:t>2- Developing a sense of aesthetics</w:t>
            </w:r>
            <w:r w:rsidRPr="00050AF5">
              <w:rPr>
                <w:rFonts w:asciiTheme="majorBidi" w:hAnsiTheme="majorBidi" w:cstheme="majorBidi" w:hint="cs"/>
                <w:b w:val="0"/>
                <w:bCs w:val="0"/>
                <w:sz w:val="36"/>
                <w:szCs w:val="36"/>
                <w:lang w:bidi="ar-IQ"/>
              </w:rPr>
              <w:t>Directing</w:t>
            </w:r>
            <w:r w:rsidRPr="00050AF5">
              <w:rPr>
                <w:rFonts w:asciiTheme="majorBidi" w:hAnsiTheme="majorBidi" w:cstheme="majorBidi"/>
                <w:b w:val="0"/>
                <w:bCs w:val="0"/>
                <w:sz w:val="36"/>
                <w:szCs w:val="36"/>
                <w:lang w:bidi="ar-IQ"/>
              </w:rPr>
              <w:t>Theatrical</w:t>
            </w:r>
          </w:p>
          <w:p w:rsidR="00163AE0" w:rsidRPr="002216FA" w:rsidRDefault="00163AE0" w:rsidP="00163AE0">
            <w:pPr>
              <w:bidi/>
              <w:jc w:val="right"/>
              <w:rPr>
                <w:rFonts w:asciiTheme="majorBidi" w:hAnsiTheme="majorBidi" w:cstheme="majorBidi"/>
                <w:sz w:val="36"/>
                <w:szCs w:val="36"/>
                <w:lang w:bidi="ar-IQ"/>
              </w:rPr>
            </w:pPr>
            <w:r w:rsidRPr="00050AF5">
              <w:rPr>
                <w:rFonts w:asciiTheme="majorBidi" w:hAnsiTheme="majorBidi" w:cstheme="majorBidi"/>
                <w:b w:val="0"/>
                <w:bCs w:val="0"/>
                <w:sz w:val="36"/>
                <w:szCs w:val="36"/>
                <w:lang w:bidi="ar-IQ"/>
              </w:rPr>
              <w:t>3- Developing the ability to discover and create</w:t>
            </w:r>
          </w:p>
          <w:p w:rsidR="00163AE0" w:rsidRPr="00050AF5"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Fourth: Methods of teaching and learning</w:t>
            </w:r>
          </w:p>
          <w:p w:rsidR="00163AE0" w:rsidRPr="00050AF5" w:rsidRDefault="00163AE0" w:rsidP="00163AE0">
            <w:pPr>
              <w:bidi/>
              <w:jc w:val="right"/>
              <w:rPr>
                <w:rFonts w:asciiTheme="majorBidi" w:hAnsiTheme="majorBidi" w:cstheme="majorBidi"/>
                <w:sz w:val="36"/>
                <w:szCs w:val="36"/>
                <w:lang w:bidi="ar-IQ"/>
              </w:rPr>
            </w:pPr>
            <w:r w:rsidRPr="00050AF5">
              <w:rPr>
                <w:rFonts w:asciiTheme="majorBidi" w:hAnsiTheme="majorBidi" w:cstheme="majorBidi"/>
                <w:b w:val="0"/>
                <w:bCs w:val="0"/>
                <w:sz w:val="36"/>
                <w:szCs w:val="36"/>
                <w:lang w:bidi="ar-IQ"/>
              </w:rPr>
              <w:t>1- Lecture method with interrogation</w:t>
            </w:r>
          </w:p>
          <w:p w:rsidR="00163AE0" w:rsidRPr="00050AF5" w:rsidRDefault="00163AE0" w:rsidP="00163AE0">
            <w:pPr>
              <w:bidi/>
              <w:jc w:val="right"/>
              <w:rPr>
                <w:rFonts w:asciiTheme="majorBidi" w:hAnsiTheme="majorBidi" w:cstheme="majorBidi"/>
                <w:sz w:val="36"/>
                <w:szCs w:val="36"/>
                <w:lang w:bidi="ar-IQ"/>
              </w:rPr>
            </w:pPr>
            <w:r w:rsidRPr="00050AF5">
              <w:rPr>
                <w:rFonts w:asciiTheme="majorBidi" w:hAnsiTheme="majorBidi" w:cstheme="majorBidi"/>
                <w:b w:val="0"/>
                <w:bCs w:val="0"/>
                <w:sz w:val="36"/>
                <w:szCs w:val="36"/>
                <w:lang w:bidi="ar-IQ"/>
              </w:rPr>
              <w:t>2- Collective learning method</w:t>
            </w:r>
          </w:p>
          <w:p w:rsidR="00163AE0" w:rsidRPr="00050AF5" w:rsidRDefault="00163AE0" w:rsidP="00163AE0">
            <w:pPr>
              <w:bidi/>
              <w:jc w:val="right"/>
              <w:rPr>
                <w:rFonts w:asciiTheme="majorBidi" w:hAnsiTheme="majorBidi" w:cstheme="majorBidi"/>
                <w:sz w:val="36"/>
                <w:szCs w:val="36"/>
                <w:lang w:bidi="ar-IQ"/>
              </w:rPr>
            </w:pPr>
            <w:r w:rsidRPr="00050AF5">
              <w:rPr>
                <w:rFonts w:asciiTheme="majorBidi" w:hAnsiTheme="majorBidi" w:cstheme="majorBidi"/>
                <w:b w:val="0"/>
                <w:bCs w:val="0"/>
                <w:sz w:val="36"/>
                <w:szCs w:val="36"/>
                <w:lang w:bidi="ar-IQ"/>
              </w:rPr>
              <w:t>3- Deductive learning method</w:t>
            </w:r>
          </w:p>
          <w:p w:rsidR="00163AE0" w:rsidRPr="00050AF5" w:rsidRDefault="00163AE0" w:rsidP="00163AE0">
            <w:pPr>
              <w:bidi/>
              <w:jc w:val="right"/>
              <w:rPr>
                <w:rFonts w:asciiTheme="majorBidi" w:hAnsiTheme="majorBidi" w:cstheme="majorBidi"/>
                <w:sz w:val="36"/>
                <w:szCs w:val="36"/>
                <w:lang w:bidi="ar-IQ"/>
              </w:rPr>
            </w:pPr>
            <w:r w:rsidRPr="00050AF5">
              <w:rPr>
                <w:rFonts w:asciiTheme="majorBidi" w:hAnsiTheme="majorBidi" w:cstheme="majorBidi"/>
                <w:b w:val="0"/>
                <w:bCs w:val="0"/>
                <w:sz w:val="36"/>
                <w:szCs w:val="36"/>
                <w:lang w:bidi="ar-IQ"/>
              </w:rPr>
              <w:t>4- Method of discussion and dialogue</w:t>
            </w:r>
          </w:p>
          <w:p w:rsidR="00163AE0" w:rsidRPr="002216FA" w:rsidRDefault="00163AE0" w:rsidP="00163AE0">
            <w:pPr>
              <w:bidi/>
              <w:jc w:val="right"/>
              <w:rPr>
                <w:rFonts w:asciiTheme="majorBidi" w:hAnsiTheme="majorBidi" w:cstheme="majorBidi"/>
                <w:sz w:val="36"/>
                <w:szCs w:val="36"/>
                <w:lang w:bidi="ar-IQ"/>
              </w:rPr>
            </w:pPr>
            <w:r w:rsidRPr="00050AF5">
              <w:rPr>
                <w:rFonts w:asciiTheme="majorBidi" w:hAnsiTheme="majorBidi" w:cstheme="majorBidi"/>
                <w:b w:val="0"/>
                <w:bCs w:val="0"/>
                <w:sz w:val="36"/>
                <w:szCs w:val="36"/>
                <w:lang w:bidi="ar-IQ"/>
              </w:rPr>
              <w:t>5- Self-learning method</w:t>
            </w:r>
          </w:p>
          <w:p w:rsidR="00163AE0" w:rsidRPr="00050AF5"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sz w:val="36"/>
                <w:szCs w:val="36"/>
                <w:lang w:bidi="ar-IQ"/>
              </w:rPr>
              <w:t>Fifth: Evaluation methods</w:t>
            </w:r>
          </w:p>
          <w:p w:rsidR="00163AE0" w:rsidRPr="00050AF5" w:rsidRDefault="00163AE0" w:rsidP="00163AE0">
            <w:pPr>
              <w:bidi/>
              <w:jc w:val="right"/>
              <w:rPr>
                <w:rFonts w:asciiTheme="majorBidi" w:hAnsiTheme="majorBidi" w:cstheme="majorBidi"/>
                <w:sz w:val="36"/>
                <w:szCs w:val="36"/>
                <w:lang w:bidi="ar-IQ"/>
              </w:rPr>
            </w:pPr>
            <w:r w:rsidRPr="00050AF5">
              <w:rPr>
                <w:rFonts w:asciiTheme="majorBidi" w:hAnsiTheme="majorBidi" w:cstheme="majorBidi" w:hint="cs"/>
                <w:b w:val="0"/>
                <w:bCs w:val="0"/>
                <w:sz w:val="36"/>
                <w:szCs w:val="36"/>
                <w:lang w:bidi="ar-IQ"/>
              </w:rPr>
              <w:t>1-</w:t>
            </w:r>
            <w:r w:rsidRPr="00050AF5">
              <w:rPr>
                <w:rFonts w:asciiTheme="majorBidi" w:hAnsiTheme="majorBidi" w:cstheme="majorBidi"/>
                <w:b w:val="0"/>
                <w:bCs w:val="0"/>
                <w:sz w:val="36"/>
                <w:szCs w:val="36"/>
                <w:lang w:bidi="ar-IQ"/>
              </w:rPr>
              <w:t>Evaluation criterion: skill performance</w:t>
            </w:r>
          </w:p>
          <w:p w:rsidR="00163AE0" w:rsidRPr="00050AF5" w:rsidRDefault="00163AE0" w:rsidP="00163AE0">
            <w:pPr>
              <w:bidi/>
              <w:jc w:val="right"/>
              <w:rPr>
                <w:rFonts w:asciiTheme="majorBidi" w:hAnsiTheme="majorBidi" w:cstheme="majorBidi"/>
                <w:sz w:val="36"/>
                <w:szCs w:val="36"/>
                <w:lang w:bidi="ar-IQ"/>
              </w:rPr>
            </w:pPr>
            <w:r w:rsidRPr="00050AF5">
              <w:rPr>
                <w:rFonts w:asciiTheme="majorBidi" w:hAnsiTheme="majorBidi" w:cstheme="majorBidi" w:hint="cs"/>
                <w:b w:val="0"/>
                <w:bCs w:val="0"/>
                <w:sz w:val="36"/>
                <w:szCs w:val="36"/>
                <w:lang w:bidi="ar-IQ"/>
              </w:rPr>
              <w:t>2- Weekly testing: following up on students during construction and their presence and absence</w:t>
            </w:r>
          </w:p>
          <w:p w:rsidR="00163AE0" w:rsidRPr="00050AF5" w:rsidRDefault="00163AE0" w:rsidP="00163AE0">
            <w:pPr>
              <w:bidi/>
              <w:jc w:val="right"/>
              <w:rPr>
                <w:rFonts w:asciiTheme="majorBidi" w:hAnsiTheme="majorBidi" w:cstheme="majorBidi"/>
                <w:sz w:val="36"/>
                <w:szCs w:val="36"/>
                <w:lang w:bidi="ar-IQ"/>
              </w:rPr>
            </w:pPr>
            <w:r w:rsidRPr="00050AF5">
              <w:rPr>
                <w:rFonts w:asciiTheme="majorBidi" w:hAnsiTheme="majorBidi" w:cstheme="majorBidi" w:hint="cs"/>
                <w:b w:val="0"/>
                <w:bCs w:val="0"/>
                <w:sz w:val="36"/>
                <w:szCs w:val="36"/>
                <w:lang w:bidi="ar-IQ"/>
              </w:rPr>
              <w:t>3- Semester test: students’ evaluation at the end of the work</w:t>
            </w:r>
          </w:p>
          <w:p w:rsidR="00163AE0" w:rsidRPr="00050AF5" w:rsidRDefault="00163AE0" w:rsidP="00163AE0">
            <w:pPr>
              <w:bidi/>
              <w:jc w:val="right"/>
              <w:rPr>
                <w:rFonts w:asciiTheme="majorBidi" w:hAnsiTheme="majorBidi" w:cstheme="majorBidi"/>
                <w:sz w:val="36"/>
                <w:szCs w:val="36"/>
                <w:lang w:bidi="ar-IQ"/>
              </w:rPr>
            </w:pPr>
            <w:r w:rsidRPr="00050AF5">
              <w:rPr>
                <w:rFonts w:asciiTheme="majorBidi" w:hAnsiTheme="majorBidi" w:cstheme="majorBidi" w:hint="cs"/>
                <w:b w:val="0"/>
                <w:bCs w:val="0"/>
                <w:sz w:val="36"/>
                <w:szCs w:val="36"/>
                <w:lang w:bidi="ar-IQ"/>
              </w:rPr>
              <w:t>4- Oral exams</w:t>
            </w:r>
          </w:p>
          <w:p w:rsidR="00163AE0" w:rsidRPr="00050AF5" w:rsidRDefault="00163AE0" w:rsidP="00163AE0">
            <w:pPr>
              <w:bidi/>
              <w:jc w:val="right"/>
              <w:rPr>
                <w:rFonts w:asciiTheme="majorBidi" w:hAnsiTheme="majorBidi" w:cstheme="majorBidi"/>
                <w:sz w:val="36"/>
                <w:szCs w:val="36"/>
                <w:lang w:bidi="ar-IQ"/>
              </w:rPr>
            </w:pPr>
            <w:r w:rsidRPr="00050AF5">
              <w:rPr>
                <w:rFonts w:asciiTheme="majorBidi" w:hAnsiTheme="majorBidi" w:cstheme="majorBidi" w:hint="cs"/>
                <w:b w:val="0"/>
                <w:bCs w:val="0"/>
                <w:sz w:val="36"/>
                <w:szCs w:val="36"/>
                <w:lang w:bidi="ar-IQ"/>
              </w:rPr>
              <w:lastRenderedPageBreak/>
              <w:t>5- Written tests</w:t>
            </w:r>
          </w:p>
          <w:p w:rsidR="00163AE0" w:rsidRPr="00050AF5" w:rsidRDefault="00163AE0" w:rsidP="00163AE0">
            <w:pPr>
              <w:bidi/>
              <w:jc w:val="right"/>
              <w:rPr>
                <w:rFonts w:asciiTheme="majorBidi" w:hAnsiTheme="majorBidi" w:cstheme="majorBidi"/>
                <w:sz w:val="36"/>
                <w:szCs w:val="36"/>
                <w:lang w:bidi="ar-IQ"/>
              </w:rPr>
            </w:pPr>
            <w:r w:rsidRPr="00050AF5">
              <w:rPr>
                <w:rFonts w:asciiTheme="majorBidi" w:hAnsiTheme="majorBidi" w:cstheme="majorBidi" w:hint="cs"/>
                <w:b w:val="0"/>
                <w:bCs w:val="0"/>
                <w:sz w:val="36"/>
                <w:szCs w:val="36"/>
                <w:lang w:bidi="ar-IQ"/>
              </w:rPr>
              <w:t>6- Electronic calendar and question banks</w:t>
            </w:r>
          </w:p>
          <w:p w:rsidR="00163AE0" w:rsidRPr="00050AF5" w:rsidRDefault="00163AE0" w:rsidP="00163AE0">
            <w:pPr>
              <w:bidi/>
              <w:jc w:val="right"/>
              <w:rPr>
                <w:rFonts w:asciiTheme="majorBidi" w:hAnsiTheme="majorBidi" w:cstheme="majorBidi"/>
                <w:sz w:val="36"/>
                <w:szCs w:val="36"/>
                <w:lang w:bidi="ar-IQ"/>
              </w:rPr>
            </w:pPr>
            <w:r w:rsidRPr="00050AF5">
              <w:rPr>
                <w:rFonts w:asciiTheme="majorBidi" w:hAnsiTheme="majorBidi" w:cstheme="majorBidi" w:hint="cs"/>
                <w:b w:val="0"/>
                <w:bCs w:val="0"/>
                <w:sz w:val="36"/>
                <w:szCs w:val="36"/>
                <w:lang w:bidi="ar-IQ"/>
              </w:rPr>
              <w:t>7- Performance tests (pen and paper and role-playing)</w:t>
            </w:r>
          </w:p>
          <w:p w:rsidR="00163AE0" w:rsidRPr="002216FA" w:rsidRDefault="00163AE0" w:rsidP="00163AE0">
            <w:pPr>
              <w:bidi/>
              <w:rPr>
                <w:rFonts w:asciiTheme="majorBidi" w:hAnsiTheme="majorBidi" w:cstheme="majorBidi"/>
                <w:sz w:val="36"/>
                <w:szCs w:val="36"/>
                <w:lang w:bidi="ar-IQ"/>
              </w:rPr>
            </w:pPr>
          </w:p>
          <w:p w:rsidR="00163AE0" w:rsidRPr="002216FA" w:rsidRDefault="00163AE0" w:rsidP="00163AE0">
            <w:pPr>
              <w:tabs>
                <w:tab w:val="left" w:pos="3405"/>
              </w:tabs>
              <w:bidi/>
              <w:jc w:val="right"/>
              <w:rPr>
                <w:rFonts w:asciiTheme="majorBidi" w:hAnsiTheme="majorBidi" w:cstheme="majorBidi"/>
                <w:sz w:val="36"/>
                <w:szCs w:val="36"/>
                <w:lang w:bidi="ar-IQ"/>
              </w:rPr>
            </w:pPr>
          </w:p>
        </w:tc>
      </w:tr>
    </w:tbl>
    <w:p w:rsidR="00163AE0" w:rsidRPr="002216FA" w:rsidRDefault="00163AE0" w:rsidP="00163AE0">
      <w:pPr>
        <w:bidi/>
        <w:spacing w:after="0" w:line="240" w:lineRule="auto"/>
      </w:pPr>
    </w:p>
    <w:p w:rsidR="00163AE0" w:rsidRPr="002216FA" w:rsidRDefault="00163AE0" w:rsidP="00163AE0">
      <w:pPr>
        <w:spacing w:after="0" w:line="240" w:lineRule="auto"/>
        <w:rPr>
          <w:b/>
          <w:bCs/>
        </w:rPr>
      </w:pPr>
      <w:r w:rsidRPr="002216FA">
        <w:rPr>
          <w:rFonts w:asciiTheme="majorBidi" w:hAnsiTheme="majorBidi" w:cstheme="majorBidi" w:hint="cs"/>
          <w:b/>
          <w:bCs/>
          <w:sz w:val="36"/>
          <w:szCs w:val="36"/>
          <w:lang w:bidi="ar-IQ"/>
        </w:rPr>
        <w:t>11- Course structure</w:t>
      </w:r>
    </w:p>
    <w:tbl>
      <w:tblPr>
        <w:tblStyle w:val="1-3"/>
        <w:tblW w:w="10338"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985"/>
        <w:gridCol w:w="2126"/>
        <w:gridCol w:w="2678"/>
        <w:gridCol w:w="924"/>
        <w:gridCol w:w="924"/>
      </w:tblGrid>
      <w:tr w:rsidR="00163AE0" w:rsidRPr="002216FA" w:rsidTr="00163AE0">
        <w:trPr>
          <w:cnfStyle w:val="100000000000"/>
          <w:cantSplit/>
          <w:trHeight w:val="471"/>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Evaluation method</w:t>
            </w:r>
          </w:p>
        </w:tc>
        <w:tc>
          <w:tcPr>
            <w:tcW w:w="1985" w:type="dxa"/>
            <w:vAlign w:val="center"/>
          </w:tcPr>
          <w:p w:rsidR="00163AE0" w:rsidRPr="002216FA" w:rsidRDefault="00163AE0" w:rsidP="00163AE0">
            <w:pPr>
              <w:bidi/>
              <w:jc w:val="center"/>
              <w:cnfStyle w:val="100000000000"/>
              <w:rPr>
                <w:rFonts w:asciiTheme="majorBidi" w:hAnsiTheme="majorBidi" w:cstheme="majorBidi"/>
                <w:sz w:val="24"/>
                <w:szCs w:val="24"/>
                <w:lang w:bidi="ar-IQ"/>
              </w:rPr>
            </w:pPr>
            <w:r w:rsidRPr="002216FA">
              <w:rPr>
                <w:rFonts w:asciiTheme="majorBidi" w:hAnsiTheme="majorBidi" w:cstheme="majorBidi"/>
                <w:sz w:val="24"/>
                <w:szCs w:val="24"/>
                <w:lang w:bidi="ar-IQ"/>
              </w:rPr>
              <w:t>Learning method</w:t>
            </w:r>
          </w:p>
        </w:tc>
        <w:tc>
          <w:tcPr>
            <w:tcW w:w="2126" w:type="dxa"/>
            <w:vAlign w:val="center"/>
          </w:tcPr>
          <w:p w:rsidR="00163AE0" w:rsidRPr="002216FA" w:rsidRDefault="00163AE0" w:rsidP="00163AE0">
            <w:pPr>
              <w:bidi/>
              <w:jc w:val="center"/>
              <w:cnfStyle w:val="100000000000"/>
              <w:rPr>
                <w:rFonts w:asciiTheme="majorBidi" w:hAnsiTheme="majorBidi" w:cstheme="majorBidi"/>
                <w:sz w:val="24"/>
                <w:szCs w:val="24"/>
                <w:lang w:bidi="ar-IQ"/>
              </w:rPr>
            </w:pPr>
            <w:r w:rsidRPr="002216FA">
              <w:rPr>
                <w:rFonts w:asciiTheme="majorBidi" w:hAnsiTheme="majorBidi" w:cstheme="majorBidi"/>
                <w:sz w:val="24"/>
                <w:szCs w:val="24"/>
                <w:lang w:bidi="ar-IQ"/>
              </w:rPr>
              <w:t>Name of the unit/course or subject</w:t>
            </w:r>
          </w:p>
        </w:tc>
        <w:tc>
          <w:tcPr>
            <w:tcW w:w="2678" w:type="dxa"/>
            <w:vAlign w:val="center"/>
          </w:tcPr>
          <w:p w:rsidR="00163AE0" w:rsidRPr="002216FA" w:rsidRDefault="00163AE0" w:rsidP="00163AE0">
            <w:pPr>
              <w:bidi/>
              <w:jc w:val="center"/>
              <w:cnfStyle w:val="100000000000"/>
              <w:rPr>
                <w:rFonts w:asciiTheme="majorBidi" w:hAnsiTheme="majorBidi" w:cstheme="majorBidi"/>
                <w:sz w:val="24"/>
                <w:szCs w:val="24"/>
                <w:lang w:bidi="ar-IQ"/>
              </w:rPr>
            </w:pPr>
            <w:r w:rsidRPr="002216FA">
              <w:rPr>
                <w:rFonts w:asciiTheme="majorBidi" w:hAnsiTheme="majorBidi" w:cstheme="majorBidi"/>
                <w:sz w:val="24"/>
                <w:szCs w:val="24"/>
                <w:lang w:bidi="ar-IQ"/>
              </w:rPr>
              <w:t>Required learning outcomes</w:t>
            </w:r>
          </w:p>
        </w:tc>
        <w:tc>
          <w:tcPr>
            <w:tcW w:w="924" w:type="dxa"/>
            <w:vAlign w:val="center"/>
          </w:tcPr>
          <w:p w:rsidR="00163AE0" w:rsidRPr="002216FA" w:rsidRDefault="00163AE0" w:rsidP="00163AE0">
            <w:pPr>
              <w:bidi/>
              <w:jc w:val="center"/>
              <w:cnfStyle w:val="100000000000"/>
              <w:rPr>
                <w:rFonts w:asciiTheme="majorBidi" w:hAnsiTheme="majorBidi" w:cstheme="majorBidi"/>
                <w:sz w:val="24"/>
                <w:szCs w:val="24"/>
                <w:lang w:bidi="ar-IQ"/>
              </w:rPr>
            </w:pPr>
            <w:r w:rsidRPr="002216FA">
              <w:rPr>
                <w:rFonts w:asciiTheme="majorBidi" w:hAnsiTheme="majorBidi" w:cstheme="majorBidi"/>
                <w:sz w:val="24"/>
                <w:szCs w:val="24"/>
                <w:lang w:bidi="ar-IQ"/>
              </w:rPr>
              <w:t>hours</w:t>
            </w:r>
          </w:p>
        </w:tc>
        <w:tc>
          <w:tcPr>
            <w:tcW w:w="924" w:type="dxa"/>
            <w:vAlign w:val="center"/>
          </w:tcPr>
          <w:p w:rsidR="00163AE0" w:rsidRPr="002216FA" w:rsidRDefault="00163AE0" w:rsidP="00163AE0">
            <w:pPr>
              <w:bidi/>
              <w:jc w:val="center"/>
              <w:cnfStyle w:val="100000000000"/>
              <w:rPr>
                <w:rFonts w:asciiTheme="majorBidi" w:hAnsiTheme="majorBidi" w:cstheme="majorBidi"/>
                <w:sz w:val="24"/>
                <w:szCs w:val="24"/>
                <w:lang w:bidi="ar-IQ"/>
              </w:rPr>
            </w:pPr>
            <w:r w:rsidRPr="002216FA">
              <w:rPr>
                <w:rFonts w:asciiTheme="majorBidi" w:hAnsiTheme="majorBidi" w:cstheme="majorBidi"/>
                <w:sz w:val="24"/>
                <w:szCs w:val="24"/>
                <w:lang w:bidi="ar-IQ"/>
              </w:rPr>
              <w:t>the week</w:t>
            </w:r>
          </w:p>
        </w:tc>
      </w:tr>
      <w:tr w:rsidR="00163AE0" w:rsidRPr="002216FA" w:rsidTr="00163AE0">
        <w:trPr>
          <w:cnfStyle w:val="000000100000"/>
          <w:trHeight w:val="620"/>
          <w:jc w:val="center"/>
        </w:trPr>
        <w:tc>
          <w:tcPr>
            <w:cnfStyle w:val="001000000000"/>
            <w:tcW w:w="1701" w:type="dxa"/>
          </w:tcPr>
          <w:p w:rsidR="00163AE0" w:rsidRPr="00C24628" w:rsidRDefault="00163AE0" w:rsidP="00163AE0">
            <w:r w:rsidRPr="00C24628">
              <w:rPr>
                <w:rFonts w:hint="cs"/>
              </w:rPr>
              <w:t>Oral calendar</w:t>
            </w:r>
          </w:p>
        </w:tc>
        <w:tc>
          <w:tcPr>
            <w:tcW w:w="1985" w:type="dxa"/>
          </w:tcPr>
          <w:p w:rsidR="00163AE0" w:rsidRPr="00406A4B" w:rsidRDefault="00163AE0" w:rsidP="00163AE0">
            <w:pPr>
              <w:bidi/>
              <w:jc w:val="center"/>
              <w:cnfStyle w:val="000000100000"/>
              <w:rPr>
                <w:b/>
                <w:bCs/>
                <w:lang w:bidi="ar-IQ"/>
              </w:rPr>
            </w:pPr>
            <w:r w:rsidRPr="00406A4B">
              <w:rPr>
                <w:rFonts w:hint="cs"/>
                <w:b/>
                <w:bCs/>
              </w:rPr>
              <w:t>Lecture with interrogation</w:t>
            </w:r>
          </w:p>
        </w:tc>
        <w:tc>
          <w:tcPr>
            <w:tcW w:w="2126" w:type="dxa"/>
          </w:tcPr>
          <w:p w:rsidR="00163AE0" w:rsidRPr="00406A4B" w:rsidRDefault="00163AE0" w:rsidP="00163AE0">
            <w:pPr>
              <w:bidi/>
              <w:jc w:val="center"/>
              <w:cnfStyle w:val="000000100000"/>
              <w:rPr>
                <w:b/>
                <w:bCs/>
              </w:rPr>
            </w:pPr>
            <w:r w:rsidRPr="00406A4B">
              <w:rPr>
                <w:rFonts w:hint="cs"/>
                <w:b/>
                <w:bCs/>
              </w:rPr>
              <w:t>Reading of the book The Art of Poetry</w:t>
            </w:r>
          </w:p>
        </w:tc>
        <w:tc>
          <w:tcPr>
            <w:tcW w:w="2678" w:type="dxa"/>
          </w:tcPr>
          <w:p w:rsidR="00163AE0" w:rsidRPr="00406A4B" w:rsidRDefault="00163AE0" w:rsidP="00163AE0">
            <w:pPr>
              <w:bidi/>
              <w:jc w:val="center"/>
              <w:cnfStyle w:val="000000100000"/>
              <w:rPr>
                <w:b/>
                <w:bCs/>
              </w:rPr>
            </w:pPr>
            <w:r w:rsidRPr="00406A4B">
              <w:rPr>
                <w:rFonts w:hint="cs"/>
                <w:b/>
                <w:bCs/>
              </w:rPr>
              <w:t>Learn about Aristotle’s poetry writing</w:t>
            </w:r>
          </w:p>
        </w:tc>
        <w:tc>
          <w:tcPr>
            <w:tcW w:w="924" w:type="dxa"/>
          </w:tcPr>
          <w:p w:rsidR="00163AE0" w:rsidRDefault="00163AE0" w:rsidP="00163AE0">
            <w:pPr>
              <w:bidi/>
              <w:jc w:val="center"/>
              <w:cnfStyle w:val="0000001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1</w:t>
            </w:r>
          </w:p>
        </w:tc>
      </w:tr>
      <w:tr w:rsidR="00163AE0" w:rsidRPr="002216FA" w:rsidTr="00163AE0">
        <w:trPr>
          <w:trHeight w:val="350"/>
          <w:jc w:val="center"/>
        </w:trPr>
        <w:tc>
          <w:tcPr>
            <w:cnfStyle w:val="001000000000"/>
            <w:tcW w:w="1701" w:type="dxa"/>
          </w:tcPr>
          <w:p w:rsidR="00163AE0" w:rsidRPr="007A288B" w:rsidRDefault="00163AE0" w:rsidP="00163AE0">
            <w:pPr>
              <w:bidi/>
              <w:jc w:val="center"/>
            </w:pPr>
            <w:r w:rsidRPr="007A288B">
              <w:rPr>
                <w:rFonts w:hint="cs"/>
              </w:rPr>
              <w:t>Standard for evaluating skill performance</w:t>
            </w:r>
          </w:p>
        </w:tc>
        <w:tc>
          <w:tcPr>
            <w:tcW w:w="1985" w:type="dxa"/>
          </w:tcPr>
          <w:p w:rsidR="00163AE0" w:rsidRPr="007A288B" w:rsidRDefault="00163AE0" w:rsidP="00163AE0">
            <w:pPr>
              <w:bidi/>
              <w:jc w:val="center"/>
              <w:cnfStyle w:val="000000000000"/>
            </w:pPr>
            <w:r w:rsidRPr="007A288B">
              <w:t>=</w:t>
            </w:r>
          </w:p>
        </w:tc>
        <w:tc>
          <w:tcPr>
            <w:tcW w:w="2126" w:type="dxa"/>
          </w:tcPr>
          <w:p w:rsidR="00163AE0" w:rsidRPr="007A288B" w:rsidRDefault="00163AE0" w:rsidP="00163AE0">
            <w:pPr>
              <w:bidi/>
              <w:jc w:val="center"/>
              <w:cnfStyle w:val="000000000000"/>
            </w:pPr>
            <w:r w:rsidRPr="007A288B">
              <w:t>=</w:t>
            </w:r>
          </w:p>
        </w:tc>
        <w:tc>
          <w:tcPr>
            <w:tcW w:w="2678" w:type="dxa"/>
          </w:tcPr>
          <w:p w:rsidR="00163AE0" w:rsidRDefault="00163AE0" w:rsidP="00163AE0">
            <w:pPr>
              <w:bidi/>
              <w:jc w:val="center"/>
              <w:cnfStyle w:val="000000000000"/>
            </w:pPr>
            <w:r w:rsidRPr="007A288B">
              <w:t>=</w:t>
            </w:r>
          </w:p>
        </w:tc>
        <w:tc>
          <w:tcPr>
            <w:tcW w:w="924" w:type="dxa"/>
          </w:tcPr>
          <w:p w:rsidR="00163AE0" w:rsidRDefault="00163AE0" w:rsidP="00163AE0">
            <w:pPr>
              <w:bidi/>
              <w:jc w:val="center"/>
              <w:cnfStyle w:val="0000000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2</w:t>
            </w:r>
          </w:p>
        </w:tc>
      </w:tr>
      <w:tr w:rsidR="00163AE0" w:rsidRPr="002216FA" w:rsidTr="00163AE0">
        <w:trPr>
          <w:cnfStyle w:val="000000100000"/>
          <w:trHeight w:val="588"/>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Oral calendar</w:t>
            </w:r>
          </w:p>
        </w:tc>
        <w:tc>
          <w:tcPr>
            <w:tcW w:w="1985" w:type="dxa"/>
            <w:vAlign w:val="center"/>
          </w:tcPr>
          <w:p w:rsidR="00163AE0" w:rsidRPr="002216FA" w:rsidRDefault="00163AE0" w:rsidP="00163AE0">
            <w:pPr>
              <w:bidi/>
              <w:jc w:val="center"/>
              <w:cnfStyle w:val="000000100000"/>
              <w:rPr>
                <w:b/>
                <w:bCs/>
              </w:rPr>
            </w:pPr>
            <w:r>
              <w:rPr>
                <w:rFonts w:asciiTheme="majorBidi" w:hAnsiTheme="majorBidi" w:cstheme="majorBidi" w:hint="cs"/>
                <w:b/>
                <w:bCs/>
                <w:sz w:val="28"/>
                <w:szCs w:val="28"/>
                <w:lang w:bidi="ar-IQ"/>
              </w:rPr>
              <w:t>=</w:t>
            </w:r>
          </w:p>
        </w:tc>
        <w:tc>
          <w:tcPr>
            <w:tcW w:w="2126" w:type="dxa"/>
            <w:vAlign w:val="center"/>
          </w:tcPr>
          <w:p w:rsidR="00163AE0" w:rsidRPr="002216FA" w:rsidRDefault="00163AE0" w:rsidP="00163AE0">
            <w:pPr>
              <w:jc w:val="center"/>
              <w:cnfStyle w:val="000000100000"/>
              <w:rPr>
                <w:rFonts w:asciiTheme="majorBidi" w:hAnsiTheme="majorBidi" w:cstheme="majorBidi"/>
                <w:b/>
                <w:bCs/>
                <w:sz w:val="28"/>
                <w:szCs w:val="28"/>
                <w:lang w:bidi="ar-IQ"/>
              </w:rPr>
            </w:pPr>
            <w:r w:rsidRPr="00406A4B">
              <w:rPr>
                <w:rFonts w:asciiTheme="majorBidi" w:hAnsiTheme="majorBidi" w:cstheme="majorBidi" w:hint="cs"/>
                <w:b/>
                <w:bCs/>
                <w:sz w:val="28"/>
                <w:szCs w:val="28"/>
                <w:lang w:bidi="ar-IQ"/>
              </w:rPr>
              <w:t>Reading of Shakespeare's Hamlet</w:t>
            </w:r>
          </w:p>
        </w:tc>
        <w:tc>
          <w:tcPr>
            <w:tcW w:w="2678" w:type="dxa"/>
            <w:vAlign w:val="center"/>
          </w:tcPr>
          <w:p w:rsidR="00163AE0" w:rsidRPr="002216FA" w:rsidRDefault="00163AE0" w:rsidP="00163AE0">
            <w:pPr>
              <w:bidi/>
              <w:jc w:val="center"/>
              <w:cnfStyle w:val="000000100000"/>
              <w:rPr>
                <w:b/>
                <w:bCs/>
                <w:sz w:val="24"/>
                <w:szCs w:val="24"/>
              </w:rPr>
            </w:pPr>
            <w:r w:rsidRPr="00406A4B">
              <w:rPr>
                <w:rFonts w:asciiTheme="majorBidi" w:hAnsiTheme="majorBidi" w:cstheme="majorBidi"/>
                <w:b/>
                <w:bCs/>
                <w:sz w:val="24"/>
                <w:szCs w:val="24"/>
              </w:rPr>
              <w:t>Definition of output and output</w:t>
            </w:r>
          </w:p>
        </w:tc>
        <w:tc>
          <w:tcPr>
            <w:tcW w:w="924" w:type="dxa"/>
          </w:tcPr>
          <w:p w:rsidR="00163AE0" w:rsidRDefault="00163AE0" w:rsidP="00163AE0">
            <w:pPr>
              <w:bidi/>
              <w:jc w:val="center"/>
              <w:cnfStyle w:val="0000001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3</w:t>
            </w:r>
          </w:p>
        </w:tc>
      </w:tr>
      <w:tr w:rsidR="00163AE0" w:rsidRPr="002216FA" w:rsidTr="00163AE0">
        <w:trPr>
          <w:trHeight w:val="277"/>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w:t>
            </w:r>
          </w:p>
        </w:tc>
        <w:tc>
          <w:tcPr>
            <w:tcW w:w="1985" w:type="dxa"/>
            <w:vAlign w:val="center"/>
          </w:tcPr>
          <w:p w:rsidR="00163AE0" w:rsidRPr="002216FA" w:rsidRDefault="00163AE0" w:rsidP="00163AE0">
            <w:pPr>
              <w:bidi/>
              <w:jc w:val="center"/>
              <w:cnfStyle w:val="000000000000"/>
              <w:rPr>
                <w:b/>
                <w:bCs/>
              </w:rPr>
            </w:pPr>
            <w:r>
              <w:rPr>
                <w:b/>
                <w:bCs/>
              </w:rPr>
              <w:t>=</w:t>
            </w:r>
          </w:p>
        </w:tc>
        <w:tc>
          <w:tcPr>
            <w:tcW w:w="2126" w:type="dxa"/>
            <w:vAlign w:val="center"/>
          </w:tcPr>
          <w:p w:rsidR="00163AE0" w:rsidRPr="002216FA"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w:t>
            </w:r>
          </w:p>
        </w:tc>
        <w:tc>
          <w:tcPr>
            <w:tcW w:w="2678" w:type="dxa"/>
            <w:vAlign w:val="center"/>
          </w:tcPr>
          <w:p w:rsidR="00163AE0" w:rsidRPr="002216FA" w:rsidRDefault="00163AE0" w:rsidP="00163AE0">
            <w:pPr>
              <w:bidi/>
              <w:jc w:val="center"/>
              <w:cnfStyle w:val="000000000000"/>
              <w:rPr>
                <w:b/>
                <w:bCs/>
                <w:sz w:val="24"/>
                <w:szCs w:val="24"/>
              </w:rPr>
            </w:pPr>
            <w:r w:rsidRPr="00406A4B">
              <w:rPr>
                <w:rFonts w:asciiTheme="majorBidi" w:hAnsiTheme="majorBidi" w:cstheme="majorBidi"/>
                <w:b/>
                <w:bCs/>
                <w:sz w:val="24"/>
                <w:szCs w:val="24"/>
              </w:rPr>
              <w:t>Characteristics and tasks of the director and his tools</w:t>
            </w:r>
          </w:p>
        </w:tc>
        <w:tc>
          <w:tcPr>
            <w:tcW w:w="924" w:type="dxa"/>
          </w:tcPr>
          <w:p w:rsidR="00163AE0" w:rsidRDefault="00163AE0" w:rsidP="00163AE0">
            <w:pPr>
              <w:bidi/>
              <w:jc w:val="center"/>
              <w:cnfStyle w:val="0000000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4</w:t>
            </w:r>
          </w:p>
        </w:tc>
      </w:tr>
      <w:tr w:rsidR="00163AE0" w:rsidRPr="002216FA" w:rsidTr="00163AE0">
        <w:trPr>
          <w:cnfStyle w:val="000000100000"/>
          <w:trHeight w:val="262"/>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w:t>
            </w:r>
          </w:p>
        </w:tc>
        <w:tc>
          <w:tcPr>
            <w:tcW w:w="1985" w:type="dxa"/>
            <w:vAlign w:val="center"/>
          </w:tcPr>
          <w:p w:rsidR="00163AE0" w:rsidRPr="002216FA" w:rsidRDefault="00163AE0" w:rsidP="00163AE0">
            <w:pPr>
              <w:bidi/>
              <w:jc w:val="center"/>
              <w:cnfStyle w:val="000000100000"/>
              <w:rPr>
                <w:b/>
                <w:bCs/>
              </w:rPr>
            </w:pPr>
            <w:r>
              <w:rPr>
                <w:rFonts w:asciiTheme="majorBidi" w:hAnsiTheme="majorBidi" w:cstheme="majorBidi"/>
                <w:b/>
                <w:bCs/>
                <w:sz w:val="28"/>
                <w:szCs w:val="28"/>
                <w:lang w:bidi="ar-IQ"/>
              </w:rPr>
              <w:t>=</w:t>
            </w:r>
          </w:p>
        </w:tc>
        <w:tc>
          <w:tcPr>
            <w:tcW w:w="2126" w:type="dxa"/>
            <w:vAlign w:val="center"/>
          </w:tcPr>
          <w:p w:rsidR="00163AE0" w:rsidRPr="002216FA"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100000"/>
              <w:rPr>
                <w:b/>
                <w:bCs/>
                <w:sz w:val="24"/>
                <w:szCs w:val="24"/>
              </w:rPr>
            </w:pPr>
            <w:r w:rsidRPr="00406A4B">
              <w:rPr>
                <w:rFonts w:asciiTheme="majorBidi" w:hAnsiTheme="majorBidi" w:cstheme="majorBidi"/>
                <w:b/>
                <w:bCs/>
                <w:sz w:val="24"/>
                <w:szCs w:val="24"/>
              </w:rPr>
              <w:t>The art of directing in the Middle Ages and the Renaissance</w:t>
            </w:r>
          </w:p>
        </w:tc>
        <w:tc>
          <w:tcPr>
            <w:tcW w:w="924" w:type="dxa"/>
          </w:tcPr>
          <w:p w:rsidR="00163AE0" w:rsidRDefault="00163AE0" w:rsidP="00163AE0">
            <w:pPr>
              <w:bidi/>
              <w:jc w:val="center"/>
              <w:cnfStyle w:val="0000001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5</w:t>
            </w:r>
          </w:p>
        </w:tc>
      </w:tr>
      <w:tr w:rsidR="00163AE0" w:rsidRPr="002216FA" w:rsidTr="00163AE0">
        <w:trPr>
          <w:trHeight w:val="247"/>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w:t>
            </w:r>
          </w:p>
        </w:tc>
        <w:tc>
          <w:tcPr>
            <w:tcW w:w="1985" w:type="dxa"/>
            <w:vAlign w:val="center"/>
          </w:tcPr>
          <w:p w:rsidR="00163AE0" w:rsidRPr="002216FA" w:rsidRDefault="00163AE0" w:rsidP="00163AE0">
            <w:pPr>
              <w:bidi/>
              <w:jc w:val="center"/>
              <w:cnfStyle w:val="000000000000"/>
              <w:rPr>
                <w:b/>
                <w:bCs/>
              </w:rPr>
            </w:pPr>
            <w:r>
              <w:rPr>
                <w:rFonts w:asciiTheme="majorBidi" w:hAnsiTheme="majorBidi" w:cstheme="majorBidi"/>
                <w:b/>
                <w:bCs/>
                <w:sz w:val="28"/>
                <w:szCs w:val="28"/>
                <w:lang w:bidi="ar-IQ"/>
              </w:rPr>
              <w:t>=</w:t>
            </w:r>
          </w:p>
        </w:tc>
        <w:tc>
          <w:tcPr>
            <w:tcW w:w="2126" w:type="dxa"/>
            <w:vAlign w:val="center"/>
          </w:tcPr>
          <w:p w:rsidR="00163AE0" w:rsidRPr="002216FA" w:rsidRDefault="00163AE0" w:rsidP="00163AE0">
            <w:pPr>
              <w:bidi/>
              <w:jc w:val="center"/>
              <w:cnfStyle w:val="000000000000"/>
              <w:rPr>
                <w:b/>
                <w:bCs/>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000000"/>
              <w:rPr>
                <w:b/>
                <w:bCs/>
                <w:sz w:val="24"/>
                <w:szCs w:val="24"/>
              </w:rPr>
            </w:pPr>
            <w:r w:rsidRPr="002216FA">
              <w:rPr>
                <w:rFonts w:asciiTheme="majorBidi" w:hAnsiTheme="majorBidi" w:cstheme="majorBidi" w:hint="cs"/>
                <w:b/>
                <w:bCs/>
                <w:sz w:val="24"/>
                <w:szCs w:val="24"/>
                <w:lang w:bidi="ar-IQ"/>
              </w:rPr>
              <w:t>Recognition</w:t>
            </w:r>
            <w:r w:rsidRPr="002216FA">
              <w:rPr>
                <w:rFonts w:hint="cs"/>
                <w:b/>
                <w:bCs/>
                <w:sz w:val="24"/>
                <w:szCs w:val="24"/>
              </w:rPr>
              <w:t>Arts of Akkadian civilization</w:t>
            </w:r>
          </w:p>
        </w:tc>
        <w:tc>
          <w:tcPr>
            <w:tcW w:w="924" w:type="dxa"/>
          </w:tcPr>
          <w:p w:rsidR="00163AE0" w:rsidRDefault="00163AE0" w:rsidP="00163AE0">
            <w:pPr>
              <w:bidi/>
              <w:jc w:val="center"/>
              <w:cnfStyle w:val="0000000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6</w:t>
            </w:r>
          </w:p>
        </w:tc>
      </w:tr>
      <w:tr w:rsidR="00163AE0" w:rsidRPr="002216FA" w:rsidTr="00163AE0">
        <w:trPr>
          <w:cnfStyle w:val="000000100000"/>
          <w:trHeight w:val="270"/>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Pr>
                <w:rFonts w:asciiTheme="majorBidi" w:hAnsiTheme="majorBidi" w:cstheme="majorBidi" w:hint="cs"/>
                <w:sz w:val="24"/>
                <w:szCs w:val="24"/>
                <w:lang w:bidi="ar-IQ"/>
              </w:rPr>
              <w:t>=</w:t>
            </w:r>
          </w:p>
        </w:tc>
        <w:tc>
          <w:tcPr>
            <w:tcW w:w="1985" w:type="dxa"/>
            <w:vAlign w:val="center"/>
          </w:tcPr>
          <w:p w:rsidR="00163AE0" w:rsidRPr="002216FA" w:rsidRDefault="00163AE0" w:rsidP="00163AE0">
            <w:pPr>
              <w:bidi/>
              <w:jc w:val="center"/>
              <w:cnfStyle w:val="000000100000"/>
              <w:rPr>
                <w:b/>
                <w:bCs/>
              </w:rPr>
            </w:pPr>
            <w:r>
              <w:rPr>
                <w:rFonts w:asciiTheme="majorBidi" w:hAnsiTheme="majorBidi" w:cstheme="majorBidi" w:hint="cs"/>
                <w:b/>
                <w:bCs/>
                <w:sz w:val="28"/>
                <w:szCs w:val="28"/>
                <w:lang w:bidi="ar-IQ"/>
              </w:rPr>
              <w:t>=</w:t>
            </w:r>
          </w:p>
        </w:tc>
        <w:tc>
          <w:tcPr>
            <w:tcW w:w="2126" w:type="dxa"/>
            <w:vAlign w:val="center"/>
          </w:tcPr>
          <w:p w:rsidR="00163AE0" w:rsidRPr="002216FA" w:rsidRDefault="00163AE0" w:rsidP="00163AE0">
            <w:pPr>
              <w:bidi/>
              <w:jc w:val="center"/>
              <w:cnfStyle w:val="000000100000"/>
              <w:rPr>
                <w:b/>
                <w:bCs/>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100000"/>
              <w:rPr>
                <w:b/>
                <w:bCs/>
                <w:sz w:val="24"/>
                <w:szCs w:val="24"/>
              </w:rPr>
            </w:pPr>
            <w:r w:rsidRPr="00406A4B">
              <w:rPr>
                <w:rFonts w:asciiTheme="majorBidi" w:hAnsiTheme="majorBidi" w:cstheme="majorBidi"/>
                <w:b/>
                <w:bCs/>
                <w:sz w:val="24"/>
                <w:szCs w:val="24"/>
              </w:rPr>
              <w:t>The director in the modern era</w:t>
            </w:r>
          </w:p>
        </w:tc>
        <w:tc>
          <w:tcPr>
            <w:tcW w:w="924" w:type="dxa"/>
          </w:tcPr>
          <w:p w:rsidR="00163AE0" w:rsidRDefault="00163AE0" w:rsidP="00163AE0">
            <w:pPr>
              <w:bidi/>
              <w:jc w:val="center"/>
              <w:cnfStyle w:val="0000001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7</w:t>
            </w:r>
          </w:p>
        </w:tc>
      </w:tr>
      <w:tr w:rsidR="00163AE0" w:rsidRPr="002216FA" w:rsidTr="00163AE0">
        <w:trPr>
          <w:trHeight w:val="240"/>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Standard for evaluating skill performance</w:t>
            </w:r>
          </w:p>
        </w:tc>
        <w:tc>
          <w:tcPr>
            <w:tcW w:w="1985" w:type="dxa"/>
            <w:vAlign w:val="center"/>
          </w:tcPr>
          <w:p w:rsidR="00163AE0" w:rsidRPr="002216FA" w:rsidRDefault="00163AE0" w:rsidP="00163AE0">
            <w:pPr>
              <w:bidi/>
              <w:jc w:val="center"/>
              <w:cnfStyle w:val="000000000000"/>
              <w:rPr>
                <w:b/>
                <w:bCs/>
              </w:rPr>
            </w:pPr>
            <w:r w:rsidRPr="002216FA">
              <w:rPr>
                <w:rFonts w:asciiTheme="majorBidi" w:hAnsiTheme="majorBidi" w:cstheme="majorBidi"/>
                <w:b/>
                <w:bCs/>
                <w:sz w:val="28"/>
                <w:szCs w:val="28"/>
                <w:lang w:bidi="ar-IQ"/>
              </w:rPr>
              <w:t>Lecture with interrogation</w:t>
            </w:r>
          </w:p>
        </w:tc>
        <w:tc>
          <w:tcPr>
            <w:tcW w:w="2126" w:type="dxa"/>
            <w:vAlign w:val="center"/>
          </w:tcPr>
          <w:p w:rsidR="00163AE0" w:rsidRPr="002216FA" w:rsidRDefault="00163AE0" w:rsidP="00163AE0">
            <w:pPr>
              <w:bidi/>
              <w:jc w:val="center"/>
              <w:cnfStyle w:val="000000000000"/>
              <w:rPr>
                <w:b/>
                <w:bCs/>
                <w:lang w:bidi="ar-IQ"/>
              </w:rPr>
            </w:pPr>
            <w:r w:rsidRPr="00406A4B">
              <w:rPr>
                <w:rFonts w:asciiTheme="majorBidi" w:hAnsiTheme="majorBidi" w:cstheme="majorBidi" w:hint="cs"/>
                <w:b/>
                <w:bCs/>
                <w:sz w:val="28"/>
                <w:szCs w:val="28"/>
                <w:lang w:bidi="ar-IQ"/>
              </w:rPr>
              <w:t>A reading of the text of Sophocles' Oedipus Rex</w:t>
            </w:r>
          </w:p>
        </w:tc>
        <w:tc>
          <w:tcPr>
            <w:tcW w:w="2678" w:type="dxa"/>
            <w:vAlign w:val="center"/>
          </w:tcPr>
          <w:p w:rsidR="00163AE0" w:rsidRPr="002216FA" w:rsidRDefault="00163AE0" w:rsidP="00163AE0">
            <w:pPr>
              <w:jc w:val="center"/>
              <w:cnfStyle w:val="000000000000"/>
              <w:rPr>
                <w:b/>
                <w:bCs/>
                <w:sz w:val="24"/>
                <w:szCs w:val="24"/>
              </w:rPr>
            </w:pPr>
            <w:r w:rsidRPr="00406A4B">
              <w:rPr>
                <w:rFonts w:asciiTheme="majorBidi" w:hAnsiTheme="majorBidi" w:cstheme="majorBidi"/>
                <w:b/>
                <w:bCs/>
                <w:sz w:val="24"/>
                <w:szCs w:val="24"/>
              </w:rPr>
              <w:t>The role of the director in modern theatrical trends (Duke Mani</w:t>
            </w:r>
            <w:r>
              <w:rPr>
                <w:rFonts w:asciiTheme="majorBidi" w:hAnsiTheme="majorBidi" w:cstheme="majorBidi" w:hint="cs"/>
                <w:b/>
                <w:bCs/>
                <w:sz w:val="24"/>
                <w:szCs w:val="24"/>
              </w:rPr>
              <w:t xml:space="preserve"> </w:t>
            </w:r>
            <w:r w:rsidRPr="00406A4B">
              <w:rPr>
                <w:rFonts w:asciiTheme="majorBidi" w:hAnsiTheme="majorBidi" w:cstheme="majorBidi"/>
                <w:b/>
                <w:bCs/>
                <w:sz w:val="24"/>
                <w:szCs w:val="24"/>
              </w:rPr>
              <w:t>We sing</w:t>
            </w:r>
            <w:r>
              <w:rPr>
                <w:rFonts w:asciiTheme="majorBidi" w:hAnsiTheme="majorBidi" w:cstheme="majorBidi" w:hint="cs"/>
                <w:b/>
                <w:bCs/>
                <w:sz w:val="24"/>
                <w:szCs w:val="24"/>
              </w:rPr>
              <w:t xml:space="preserve"> </w:t>
            </w:r>
            <w:r w:rsidRPr="00406A4B">
              <w:rPr>
                <w:rFonts w:asciiTheme="majorBidi" w:hAnsiTheme="majorBidi" w:cstheme="majorBidi"/>
                <w:b/>
                <w:bCs/>
                <w:sz w:val="24"/>
                <w:szCs w:val="24"/>
              </w:rPr>
              <w:t>Faanz, Antoine, and Stelas</w:t>
            </w:r>
            <w:r>
              <w:rPr>
                <w:rFonts w:asciiTheme="majorBidi" w:hAnsiTheme="majorBidi" w:cstheme="majorBidi" w:hint="cs"/>
                <w:b/>
                <w:bCs/>
                <w:sz w:val="24"/>
                <w:szCs w:val="24"/>
              </w:rPr>
              <w:t xml:space="preserve"> </w:t>
            </w:r>
            <w:r w:rsidRPr="00406A4B">
              <w:rPr>
                <w:rFonts w:asciiTheme="majorBidi" w:hAnsiTheme="majorBidi" w:cstheme="majorBidi"/>
                <w:b/>
                <w:bCs/>
                <w:sz w:val="24"/>
                <w:szCs w:val="24"/>
              </w:rPr>
              <w:t>Lavsky</w:t>
            </w:r>
          </w:p>
        </w:tc>
        <w:tc>
          <w:tcPr>
            <w:tcW w:w="924" w:type="dxa"/>
          </w:tcPr>
          <w:p w:rsidR="00163AE0" w:rsidRDefault="00163AE0" w:rsidP="00163AE0">
            <w:pPr>
              <w:bidi/>
              <w:jc w:val="center"/>
              <w:cnfStyle w:val="0000000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8</w:t>
            </w:r>
          </w:p>
        </w:tc>
      </w:tr>
      <w:tr w:rsidR="00163AE0" w:rsidRPr="002216FA" w:rsidTr="00163AE0">
        <w:trPr>
          <w:cnfStyle w:val="000000100000"/>
          <w:trHeight w:val="225"/>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Oral calendar</w:t>
            </w:r>
          </w:p>
        </w:tc>
        <w:tc>
          <w:tcPr>
            <w:tcW w:w="1985" w:type="dxa"/>
            <w:vAlign w:val="center"/>
          </w:tcPr>
          <w:p w:rsidR="00163AE0" w:rsidRPr="002216FA" w:rsidRDefault="00163AE0" w:rsidP="00163AE0">
            <w:pPr>
              <w:bidi/>
              <w:jc w:val="center"/>
              <w:cnfStyle w:val="000000100000"/>
              <w:rPr>
                <w:b/>
                <w:bCs/>
              </w:rPr>
            </w:pPr>
            <w:r>
              <w:rPr>
                <w:rFonts w:asciiTheme="majorBidi" w:hAnsiTheme="majorBidi" w:cstheme="majorBidi" w:hint="cs"/>
                <w:b/>
                <w:bCs/>
                <w:sz w:val="28"/>
                <w:szCs w:val="28"/>
                <w:lang w:bidi="ar-IQ"/>
              </w:rPr>
              <w:t>=</w:t>
            </w:r>
          </w:p>
        </w:tc>
        <w:tc>
          <w:tcPr>
            <w:tcW w:w="2126" w:type="dxa"/>
            <w:vAlign w:val="center"/>
          </w:tcPr>
          <w:p w:rsidR="00163AE0" w:rsidRPr="002216FA" w:rsidRDefault="00163AE0" w:rsidP="00163AE0">
            <w:pPr>
              <w:bidi/>
              <w:jc w:val="center"/>
              <w:cnfStyle w:val="000000100000"/>
              <w:rPr>
                <w:b/>
                <w:bCs/>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100000"/>
              <w:rPr>
                <w:b/>
                <w:bCs/>
                <w:sz w:val="24"/>
                <w:szCs w:val="24"/>
              </w:rPr>
            </w:pPr>
            <w:r w:rsidRPr="00EC5AD9">
              <w:rPr>
                <w:rFonts w:asciiTheme="majorBidi" w:hAnsiTheme="majorBidi" w:cstheme="majorBidi"/>
                <w:b/>
                <w:bCs/>
                <w:sz w:val="24"/>
                <w:szCs w:val="24"/>
              </w:rPr>
              <w:t>Elements of theatrical presentation that the director works on</w:t>
            </w:r>
          </w:p>
        </w:tc>
        <w:tc>
          <w:tcPr>
            <w:tcW w:w="924" w:type="dxa"/>
          </w:tcPr>
          <w:p w:rsidR="00163AE0" w:rsidRDefault="00163AE0" w:rsidP="00163AE0">
            <w:pPr>
              <w:bidi/>
              <w:jc w:val="center"/>
              <w:cnfStyle w:val="0000001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9</w:t>
            </w:r>
          </w:p>
        </w:tc>
      </w:tr>
      <w:tr w:rsidR="00163AE0" w:rsidRPr="002216FA" w:rsidTr="00163AE0">
        <w:trPr>
          <w:trHeight w:val="199"/>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Pr>
                <w:rFonts w:asciiTheme="majorBidi" w:hAnsiTheme="majorBidi" w:cstheme="majorBidi" w:hint="cs"/>
                <w:sz w:val="24"/>
                <w:szCs w:val="24"/>
                <w:lang w:bidi="ar-IQ"/>
              </w:rPr>
              <w:t>=</w:t>
            </w:r>
          </w:p>
        </w:tc>
        <w:tc>
          <w:tcPr>
            <w:tcW w:w="1985" w:type="dxa"/>
            <w:vAlign w:val="center"/>
          </w:tcPr>
          <w:p w:rsidR="00163AE0" w:rsidRPr="002216FA" w:rsidRDefault="00163AE0" w:rsidP="00163AE0">
            <w:pPr>
              <w:bidi/>
              <w:jc w:val="center"/>
              <w:cnfStyle w:val="000000000000"/>
              <w:rPr>
                <w:b/>
                <w:bCs/>
              </w:rPr>
            </w:pPr>
            <w:r>
              <w:rPr>
                <w:rFonts w:asciiTheme="majorBidi" w:hAnsiTheme="majorBidi" w:cstheme="majorBidi" w:hint="cs"/>
                <w:b/>
                <w:bCs/>
                <w:sz w:val="28"/>
                <w:szCs w:val="28"/>
                <w:lang w:bidi="ar-IQ"/>
              </w:rPr>
              <w:t>=</w:t>
            </w:r>
          </w:p>
        </w:tc>
        <w:tc>
          <w:tcPr>
            <w:tcW w:w="2126" w:type="dxa"/>
            <w:vAlign w:val="center"/>
          </w:tcPr>
          <w:p w:rsidR="00163AE0" w:rsidRPr="002216FA"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000000"/>
              <w:rPr>
                <w:b/>
                <w:bCs/>
                <w:sz w:val="24"/>
                <w:szCs w:val="24"/>
              </w:rPr>
            </w:pPr>
            <w:r w:rsidRPr="00EC5AD9">
              <w:rPr>
                <w:rFonts w:asciiTheme="majorBidi" w:hAnsiTheme="majorBidi" w:cstheme="majorBidi"/>
                <w:b/>
                <w:bCs/>
                <w:sz w:val="24"/>
                <w:szCs w:val="24"/>
              </w:rPr>
              <w:t>Theatrical, visual and kinetic aspects</w:t>
            </w:r>
          </w:p>
        </w:tc>
        <w:tc>
          <w:tcPr>
            <w:tcW w:w="924" w:type="dxa"/>
          </w:tcPr>
          <w:p w:rsidR="00163AE0" w:rsidRDefault="00163AE0" w:rsidP="00163AE0">
            <w:pPr>
              <w:bidi/>
              <w:jc w:val="center"/>
              <w:cnfStyle w:val="0000000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10</w:t>
            </w:r>
          </w:p>
        </w:tc>
      </w:tr>
      <w:tr w:rsidR="00163AE0" w:rsidRPr="002216FA" w:rsidTr="00163AE0">
        <w:trPr>
          <w:cnfStyle w:val="000000100000"/>
          <w:trHeight w:val="240"/>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Oral calendar</w:t>
            </w:r>
          </w:p>
        </w:tc>
        <w:tc>
          <w:tcPr>
            <w:tcW w:w="1985" w:type="dxa"/>
            <w:vAlign w:val="center"/>
          </w:tcPr>
          <w:p w:rsidR="00163AE0" w:rsidRPr="002216FA" w:rsidRDefault="00163AE0" w:rsidP="00163AE0">
            <w:pPr>
              <w:bidi/>
              <w:jc w:val="center"/>
              <w:cnfStyle w:val="000000100000"/>
              <w:rPr>
                <w:b/>
                <w:bCs/>
              </w:rPr>
            </w:pPr>
            <w:r>
              <w:rPr>
                <w:rFonts w:asciiTheme="majorBidi" w:hAnsiTheme="majorBidi" w:cstheme="majorBidi" w:hint="cs"/>
                <w:b/>
                <w:bCs/>
                <w:sz w:val="28"/>
                <w:szCs w:val="28"/>
                <w:lang w:bidi="ar-IQ"/>
              </w:rPr>
              <w:t>=</w:t>
            </w:r>
          </w:p>
        </w:tc>
        <w:tc>
          <w:tcPr>
            <w:tcW w:w="2126" w:type="dxa"/>
            <w:vAlign w:val="center"/>
          </w:tcPr>
          <w:p w:rsidR="00163AE0" w:rsidRPr="002216FA"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100000"/>
              <w:rPr>
                <w:b/>
                <w:bCs/>
                <w:sz w:val="24"/>
                <w:szCs w:val="24"/>
              </w:rPr>
            </w:pPr>
            <w:r w:rsidRPr="00EC5AD9">
              <w:rPr>
                <w:rFonts w:asciiTheme="majorBidi" w:hAnsiTheme="majorBidi" w:cstheme="majorBidi"/>
                <w:b/>
                <w:bCs/>
                <w:sz w:val="24"/>
                <w:szCs w:val="24"/>
              </w:rPr>
              <w:t>Choosing the text, the director working on it, and finding the basic idea</w:t>
            </w:r>
          </w:p>
        </w:tc>
        <w:tc>
          <w:tcPr>
            <w:tcW w:w="924" w:type="dxa"/>
          </w:tcPr>
          <w:p w:rsidR="00163AE0" w:rsidRDefault="00163AE0" w:rsidP="00163AE0">
            <w:pPr>
              <w:bidi/>
              <w:jc w:val="center"/>
              <w:cnfStyle w:val="0000001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11</w:t>
            </w:r>
          </w:p>
        </w:tc>
      </w:tr>
      <w:tr w:rsidR="00163AE0" w:rsidRPr="002216FA" w:rsidTr="00163AE0">
        <w:trPr>
          <w:trHeight w:val="214"/>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Pr>
                <w:rFonts w:asciiTheme="majorBidi" w:hAnsiTheme="majorBidi" w:cstheme="majorBidi" w:hint="cs"/>
                <w:sz w:val="24"/>
                <w:szCs w:val="24"/>
                <w:lang w:bidi="ar-IQ"/>
              </w:rPr>
              <w:t>=</w:t>
            </w:r>
          </w:p>
        </w:tc>
        <w:tc>
          <w:tcPr>
            <w:tcW w:w="1985" w:type="dxa"/>
            <w:vAlign w:val="center"/>
          </w:tcPr>
          <w:p w:rsidR="00163AE0" w:rsidRPr="002216FA" w:rsidRDefault="00163AE0" w:rsidP="00163AE0">
            <w:pPr>
              <w:bidi/>
              <w:jc w:val="center"/>
              <w:cnfStyle w:val="000000000000"/>
              <w:rPr>
                <w:b/>
                <w:bCs/>
              </w:rPr>
            </w:pPr>
            <w:r>
              <w:rPr>
                <w:rFonts w:asciiTheme="majorBidi" w:hAnsiTheme="majorBidi" w:cstheme="majorBidi" w:hint="cs"/>
                <w:b/>
                <w:bCs/>
                <w:sz w:val="28"/>
                <w:szCs w:val="28"/>
                <w:lang w:bidi="ar-IQ"/>
              </w:rPr>
              <w:t>=</w:t>
            </w:r>
          </w:p>
        </w:tc>
        <w:tc>
          <w:tcPr>
            <w:tcW w:w="2126" w:type="dxa"/>
            <w:vAlign w:val="center"/>
          </w:tcPr>
          <w:p w:rsidR="00163AE0" w:rsidRPr="002216FA"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000000"/>
              <w:rPr>
                <w:b/>
                <w:bCs/>
                <w:sz w:val="24"/>
                <w:szCs w:val="24"/>
              </w:rPr>
            </w:pPr>
            <w:r w:rsidRPr="00EC5AD9">
              <w:rPr>
                <w:rFonts w:asciiTheme="majorBidi" w:hAnsiTheme="majorBidi" w:cstheme="majorBidi"/>
                <w:b/>
                <w:bCs/>
                <w:sz w:val="24"/>
                <w:szCs w:val="24"/>
              </w:rPr>
              <w:t>Selection of representatives and approved principles</w:t>
            </w:r>
          </w:p>
        </w:tc>
        <w:tc>
          <w:tcPr>
            <w:tcW w:w="924" w:type="dxa"/>
          </w:tcPr>
          <w:p w:rsidR="00163AE0" w:rsidRDefault="00163AE0" w:rsidP="00163AE0">
            <w:pPr>
              <w:bidi/>
              <w:jc w:val="center"/>
              <w:cnfStyle w:val="0000000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12</w:t>
            </w:r>
          </w:p>
        </w:tc>
      </w:tr>
      <w:tr w:rsidR="00163AE0" w:rsidRPr="002216FA" w:rsidTr="00163AE0">
        <w:trPr>
          <w:cnfStyle w:val="000000100000"/>
          <w:trHeight w:val="255"/>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EC5AD9">
              <w:rPr>
                <w:rFonts w:asciiTheme="majorBidi" w:hAnsiTheme="majorBidi" w:cstheme="majorBidi"/>
                <w:sz w:val="24"/>
                <w:szCs w:val="24"/>
                <w:lang w:bidi="ar-IQ"/>
              </w:rPr>
              <w:lastRenderedPageBreak/>
              <w:t>Standard for evaluating skill performance</w:t>
            </w:r>
          </w:p>
        </w:tc>
        <w:tc>
          <w:tcPr>
            <w:tcW w:w="1985" w:type="dxa"/>
            <w:vAlign w:val="center"/>
          </w:tcPr>
          <w:p w:rsidR="00163AE0" w:rsidRPr="002216FA" w:rsidRDefault="00163AE0" w:rsidP="00163AE0">
            <w:pPr>
              <w:bidi/>
              <w:jc w:val="center"/>
              <w:cnfStyle w:val="000000100000"/>
              <w:rPr>
                <w:b/>
                <w:bCs/>
              </w:rPr>
            </w:pPr>
            <w:r>
              <w:rPr>
                <w:rFonts w:asciiTheme="majorBidi" w:hAnsiTheme="majorBidi" w:cstheme="majorBidi" w:hint="cs"/>
                <w:b/>
                <w:bCs/>
                <w:sz w:val="28"/>
                <w:szCs w:val="28"/>
                <w:lang w:bidi="ar-IQ"/>
              </w:rPr>
              <w:t>=</w:t>
            </w:r>
          </w:p>
        </w:tc>
        <w:tc>
          <w:tcPr>
            <w:tcW w:w="2126" w:type="dxa"/>
            <w:vAlign w:val="center"/>
          </w:tcPr>
          <w:p w:rsidR="00163AE0" w:rsidRPr="002216FA" w:rsidRDefault="00163AE0" w:rsidP="00163AE0">
            <w:pPr>
              <w:jc w:val="center"/>
              <w:cnfStyle w:val="000000100000"/>
              <w:rPr>
                <w:rFonts w:asciiTheme="majorBidi" w:hAnsiTheme="majorBidi" w:cstheme="majorBidi"/>
                <w:b/>
                <w:bCs/>
                <w:sz w:val="28"/>
                <w:szCs w:val="28"/>
                <w:lang w:bidi="ar-IQ"/>
              </w:rPr>
            </w:pPr>
            <w:r w:rsidRPr="00EC5AD9">
              <w:rPr>
                <w:rFonts w:asciiTheme="majorBidi" w:hAnsiTheme="majorBidi" w:cstheme="majorBidi" w:hint="cs"/>
                <w:b/>
                <w:bCs/>
                <w:sz w:val="28"/>
                <w:szCs w:val="28"/>
                <w:lang w:bidi="ar-IQ"/>
              </w:rPr>
              <w:t>A reading of the book My Life in the Theater (Stanislavsky)</w:t>
            </w:r>
          </w:p>
        </w:tc>
        <w:tc>
          <w:tcPr>
            <w:tcW w:w="2678" w:type="dxa"/>
            <w:vAlign w:val="center"/>
          </w:tcPr>
          <w:p w:rsidR="00163AE0" w:rsidRPr="002216FA" w:rsidRDefault="00163AE0" w:rsidP="00163AE0">
            <w:pPr>
              <w:jc w:val="center"/>
              <w:cnfStyle w:val="000000100000"/>
              <w:rPr>
                <w:b/>
                <w:bCs/>
                <w:sz w:val="24"/>
                <w:szCs w:val="24"/>
              </w:rPr>
            </w:pPr>
            <w:r w:rsidRPr="00EC5AD9">
              <w:rPr>
                <w:rFonts w:asciiTheme="majorBidi" w:hAnsiTheme="majorBidi" w:cstheme="majorBidi"/>
                <w:b/>
                <w:bCs/>
                <w:sz w:val="24"/>
                <w:szCs w:val="24"/>
              </w:rPr>
              <w:t>Text analysis and interpretation (actions and characters).</w:t>
            </w:r>
          </w:p>
        </w:tc>
        <w:tc>
          <w:tcPr>
            <w:tcW w:w="924" w:type="dxa"/>
          </w:tcPr>
          <w:p w:rsidR="00163AE0" w:rsidRDefault="00163AE0" w:rsidP="00163AE0">
            <w:pPr>
              <w:bidi/>
              <w:jc w:val="center"/>
              <w:cnfStyle w:val="0000001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13</w:t>
            </w:r>
          </w:p>
        </w:tc>
      </w:tr>
      <w:tr w:rsidR="00163AE0" w:rsidRPr="002216FA" w:rsidTr="00163AE0">
        <w:trPr>
          <w:trHeight w:val="240"/>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Pr>
                <w:rFonts w:asciiTheme="majorBidi" w:hAnsiTheme="majorBidi" w:cstheme="majorBidi" w:hint="cs"/>
                <w:sz w:val="24"/>
                <w:szCs w:val="24"/>
                <w:lang w:bidi="ar-IQ"/>
              </w:rPr>
              <w:t>Oral calendar</w:t>
            </w:r>
          </w:p>
        </w:tc>
        <w:tc>
          <w:tcPr>
            <w:tcW w:w="1985" w:type="dxa"/>
            <w:vAlign w:val="center"/>
          </w:tcPr>
          <w:p w:rsidR="00163AE0" w:rsidRPr="002216FA" w:rsidRDefault="00163AE0" w:rsidP="00163AE0">
            <w:pPr>
              <w:bidi/>
              <w:jc w:val="center"/>
              <w:cnfStyle w:val="000000000000"/>
              <w:rPr>
                <w:b/>
                <w:bCs/>
              </w:rPr>
            </w:pPr>
            <w:r>
              <w:rPr>
                <w:rFonts w:asciiTheme="majorBidi" w:hAnsiTheme="majorBidi" w:cstheme="majorBidi" w:hint="cs"/>
                <w:b/>
                <w:bCs/>
                <w:sz w:val="28"/>
                <w:szCs w:val="28"/>
                <w:lang w:bidi="ar-IQ"/>
              </w:rPr>
              <w:t>=</w:t>
            </w:r>
          </w:p>
        </w:tc>
        <w:tc>
          <w:tcPr>
            <w:tcW w:w="2126" w:type="dxa"/>
            <w:vAlign w:val="center"/>
          </w:tcPr>
          <w:p w:rsidR="00163AE0" w:rsidRPr="002216FA"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000000"/>
              <w:rPr>
                <w:b/>
                <w:bCs/>
                <w:sz w:val="24"/>
                <w:szCs w:val="24"/>
              </w:rPr>
            </w:pPr>
            <w:r w:rsidRPr="00EC5AD9">
              <w:rPr>
                <w:rFonts w:asciiTheme="majorBidi" w:hAnsiTheme="majorBidi" w:cstheme="majorBidi"/>
                <w:b/>
                <w:bCs/>
                <w:sz w:val="24"/>
                <w:szCs w:val="24"/>
              </w:rPr>
              <w:t>Director's relationships with designers</w:t>
            </w:r>
          </w:p>
        </w:tc>
        <w:tc>
          <w:tcPr>
            <w:tcW w:w="924" w:type="dxa"/>
          </w:tcPr>
          <w:p w:rsidR="00163AE0" w:rsidRDefault="00163AE0" w:rsidP="00163AE0">
            <w:pPr>
              <w:bidi/>
              <w:jc w:val="center"/>
              <w:cnfStyle w:val="0000000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14</w:t>
            </w:r>
          </w:p>
        </w:tc>
      </w:tr>
      <w:tr w:rsidR="00163AE0" w:rsidRPr="002216FA" w:rsidTr="00163AE0">
        <w:trPr>
          <w:cnfStyle w:val="000000100000"/>
          <w:trHeight w:val="154"/>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Pr>
                <w:rFonts w:asciiTheme="majorBidi" w:hAnsiTheme="majorBidi" w:cstheme="majorBidi" w:hint="cs"/>
                <w:sz w:val="24"/>
                <w:szCs w:val="24"/>
                <w:lang w:bidi="ar-IQ"/>
              </w:rPr>
              <w:t>=</w:t>
            </w:r>
          </w:p>
        </w:tc>
        <w:tc>
          <w:tcPr>
            <w:tcW w:w="1985" w:type="dxa"/>
            <w:vAlign w:val="center"/>
          </w:tcPr>
          <w:p w:rsidR="00163AE0" w:rsidRPr="002216FA" w:rsidRDefault="00163AE0" w:rsidP="00163AE0">
            <w:pPr>
              <w:bidi/>
              <w:jc w:val="center"/>
              <w:cnfStyle w:val="000000100000"/>
              <w:rPr>
                <w:b/>
                <w:bCs/>
              </w:rPr>
            </w:pPr>
            <w:r>
              <w:rPr>
                <w:rFonts w:asciiTheme="majorBidi" w:hAnsiTheme="majorBidi" w:cstheme="majorBidi" w:hint="cs"/>
                <w:b/>
                <w:bCs/>
                <w:sz w:val="28"/>
                <w:szCs w:val="28"/>
                <w:lang w:bidi="ar-IQ"/>
              </w:rPr>
              <w:t>=</w:t>
            </w:r>
          </w:p>
        </w:tc>
        <w:tc>
          <w:tcPr>
            <w:tcW w:w="2126" w:type="dxa"/>
            <w:vAlign w:val="center"/>
          </w:tcPr>
          <w:p w:rsidR="00163AE0" w:rsidRPr="002216FA"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100000"/>
              <w:rPr>
                <w:b/>
                <w:bCs/>
                <w:sz w:val="24"/>
                <w:szCs w:val="24"/>
              </w:rPr>
            </w:pPr>
            <w:r w:rsidRPr="00EC5AD9">
              <w:rPr>
                <w:rFonts w:asciiTheme="majorBidi" w:hAnsiTheme="majorBidi" w:cstheme="majorBidi"/>
                <w:b/>
                <w:bCs/>
                <w:sz w:val="24"/>
                <w:szCs w:val="24"/>
              </w:rPr>
              <w:t>Choosing the appropriate place for the theatrical show</w:t>
            </w:r>
          </w:p>
        </w:tc>
        <w:tc>
          <w:tcPr>
            <w:tcW w:w="924" w:type="dxa"/>
          </w:tcPr>
          <w:p w:rsidR="00163AE0" w:rsidRDefault="00163AE0" w:rsidP="00163AE0">
            <w:pPr>
              <w:bidi/>
              <w:jc w:val="center"/>
              <w:cnfStyle w:val="0000001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15</w:t>
            </w:r>
          </w:p>
        </w:tc>
      </w:tr>
      <w:tr w:rsidR="00163AE0" w:rsidRPr="002216FA" w:rsidTr="00163AE0">
        <w:trPr>
          <w:trHeight w:val="270"/>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Pr>
                <w:rFonts w:asciiTheme="majorBidi" w:hAnsiTheme="majorBidi" w:cstheme="majorBidi" w:hint="cs"/>
                <w:sz w:val="24"/>
                <w:szCs w:val="24"/>
                <w:lang w:bidi="ar-IQ"/>
              </w:rPr>
              <w:t>=</w:t>
            </w:r>
          </w:p>
        </w:tc>
        <w:tc>
          <w:tcPr>
            <w:tcW w:w="1985" w:type="dxa"/>
            <w:vAlign w:val="center"/>
          </w:tcPr>
          <w:p w:rsidR="00163AE0" w:rsidRPr="002216FA" w:rsidRDefault="00163AE0" w:rsidP="00163AE0">
            <w:pPr>
              <w:bidi/>
              <w:jc w:val="center"/>
              <w:cnfStyle w:val="000000000000"/>
              <w:rPr>
                <w:b/>
                <w:bCs/>
              </w:rPr>
            </w:pPr>
            <w:r>
              <w:rPr>
                <w:rFonts w:asciiTheme="majorBidi" w:hAnsiTheme="majorBidi" w:cstheme="majorBidi" w:hint="cs"/>
                <w:b/>
                <w:bCs/>
                <w:sz w:val="28"/>
                <w:szCs w:val="28"/>
                <w:lang w:bidi="ar-IQ"/>
              </w:rPr>
              <w:t>=</w:t>
            </w:r>
          </w:p>
        </w:tc>
        <w:tc>
          <w:tcPr>
            <w:tcW w:w="2126" w:type="dxa"/>
            <w:vAlign w:val="center"/>
          </w:tcPr>
          <w:p w:rsidR="00163AE0" w:rsidRPr="002216FA"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000000"/>
              <w:rPr>
                <w:b/>
                <w:bCs/>
                <w:sz w:val="24"/>
                <w:szCs w:val="24"/>
              </w:rPr>
            </w:pPr>
            <w:r w:rsidRPr="00EC5AD9">
              <w:rPr>
                <w:rFonts w:asciiTheme="majorBidi" w:hAnsiTheme="majorBidi" w:cstheme="majorBidi"/>
                <w:b/>
                <w:bCs/>
                <w:sz w:val="24"/>
                <w:szCs w:val="24"/>
              </w:rPr>
              <w:t>The director's relationship with the audience</w:t>
            </w:r>
          </w:p>
        </w:tc>
        <w:tc>
          <w:tcPr>
            <w:tcW w:w="924" w:type="dxa"/>
          </w:tcPr>
          <w:p w:rsidR="00163AE0" w:rsidRDefault="00163AE0" w:rsidP="00163AE0">
            <w:pPr>
              <w:bidi/>
              <w:jc w:val="center"/>
              <w:cnfStyle w:val="0000000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16</w:t>
            </w:r>
          </w:p>
        </w:tc>
      </w:tr>
      <w:tr w:rsidR="00163AE0" w:rsidRPr="002216FA" w:rsidTr="00163AE0">
        <w:trPr>
          <w:cnfStyle w:val="000000100000"/>
          <w:trHeight w:val="169"/>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w:t>
            </w:r>
          </w:p>
        </w:tc>
        <w:tc>
          <w:tcPr>
            <w:tcW w:w="1985" w:type="dxa"/>
            <w:vAlign w:val="center"/>
          </w:tcPr>
          <w:p w:rsidR="00163AE0" w:rsidRPr="002216FA" w:rsidRDefault="00163AE0" w:rsidP="00163AE0">
            <w:pPr>
              <w:bidi/>
              <w:jc w:val="center"/>
              <w:cnfStyle w:val="000000100000"/>
              <w:rPr>
                <w:b/>
                <w:bCs/>
              </w:rPr>
            </w:pPr>
            <w:r>
              <w:rPr>
                <w:rFonts w:asciiTheme="majorBidi" w:hAnsiTheme="majorBidi" w:cstheme="majorBidi" w:hint="cs"/>
                <w:b/>
                <w:bCs/>
                <w:sz w:val="28"/>
                <w:szCs w:val="28"/>
                <w:lang w:bidi="ar-IQ"/>
              </w:rPr>
              <w:t>=</w:t>
            </w:r>
          </w:p>
        </w:tc>
        <w:tc>
          <w:tcPr>
            <w:tcW w:w="2126" w:type="dxa"/>
            <w:vAlign w:val="center"/>
          </w:tcPr>
          <w:p w:rsidR="00163AE0" w:rsidRPr="002216FA"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100000"/>
              <w:rPr>
                <w:b/>
                <w:bCs/>
                <w:sz w:val="24"/>
                <w:szCs w:val="24"/>
              </w:rPr>
            </w:pPr>
            <w:r w:rsidRPr="00EC5AD9">
              <w:rPr>
                <w:rFonts w:asciiTheme="majorBidi" w:hAnsiTheme="majorBidi" w:cstheme="majorBidi"/>
                <w:b/>
                <w:bCs/>
                <w:sz w:val="24"/>
                <w:szCs w:val="24"/>
              </w:rPr>
              <w:t>Acting performance and its properties</w:t>
            </w:r>
          </w:p>
        </w:tc>
        <w:tc>
          <w:tcPr>
            <w:tcW w:w="924" w:type="dxa"/>
          </w:tcPr>
          <w:p w:rsidR="00163AE0" w:rsidRDefault="00163AE0" w:rsidP="00163AE0">
            <w:pPr>
              <w:bidi/>
              <w:jc w:val="center"/>
              <w:cnfStyle w:val="0000001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17</w:t>
            </w:r>
          </w:p>
        </w:tc>
      </w:tr>
      <w:tr w:rsidR="00163AE0" w:rsidRPr="002216FA" w:rsidTr="00163AE0">
        <w:trPr>
          <w:trHeight w:val="214"/>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w:t>
            </w:r>
          </w:p>
        </w:tc>
        <w:tc>
          <w:tcPr>
            <w:tcW w:w="1985" w:type="dxa"/>
            <w:vAlign w:val="center"/>
          </w:tcPr>
          <w:p w:rsidR="00163AE0" w:rsidRPr="002216FA" w:rsidRDefault="00163AE0" w:rsidP="00163AE0">
            <w:pPr>
              <w:bidi/>
              <w:jc w:val="center"/>
              <w:cnfStyle w:val="000000000000"/>
              <w:rPr>
                <w:b/>
                <w:bCs/>
              </w:rPr>
            </w:pPr>
            <w:r>
              <w:rPr>
                <w:rFonts w:asciiTheme="majorBidi" w:hAnsiTheme="majorBidi" w:cstheme="majorBidi" w:hint="cs"/>
                <w:b/>
                <w:bCs/>
                <w:sz w:val="28"/>
                <w:szCs w:val="28"/>
                <w:lang w:bidi="ar-IQ"/>
              </w:rPr>
              <w:t>=</w:t>
            </w:r>
          </w:p>
        </w:tc>
        <w:tc>
          <w:tcPr>
            <w:tcW w:w="2126" w:type="dxa"/>
            <w:vAlign w:val="center"/>
          </w:tcPr>
          <w:p w:rsidR="00163AE0" w:rsidRPr="002216FA"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000000"/>
              <w:rPr>
                <w:b/>
                <w:bCs/>
                <w:sz w:val="24"/>
                <w:szCs w:val="24"/>
              </w:rPr>
            </w:pPr>
            <w:r w:rsidRPr="00EC5AD9">
              <w:rPr>
                <w:rFonts w:asciiTheme="majorBidi" w:hAnsiTheme="majorBidi" w:cstheme="majorBidi"/>
                <w:b/>
                <w:bCs/>
                <w:sz w:val="24"/>
                <w:szCs w:val="24"/>
              </w:rPr>
              <w:t>Presentation performance and characteristics</w:t>
            </w:r>
          </w:p>
        </w:tc>
        <w:tc>
          <w:tcPr>
            <w:tcW w:w="924" w:type="dxa"/>
          </w:tcPr>
          <w:p w:rsidR="00163AE0" w:rsidRDefault="00163AE0" w:rsidP="00163AE0">
            <w:pPr>
              <w:bidi/>
              <w:jc w:val="center"/>
              <w:cnfStyle w:val="0000000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18</w:t>
            </w:r>
          </w:p>
        </w:tc>
      </w:tr>
      <w:tr w:rsidR="00163AE0" w:rsidRPr="002216FA" w:rsidTr="00163AE0">
        <w:trPr>
          <w:cnfStyle w:val="000000100000"/>
          <w:trHeight w:val="169"/>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a</w:t>
            </w:r>
            <w:r>
              <w:rPr>
                <w:rFonts w:asciiTheme="majorBidi" w:hAnsiTheme="majorBidi" w:cstheme="majorBidi"/>
                <w:sz w:val="24"/>
                <w:szCs w:val="24"/>
                <w:lang w:bidi="ar-IQ"/>
              </w:rPr>
              <w:t>=</w:t>
            </w:r>
          </w:p>
        </w:tc>
        <w:tc>
          <w:tcPr>
            <w:tcW w:w="1985" w:type="dxa"/>
            <w:vAlign w:val="center"/>
          </w:tcPr>
          <w:p w:rsidR="00163AE0" w:rsidRPr="002216FA" w:rsidRDefault="00163AE0" w:rsidP="00163AE0">
            <w:pPr>
              <w:bidi/>
              <w:jc w:val="center"/>
              <w:cnfStyle w:val="000000100000"/>
              <w:rPr>
                <w:b/>
                <w:bCs/>
              </w:rPr>
            </w:pPr>
            <w:r>
              <w:rPr>
                <w:rFonts w:asciiTheme="majorBidi" w:hAnsiTheme="majorBidi" w:cstheme="majorBidi" w:hint="cs"/>
                <w:b/>
                <w:bCs/>
                <w:sz w:val="28"/>
                <w:szCs w:val="28"/>
                <w:lang w:bidi="ar-IQ"/>
              </w:rPr>
              <w:t>=</w:t>
            </w:r>
          </w:p>
        </w:tc>
        <w:tc>
          <w:tcPr>
            <w:tcW w:w="2126" w:type="dxa"/>
            <w:vAlign w:val="center"/>
          </w:tcPr>
          <w:p w:rsidR="00163AE0" w:rsidRPr="002216FA"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100000"/>
              <w:rPr>
                <w:b/>
                <w:bCs/>
                <w:sz w:val="24"/>
                <w:szCs w:val="24"/>
              </w:rPr>
            </w:pPr>
            <w:r w:rsidRPr="00EC5AD9">
              <w:rPr>
                <w:rFonts w:asciiTheme="majorBidi" w:hAnsiTheme="majorBidi" w:cstheme="majorBidi"/>
                <w:b/>
                <w:bCs/>
                <w:sz w:val="24"/>
                <w:szCs w:val="24"/>
              </w:rPr>
              <w:t>Classic</w:t>
            </w:r>
          </w:p>
        </w:tc>
        <w:tc>
          <w:tcPr>
            <w:tcW w:w="924" w:type="dxa"/>
          </w:tcPr>
          <w:p w:rsidR="00163AE0" w:rsidRDefault="00163AE0" w:rsidP="00163AE0">
            <w:pPr>
              <w:bidi/>
              <w:jc w:val="center"/>
              <w:cnfStyle w:val="0000001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19</w:t>
            </w:r>
          </w:p>
        </w:tc>
      </w:tr>
      <w:tr w:rsidR="00163AE0" w:rsidRPr="002216FA" w:rsidTr="00163AE0">
        <w:trPr>
          <w:trHeight w:val="199"/>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w:t>
            </w:r>
          </w:p>
        </w:tc>
        <w:tc>
          <w:tcPr>
            <w:tcW w:w="1985" w:type="dxa"/>
            <w:vAlign w:val="center"/>
          </w:tcPr>
          <w:p w:rsidR="00163AE0" w:rsidRPr="002216FA" w:rsidRDefault="00163AE0" w:rsidP="00163AE0">
            <w:pPr>
              <w:bidi/>
              <w:jc w:val="center"/>
              <w:cnfStyle w:val="000000000000"/>
              <w:rPr>
                <w:b/>
                <w:bCs/>
              </w:rPr>
            </w:pPr>
            <w:r>
              <w:rPr>
                <w:rFonts w:asciiTheme="majorBidi" w:hAnsiTheme="majorBidi" w:cstheme="majorBidi" w:hint="cs"/>
                <w:b/>
                <w:bCs/>
                <w:sz w:val="28"/>
                <w:szCs w:val="28"/>
                <w:lang w:bidi="ar-IQ"/>
              </w:rPr>
              <w:t>=</w:t>
            </w:r>
          </w:p>
        </w:tc>
        <w:tc>
          <w:tcPr>
            <w:tcW w:w="2126" w:type="dxa"/>
            <w:vAlign w:val="center"/>
          </w:tcPr>
          <w:p w:rsidR="00163AE0" w:rsidRPr="002216FA"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000000"/>
              <w:rPr>
                <w:b/>
                <w:bCs/>
                <w:sz w:val="24"/>
                <w:szCs w:val="24"/>
              </w:rPr>
            </w:pPr>
            <w:r w:rsidRPr="00EC5AD9">
              <w:rPr>
                <w:rFonts w:asciiTheme="majorBidi" w:hAnsiTheme="majorBidi" w:cstheme="majorBidi"/>
                <w:b/>
                <w:bCs/>
                <w:sz w:val="24"/>
                <w:szCs w:val="24"/>
              </w:rPr>
              <w:t>Romanticism</w:t>
            </w:r>
          </w:p>
        </w:tc>
        <w:tc>
          <w:tcPr>
            <w:tcW w:w="924" w:type="dxa"/>
          </w:tcPr>
          <w:p w:rsidR="00163AE0" w:rsidRDefault="00163AE0" w:rsidP="00163AE0">
            <w:pPr>
              <w:bidi/>
              <w:jc w:val="center"/>
              <w:cnfStyle w:val="0000000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20</w:t>
            </w:r>
          </w:p>
        </w:tc>
      </w:tr>
      <w:tr w:rsidR="00163AE0" w:rsidRPr="002216FA" w:rsidTr="00163AE0">
        <w:trPr>
          <w:cnfStyle w:val="000000100000"/>
          <w:trHeight w:val="285"/>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Pr>
                <w:rFonts w:asciiTheme="majorBidi" w:hAnsiTheme="majorBidi" w:cstheme="majorBidi" w:hint="cs"/>
                <w:sz w:val="24"/>
                <w:szCs w:val="24"/>
                <w:lang w:bidi="ar-IQ"/>
              </w:rPr>
              <w:t>=</w:t>
            </w:r>
          </w:p>
        </w:tc>
        <w:tc>
          <w:tcPr>
            <w:tcW w:w="1985" w:type="dxa"/>
            <w:vAlign w:val="center"/>
          </w:tcPr>
          <w:p w:rsidR="00163AE0" w:rsidRPr="002216FA" w:rsidRDefault="00163AE0" w:rsidP="00163AE0">
            <w:pPr>
              <w:bidi/>
              <w:jc w:val="center"/>
              <w:cnfStyle w:val="000000100000"/>
              <w:rPr>
                <w:b/>
                <w:bCs/>
              </w:rPr>
            </w:pPr>
            <w:r>
              <w:rPr>
                <w:rFonts w:asciiTheme="majorBidi" w:hAnsiTheme="majorBidi" w:cstheme="majorBidi" w:hint="cs"/>
                <w:b/>
                <w:bCs/>
                <w:sz w:val="28"/>
                <w:szCs w:val="28"/>
                <w:lang w:bidi="ar-IQ"/>
              </w:rPr>
              <w:t>=</w:t>
            </w:r>
          </w:p>
        </w:tc>
        <w:tc>
          <w:tcPr>
            <w:tcW w:w="2126" w:type="dxa"/>
            <w:vAlign w:val="center"/>
          </w:tcPr>
          <w:p w:rsidR="00163AE0" w:rsidRPr="002216FA" w:rsidRDefault="00163AE0" w:rsidP="00163AE0">
            <w:pPr>
              <w:jc w:val="center"/>
              <w:cnfStyle w:val="000000100000"/>
              <w:rPr>
                <w:rFonts w:asciiTheme="majorBidi" w:hAnsiTheme="majorBidi" w:cstheme="majorBidi"/>
                <w:b/>
                <w:bCs/>
                <w:sz w:val="28"/>
                <w:szCs w:val="28"/>
                <w:lang w:bidi="ar-IQ"/>
              </w:rPr>
            </w:pPr>
            <w:r w:rsidRPr="00EC5AD9">
              <w:rPr>
                <w:rFonts w:asciiTheme="majorBidi" w:hAnsiTheme="majorBidi" w:cstheme="majorBidi" w:hint="cs"/>
                <w:b/>
                <w:bCs/>
                <w:sz w:val="28"/>
                <w:szCs w:val="28"/>
                <w:lang w:bidi="ar-IQ"/>
              </w:rPr>
              <w:t>Reading of the book Directing Theories</w:t>
            </w:r>
          </w:p>
        </w:tc>
        <w:tc>
          <w:tcPr>
            <w:tcW w:w="2678" w:type="dxa"/>
            <w:vAlign w:val="center"/>
          </w:tcPr>
          <w:p w:rsidR="00163AE0" w:rsidRPr="002216FA" w:rsidRDefault="00163AE0" w:rsidP="00163AE0">
            <w:pPr>
              <w:jc w:val="center"/>
              <w:cnfStyle w:val="000000100000"/>
              <w:rPr>
                <w:b/>
                <w:bCs/>
                <w:sz w:val="24"/>
                <w:szCs w:val="24"/>
                <w:lang w:bidi="ar-IQ"/>
              </w:rPr>
            </w:pPr>
            <w:r w:rsidRPr="00E262E2">
              <w:rPr>
                <w:rFonts w:asciiTheme="majorBidi" w:hAnsiTheme="majorBidi" w:cstheme="majorBidi"/>
                <w:b/>
                <w:bCs/>
                <w:sz w:val="24"/>
                <w:szCs w:val="24"/>
              </w:rPr>
              <w:t>The absurd</w:t>
            </w:r>
          </w:p>
        </w:tc>
        <w:tc>
          <w:tcPr>
            <w:tcW w:w="924" w:type="dxa"/>
          </w:tcPr>
          <w:p w:rsidR="00163AE0" w:rsidRDefault="00163AE0" w:rsidP="00163AE0">
            <w:pPr>
              <w:bidi/>
              <w:jc w:val="center"/>
              <w:cnfStyle w:val="0000001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21</w:t>
            </w:r>
          </w:p>
        </w:tc>
      </w:tr>
      <w:tr w:rsidR="00163AE0" w:rsidRPr="002216FA" w:rsidTr="00163AE0">
        <w:trPr>
          <w:trHeight w:val="285"/>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Pr>
                <w:rFonts w:asciiTheme="majorBidi" w:hAnsiTheme="majorBidi" w:cstheme="majorBidi" w:hint="cs"/>
                <w:sz w:val="24"/>
                <w:szCs w:val="24"/>
                <w:lang w:bidi="ar-IQ"/>
              </w:rPr>
              <w:t>=</w:t>
            </w:r>
          </w:p>
        </w:tc>
        <w:tc>
          <w:tcPr>
            <w:tcW w:w="1985" w:type="dxa"/>
            <w:vAlign w:val="center"/>
          </w:tcPr>
          <w:p w:rsidR="00163AE0" w:rsidRPr="002216FA" w:rsidRDefault="00163AE0" w:rsidP="00163AE0">
            <w:pPr>
              <w:bidi/>
              <w:jc w:val="center"/>
              <w:cnfStyle w:val="000000000000"/>
              <w:rPr>
                <w:b/>
                <w:bCs/>
              </w:rPr>
            </w:pPr>
            <w:r>
              <w:rPr>
                <w:rFonts w:asciiTheme="majorBidi" w:hAnsiTheme="majorBidi" w:cstheme="majorBidi" w:hint="cs"/>
                <w:b/>
                <w:bCs/>
                <w:sz w:val="28"/>
                <w:szCs w:val="28"/>
                <w:lang w:bidi="ar-IQ"/>
              </w:rPr>
              <w:t>=</w:t>
            </w:r>
          </w:p>
        </w:tc>
        <w:tc>
          <w:tcPr>
            <w:tcW w:w="2126" w:type="dxa"/>
            <w:vAlign w:val="center"/>
          </w:tcPr>
          <w:p w:rsidR="00163AE0" w:rsidRPr="002216FA"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000000"/>
              <w:rPr>
                <w:b/>
                <w:bCs/>
                <w:sz w:val="24"/>
                <w:szCs w:val="24"/>
              </w:rPr>
            </w:pPr>
            <w:r w:rsidRPr="00E262E2">
              <w:rPr>
                <w:rFonts w:asciiTheme="majorBidi" w:hAnsiTheme="majorBidi" w:cstheme="majorBidi"/>
                <w:b/>
                <w:bCs/>
                <w:sz w:val="24"/>
                <w:szCs w:val="24"/>
              </w:rPr>
              <w:t>realism</w:t>
            </w:r>
          </w:p>
        </w:tc>
        <w:tc>
          <w:tcPr>
            <w:tcW w:w="924" w:type="dxa"/>
          </w:tcPr>
          <w:p w:rsidR="00163AE0" w:rsidRDefault="00163AE0" w:rsidP="00163AE0">
            <w:pPr>
              <w:bidi/>
              <w:jc w:val="center"/>
              <w:cnfStyle w:val="0000000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22</w:t>
            </w:r>
          </w:p>
        </w:tc>
      </w:tr>
      <w:tr w:rsidR="00163AE0" w:rsidRPr="002216FA" w:rsidTr="00163AE0">
        <w:trPr>
          <w:cnfStyle w:val="000000100000"/>
          <w:trHeight w:val="169"/>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w:t>
            </w:r>
          </w:p>
        </w:tc>
        <w:tc>
          <w:tcPr>
            <w:tcW w:w="1985" w:type="dxa"/>
            <w:vAlign w:val="center"/>
          </w:tcPr>
          <w:p w:rsidR="00163AE0" w:rsidRPr="002216FA" w:rsidRDefault="00163AE0" w:rsidP="00163AE0">
            <w:pPr>
              <w:bidi/>
              <w:jc w:val="center"/>
              <w:cnfStyle w:val="000000100000"/>
              <w:rPr>
                <w:b/>
                <w:bCs/>
              </w:rPr>
            </w:pPr>
            <w:r>
              <w:rPr>
                <w:rFonts w:asciiTheme="majorBidi" w:hAnsiTheme="majorBidi" w:cstheme="majorBidi" w:hint="cs"/>
                <w:b/>
                <w:bCs/>
                <w:sz w:val="28"/>
                <w:szCs w:val="28"/>
                <w:lang w:bidi="ar-IQ"/>
              </w:rPr>
              <w:t>=</w:t>
            </w:r>
          </w:p>
        </w:tc>
        <w:tc>
          <w:tcPr>
            <w:tcW w:w="2126" w:type="dxa"/>
            <w:vAlign w:val="center"/>
          </w:tcPr>
          <w:p w:rsidR="00163AE0" w:rsidRPr="002216FA"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100000"/>
              <w:rPr>
                <w:b/>
                <w:bCs/>
                <w:sz w:val="24"/>
                <w:szCs w:val="24"/>
              </w:rPr>
            </w:pPr>
            <w:r w:rsidRPr="00E262E2">
              <w:rPr>
                <w:rFonts w:asciiTheme="majorBidi" w:hAnsiTheme="majorBidi" w:cstheme="majorBidi"/>
                <w:b/>
                <w:bCs/>
                <w:sz w:val="24"/>
                <w:szCs w:val="24"/>
              </w:rPr>
              <w:t>Symbolism</w:t>
            </w:r>
          </w:p>
        </w:tc>
        <w:tc>
          <w:tcPr>
            <w:tcW w:w="924" w:type="dxa"/>
          </w:tcPr>
          <w:p w:rsidR="00163AE0" w:rsidRDefault="00163AE0" w:rsidP="00163AE0">
            <w:pPr>
              <w:bidi/>
              <w:jc w:val="center"/>
              <w:cnfStyle w:val="0000001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23</w:t>
            </w:r>
          </w:p>
        </w:tc>
      </w:tr>
      <w:tr w:rsidR="00163AE0" w:rsidRPr="002216FA" w:rsidTr="00163AE0">
        <w:trPr>
          <w:trHeight w:val="210"/>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w:t>
            </w:r>
          </w:p>
        </w:tc>
        <w:tc>
          <w:tcPr>
            <w:tcW w:w="1985" w:type="dxa"/>
            <w:vAlign w:val="center"/>
          </w:tcPr>
          <w:p w:rsidR="00163AE0" w:rsidRPr="002216FA" w:rsidRDefault="00163AE0" w:rsidP="00163AE0">
            <w:pPr>
              <w:bidi/>
              <w:jc w:val="center"/>
              <w:cnfStyle w:val="000000000000"/>
              <w:rPr>
                <w:b/>
                <w:bCs/>
              </w:rPr>
            </w:pPr>
            <w:r>
              <w:rPr>
                <w:rFonts w:asciiTheme="majorBidi" w:hAnsiTheme="majorBidi" w:cstheme="majorBidi" w:hint="cs"/>
                <w:b/>
                <w:bCs/>
                <w:sz w:val="28"/>
                <w:szCs w:val="28"/>
                <w:lang w:bidi="ar-IQ"/>
              </w:rPr>
              <w:t>=</w:t>
            </w:r>
          </w:p>
        </w:tc>
        <w:tc>
          <w:tcPr>
            <w:tcW w:w="2126" w:type="dxa"/>
            <w:vAlign w:val="center"/>
          </w:tcPr>
          <w:p w:rsidR="00163AE0" w:rsidRPr="002216FA"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000000"/>
              <w:rPr>
                <w:b/>
                <w:bCs/>
                <w:sz w:val="24"/>
                <w:szCs w:val="24"/>
              </w:rPr>
            </w:pPr>
            <w:r w:rsidRPr="00E262E2">
              <w:rPr>
                <w:rFonts w:asciiTheme="majorBidi" w:hAnsiTheme="majorBidi" w:cstheme="majorBidi"/>
                <w:b/>
                <w:bCs/>
                <w:sz w:val="24"/>
                <w:szCs w:val="24"/>
              </w:rPr>
              <w:t>Natural</w:t>
            </w:r>
          </w:p>
        </w:tc>
        <w:tc>
          <w:tcPr>
            <w:tcW w:w="924" w:type="dxa"/>
          </w:tcPr>
          <w:p w:rsidR="00163AE0" w:rsidRDefault="00163AE0" w:rsidP="00163AE0">
            <w:pPr>
              <w:bidi/>
              <w:jc w:val="center"/>
              <w:cnfStyle w:val="0000000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23</w:t>
            </w:r>
          </w:p>
        </w:tc>
      </w:tr>
      <w:tr w:rsidR="00163AE0" w:rsidRPr="002216FA" w:rsidTr="00163AE0">
        <w:trPr>
          <w:cnfStyle w:val="000000100000"/>
          <w:trHeight w:val="225"/>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a</w:t>
            </w:r>
            <w:r>
              <w:rPr>
                <w:rFonts w:asciiTheme="majorBidi" w:hAnsiTheme="majorBidi" w:cstheme="majorBidi"/>
                <w:sz w:val="24"/>
                <w:szCs w:val="24"/>
                <w:lang w:bidi="ar-IQ"/>
              </w:rPr>
              <w:t>=</w:t>
            </w:r>
          </w:p>
        </w:tc>
        <w:tc>
          <w:tcPr>
            <w:tcW w:w="1985" w:type="dxa"/>
            <w:vAlign w:val="center"/>
          </w:tcPr>
          <w:p w:rsidR="00163AE0" w:rsidRPr="002216FA" w:rsidRDefault="00163AE0" w:rsidP="00163AE0">
            <w:pPr>
              <w:bidi/>
              <w:jc w:val="center"/>
              <w:cnfStyle w:val="000000100000"/>
              <w:rPr>
                <w:b/>
                <w:bCs/>
              </w:rPr>
            </w:pPr>
            <w:r>
              <w:rPr>
                <w:rFonts w:asciiTheme="majorBidi" w:hAnsiTheme="majorBidi" w:cstheme="majorBidi"/>
                <w:b/>
                <w:bCs/>
                <w:sz w:val="28"/>
                <w:szCs w:val="28"/>
                <w:lang w:bidi="ar-IQ"/>
              </w:rPr>
              <w:t>=</w:t>
            </w:r>
          </w:p>
        </w:tc>
        <w:tc>
          <w:tcPr>
            <w:tcW w:w="2126" w:type="dxa"/>
            <w:vAlign w:val="center"/>
          </w:tcPr>
          <w:p w:rsidR="00163AE0" w:rsidRPr="002216FA"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w:t>
            </w:r>
          </w:p>
        </w:tc>
        <w:tc>
          <w:tcPr>
            <w:tcW w:w="2678" w:type="dxa"/>
            <w:vAlign w:val="center"/>
          </w:tcPr>
          <w:p w:rsidR="00163AE0" w:rsidRPr="002216FA" w:rsidRDefault="00163AE0" w:rsidP="00163AE0">
            <w:pPr>
              <w:jc w:val="center"/>
              <w:cnfStyle w:val="000000100000"/>
              <w:rPr>
                <w:b/>
                <w:bCs/>
                <w:sz w:val="24"/>
                <w:szCs w:val="24"/>
                <w:lang w:bidi="ar-IQ"/>
              </w:rPr>
            </w:pPr>
            <w:r w:rsidRPr="00E262E2">
              <w:rPr>
                <w:rFonts w:asciiTheme="majorBidi" w:hAnsiTheme="majorBidi" w:cstheme="majorBidi"/>
                <w:b/>
                <w:bCs/>
                <w:sz w:val="24"/>
                <w:szCs w:val="24"/>
              </w:rPr>
              <w:t>Actions and characters</w:t>
            </w:r>
          </w:p>
        </w:tc>
        <w:tc>
          <w:tcPr>
            <w:tcW w:w="924" w:type="dxa"/>
          </w:tcPr>
          <w:p w:rsidR="00163AE0" w:rsidRDefault="00163AE0" w:rsidP="00163AE0">
            <w:pPr>
              <w:bidi/>
              <w:jc w:val="center"/>
              <w:cnfStyle w:val="0000001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25</w:t>
            </w:r>
          </w:p>
        </w:tc>
      </w:tr>
      <w:tr w:rsidR="00163AE0" w:rsidRPr="002216FA" w:rsidTr="00163AE0">
        <w:trPr>
          <w:trHeight w:val="180"/>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w:t>
            </w:r>
          </w:p>
        </w:tc>
        <w:tc>
          <w:tcPr>
            <w:tcW w:w="1985" w:type="dxa"/>
            <w:vAlign w:val="center"/>
          </w:tcPr>
          <w:p w:rsidR="00163AE0" w:rsidRPr="002216FA" w:rsidRDefault="00163AE0" w:rsidP="00163AE0">
            <w:pPr>
              <w:bidi/>
              <w:jc w:val="center"/>
              <w:cnfStyle w:val="000000000000"/>
              <w:rPr>
                <w:b/>
                <w:bCs/>
              </w:rPr>
            </w:pPr>
            <w:r>
              <w:rPr>
                <w:rFonts w:asciiTheme="majorBidi" w:hAnsiTheme="majorBidi" w:cstheme="majorBidi"/>
                <w:b/>
                <w:bCs/>
                <w:sz w:val="28"/>
                <w:szCs w:val="28"/>
                <w:lang w:bidi="ar-IQ"/>
              </w:rPr>
              <w:t>=</w:t>
            </w:r>
          </w:p>
        </w:tc>
        <w:tc>
          <w:tcPr>
            <w:tcW w:w="2126" w:type="dxa"/>
            <w:vAlign w:val="center"/>
          </w:tcPr>
          <w:p w:rsidR="00163AE0" w:rsidRPr="002216FA"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w:t>
            </w:r>
          </w:p>
        </w:tc>
        <w:tc>
          <w:tcPr>
            <w:tcW w:w="2678" w:type="dxa"/>
            <w:vAlign w:val="center"/>
          </w:tcPr>
          <w:p w:rsidR="00163AE0" w:rsidRPr="002216FA" w:rsidRDefault="00163AE0" w:rsidP="00163AE0">
            <w:pPr>
              <w:jc w:val="center"/>
              <w:cnfStyle w:val="000000000000"/>
              <w:rPr>
                <w:b/>
                <w:bCs/>
                <w:sz w:val="24"/>
                <w:szCs w:val="24"/>
              </w:rPr>
            </w:pPr>
            <w:r w:rsidRPr="00E262E2">
              <w:rPr>
                <w:rFonts w:asciiTheme="majorBidi" w:hAnsiTheme="majorBidi" w:cstheme="majorBidi"/>
                <w:b/>
                <w:bCs/>
                <w:sz w:val="24"/>
                <w:szCs w:val="24"/>
              </w:rPr>
              <w:t>Decoration, costumes, lighting</w:t>
            </w:r>
          </w:p>
        </w:tc>
        <w:tc>
          <w:tcPr>
            <w:tcW w:w="924" w:type="dxa"/>
          </w:tcPr>
          <w:p w:rsidR="00163AE0" w:rsidRDefault="00163AE0" w:rsidP="00163AE0">
            <w:pPr>
              <w:bidi/>
              <w:jc w:val="center"/>
              <w:cnfStyle w:val="0000000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26</w:t>
            </w:r>
          </w:p>
        </w:tc>
      </w:tr>
      <w:tr w:rsidR="00163AE0" w:rsidRPr="002216FA" w:rsidTr="00163AE0">
        <w:trPr>
          <w:cnfStyle w:val="000000100000"/>
          <w:trHeight w:val="225"/>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w:t>
            </w:r>
          </w:p>
        </w:tc>
        <w:tc>
          <w:tcPr>
            <w:tcW w:w="1985" w:type="dxa"/>
            <w:vAlign w:val="center"/>
          </w:tcPr>
          <w:p w:rsidR="00163AE0" w:rsidRPr="002216FA" w:rsidRDefault="00163AE0" w:rsidP="00163AE0">
            <w:pPr>
              <w:bidi/>
              <w:jc w:val="center"/>
              <w:cnfStyle w:val="000000100000"/>
              <w:rPr>
                <w:b/>
                <w:bCs/>
              </w:rPr>
            </w:pPr>
            <w:r>
              <w:rPr>
                <w:rFonts w:asciiTheme="majorBidi" w:hAnsiTheme="majorBidi" w:cstheme="majorBidi" w:hint="cs"/>
                <w:b/>
                <w:bCs/>
                <w:sz w:val="28"/>
                <w:szCs w:val="28"/>
                <w:lang w:bidi="ar-IQ"/>
              </w:rPr>
              <w:t>=</w:t>
            </w:r>
          </w:p>
        </w:tc>
        <w:tc>
          <w:tcPr>
            <w:tcW w:w="2126" w:type="dxa"/>
            <w:vAlign w:val="center"/>
          </w:tcPr>
          <w:p w:rsidR="00163AE0" w:rsidRPr="002216FA"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100000"/>
              <w:rPr>
                <w:b/>
                <w:bCs/>
                <w:sz w:val="24"/>
                <w:szCs w:val="24"/>
              </w:rPr>
            </w:pPr>
            <w:r w:rsidRPr="00E262E2">
              <w:rPr>
                <w:rFonts w:asciiTheme="majorBidi" w:hAnsiTheme="majorBidi" w:cstheme="majorBidi"/>
                <w:b/>
                <w:bCs/>
                <w:sz w:val="24"/>
                <w:szCs w:val="24"/>
              </w:rPr>
              <w:t>Duke Manningen</w:t>
            </w:r>
          </w:p>
        </w:tc>
        <w:tc>
          <w:tcPr>
            <w:tcW w:w="924" w:type="dxa"/>
          </w:tcPr>
          <w:p w:rsidR="00163AE0" w:rsidRDefault="00163AE0" w:rsidP="00163AE0">
            <w:pPr>
              <w:bidi/>
              <w:jc w:val="center"/>
              <w:cnfStyle w:val="0000001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27</w:t>
            </w:r>
          </w:p>
        </w:tc>
      </w:tr>
      <w:tr w:rsidR="00163AE0" w:rsidRPr="002216FA" w:rsidTr="00163AE0">
        <w:trPr>
          <w:trHeight w:val="225"/>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w:t>
            </w:r>
          </w:p>
        </w:tc>
        <w:tc>
          <w:tcPr>
            <w:tcW w:w="1985" w:type="dxa"/>
            <w:vAlign w:val="center"/>
          </w:tcPr>
          <w:p w:rsidR="00163AE0" w:rsidRPr="002216FA" w:rsidRDefault="00163AE0" w:rsidP="00163AE0">
            <w:pPr>
              <w:bidi/>
              <w:jc w:val="center"/>
              <w:cnfStyle w:val="000000000000"/>
              <w:rPr>
                <w:b/>
                <w:bCs/>
              </w:rPr>
            </w:pPr>
            <w:r>
              <w:rPr>
                <w:rFonts w:asciiTheme="majorBidi" w:hAnsiTheme="majorBidi" w:cstheme="majorBidi" w:hint="cs"/>
                <w:b/>
                <w:bCs/>
                <w:sz w:val="28"/>
                <w:szCs w:val="28"/>
                <w:lang w:bidi="ar-IQ"/>
              </w:rPr>
              <w:t>=</w:t>
            </w:r>
          </w:p>
        </w:tc>
        <w:tc>
          <w:tcPr>
            <w:tcW w:w="2126" w:type="dxa"/>
            <w:vAlign w:val="center"/>
          </w:tcPr>
          <w:p w:rsidR="00163AE0" w:rsidRPr="002216FA"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000000"/>
              <w:rPr>
                <w:b/>
                <w:bCs/>
                <w:sz w:val="24"/>
                <w:szCs w:val="24"/>
              </w:rPr>
            </w:pPr>
            <w:r w:rsidRPr="00E262E2">
              <w:rPr>
                <w:rFonts w:asciiTheme="majorBidi" w:hAnsiTheme="majorBidi" w:cstheme="majorBidi"/>
                <w:b/>
                <w:bCs/>
                <w:sz w:val="24"/>
                <w:szCs w:val="24"/>
              </w:rPr>
              <w:t>So a goat</w:t>
            </w:r>
          </w:p>
        </w:tc>
        <w:tc>
          <w:tcPr>
            <w:tcW w:w="924" w:type="dxa"/>
          </w:tcPr>
          <w:p w:rsidR="00163AE0" w:rsidRDefault="00163AE0" w:rsidP="00163AE0">
            <w:pPr>
              <w:bidi/>
              <w:jc w:val="center"/>
              <w:cnfStyle w:val="0000000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28</w:t>
            </w:r>
          </w:p>
        </w:tc>
      </w:tr>
      <w:tr w:rsidR="00163AE0" w:rsidRPr="002216FA" w:rsidTr="00163AE0">
        <w:trPr>
          <w:cnfStyle w:val="000000100000"/>
          <w:trHeight w:val="240"/>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Pr>
                <w:rFonts w:asciiTheme="majorBidi" w:hAnsiTheme="majorBidi" w:cstheme="majorBidi" w:hint="cs"/>
                <w:sz w:val="24"/>
                <w:szCs w:val="24"/>
                <w:lang w:bidi="ar-IQ"/>
              </w:rPr>
              <w:t>=</w:t>
            </w:r>
          </w:p>
        </w:tc>
        <w:tc>
          <w:tcPr>
            <w:tcW w:w="1985" w:type="dxa"/>
            <w:vAlign w:val="center"/>
          </w:tcPr>
          <w:p w:rsidR="00163AE0" w:rsidRPr="002216FA" w:rsidRDefault="00163AE0" w:rsidP="00163AE0">
            <w:pPr>
              <w:bidi/>
              <w:jc w:val="center"/>
              <w:cnfStyle w:val="000000100000"/>
              <w:rPr>
                <w:b/>
                <w:bCs/>
              </w:rPr>
            </w:pPr>
            <w:r>
              <w:rPr>
                <w:rFonts w:asciiTheme="majorBidi" w:hAnsiTheme="majorBidi" w:cstheme="majorBidi" w:hint="cs"/>
                <w:b/>
                <w:bCs/>
                <w:sz w:val="28"/>
                <w:szCs w:val="28"/>
                <w:lang w:bidi="ar-IQ"/>
              </w:rPr>
              <w:t>=</w:t>
            </w:r>
          </w:p>
        </w:tc>
        <w:tc>
          <w:tcPr>
            <w:tcW w:w="2126" w:type="dxa"/>
            <w:vAlign w:val="center"/>
          </w:tcPr>
          <w:p w:rsidR="00163AE0" w:rsidRPr="002216FA"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100000"/>
              <w:rPr>
                <w:b/>
                <w:bCs/>
                <w:sz w:val="24"/>
                <w:szCs w:val="24"/>
                <w:lang w:bidi="ar-IQ"/>
              </w:rPr>
            </w:pPr>
            <w:r w:rsidRPr="00E262E2">
              <w:rPr>
                <w:rFonts w:asciiTheme="majorBidi" w:hAnsiTheme="majorBidi" w:cstheme="majorBidi"/>
                <w:b/>
                <w:bCs/>
                <w:sz w:val="24"/>
                <w:szCs w:val="24"/>
              </w:rPr>
              <w:t>Antoine</w:t>
            </w:r>
          </w:p>
        </w:tc>
        <w:tc>
          <w:tcPr>
            <w:tcW w:w="924" w:type="dxa"/>
          </w:tcPr>
          <w:p w:rsidR="00163AE0" w:rsidRDefault="00163AE0" w:rsidP="00163AE0">
            <w:pPr>
              <w:bidi/>
              <w:jc w:val="center"/>
              <w:cnfStyle w:val="0000001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1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29</w:t>
            </w:r>
          </w:p>
        </w:tc>
      </w:tr>
      <w:tr w:rsidR="00163AE0" w:rsidRPr="002216FA" w:rsidTr="00163AE0">
        <w:trPr>
          <w:trHeight w:val="184"/>
          <w:jc w:val="center"/>
        </w:trPr>
        <w:tc>
          <w:tcPr>
            <w:cnfStyle w:val="001000000000"/>
            <w:tcW w:w="1701" w:type="dxa"/>
            <w:vAlign w:val="center"/>
          </w:tcPr>
          <w:p w:rsidR="00163AE0" w:rsidRPr="002216FA" w:rsidRDefault="00163AE0" w:rsidP="00163AE0">
            <w:pPr>
              <w:bidi/>
              <w:jc w:val="center"/>
              <w:rPr>
                <w:rFonts w:asciiTheme="majorBidi" w:hAnsiTheme="majorBidi" w:cstheme="majorBidi"/>
                <w:sz w:val="24"/>
                <w:szCs w:val="24"/>
                <w:lang w:bidi="ar-IQ"/>
              </w:rPr>
            </w:pPr>
            <w:r w:rsidRPr="002216FA">
              <w:rPr>
                <w:rFonts w:asciiTheme="majorBidi" w:hAnsiTheme="majorBidi" w:cstheme="majorBidi"/>
                <w:sz w:val="24"/>
                <w:szCs w:val="24"/>
                <w:lang w:bidi="ar-IQ"/>
              </w:rPr>
              <w:t>Standard for evaluating skill performance</w:t>
            </w:r>
          </w:p>
        </w:tc>
        <w:tc>
          <w:tcPr>
            <w:tcW w:w="1985" w:type="dxa"/>
            <w:vAlign w:val="center"/>
          </w:tcPr>
          <w:p w:rsidR="00163AE0" w:rsidRPr="002216FA" w:rsidRDefault="00163AE0" w:rsidP="00163AE0">
            <w:pPr>
              <w:bidi/>
              <w:jc w:val="center"/>
              <w:cnfStyle w:val="000000000000"/>
              <w:rPr>
                <w:b/>
                <w:bCs/>
              </w:rPr>
            </w:pPr>
            <w:r>
              <w:rPr>
                <w:rFonts w:asciiTheme="majorBidi" w:hAnsiTheme="majorBidi" w:cstheme="majorBidi" w:hint="cs"/>
                <w:b/>
                <w:bCs/>
                <w:sz w:val="28"/>
                <w:szCs w:val="28"/>
                <w:lang w:bidi="ar-IQ"/>
              </w:rPr>
              <w:t>=</w:t>
            </w:r>
          </w:p>
        </w:tc>
        <w:tc>
          <w:tcPr>
            <w:tcW w:w="2126" w:type="dxa"/>
            <w:vAlign w:val="center"/>
          </w:tcPr>
          <w:p w:rsidR="00163AE0" w:rsidRPr="002216FA"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hint="cs"/>
                <w:b/>
                <w:bCs/>
                <w:sz w:val="28"/>
                <w:szCs w:val="28"/>
                <w:lang w:bidi="ar-IQ"/>
              </w:rPr>
              <w:t>=</w:t>
            </w:r>
          </w:p>
        </w:tc>
        <w:tc>
          <w:tcPr>
            <w:tcW w:w="2678" w:type="dxa"/>
            <w:vAlign w:val="center"/>
          </w:tcPr>
          <w:p w:rsidR="00163AE0" w:rsidRPr="002216FA" w:rsidRDefault="00163AE0" w:rsidP="00163AE0">
            <w:pPr>
              <w:jc w:val="center"/>
              <w:cnfStyle w:val="000000000000"/>
              <w:rPr>
                <w:b/>
                <w:bCs/>
                <w:sz w:val="24"/>
                <w:szCs w:val="24"/>
              </w:rPr>
            </w:pPr>
            <w:r w:rsidRPr="00A64D74">
              <w:rPr>
                <w:rFonts w:asciiTheme="majorBidi" w:hAnsiTheme="majorBidi" w:cstheme="majorBidi"/>
                <w:b/>
                <w:bCs/>
                <w:sz w:val="24"/>
                <w:szCs w:val="24"/>
              </w:rPr>
              <w:t>And stage manager</w:t>
            </w:r>
          </w:p>
        </w:tc>
        <w:tc>
          <w:tcPr>
            <w:tcW w:w="924" w:type="dxa"/>
          </w:tcPr>
          <w:p w:rsidR="00163AE0" w:rsidRDefault="00163AE0" w:rsidP="00163AE0">
            <w:pPr>
              <w:bidi/>
              <w:jc w:val="center"/>
              <w:cnfStyle w:val="000000000000"/>
            </w:pPr>
            <w:r w:rsidRPr="007A6370">
              <w:rPr>
                <w:rFonts w:asciiTheme="majorBidi" w:hAnsiTheme="majorBidi" w:cstheme="majorBidi" w:hint="cs"/>
                <w:b/>
                <w:bCs/>
                <w:sz w:val="28"/>
                <w:szCs w:val="28"/>
                <w:lang w:bidi="ar-IQ"/>
              </w:rPr>
              <w:t>3</w:t>
            </w:r>
          </w:p>
        </w:tc>
        <w:tc>
          <w:tcPr>
            <w:tcW w:w="924" w:type="dxa"/>
            <w:vAlign w:val="center"/>
          </w:tcPr>
          <w:p w:rsidR="00163AE0" w:rsidRPr="002216FA" w:rsidRDefault="00163AE0" w:rsidP="00163AE0">
            <w:pPr>
              <w:bidi/>
              <w:jc w:val="center"/>
              <w:cnfStyle w:val="000000000000"/>
              <w:rPr>
                <w:rFonts w:asciiTheme="majorBidi" w:hAnsiTheme="majorBidi" w:cstheme="majorBidi"/>
                <w:b/>
                <w:bCs/>
                <w:sz w:val="28"/>
                <w:szCs w:val="28"/>
                <w:lang w:bidi="ar-IQ"/>
              </w:rPr>
            </w:pPr>
            <w:r w:rsidRPr="002216FA">
              <w:rPr>
                <w:rFonts w:asciiTheme="majorBidi" w:hAnsiTheme="majorBidi" w:cstheme="majorBidi"/>
                <w:b/>
                <w:bCs/>
                <w:sz w:val="28"/>
                <w:szCs w:val="28"/>
                <w:lang w:bidi="ar-IQ"/>
              </w:rPr>
              <w:t>30</w:t>
            </w:r>
          </w:p>
        </w:tc>
      </w:tr>
    </w:tbl>
    <w:p w:rsidR="00163AE0" w:rsidRPr="002216FA" w:rsidRDefault="00163AE0" w:rsidP="00163AE0">
      <w:pPr>
        <w:bidi/>
        <w:spacing w:after="0" w:line="240" w:lineRule="auto"/>
        <w:jc w:val="center"/>
        <w:rPr>
          <w:sz w:val="36"/>
          <w:szCs w:val="36"/>
          <w:lang w:bidi="ar-IQ"/>
        </w:rPr>
      </w:pPr>
    </w:p>
    <w:p w:rsidR="00163AE0" w:rsidRPr="002216FA" w:rsidRDefault="00163AE0" w:rsidP="00163AE0">
      <w:pPr>
        <w:bidi/>
        <w:spacing w:after="0" w:line="240" w:lineRule="auto"/>
        <w:jc w:val="center"/>
        <w:rPr>
          <w:sz w:val="36"/>
          <w:szCs w:val="36"/>
          <w:lang w:bidi="ar-IQ"/>
        </w:rPr>
      </w:pPr>
    </w:p>
    <w:tbl>
      <w:tblPr>
        <w:tblStyle w:val="1-3"/>
        <w:tblW w:w="0" w:type="auto"/>
        <w:tblLook w:val="04A0"/>
      </w:tblPr>
      <w:tblGrid>
        <w:gridCol w:w="5145"/>
        <w:gridCol w:w="4431"/>
      </w:tblGrid>
      <w:tr w:rsidR="00163AE0" w:rsidRPr="002216FA" w:rsidTr="00163AE0">
        <w:trPr>
          <w:cnfStyle w:val="100000000000"/>
          <w:trHeight w:val="435"/>
        </w:trPr>
        <w:tc>
          <w:tcPr>
            <w:cnfStyle w:val="001000000000"/>
            <w:tcW w:w="9576" w:type="dxa"/>
            <w:gridSpan w:val="2"/>
          </w:tcPr>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12- Infrastructure:</w:t>
            </w:r>
          </w:p>
        </w:tc>
      </w:tr>
      <w:tr w:rsidR="00163AE0" w:rsidRPr="002216FA" w:rsidTr="00163AE0">
        <w:trPr>
          <w:cnfStyle w:val="000000100000"/>
          <w:trHeight w:val="270"/>
        </w:trPr>
        <w:tc>
          <w:tcPr>
            <w:cnfStyle w:val="001000000000"/>
            <w:tcW w:w="5145" w:type="dxa"/>
          </w:tcPr>
          <w:p w:rsidR="00163AE0" w:rsidRPr="00A64D74" w:rsidRDefault="00163AE0" w:rsidP="00163AE0">
            <w:pPr>
              <w:rPr>
                <w:sz w:val="36"/>
                <w:szCs w:val="36"/>
                <w:lang w:bidi="ar-IQ"/>
              </w:rPr>
            </w:pPr>
            <w:r w:rsidRPr="00A64D74">
              <w:rPr>
                <w:sz w:val="36"/>
                <w:szCs w:val="36"/>
              </w:rPr>
              <w:t>Principles of theater directing</w:t>
            </w:r>
            <w:r>
              <w:rPr>
                <w:sz w:val="36"/>
                <w:szCs w:val="36"/>
              </w:rPr>
              <w:t>Badri Hassoun Farid and Sami Abdel Hamid</w:t>
            </w:r>
          </w:p>
          <w:p w:rsidR="00163AE0" w:rsidRPr="00A64D74" w:rsidRDefault="00163AE0" w:rsidP="00163AE0">
            <w:pPr>
              <w:rPr>
                <w:b w:val="0"/>
                <w:bCs w:val="0"/>
                <w:sz w:val="36"/>
                <w:szCs w:val="36"/>
                <w:lang w:bidi="ar-IQ"/>
              </w:rPr>
            </w:pPr>
          </w:p>
        </w:tc>
        <w:tc>
          <w:tcPr>
            <w:tcW w:w="4431" w:type="dxa"/>
          </w:tcPr>
          <w:p w:rsidR="00163AE0" w:rsidRPr="002216FA" w:rsidRDefault="00163AE0" w:rsidP="00163AE0">
            <w:pPr>
              <w:bidi/>
              <w:jc w:val="right"/>
              <w:cnfStyle w:val="000000100000"/>
              <w:rPr>
                <w:sz w:val="36"/>
                <w:szCs w:val="36"/>
                <w:lang w:bidi="ar-IQ"/>
              </w:rPr>
            </w:pPr>
            <w:r w:rsidRPr="002216FA">
              <w:rPr>
                <w:rFonts w:hint="cs"/>
                <w:sz w:val="36"/>
                <w:szCs w:val="36"/>
                <w:lang w:bidi="ar-IQ"/>
              </w:rPr>
              <w:lastRenderedPageBreak/>
              <w:t>1- Required prescribed books</w:t>
            </w:r>
          </w:p>
        </w:tc>
      </w:tr>
      <w:tr w:rsidR="00163AE0" w:rsidRPr="002216FA" w:rsidTr="00163AE0">
        <w:trPr>
          <w:trHeight w:val="225"/>
        </w:trPr>
        <w:tc>
          <w:tcPr>
            <w:cnfStyle w:val="001000000000"/>
            <w:tcW w:w="5145" w:type="dxa"/>
          </w:tcPr>
          <w:p w:rsidR="00163AE0" w:rsidRPr="002216FA" w:rsidRDefault="00163AE0" w:rsidP="00163AE0">
            <w:pPr>
              <w:rPr>
                <w:b w:val="0"/>
                <w:bCs w:val="0"/>
                <w:sz w:val="36"/>
                <w:szCs w:val="36"/>
                <w:lang w:bidi="ar-IQ"/>
              </w:rPr>
            </w:pPr>
            <w:r w:rsidRPr="002216FA">
              <w:rPr>
                <w:rFonts w:hint="cs"/>
                <w:b w:val="0"/>
                <w:bCs w:val="0"/>
                <w:sz w:val="36"/>
                <w:szCs w:val="36"/>
                <w:lang w:bidi="ar-IQ"/>
              </w:rPr>
              <w:lastRenderedPageBreak/>
              <w:t>Private and periodical scientific journals and research in the field</w:t>
            </w:r>
          </w:p>
        </w:tc>
        <w:tc>
          <w:tcPr>
            <w:tcW w:w="4431" w:type="dxa"/>
          </w:tcPr>
          <w:p w:rsidR="00163AE0" w:rsidRPr="002216FA" w:rsidRDefault="00163AE0" w:rsidP="00163AE0">
            <w:pPr>
              <w:bidi/>
              <w:jc w:val="right"/>
              <w:cnfStyle w:val="000000000000"/>
              <w:rPr>
                <w:sz w:val="36"/>
                <w:szCs w:val="36"/>
                <w:lang w:bidi="ar-IQ"/>
              </w:rPr>
            </w:pPr>
            <w:r w:rsidRPr="002216FA">
              <w:rPr>
                <w:rFonts w:hint="cs"/>
                <w:sz w:val="36"/>
                <w:szCs w:val="36"/>
                <w:lang w:bidi="ar-IQ"/>
              </w:rPr>
              <w:t>2- Recommended books and references</w:t>
            </w:r>
          </w:p>
          <w:p w:rsidR="00163AE0" w:rsidRPr="002216FA" w:rsidRDefault="00163AE0" w:rsidP="00163AE0">
            <w:pPr>
              <w:bidi/>
              <w:jc w:val="right"/>
              <w:cnfStyle w:val="000000000000"/>
              <w:rPr>
                <w:sz w:val="36"/>
                <w:szCs w:val="36"/>
                <w:lang w:bidi="ar-IQ"/>
              </w:rPr>
            </w:pPr>
            <w:r w:rsidRPr="002216FA">
              <w:rPr>
                <w:rFonts w:hint="cs"/>
                <w:sz w:val="36"/>
                <w:szCs w:val="36"/>
                <w:lang w:bidi="ar-IQ"/>
              </w:rPr>
              <w:t>(Scientific journals, international plays)</w:t>
            </w:r>
          </w:p>
        </w:tc>
      </w:tr>
      <w:tr w:rsidR="00163AE0" w:rsidRPr="002216FA" w:rsidTr="00163AE0">
        <w:trPr>
          <w:cnfStyle w:val="000000100000"/>
          <w:trHeight w:val="405"/>
        </w:trPr>
        <w:tc>
          <w:tcPr>
            <w:cnfStyle w:val="001000000000"/>
            <w:tcW w:w="5145" w:type="dxa"/>
          </w:tcPr>
          <w:p w:rsidR="00163AE0" w:rsidRPr="002216FA" w:rsidRDefault="00163AE0" w:rsidP="00163AE0">
            <w:pPr>
              <w:rPr>
                <w:b w:val="0"/>
                <w:bCs w:val="0"/>
                <w:sz w:val="36"/>
                <w:szCs w:val="36"/>
                <w:lang w:bidi="ar-IQ"/>
              </w:rPr>
            </w:pPr>
            <w:r w:rsidRPr="00A64D74">
              <w:rPr>
                <w:b w:val="0"/>
                <w:bCs w:val="0"/>
                <w:sz w:val="36"/>
                <w:szCs w:val="36"/>
              </w:rPr>
              <w:t>Theater Direction: Henningelms</w:t>
            </w:r>
          </w:p>
        </w:tc>
        <w:tc>
          <w:tcPr>
            <w:tcW w:w="4431" w:type="dxa"/>
          </w:tcPr>
          <w:p w:rsidR="00163AE0" w:rsidRPr="002216FA" w:rsidRDefault="00163AE0" w:rsidP="00163AE0">
            <w:pPr>
              <w:bidi/>
              <w:jc w:val="right"/>
              <w:cnfStyle w:val="000000100000"/>
              <w:rPr>
                <w:sz w:val="36"/>
                <w:szCs w:val="36"/>
                <w:lang w:bidi="ar-IQ"/>
              </w:rPr>
            </w:pPr>
            <w:r w:rsidRPr="002216FA">
              <w:rPr>
                <w:rFonts w:hint="cs"/>
                <w:sz w:val="36"/>
                <w:szCs w:val="36"/>
                <w:lang w:bidi="ar-IQ"/>
              </w:rPr>
              <w:t>3- Main references (sources)</w:t>
            </w:r>
          </w:p>
        </w:tc>
      </w:tr>
      <w:tr w:rsidR="00163AE0" w:rsidRPr="002216FA" w:rsidTr="00163AE0">
        <w:trPr>
          <w:trHeight w:val="408"/>
        </w:trPr>
        <w:tc>
          <w:tcPr>
            <w:cnfStyle w:val="001000000000"/>
            <w:tcW w:w="5145" w:type="dxa"/>
          </w:tcPr>
          <w:p w:rsidR="00163AE0" w:rsidRPr="002216FA" w:rsidRDefault="00163AE0" w:rsidP="00163AE0">
            <w:pPr>
              <w:rPr>
                <w:b w:val="0"/>
                <w:bCs w:val="0"/>
                <w:sz w:val="36"/>
                <w:szCs w:val="36"/>
                <w:lang w:bidi="ar-IQ"/>
              </w:rPr>
            </w:pPr>
            <w:r w:rsidRPr="002216FA">
              <w:rPr>
                <w:rFonts w:hint="cs"/>
                <w:b w:val="0"/>
                <w:bCs w:val="0"/>
                <w:sz w:val="36"/>
                <w:szCs w:val="36"/>
                <w:lang w:bidi="ar-IQ"/>
              </w:rPr>
              <w:t>Google YouTube and others</w:t>
            </w:r>
          </w:p>
          <w:p w:rsidR="00163AE0" w:rsidRPr="002216FA" w:rsidRDefault="00163AE0" w:rsidP="00163AE0">
            <w:pPr>
              <w:rPr>
                <w:b w:val="0"/>
                <w:bCs w:val="0"/>
                <w:sz w:val="36"/>
                <w:szCs w:val="36"/>
                <w:lang w:bidi="ar-IQ"/>
              </w:rPr>
            </w:pPr>
          </w:p>
        </w:tc>
        <w:tc>
          <w:tcPr>
            <w:tcW w:w="4431" w:type="dxa"/>
          </w:tcPr>
          <w:p w:rsidR="00163AE0" w:rsidRPr="002216FA" w:rsidRDefault="00163AE0" w:rsidP="00163AE0">
            <w:pPr>
              <w:bidi/>
              <w:jc w:val="right"/>
              <w:cnfStyle w:val="000000000000"/>
              <w:rPr>
                <w:sz w:val="36"/>
                <w:szCs w:val="36"/>
                <w:lang w:bidi="ar-IQ"/>
              </w:rPr>
            </w:pPr>
            <w:r w:rsidRPr="002216FA">
              <w:rPr>
                <w:rFonts w:hint="cs"/>
                <w:sz w:val="36"/>
                <w:szCs w:val="36"/>
                <w:lang w:bidi="ar-IQ"/>
              </w:rPr>
              <w:t>4- Electronic references, Internet sites</w:t>
            </w:r>
          </w:p>
        </w:tc>
      </w:tr>
    </w:tbl>
    <w:p w:rsidR="00163AE0" w:rsidRDefault="00163AE0" w:rsidP="00163AE0">
      <w:pPr>
        <w:bidi/>
        <w:spacing w:after="0" w:line="240" w:lineRule="auto"/>
        <w:jc w:val="center"/>
        <w:rPr>
          <w:sz w:val="36"/>
          <w:szCs w:val="36"/>
          <w:lang w:bidi="ar-IQ"/>
        </w:rPr>
      </w:pPr>
    </w:p>
    <w:p w:rsidR="00163AE0" w:rsidRDefault="00163AE0" w:rsidP="00163AE0">
      <w:pPr>
        <w:bidi/>
        <w:spacing w:after="0" w:line="240" w:lineRule="auto"/>
        <w:jc w:val="center"/>
        <w:rPr>
          <w:sz w:val="36"/>
          <w:szCs w:val="36"/>
          <w:lang w:bidi="ar-IQ"/>
        </w:rPr>
      </w:pPr>
    </w:p>
    <w:p w:rsidR="00163AE0" w:rsidRDefault="00163AE0" w:rsidP="00163AE0">
      <w:pPr>
        <w:bidi/>
        <w:spacing w:after="0" w:line="240" w:lineRule="auto"/>
        <w:jc w:val="center"/>
        <w:rPr>
          <w:sz w:val="36"/>
          <w:szCs w:val="36"/>
          <w:lang w:bidi="ar-IQ"/>
        </w:rPr>
      </w:pPr>
    </w:p>
    <w:p w:rsidR="00163AE0" w:rsidRDefault="00163AE0" w:rsidP="00163AE0">
      <w:pPr>
        <w:bidi/>
        <w:spacing w:after="0" w:line="240" w:lineRule="auto"/>
        <w:jc w:val="center"/>
        <w:rPr>
          <w:sz w:val="36"/>
          <w:szCs w:val="36"/>
          <w:lang w:bidi="ar-IQ"/>
        </w:rPr>
      </w:pPr>
    </w:p>
    <w:p w:rsidR="00163AE0" w:rsidRDefault="00163AE0" w:rsidP="00163AE0">
      <w:pPr>
        <w:bidi/>
        <w:spacing w:after="0" w:line="240" w:lineRule="auto"/>
        <w:jc w:val="center"/>
        <w:rPr>
          <w:sz w:val="36"/>
          <w:szCs w:val="36"/>
          <w:lang w:bidi="ar-IQ"/>
        </w:rPr>
      </w:pPr>
    </w:p>
    <w:p w:rsidR="00163AE0" w:rsidRDefault="00163AE0" w:rsidP="00163AE0">
      <w:pPr>
        <w:bidi/>
        <w:spacing w:after="0" w:line="240" w:lineRule="auto"/>
        <w:jc w:val="center"/>
        <w:rPr>
          <w:sz w:val="36"/>
          <w:szCs w:val="36"/>
          <w:lang w:bidi="ar-IQ"/>
        </w:rPr>
      </w:pPr>
    </w:p>
    <w:tbl>
      <w:tblPr>
        <w:tblStyle w:val="1-3"/>
        <w:tblW w:w="0" w:type="auto"/>
        <w:tblLook w:val="04A0"/>
      </w:tblPr>
      <w:tblGrid>
        <w:gridCol w:w="9576"/>
      </w:tblGrid>
      <w:tr w:rsidR="00163AE0" w:rsidRPr="002216FA" w:rsidTr="00163AE0">
        <w:trPr>
          <w:cnfStyle w:val="100000000000"/>
          <w:trHeight w:val="450"/>
        </w:trPr>
        <w:tc>
          <w:tcPr>
            <w:cnfStyle w:val="001000000000"/>
            <w:tcW w:w="9576" w:type="dxa"/>
          </w:tcPr>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13- Course development plan</w:t>
            </w:r>
          </w:p>
          <w:p w:rsidR="00163AE0" w:rsidRPr="002216FA" w:rsidRDefault="00163AE0" w:rsidP="00163AE0">
            <w:pPr>
              <w:bidi/>
              <w:jc w:val="right"/>
              <w:rPr>
                <w:sz w:val="36"/>
                <w:szCs w:val="36"/>
                <w:lang w:bidi="ar-IQ"/>
              </w:rPr>
            </w:pPr>
          </w:p>
        </w:tc>
      </w:tr>
      <w:tr w:rsidR="00163AE0" w:rsidRPr="002216FA" w:rsidTr="00163AE0">
        <w:trPr>
          <w:cnfStyle w:val="000000100000"/>
          <w:trHeight w:val="2280"/>
        </w:trPr>
        <w:tc>
          <w:tcPr>
            <w:cnfStyle w:val="001000000000"/>
            <w:tcW w:w="9576" w:type="dxa"/>
            <w:tcBorders>
              <w:bottom w:val="single" w:sz="4" w:space="0" w:color="auto"/>
            </w:tcBorders>
          </w:tcPr>
          <w:p w:rsidR="00163AE0" w:rsidRPr="002216FA" w:rsidRDefault="00163AE0" w:rsidP="00163AE0">
            <w:pPr>
              <w:bidi/>
              <w:jc w:val="right"/>
              <w:rPr>
                <w:sz w:val="36"/>
                <w:szCs w:val="36"/>
                <w:lang w:bidi="ar-IQ"/>
              </w:rPr>
            </w:pPr>
          </w:p>
          <w:p w:rsidR="00163AE0" w:rsidRPr="002216FA" w:rsidRDefault="00163AE0" w:rsidP="00163AE0">
            <w:pPr>
              <w:rPr>
                <w:rFonts w:asciiTheme="majorBidi" w:hAnsiTheme="majorBidi" w:cstheme="majorBidi"/>
                <w:b w:val="0"/>
                <w:bCs w:val="0"/>
                <w:sz w:val="36"/>
                <w:szCs w:val="36"/>
              </w:rPr>
            </w:pPr>
            <w:r>
              <w:rPr>
                <w:rFonts w:asciiTheme="majorBidi" w:hAnsiTheme="majorBidi" w:cstheme="majorBidi" w:hint="cs"/>
                <w:b w:val="0"/>
                <w:bCs w:val="0"/>
                <w:sz w:val="36"/>
                <w:szCs w:val="36"/>
                <w:lang w:bidi="ar-IQ"/>
              </w:rPr>
              <w:t>1</w:t>
            </w:r>
            <w:r w:rsidRPr="002216FA">
              <w:rPr>
                <w:rFonts w:asciiTheme="majorBidi" w:hAnsiTheme="majorBidi" w:cstheme="majorBidi"/>
                <w:b w:val="0"/>
                <w:bCs w:val="0"/>
                <w:sz w:val="36"/>
                <w:szCs w:val="36"/>
                <w:lang w:bidi="ar-IQ"/>
              </w:rPr>
              <w:t>- Developing academic content by deleting, adding, and replacing</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2- Using modern teaching methods according to the nature of the subject and the level of the learners from time to time</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3- Using modern calendar methods such as alternative calendar, electronic calendar and Portfolio</w:t>
            </w:r>
          </w:p>
          <w:p w:rsidR="00163AE0" w:rsidRPr="002216FA" w:rsidRDefault="00163AE0" w:rsidP="00163AE0">
            <w:pPr>
              <w:bidi/>
              <w:jc w:val="right"/>
              <w:rPr>
                <w:sz w:val="36"/>
                <w:szCs w:val="36"/>
                <w:lang w:bidi="ar-IQ"/>
              </w:rPr>
            </w:pPr>
          </w:p>
        </w:tc>
      </w:tr>
      <w:tr w:rsidR="00163AE0" w:rsidRPr="002216FA" w:rsidTr="00163AE0">
        <w:trPr>
          <w:trHeight w:val="1650"/>
        </w:trPr>
        <w:tc>
          <w:tcPr>
            <w:cnfStyle w:val="001000000000"/>
            <w:tcW w:w="9576" w:type="dxa"/>
            <w:tcBorders>
              <w:top w:val="single" w:sz="4" w:space="0" w:color="auto"/>
              <w:bottom w:val="single" w:sz="4" w:space="0" w:color="auto"/>
            </w:tcBorders>
          </w:tcPr>
          <w:p w:rsidR="00163AE0" w:rsidRPr="002216FA" w:rsidRDefault="00163AE0" w:rsidP="00163AE0">
            <w:pPr>
              <w:bidi/>
              <w:jc w:val="right"/>
              <w:rPr>
                <w:sz w:val="36"/>
                <w:szCs w:val="36"/>
                <w:lang w:bidi="ar-IQ"/>
              </w:rPr>
            </w:pPr>
            <w:r w:rsidRPr="002216FA">
              <w:rPr>
                <w:rFonts w:hint="cs"/>
                <w:sz w:val="36"/>
                <w:szCs w:val="36"/>
                <w:lang w:bidi="ar-IQ"/>
              </w:rPr>
              <w:t>Special requirements: (including, for example, workshops, journals, laboratories, and websites) Social services (including, for example, guest lectures, professional training, and field studies)</w:t>
            </w:r>
          </w:p>
          <w:p w:rsidR="00163AE0" w:rsidRPr="002216FA" w:rsidRDefault="00163AE0" w:rsidP="00163AE0">
            <w:pPr>
              <w:bidi/>
              <w:jc w:val="right"/>
              <w:rPr>
                <w:sz w:val="36"/>
                <w:szCs w:val="36"/>
                <w:lang w:bidi="ar-IQ"/>
              </w:rPr>
            </w:pPr>
          </w:p>
        </w:tc>
      </w:tr>
      <w:tr w:rsidR="00163AE0" w:rsidTr="00163AE0">
        <w:trPr>
          <w:cnfStyle w:val="000000100000"/>
          <w:trHeight w:val="70"/>
        </w:trPr>
        <w:tc>
          <w:tcPr>
            <w:cnfStyle w:val="001000000000"/>
            <w:tcW w:w="9576" w:type="dxa"/>
            <w:tcBorders>
              <w:top w:val="single" w:sz="4" w:space="0" w:color="auto"/>
            </w:tcBorders>
          </w:tcPr>
          <w:p w:rsidR="00163AE0" w:rsidRDefault="00163AE0" w:rsidP="00163AE0">
            <w:pPr>
              <w:bidi/>
              <w:jc w:val="right"/>
              <w:rPr>
                <w:sz w:val="36"/>
                <w:szCs w:val="36"/>
                <w:lang w:bidi="ar-IQ"/>
              </w:rPr>
            </w:pPr>
            <w:r w:rsidRPr="002216FA">
              <w:rPr>
                <w:rFonts w:hint="cs"/>
                <w:sz w:val="36"/>
                <w:szCs w:val="36"/>
                <w:lang w:bidi="ar-IQ"/>
              </w:rPr>
              <w:t>Teaching signature of the subject: D.</w:t>
            </w:r>
            <w:r>
              <w:rPr>
                <w:sz w:val="36"/>
                <w:szCs w:val="36"/>
                <w:lang w:bidi="ar-IQ"/>
              </w:rPr>
              <w:t>r.</w:t>
            </w:r>
            <w:r w:rsidRPr="002216FA">
              <w:rPr>
                <w:rFonts w:hint="cs"/>
                <w:sz w:val="36"/>
                <w:szCs w:val="36"/>
                <w:lang w:bidi="ar-IQ"/>
              </w:rPr>
              <w:t xml:space="preserve"> Muhannad Ibrahim Malik</w:t>
            </w:r>
          </w:p>
          <w:p w:rsidR="00163AE0" w:rsidRDefault="00163AE0" w:rsidP="00163AE0">
            <w:pPr>
              <w:bidi/>
              <w:rPr>
                <w:sz w:val="36"/>
                <w:szCs w:val="36"/>
                <w:lang w:bidi="ar-IQ"/>
              </w:rPr>
            </w:pPr>
          </w:p>
        </w:tc>
      </w:tr>
    </w:tbl>
    <w:p w:rsidR="00163AE0" w:rsidRPr="00557998" w:rsidRDefault="00163AE0" w:rsidP="00163AE0">
      <w:pPr>
        <w:bidi/>
        <w:spacing w:after="0" w:line="240" w:lineRule="auto"/>
        <w:rPr>
          <w:sz w:val="36"/>
          <w:szCs w:val="36"/>
          <w:lang w:bidi="ar-IQ"/>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r>
        <w:rPr>
          <w:noProof/>
        </w:rPr>
        <w:pict>
          <v:shape id="_x0000_s1033" type="#_x0000_t202" style="position:absolute;margin-left:0;margin-top:0;width:611.45pt;height:17.3pt;z-index:251674624;visibility:visible;mso-width-percent:1000;mso-wrap-distance-top:3.6pt;mso-wrap-distance-bottom:3.6pt;mso-position-horizontal-relative:page;mso-position-vertical-relative:page;mso-width-percent:1000;mso-height-relative:margin" fillcolor="#f2f2f2" stroked="f">
            <v:textbox inset=",0,,0">
              <w:txbxContent>
                <w:p w:rsidR="00163AE0" w:rsidRDefault="00163AE0" w:rsidP="00163AE0">
                  <w:pPr>
                    <w:spacing w:line="240" w:lineRule="auto"/>
                    <w:contextualSpacing/>
                  </w:pPr>
                  <w:r>
                    <w:rPr>
                      <w:noProof/>
                      <w:position w:val="-6"/>
                    </w:rPr>
                    <w:drawing>
                      <wp:inline distT="0" distB="0" distL="0" distR="0">
                        <wp:extent cx="316230" cy="179705"/>
                        <wp:effectExtent l="0" t="0" r="0" b="0"/>
                        <wp:docPr id="7"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xmlns:wp14="http://schemas.microsoft.com/office/word/2010/wordprocessingDrawing" xmlns:w14="http://schemas.microsoft.com/office/word/2010/wordml" xmlns:wps="http://schemas.microsoft.com/office/word/2010/wordprocessingShape" xmlns:w10="urn:schemas-microsoft-com:office:word" xmlns:mc="http://schemas.openxmlformats.org/markup-compatibility/2006" xmlns:w="http://schemas.openxmlformats.org/wordprocessingml/2006/main" xmlns:v="urn:schemas-microsoft-com:vml" xmlns:o="urn:schemas-microsoft-com:office:office" xmlns="" val="0"/>
                                    </a:ext>
                                  </a:extLst>
                                </a:blip>
                                <a:stretch>
                                  <a:fillRect/>
                                </a:stretch>
                              </pic:blipFill>
                              <pic:spPr>
                                <a:xfrm>
                                  <a:off x="0" y="0"/>
                                  <a:ext cx="316230" cy="179705"/>
                                </a:xfrm>
                                <a:prstGeom prst="rect">
                                  <a:avLst/>
                                </a:prstGeom>
                              </pic:spPr>
                            </pic:pic>
                          </a:graphicData>
                        </a:graphic>
                      </wp:inline>
                    </w:drawing>
                  </w:r>
                  <w:hyperlink r:id="rId14"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v:textbox>
            <w10:wrap anchorx="page" anchory="page"/>
          </v:shape>
        </w:pict>
      </w:r>
    </w:p>
    <w:p w:rsidR="00163AE0" w:rsidRPr="00505C49" w:rsidRDefault="00163AE0" w:rsidP="00163AE0">
      <w:pPr>
        <w:jc w:val="center"/>
        <w:rPr>
          <w:rFonts w:asciiTheme="majorBidi" w:hAnsiTheme="majorBidi" w:cstheme="majorBidi"/>
          <w:b/>
          <w:bCs/>
          <w:sz w:val="44"/>
          <w:szCs w:val="44"/>
        </w:rPr>
      </w:pPr>
      <w:r w:rsidRPr="00505C49">
        <w:rPr>
          <w:b/>
          <w:bCs/>
          <w:sz w:val="44"/>
          <w:szCs w:val="44"/>
        </w:rPr>
        <w:lastRenderedPageBreak/>
        <w:t>Ministry of Higher Education and Scientific Research</w:t>
      </w:r>
      <w:r w:rsidRPr="00505C49">
        <w:rPr>
          <w:rFonts w:asciiTheme="majorBidi" w:hAnsiTheme="majorBidi" w:cstheme="majorBidi"/>
          <w:b/>
          <w:bCs/>
          <w:sz w:val="44"/>
          <w:szCs w:val="44"/>
        </w:rPr>
        <w:br/>
        <w:t>Al-Qadisiyah University/College of Fine Arts</w:t>
      </w:r>
    </w:p>
    <w:p w:rsidR="00163AE0" w:rsidRPr="00505C49" w:rsidRDefault="00163AE0" w:rsidP="00163AE0">
      <w:pPr>
        <w:jc w:val="center"/>
        <w:rPr>
          <w:rFonts w:asciiTheme="majorBidi" w:hAnsiTheme="majorBidi" w:cstheme="majorBidi"/>
          <w:b/>
          <w:bCs/>
          <w:sz w:val="44"/>
          <w:szCs w:val="44"/>
        </w:rPr>
      </w:pPr>
      <w:r w:rsidRPr="00505C49">
        <w:rPr>
          <w:rFonts w:asciiTheme="majorBidi" w:hAnsiTheme="majorBidi" w:cstheme="majorBidi"/>
          <w:b/>
          <w:bCs/>
          <w:sz w:val="44"/>
          <w:szCs w:val="44"/>
        </w:rPr>
        <w:t xml:space="preserve">Department of </w:t>
      </w:r>
      <w:r w:rsidRPr="00505C49">
        <w:rPr>
          <w:rFonts w:asciiTheme="majorBidi" w:hAnsiTheme="majorBidi" w:cstheme="majorBidi" w:hint="cs"/>
          <w:b/>
          <w:bCs/>
          <w:sz w:val="44"/>
          <w:szCs w:val="44"/>
        </w:rPr>
        <w:t>Art education</w:t>
      </w:r>
    </w:p>
    <w:p w:rsidR="00163AE0" w:rsidRPr="00505C49" w:rsidRDefault="00163AE0" w:rsidP="00163AE0">
      <w:pPr>
        <w:jc w:val="center"/>
        <w:rPr>
          <w:rFonts w:asciiTheme="majorBidi" w:hAnsiTheme="majorBidi" w:cstheme="majorBidi"/>
          <w:b/>
          <w:bCs/>
          <w:sz w:val="44"/>
          <w:szCs w:val="44"/>
        </w:rPr>
      </w:pPr>
    </w:p>
    <w:p w:rsidR="00163AE0" w:rsidRPr="00505C49" w:rsidRDefault="00163AE0" w:rsidP="00163AE0">
      <w:pPr>
        <w:jc w:val="center"/>
        <w:rPr>
          <w:rFonts w:asciiTheme="majorBidi" w:hAnsiTheme="majorBidi" w:cstheme="majorBidi"/>
          <w:b/>
          <w:bCs/>
          <w:sz w:val="44"/>
          <w:szCs w:val="44"/>
        </w:rPr>
      </w:pPr>
      <w:r w:rsidRPr="00505C49">
        <w:rPr>
          <w:rFonts w:asciiTheme="majorBidi" w:hAnsiTheme="majorBidi" w:cstheme="majorBidi"/>
          <w:b/>
          <w:bCs/>
          <w:sz w:val="44"/>
          <w:szCs w:val="44"/>
        </w:rPr>
        <w:t>And the course class</w:t>
      </w:r>
    </w:p>
    <w:p w:rsidR="00163AE0" w:rsidRPr="00505C49" w:rsidRDefault="00163AE0" w:rsidP="00163AE0">
      <w:pPr>
        <w:jc w:val="center"/>
        <w:rPr>
          <w:rFonts w:asciiTheme="majorBidi" w:hAnsiTheme="majorBidi" w:cstheme="majorBidi"/>
          <w:b/>
          <w:bCs/>
          <w:sz w:val="44"/>
          <w:szCs w:val="44"/>
        </w:rPr>
      </w:pPr>
      <w:r w:rsidRPr="00505C49">
        <w:rPr>
          <w:rFonts w:asciiTheme="majorBidi" w:hAnsiTheme="majorBidi" w:cstheme="majorBidi"/>
          <w:b/>
          <w:bCs/>
          <w:sz w:val="44"/>
          <w:szCs w:val="44"/>
        </w:rPr>
        <w:t>For the academic year 202</w:t>
      </w:r>
      <w:r w:rsidRPr="00505C49">
        <w:rPr>
          <w:rFonts w:asciiTheme="majorBidi" w:hAnsiTheme="majorBidi" w:cstheme="majorBidi" w:hint="cs"/>
          <w:b/>
          <w:bCs/>
          <w:sz w:val="44"/>
          <w:szCs w:val="44"/>
        </w:rPr>
        <w:t>3</w:t>
      </w:r>
      <w:r w:rsidRPr="00505C49">
        <w:rPr>
          <w:rFonts w:asciiTheme="majorBidi" w:hAnsiTheme="majorBidi" w:cstheme="majorBidi"/>
          <w:b/>
          <w:bCs/>
          <w:sz w:val="44"/>
          <w:szCs w:val="44"/>
        </w:rPr>
        <w:t>-202</w:t>
      </w:r>
      <w:r w:rsidRPr="00505C49">
        <w:rPr>
          <w:rFonts w:asciiTheme="majorBidi" w:hAnsiTheme="majorBidi" w:cstheme="majorBidi" w:hint="cs"/>
          <w:b/>
          <w:bCs/>
          <w:sz w:val="44"/>
          <w:szCs w:val="44"/>
        </w:rPr>
        <w:t>4</w:t>
      </w:r>
    </w:p>
    <w:p w:rsidR="00163AE0" w:rsidRPr="00DA107C" w:rsidRDefault="00163AE0" w:rsidP="00163AE0">
      <w:pPr>
        <w:jc w:val="center"/>
        <w:rPr>
          <w:rFonts w:asciiTheme="majorBidi" w:hAnsiTheme="majorBidi" w:cstheme="majorBidi"/>
          <w:sz w:val="28"/>
          <w:szCs w:val="28"/>
          <w:lang w:bidi="ar-IQ"/>
        </w:rPr>
      </w:pPr>
    </w:p>
    <w:p w:rsidR="00163AE0" w:rsidRPr="00DA107C" w:rsidRDefault="00163AE0" w:rsidP="00163AE0">
      <w:pPr>
        <w:jc w:val="right"/>
        <w:rPr>
          <w:rFonts w:asciiTheme="majorBidi" w:hAnsiTheme="majorBidi" w:cstheme="majorBidi"/>
          <w:b/>
          <w:bCs/>
          <w:sz w:val="28"/>
          <w:szCs w:val="28"/>
        </w:rPr>
      </w:pPr>
      <w:r w:rsidRPr="00DA107C">
        <w:rPr>
          <w:rFonts w:asciiTheme="majorBidi" w:hAnsiTheme="majorBidi" w:cstheme="majorBidi"/>
          <w:b/>
          <w:bCs/>
          <w:sz w:val="28"/>
          <w:szCs w:val="28"/>
        </w:rPr>
        <w:t>Department name: The</w:t>
      </w:r>
      <w:r w:rsidRPr="00DA107C">
        <w:rPr>
          <w:rFonts w:asciiTheme="majorBidi" w:hAnsiTheme="majorBidi" w:cstheme="majorBidi" w:hint="cs"/>
          <w:b/>
          <w:bCs/>
          <w:sz w:val="28"/>
          <w:szCs w:val="28"/>
        </w:rPr>
        <w:t>Art education</w:t>
      </w:r>
    </w:p>
    <w:p w:rsidR="00163AE0" w:rsidRPr="00DA107C" w:rsidRDefault="00163AE0" w:rsidP="00163AE0">
      <w:pPr>
        <w:jc w:val="right"/>
        <w:rPr>
          <w:rFonts w:asciiTheme="majorBidi" w:hAnsiTheme="majorBidi" w:cstheme="majorBidi"/>
          <w:sz w:val="28"/>
          <w:szCs w:val="28"/>
          <w:lang w:bidi="ar-IQ"/>
        </w:rPr>
      </w:pPr>
      <w:r w:rsidRPr="00DA107C">
        <w:rPr>
          <w:rFonts w:asciiTheme="majorBidi" w:hAnsiTheme="majorBidi" w:cstheme="majorBidi"/>
          <w:b/>
          <w:bCs/>
          <w:sz w:val="28"/>
          <w:szCs w:val="28"/>
        </w:rPr>
        <w:t>File filling date: 1/</w:t>
      </w:r>
      <w:r w:rsidRPr="00DA107C">
        <w:rPr>
          <w:rFonts w:asciiTheme="majorBidi" w:hAnsiTheme="majorBidi" w:cstheme="majorBidi" w:hint="cs"/>
          <w:b/>
          <w:bCs/>
          <w:sz w:val="28"/>
          <w:szCs w:val="28"/>
        </w:rPr>
        <w:t>9</w:t>
      </w:r>
      <w:r w:rsidRPr="00DA107C">
        <w:rPr>
          <w:rFonts w:asciiTheme="majorBidi" w:hAnsiTheme="majorBidi" w:cstheme="majorBidi"/>
          <w:b/>
          <w:bCs/>
          <w:sz w:val="28"/>
          <w:szCs w:val="28"/>
        </w:rPr>
        <w:t>/202</w:t>
      </w:r>
      <w:r w:rsidRPr="00DA107C">
        <w:rPr>
          <w:rFonts w:asciiTheme="majorBidi" w:hAnsiTheme="majorBidi" w:cstheme="majorBidi" w:hint="cs"/>
          <w:b/>
          <w:bCs/>
          <w:sz w:val="28"/>
          <w:szCs w:val="28"/>
        </w:rPr>
        <w:t>3</w:t>
      </w:r>
    </w:p>
    <w:p w:rsidR="00163AE0" w:rsidRPr="00DA107C" w:rsidRDefault="00163AE0" w:rsidP="00163AE0">
      <w:pPr>
        <w:tabs>
          <w:tab w:val="left" w:pos="7440"/>
        </w:tabs>
        <w:rPr>
          <w:rStyle w:val="fontstyle01"/>
          <w:rFonts w:asciiTheme="majorBidi" w:hAnsiTheme="majorBidi" w:cstheme="majorBidi"/>
          <w:sz w:val="28"/>
          <w:szCs w:val="28"/>
        </w:rPr>
      </w:pPr>
      <w:r w:rsidRPr="00DA107C">
        <w:rPr>
          <w:rFonts w:asciiTheme="majorBidi" w:hAnsiTheme="majorBidi" w:cstheme="majorBidi"/>
          <w:sz w:val="28"/>
          <w:szCs w:val="28"/>
          <w:lang w:bidi="ar-IQ"/>
        </w:rPr>
        <w:tab/>
      </w:r>
    </w:p>
    <w:p w:rsidR="00163AE0" w:rsidRPr="00DA107C" w:rsidRDefault="00163AE0" w:rsidP="00163AE0">
      <w:pPr>
        <w:tabs>
          <w:tab w:val="left" w:pos="7440"/>
        </w:tabs>
        <w:rPr>
          <w:rStyle w:val="fontstyle01"/>
          <w:rFonts w:asciiTheme="majorBidi" w:hAnsiTheme="majorBidi" w:cstheme="majorBidi"/>
          <w:sz w:val="28"/>
          <w:szCs w:val="28"/>
        </w:rPr>
      </w:pPr>
    </w:p>
    <w:p w:rsidR="00163AE0" w:rsidRPr="00DA107C" w:rsidRDefault="00163AE0" w:rsidP="00163AE0">
      <w:pPr>
        <w:tabs>
          <w:tab w:val="left" w:pos="7440"/>
        </w:tabs>
        <w:spacing w:after="0" w:line="240" w:lineRule="auto"/>
        <w:ind w:left="-90" w:right="-90"/>
        <w:jc w:val="right"/>
        <w:rPr>
          <w:rStyle w:val="fontstyle01"/>
          <w:rFonts w:asciiTheme="majorBidi" w:hAnsiTheme="majorBidi" w:cstheme="majorBidi"/>
          <w:sz w:val="28"/>
          <w:szCs w:val="28"/>
        </w:rPr>
      </w:pP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sz w:val="28"/>
          <w:szCs w:val="28"/>
        </w:rPr>
        <w:t>Name of department head</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Department rapporteur</w:t>
      </w:r>
      <w:r w:rsidRPr="00DA107C">
        <w:rPr>
          <w:rStyle w:val="fontstyle01"/>
          <w:rFonts w:asciiTheme="majorBidi" w:hAnsiTheme="majorBidi" w:cstheme="majorBidi" w:hint="cs"/>
          <w:sz w:val="28"/>
          <w:szCs w:val="28"/>
        </w:rPr>
        <w:t xml:space="preserve"> </w:t>
      </w:r>
    </w:p>
    <w:p w:rsidR="00163AE0" w:rsidRPr="00DA107C" w:rsidRDefault="00163AE0" w:rsidP="00163AE0">
      <w:pPr>
        <w:tabs>
          <w:tab w:val="left" w:pos="7440"/>
        </w:tabs>
        <w:spacing w:after="0" w:line="240" w:lineRule="auto"/>
        <w:ind w:left="-90" w:right="-90"/>
        <w:jc w:val="center"/>
        <w:rPr>
          <w:rFonts w:asciiTheme="majorBidi" w:hAnsiTheme="majorBidi" w:cstheme="majorBidi"/>
          <w:sz w:val="28"/>
          <w:szCs w:val="28"/>
          <w:lang w:bidi="ar-IQ"/>
        </w:rPr>
      </w:pPr>
      <w:r w:rsidRPr="00DA107C">
        <w:rPr>
          <w:rStyle w:val="fontstyle01"/>
          <w:rFonts w:asciiTheme="majorBidi" w:hAnsiTheme="majorBidi" w:cstheme="majorBidi" w:hint="cs"/>
          <w:sz w:val="28"/>
          <w:szCs w:val="28"/>
        </w:rPr>
        <w:t>Abbas Turki Muhaisen</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Abdullah Jabbar Hamidi</w:t>
      </w:r>
    </w:p>
    <w:p w:rsidR="00163AE0" w:rsidRPr="00DA107C" w:rsidRDefault="00163AE0" w:rsidP="00163AE0">
      <w:pPr>
        <w:spacing w:after="0" w:line="240" w:lineRule="auto"/>
        <w:jc w:val="right"/>
        <w:rPr>
          <w:rFonts w:asciiTheme="majorBidi" w:hAnsiTheme="majorBidi" w:cstheme="majorBidi"/>
          <w:sz w:val="28"/>
          <w:szCs w:val="28"/>
          <w:lang w:bidi="ar-IQ"/>
        </w:rPr>
      </w:pPr>
    </w:p>
    <w:p w:rsidR="00163AE0" w:rsidRPr="00DA107C" w:rsidRDefault="00163AE0" w:rsidP="00163AE0">
      <w:pPr>
        <w:spacing w:after="0" w:line="240" w:lineRule="auto"/>
        <w:jc w:val="right"/>
        <w:rPr>
          <w:sz w:val="28"/>
          <w:szCs w:val="28"/>
          <w:lang w:bidi="ar-IQ"/>
        </w:rPr>
      </w:pP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Signature</w:t>
      </w: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 xml:space="preserve"> Signature</w:t>
      </w:r>
    </w:p>
    <w:p w:rsidR="00163AE0" w:rsidRDefault="00163AE0" w:rsidP="00163AE0">
      <w:pPr>
        <w:jc w:val="right"/>
        <w:rPr>
          <w:rFonts w:ascii="Calibri" w:eastAsia="Calibri" w:hAnsi="Calibri" w:cs="Arial"/>
          <w:sz w:val="36"/>
          <w:szCs w:val="36"/>
          <w:lang w:bidi="ar-IQ"/>
        </w:rPr>
      </w:pPr>
    </w:p>
    <w:p w:rsidR="00163AE0" w:rsidRDefault="00163AE0" w:rsidP="00163AE0">
      <w:pPr>
        <w:jc w:val="right"/>
        <w:rPr>
          <w:rFonts w:ascii="Calibri" w:eastAsia="Calibri" w:hAnsi="Calibri" w:cs="Arial"/>
          <w:sz w:val="36"/>
          <w:szCs w:val="36"/>
          <w:lang w:bidi="ar-IQ"/>
        </w:rPr>
      </w:pPr>
    </w:p>
    <w:p w:rsidR="00163AE0" w:rsidRDefault="00163AE0" w:rsidP="00163AE0">
      <w:pPr>
        <w:jc w:val="right"/>
        <w:rPr>
          <w:rFonts w:ascii="Calibri" w:eastAsia="Calibri" w:hAnsi="Calibri" w:cs="Arial"/>
          <w:sz w:val="36"/>
          <w:szCs w:val="36"/>
          <w:lang w:bidi="ar-IQ"/>
        </w:rPr>
      </w:pPr>
    </w:p>
    <w:p w:rsidR="00163AE0" w:rsidRDefault="00163AE0" w:rsidP="00163AE0">
      <w:pPr>
        <w:jc w:val="right"/>
        <w:rPr>
          <w:rFonts w:ascii="Calibri" w:eastAsia="Calibri" w:hAnsi="Calibri" w:cs="Arial"/>
          <w:sz w:val="36"/>
          <w:szCs w:val="36"/>
          <w:lang w:bidi="ar-IQ"/>
        </w:rPr>
      </w:pPr>
    </w:p>
    <w:p w:rsidR="00163AE0" w:rsidRDefault="00163AE0" w:rsidP="00163AE0">
      <w:pPr>
        <w:jc w:val="right"/>
        <w:rPr>
          <w:rFonts w:ascii="Calibri" w:eastAsia="Calibri" w:hAnsi="Calibri" w:cs="Arial"/>
          <w:sz w:val="36"/>
          <w:szCs w:val="36"/>
          <w:lang w:bidi="ar-IQ"/>
        </w:rPr>
      </w:pPr>
    </w:p>
    <w:p w:rsidR="00163AE0" w:rsidRDefault="00163AE0" w:rsidP="00163AE0">
      <w:pPr>
        <w:jc w:val="right"/>
        <w:rPr>
          <w:rFonts w:ascii="Calibri" w:eastAsia="Calibri" w:hAnsi="Calibri" w:cs="Arial"/>
          <w:sz w:val="36"/>
          <w:szCs w:val="36"/>
          <w:lang w:bidi="ar-IQ"/>
        </w:rPr>
      </w:pPr>
    </w:p>
    <w:p w:rsidR="00163AE0" w:rsidRDefault="00163AE0" w:rsidP="00163AE0">
      <w:pPr>
        <w:jc w:val="center"/>
        <w:rPr>
          <w:rFonts w:ascii="Calibri" w:eastAsia="Calibri" w:hAnsi="Calibri" w:cs="Arial"/>
          <w:b/>
          <w:bCs/>
          <w:sz w:val="36"/>
          <w:szCs w:val="36"/>
          <w:lang w:bidi="ar-IQ"/>
        </w:rPr>
      </w:pPr>
      <w:r>
        <w:rPr>
          <w:rFonts w:ascii="Calibri" w:eastAsia="Calibri" w:hAnsi="Calibri" w:cs="Arial"/>
          <w:b/>
          <w:bCs/>
          <w:sz w:val="36"/>
          <w:szCs w:val="36"/>
        </w:rPr>
        <w:lastRenderedPageBreak/>
        <w:t>Course description form</w:t>
      </w:r>
    </w:p>
    <w:tbl>
      <w:tblPr>
        <w:tblStyle w:val="a3"/>
        <w:tblW w:w="0" w:type="auto"/>
        <w:tblLook w:val="04A0"/>
      </w:tblPr>
      <w:tblGrid>
        <w:gridCol w:w="9576"/>
      </w:tblGrid>
      <w:tr w:rsidR="00163AE0" w:rsidTr="00163AE0">
        <w:tc>
          <w:tcPr>
            <w:tcW w:w="9576" w:type="dxa"/>
            <w:tcBorders>
              <w:top w:val="single" w:sz="4" w:space="0" w:color="auto"/>
              <w:left w:val="single" w:sz="4" w:space="0" w:color="auto"/>
              <w:bottom w:val="single" w:sz="4" w:space="0" w:color="auto"/>
              <w:right w:val="single" w:sz="4" w:space="0" w:color="auto"/>
            </w:tcBorders>
            <w:hideMark/>
          </w:tcPr>
          <w:p w:rsidR="00163AE0" w:rsidRDefault="00163AE0" w:rsidP="00163AE0">
            <w:pPr>
              <w:jc w:val="right"/>
              <w:rPr>
                <w:sz w:val="24"/>
                <w:szCs w:val="24"/>
                <w:lang w:bidi="ar-IQ"/>
              </w:rPr>
            </w:pPr>
            <w:r>
              <w:rPr>
                <w:rFonts w:ascii="Times New Roman" w:hAnsi="Times New Roman" w:cs="Times New Roman"/>
                <w:color w:val="000000"/>
                <w:sz w:val="32"/>
                <w:szCs w:val="32"/>
              </w:rPr>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Pr>
                <w:sz w:val="24"/>
                <w:szCs w:val="24"/>
                <w:lang w:bidi="ar-IQ"/>
              </w:rPr>
              <w:t>.</w:t>
            </w:r>
          </w:p>
        </w:tc>
      </w:tr>
    </w:tbl>
    <w:p w:rsidR="00163AE0" w:rsidRDefault="00163AE0" w:rsidP="00163AE0">
      <w:pPr>
        <w:jc w:val="center"/>
        <w:rPr>
          <w:rFonts w:ascii="Calibri" w:eastAsia="Calibri" w:hAnsi="Calibri" w:cs="Arial"/>
          <w:sz w:val="36"/>
          <w:szCs w:val="36"/>
          <w:lang w:bidi="ar-IQ"/>
        </w:rPr>
      </w:pPr>
    </w:p>
    <w:tbl>
      <w:tblPr>
        <w:tblStyle w:val="1-31"/>
        <w:tblW w:w="0" w:type="auto"/>
        <w:tblInd w:w="-601" w:type="dxa"/>
        <w:tblLook w:val="04A0"/>
      </w:tblPr>
      <w:tblGrid>
        <w:gridCol w:w="1896"/>
        <w:gridCol w:w="1663"/>
        <w:gridCol w:w="2033"/>
        <w:gridCol w:w="79"/>
        <w:gridCol w:w="2440"/>
        <w:gridCol w:w="1054"/>
        <w:gridCol w:w="1012"/>
      </w:tblGrid>
      <w:tr w:rsidR="00163AE0" w:rsidTr="00163AE0">
        <w:trPr>
          <w:cnfStyle w:val="100000000000"/>
        </w:trPr>
        <w:tc>
          <w:tcPr>
            <w:cnfStyle w:val="001000000000"/>
            <w:tcW w:w="5575"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rPr>
                <w:sz w:val="36"/>
                <w:szCs w:val="36"/>
                <w:lang w:bidi="ar-IQ"/>
              </w:rPr>
            </w:pPr>
            <w:r>
              <w:rPr>
                <w:sz w:val="36"/>
                <w:szCs w:val="36"/>
                <w:lang w:bidi="ar-IQ"/>
              </w:rPr>
              <w:t>Al-Qadisiyah University/College of Fine Arts</w:t>
            </w:r>
          </w:p>
        </w:tc>
        <w:tc>
          <w:tcPr>
            <w:tcW w:w="4268"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100000000000"/>
              <w:rPr>
                <w:rFonts w:ascii="Times New Roman" w:hAnsi="Times New Roman" w:cs="Times New Roman"/>
                <w:sz w:val="36"/>
                <w:szCs w:val="36"/>
                <w:lang w:bidi="ar-IQ"/>
              </w:rPr>
            </w:pPr>
            <w:r>
              <w:rPr>
                <w:rFonts w:ascii="Times New Roman" w:hAnsi="Times New Roman" w:cs="Times New Roman"/>
                <w:sz w:val="36"/>
                <w:szCs w:val="36"/>
                <w:lang w:bidi="ar-IQ"/>
              </w:rPr>
              <w:t>1. Educational institution</w:t>
            </w:r>
          </w:p>
        </w:tc>
      </w:tr>
      <w:tr w:rsidR="00163AE0" w:rsidTr="00163AE0">
        <w:trPr>
          <w:cnfStyle w:val="000000100000"/>
        </w:trPr>
        <w:tc>
          <w:tcPr>
            <w:cnfStyle w:val="001000000000"/>
            <w:tcW w:w="5575"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rPr>
                <w:sz w:val="36"/>
                <w:szCs w:val="36"/>
                <w:lang w:bidi="ar-IQ"/>
              </w:rPr>
            </w:pPr>
            <w:r>
              <w:rPr>
                <w:sz w:val="36"/>
                <w:szCs w:val="36"/>
                <w:lang w:bidi="ar-IQ"/>
              </w:rPr>
              <w:t>Department of Art Education</w:t>
            </w:r>
          </w:p>
        </w:tc>
        <w:tc>
          <w:tcPr>
            <w:tcW w:w="4268"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100000"/>
              <w:rPr>
                <w:rFonts w:ascii="Times New Roman" w:hAnsi="Times New Roman" w:cs="Times New Roman"/>
                <w:b/>
                <w:bCs/>
                <w:sz w:val="36"/>
                <w:szCs w:val="36"/>
                <w:lang w:bidi="ar-IQ"/>
              </w:rPr>
            </w:pPr>
            <w:r>
              <w:rPr>
                <w:rFonts w:ascii="Times New Roman" w:hAnsi="Times New Roman" w:cs="Times New Roman"/>
                <w:b/>
                <w:bCs/>
                <w:sz w:val="36"/>
                <w:szCs w:val="36"/>
                <w:lang w:bidi="ar-IQ"/>
              </w:rPr>
              <w:t>2. University department/center</w:t>
            </w:r>
          </w:p>
        </w:tc>
      </w:tr>
      <w:tr w:rsidR="00163AE0" w:rsidTr="00163AE0">
        <w:trPr>
          <w:trHeight w:val="120"/>
        </w:trPr>
        <w:tc>
          <w:tcPr>
            <w:cnfStyle w:val="001000000000"/>
            <w:tcW w:w="5575"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rPr>
                <w:sz w:val="36"/>
                <w:szCs w:val="36"/>
                <w:lang w:bidi="ar-IQ"/>
              </w:rPr>
            </w:pPr>
            <w:r>
              <w:rPr>
                <w:sz w:val="36"/>
                <w:szCs w:val="36"/>
                <w:lang w:bidi="ar-IQ"/>
              </w:rPr>
              <w:t>BSC</w:t>
            </w:r>
          </w:p>
        </w:tc>
        <w:tc>
          <w:tcPr>
            <w:tcW w:w="4268"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000000"/>
              <w:rPr>
                <w:rFonts w:ascii="Times New Roman" w:hAnsi="Times New Roman" w:cs="Times New Roman"/>
                <w:b/>
                <w:bCs/>
                <w:sz w:val="36"/>
                <w:szCs w:val="36"/>
                <w:lang w:bidi="ar-IQ"/>
              </w:rPr>
            </w:pPr>
            <w:r>
              <w:rPr>
                <w:rFonts w:ascii="Times New Roman" w:hAnsi="Times New Roman" w:cs="Times New Roman"/>
                <w:b/>
                <w:bCs/>
                <w:sz w:val="36"/>
                <w:szCs w:val="36"/>
                <w:lang w:bidi="ar-IQ"/>
              </w:rPr>
              <w:t>3. Name of the academic program</w:t>
            </w:r>
          </w:p>
        </w:tc>
      </w:tr>
      <w:tr w:rsidR="00163AE0" w:rsidTr="00163AE0">
        <w:trPr>
          <w:cnfStyle w:val="000000100000"/>
          <w:trHeight w:val="315"/>
        </w:trPr>
        <w:tc>
          <w:tcPr>
            <w:cnfStyle w:val="001000000000"/>
            <w:tcW w:w="5575"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rPr>
                <w:sz w:val="36"/>
                <w:szCs w:val="36"/>
                <w:highlight w:val="yellow"/>
                <w:lang w:bidi="ar-IQ"/>
              </w:rPr>
            </w:pPr>
            <w:r w:rsidRPr="00A07C6F">
              <w:rPr>
                <w:rFonts w:hint="cs"/>
                <w:sz w:val="36"/>
                <w:szCs w:val="36"/>
                <w:lang w:bidi="ar-IQ"/>
              </w:rPr>
              <w:t>Planning - second stage</w:t>
            </w:r>
          </w:p>
        </w:tc>
        <w:tc>
          <w:tcPr>
            <w:tcW w:w="4268"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100000"/>
              <w:rPr>
                <w:rFonts w:ascii="Times New Roman" w:hAnsi="Times New Roman" w:cs="Times New Roman"/>
                <w:b/>
                <w:bCs/>
                <w:sz w:val="36"/>
                <w:szCs w:val="36"/>
                <w:lang w:bidi="ar-IQ"/>
              </w:rPr>
            </w:pPr>
            <w:r>
              <w:rPr>
                <w:rFonts w:ascii="Times New Roman" w:hAnsi="Times New Roman" w:cs="Times New Roman"/>
                <w:b/>
                <w:bCs/>
                <w:sz w:val="36"/>
                <w:szCs w:val="36"/>
                <w:lang w:bidi="ar-IQ"/>
              </w:rPr>
              <w:t>4. Course name/code</w:t>
            </w:r>
          </w:p>
        </w:tc>
      </w:tr>
      <w:tr w:rsidR="00163AE0" w:rsidTr="00163AE0">
        <w:tc>
          <w:tcPr>
            <w:cnfStyle w:val="001000000000"/>
            <w:tcW w:w="5575"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rPr>
                <w:sz w:val="36"/>
                <w:szCs w:val="36"/>
                <w:lang w:bidi="ar-IQ"/>
              </w:rPr>
            </w:pPr>
            <w:r w:rsidRPr="00A07C6F">
              <w:rPr>
                <w:sz w:val="36"/>
                <w:szCs w:val="36"/>
                <w:lang w:bidi="ar-IQ"/>
              </w:rPr>
              <w:t>Attendance time</w:t>
            </w:r>
          </w:p>
        </w:tc>
        <w:tc>
          <w:tcPr>
            <w:tcW w:w="4268"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000000"/>
              <w:rPr>
                <w:rFonts w:ascii="Times New Roman" w:hAnsi="Times New Roman" w:cs="Times New Roman"/>
                <w:b/>
                <w:bCs/>
                <w:sz w:val="36"/>
                <w:szCs w:val="36"/>
                <w:lang w:bidi="ar-IQ"/>
              </w:rPr>
            </w:pPr>
            <w:r>
              <w:rPr>
                <w:rFonts w:ascii="Times New Roman" w:hAnsi="Times New Roman" w:cs="Times New Roman"/>
                <w:b/>
                <w:bCs/>
                <w:sz w:val="36"/>
                <w:szCs w:val="36"/>
                <w:lang w:bidi="ar-IQ"/>
              </w:rPr>
              <w:tab/>
            </w:r>
            <w:r>
              <w:rPr>
                <w:rFonts w:ascii="Times New Roman" w:hAnsi="Times New Roman" w:cs="Times New Roman" w:hint="cs"/>
                <w:b/>
                <w:bCs/>
                <w:sz w:val="36"/>
                <w:szCs w:val="36"/>
                <w:lang w:bidi="ar-IQ"/>
              </w:rPr>
              <w:t>5. Available attendance forms</w:t>
            </w:r>
          </w:p>
        </w:tc>
      </w:tr>
      <w:tr w:rsidR="00163AE0" w:rsidTr="00163AE0">
        <w:trPr>
          <w:cnfStyle w:val="000000100000"/>
        </w:trPr>
        <w:tc>
          <w:tcPr>
            <w:cnfStyle w:val="001000000000"/>
            <w:tcW w:w="5575"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rPr>
                <w:sz w:val="36"/>
                <w:szCs w:val="36"/>
                <w:lang w:bidi="ar-IQ"/>
              </w:rPr>
            </w:pPr>
            <w:r>
              <w:rPr>
                <w:sz w:val="36"/>
                <w:szCs w:val="36"/>
                <w:lang w:bidi="ar-IQ"/>
              </w:rPr>
              <w:t>Annual system</w:t>
            </w:r>
          </w:p>
        </w:tc>
        <w:tc>
          <w:tcPr>
            <w:tcW w:w="4268"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100000"/>
              <w:rPr>
                <w:rFonts w:ascii="Times New Roman" w:hAnsi="Times New Roman" w:cs="Times New Roman"/>
                <w:b/>
                <w:bCs/>
                <w:sz w:val="36"/>
                <w:szCs w:val="36"/>
                <w:lang w:bidi="ar-IQ"/>
              </w:rPr>
            </w:pPr>
            <w:r>
              <w:rPr>
                <w:rFonts w:ascii="Times New Roman" w:hAnsi="Times New Roman" w:cs="Times New Roman"/>
                <w:b/>
                <w:bCs/>
                <w:sz w:val="36"/>
                <w:szCs w:val="36"/>
                <w:lang w:bidi="ar-IQ"/>
              </w:rPr>
              <w:t>6. The academic system</w:t>
            </w:r>
          </w:p>
        </w:tc>
      </w:tr>
      <w:tr w:rsidR="00163AE0" w:rsidTr="00163AE0">
        <w:tc>
          <w:tcPr>
            <w:cnfStyle w:val="001000000000"/>
            <w:tcW w:w="5575"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tabs>
                <w:tab w:val="left" w:pos="810"/>
                <w:tab w:val="center" w:pos="2286"/>
              </w:tabs>
              <w:jc w:val="right"/>
              <w:rPr>
                <w:sz w:val="36"/>
                <w:szCs w:val="36"/>
                <w:lang w:bidi="ar-IQ"/>
              </w:rPr>
            </w:pPr>
            <w:r>
              <w:rPr>
                <w:sz w:val="36"/>
                <w:szCs w:val="36"/>
                <w:lang w:bidi="ar-IQ"/>
              </w:rPr>
              <w:tab/>
            </w:r>
            <w:r w:rsidRPr="00A07C6F">
              <w:rPr>
                <w:sz w:val="36"/>
                <w:szCs w:val="36"/>
                <w:lang w:bidi="ar-IQ"/>
              </w:rPr>
              <w:t>30 weeksX</w:t>
            </w:r>
            <w:r w:rsidRPr="00A07C6F">
              <w:rPr>
                <w:sz w:val="36"/>
                <w:szCs w:val="36"/>
                <w:lang w:bidi="ar-IQ"/>
              </w:rPr>
              <w:tab/>
              <w:t>4 practical</w:t>
            </w:r>
            <w:r>
              <w:rPr>
                <w:sz w:val="36"/>
                <w:szCs w:val="36"/>
                <w:lang w:bidi="ar-IQ"/>
              </w:rPr>
              <w:t xml:space="preserve"> </w:t>
            </w:r>
            <w:r>
              <w:rPr>
                <w:rFonts w:hint="cs"/>
                <w:sz w:val="36"/>
                <w:szCs w:val="36"/>
                <w:lang w:bidi="ar-IQ"/>
              </w:rPr>
              <w:t xml:space="preserve"> </w:t>
            </w:r>
          </w:p>
        </w:tc>
        <w:tc>
          <w:tcPr>
            <w:tcW w:w="4268"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000000"/>
              <w:rPr>
                <w:rFonts w:ascii="Times New Roman" w:hAnsi="Times New Roman" w:cs="Times New Roman"/>
                <w:b/>
                <w:bCs/>
                <w:sz w:val="36"/>
                <w:szCs w:val="36"/>
                <w:lang w:bidi="ar-IQ"/>
              </w:rPr>
            </w:pPr>
            <w:r>
              <w:rPr>
                <w:rFonts w:ascii="Times New Roman" w:hAnsi="Times New Roman" w:cs="Times New Roman"/>
                <w:b/>
                <w:bCs/>
                <w:sz w:val="36"/>
                <w:szCs w:val="36"/>
                <w:lang w:bidi="ar-IQ"/>
              </w:rPr>
              <w:t>7. Number of study hours/total</w:t>
            </w:r>
          </w:p>
        </w:tc>
      </w:tr>
      <w:tr w:rsidR="00163AE0" w:rsidTr="00163AE0">
        <w:trPr>
          <w:cnfStyle w:val="000000100000"/>
        </w:trPr>
        <w:tc>
          <w:tcPr>
            <w:cnfStyle w:val="001000000000"/>
            <w:tcW w:w="5575" w:type="dxa"/>
            <w:gridSpan w:val="3"/>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rPr>
                <w:sz w:val="36"/>
                <w:szCs w:val="36"/>
                <w:lang w:bidi="ar-IQ"/>
              </w:rPr>
            </w:pPr>
            <w:r>
              <w:rPr>
                <w:sz w:val="36"/>
                <w:szCs w:val="36"/>
                <w:lang w:bidi="ar-IQ"/>
              </w:rPr>
              <w:t>1/9/2023</w:t>
            </w:r>
          </w:p>
        </w:tc>
        <w:tc>
          <w:tcPr>
            <w:tcW w:w="4268" w:type="dxa"/>
            <w:gridSpan w:val="4"/>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100000"/>
              <w:rPr>
                <w:rFonts w:ascii="Times New Roman" w:hAnsi="Times New Roman" w:cs="Times New Roman"/>
                <w:b/>
                <w:bCs/>
                <w:sz w:val="36"/>
                <w:szCs w:val="36"/>
                <w:lang w:bidi="ar-IQ"/>
              </w:rPr>
            </w:pPr>
            <w:r>
              <w:rPr>
                <w:rFonts w:ascii="Times New Roman" w:hAnsi="Times New Roman" w:cs="Times New Roman"/>
                <w:b/>
                <w:bCs/>
                <w:sz w:val="36"/>
                <w:szCs w:val="36"/>
                <w:lang w:bidi="ar-IQ"/>
              </w:rPr>
              <w:t>8. The date this description was prepared</w:t>
            </w:r>
          </w:p>
        </w:tc>
      </w:tr>
      <w:tr w:rsidR="00163AE0" w:rsidTr="00163AE0">
        <w:trPr>
          <w:trHeight w:val="2160"/>
        </w:trPr>
        <w:tc>
          <w:tcPr>
            <w:cnfStyle w:val="001000000000"/>
            <w:tcW w:w="9843" w:type="dxa"/>
            <w:gridSpan w:val="7"/>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Default="00163AE0" w:rsidP="00163AE0">
            <w:pPr>
              <w:jc w:val="right"/>
              <w:rPr>
                <w:rFonts w:ascii="Times New Roman" w:hAnsi="Times New Roman" w:cs="Times New Roman"/>
                <w:sz w:val="36"/>
                <w:szCs w:val="36"/>
                <w:lang w:bidi="ar-IQ"/>
              </w:rPr>
            </w:pPr>
            <w:r>
              <w:rPr>
                <w:rFonts w:ascii="Times New Roman" w:hAnsi="Times New Roman" w:cs="Times New Roman"/>
                <w:sz w:val="36"/>
                <w:szCs w:val="36"/>
                <w:lang w:bidi="ar-IQ"/>
              </w:rPr>
              <w:t>9. Course objectives</w:t>
            </w:r>
          </w:p>
          <w:p w:rsidR="00163AE0" w:rsidRPr="00A07C6F" w:rsidRDefault="00163AE0" w:rsidP="00163AE0">
            <w:pPr>
              <w:jc w:val="right"/>
              <w:rPr>
                <w:sz w:val="36"/>
                <w:szCs w:val="36"/>
                <w:lang w:bidi="ar-IQ"/>
              </w:rPr>
            </w:pPr>
            <w:r w:rsidRPr="00A07C6F">
              <w:rPr>
                <w:sz w:val="36"/>
                <w:szCs w:val="36"/>
              </w:rPr>
              <w:t>1- To know the meaning of drawing with a pencil</w:t>
            </w:r>
          </w:p>
          <w:p w:rsidR="00163AE0" w:rsidRPr="00A07C6F" w:rsidRDefault="00163AE0" w:rsidP="00163AE0">
            <w:pPr>
              <w:jc w:val="right"/>
              <w:rPr>
                <w:sz w:val="36"/>
                <w:szCs w:val="36"/>
                <w:lang w:bidi="ar-IQ"/>
              </w:rPr>
            </w:pPr>
            <w:r w:rsidRPr="00A07C6F">
              <w:rPr>
                <w:sz w:val="36"/>
                <w:szCs w:val="36"/>
                <w:lang w:bidi="ar-IQ"/>
              </w:rPr>
              <w:t>2- To be able to distinguish between grades and types of pencils</w:t>
            </w:r>
          </w:p>
          <w:p w:rsidR="00163AE0" w:rsidRPr="00A07C6F" w:rsidRDefault="00163AE0" w:rsidP="00163AE0">
            <w:pPr>
              <w:jc w:val="right"/>
              <w:rPr>
                <w:sz w:val="36"/>
                <w:szCs w:val="36"/>
                <w:lang w:bidi="ar-IQ"/>
              </w:rPr>
            </w:pPr>
            <w:r w:rsidRPr="00A07C6F">
              <w:rPr>
                <w:sz w:val="36"/>
                <w:szCs w:val="36"/>
                <w:lang w:bidi="ar-IQ"/>
              </w:rPr>
              <w:t>3- He can draw with pencils and charcoal pens</w:t>
            </w:r>
          </w:p>
          <w:p w:rsidR="00163AE0" w:rsidRDefault="00163AE0" w:rsidP="00163AE0">
            <w:pPr>
              <w:jc w:val="right"/>
              <w:rPr>
                <w:sz w:val="36"/>
                <w:szCs w:val="36"/>
                <w:lang w:bidi="ar-IQ"/>
              </w:rPr>
            </w:pPr>
            <w:r w:rsidRPr="00A07C6F">
              <w:rPr>
                <w:sz w:val="36"/>
                <w:szCs w:val="36"/>
                <w:lang w:bidi="ar-IQ"/>
              </w:rPr>
              <w:t>4 - He can draw sketches and cubes in black and white and color gradients</w:t>
            </w:r>
          </w:p>
          <w:p w:rsidR="00163AE0" w:rsidRDefault="00163AE0" w:rsidP="00163AE0">
            <w:pPr>
              <w:jc w:val="right"/>
              <w:rPr>
                <w:sz w:val="36"/>
                <w:szCs w:val="36"/>
              </w:rPr>
            </w:pPr>
          </w:p>
        </w:tc>
      </w:tr>
      <w:tr w:rsidR="00163AE0" w:rsidTr="00163AE0">
        <w:trPr>
          <w:cnfStyle w:val="000000100000"/>
          <w:trHeight w:val="620"/>
        </w:trPr>
        <w:tc>
          <w:tcPr>
            <w:cnfStyle w:val="001000000000"/>
            <w:tcW w:w="9843" w:type="dxa"/>
            <w:gridSpan w:val="7"/>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Default="00163AE0" w:rsidP="00163AE0">
            <w:pPr>
              <w:jc w:val="right"/>
              <w:rPr>
                <w:rFonts w:ascii="Times New Roman" w:hAnsi="Times New Roman" w:cs="Times New Roman"/>
                <w:sz w:val="36"/>
                <w:szCs w:val="36"/>
                <w:lang w:bidi="ar-IQ"/>
              </w:rPr>
            </w:pPr>
            <w:r>
              <w:rPr>
                <w:rFonts w:ascii="Times New Roman" w:hAnsi="Times New Roman" w:cs="Times New Roman"/>
                <w:sz w:val="36"/>
                <w:szCs w:val="36"/>
                <w:lang w:bidi="ar-IQ"/>
              </w:rPr>
              <w:t>10- Course outcomes and teaching, learning and evaluation methods</w:t>
            </w:r>
          </w:p>
          <w:p w:rsidR="00163AE0" w:rsidRDefault="00163AE0" w:rsidP="00163AE0">
            <w:pPr>
              <w:jc w:val="right"/>
              <w:rPr>
                <w:rFonts w:ascii="Times New Roman" w:hAnsi="Times New Roman" w:cs="Times New Roman"/>
                <w:sz w:val="36"/>
                <w:szCs w:val="36"/>
                <w:lang w:bidi="ar-IQ"/>
              </w:rPr>
            </w:pPr>
          </w:p>
          <w:p w:rsidR="00163AE0" w:rsidRDefault="00163AE0" w:rsidP="00163AE0">
            <w:pPr>
              <w:jc w:val="right"/>
              <w:rPr>
                <w:rFonts w:ascii="Times New Roman" w:hAnsi="Times New Roman" w:cs="Times New Roman"/>
                <w:sz w:val="36"/>
                <w:szCs w:val="36"/>
                <w:lang w:bidi="ar-IQ"/>
              </w:rPr>
            </w:pPr>
            <w:r>
              <w:rPr>
                <w:rFonts w:ascii="Times New Roman" w:hAnsi="Times New Roman" w:cs="Times New Roman"/>
                <w:sz w:val="36"/>
                <w:szCs w:val="36"/>
                <w:lang w:bidi="ar-IQ"/>
              </w:rPr>
              <w:lastRenderedPageBreak/>
              <w:t>First - Cognitive objectives: -</w:t>
            </w:r>
          </w:p>
          <w:p w:rsidR="00163AE0" w:rsidRDefault="00163AE0" w:rsidP="00163AE0">
            <w:pPr>
              <w:jc w:val="right"/>
              <w:rPr>
                <w:rFonts w:ascii="Times New Roman" w:hAnsi="Times New Roman" w:cs="Times New Roman"/>
                <w:sz w:val="36"/>
                <w:szCs w:val="36"/>
                <w:lang w:bidi="ar-IQ"/>
              </w:rPr>
            </w:pPr>
          </w:p>
          <w:p w:rsidR="00163AE0" w:rsidRPr="00A07C6F" w:rsidRDefault="00163AE0" w:rsidP="00163AE0">
            <w:pPr>
              <w:ind w:right="-90"/>
              <w:jc w:val="right"/>
              <w:rPr>
                <w:rFonts w:ascii="Times New Roman" w:hAnsi="Times New Roman" w:cs="Times New Roman"/>
                <w:sz w:val="36"/>
                <w:szCs w:val="36"/>
                <w:lang w:bidi="ar-IQ"/>
              </w:rPr>
            </w:pPr>
            <w:r w:rsidRPr="00A07C6F">
              <w:rPr>
                <w:rFonts w:ascii="Times New Roman" w:hAnsi="Times New Roman" w:cs="Times New Roman"/>
                <w:sz w:val="36"/>
                <w:szCs w:val="36"/>
                <w:lang w:bidi="ar-IQ"/>
              </w:rPr>
              <w:t>1- That the student can recognize</w:t>
            </w:r>
            <w:r w:rsidRPr="00A07C6F">
              <w:rPr>
                <w:rFonts w:ascii="Times New Roman" w:hAnsi="Times New Roman" w:cs="Times New Roman" w:hint="cs"/>
                <w:sz w:val="36"/>
                <w:szCs w:val="36"/>
                <w:lang w:bidi="ar-IQ"/>
              </w:rPr>
              <w:t>the pencils</w:t>
            </w:r>
            <w:r w:rsidRPr="00A07C6F">
              <w:rPr>
                <w:rFonts w:ascii="Times New Roman" w:hAnsi="Times New Roman" w:cs="Times New Roman"/>
                <w:sz w:val="36"/>
                <w:szCs w:val="36"/>
                <w:lang w:bidi="ar-IQ"/>
              </w:rPr>
              <w:t>And its nature.</w:t>
            </w:r>
          </w:p>
          <w:p w:rsidR="00163AE0" w:rsidRPr="00A07C6F" w:rsidRDefault="00163AE0" w:rsidP="00163AE0">
            <w:pPr>
              <w:ind w:right="-90"/>
              <w:jc w:val="right"/>
              <w:rPr>
                <w:rFonts w:ascii="Times New Roman" w:hAnsi="Times New Roman" w:cs="Times New Roman"/>
                <w:sz w:val="36"/>
                <w:szCs w:val="36"/>
                <w:lang w:bidi="ar-IQ"/>
              </w:rPr>
            </w:pPr>
            <w:r w:rsidRPr="00A07C6F">
              <w:rPr>
                <w:rFonts w:ascii="Times New Roman" w:hAnsi="Times New Roman" w:cs="Times New Roman"/>
                <w:sz w:val="36"/>
                <w:szCs w:val="36"/>
                <w:lang w:bidi="ar-IQ"/>
              </w:rPr>
              <w:t>2- That the student can recognize the types of...</w:t>
            </w:r>
            <w:r w:rsidRPr="00A07C6F">
              <w:rPr>
                <w:rFonts w:ascii="Times New Roman" w:hAnsi="Times New Roman" w:cs="Times New Roman" w:hint="cs"/>
                <w:sz w:val="36"/>
                <w:szCs w:val="36"/>
                <w:lang w:bidi="ar-IQ"/>
              </w:rPr>
              <w:t>Planning</w:t>
            </w:r>
            <w:r w:rsidRPr="00A07C6F">
              <w:rPr>
                <w:rFonts w:ascii="Times New Roman" w:hAnsi="Times New Roman" w:cs="Times New Roman"/>
                <w:sz w:val="36"/>
                <w:szCs w:val="36"/>
                <w:lang w:bidi="ar-IQ"/>
              </w:rPr>
              <w:t>And its properties.</w:t>
            </w:r>
          </w:p>
          <w:p w:rsidR="00163AE0" w:rsidRPr="00A07C6F" w:rsidRDefault="00163AE0" w:rsidP="00163AE0">
            <w:pPr>
              <w:ind w:right="-90"/>
              <w:jc w:val="right"/>
              <w:rPr>
                <w:rFonts w:ascii="Times New Roman" w:hAnsi="Times New Roman" w:cs="Times New Roman"/>
                <w:sz w:val="36"/>
                <w:szCs w:val="36"/>
                <w:lang w:bidi="ar-IQ"/>
              </w:rPr>
            </w:pPr>
            <w:r w:rsidRPr="00A07C6F">
              <w:rPr>
                <w:rFonts w:ascii="Times New Roman" w:hAnsi="Times New Roman" w:cs="Times New Roman"/>
                <w:sz w:val="36"/>
                <w:szCs w:val="36"/>
                <w:lang w:bidi="ar-IQ"/>
              </w:rPr>
              <w:t>3- That the student can define</w:t>
            </w:r>
            <w:r w:rsidRPr="00A07C6F">
              <w:rPr>
                <w:rFonts w:ascii="Times New Roman" w:hAnsi="Times New Roman" w:cs="Times New Roman" w:hint="cs"/>
                <w:sz w:val="36"/>
                <w:szCs w:val="36"/>
                <w:lang w:bidi="ar-IQ"/>
              </w:rPr>
              <w:t>Drawing using charcoal pencils</w:t>
            </w:r>
            <w:r w:rsidRPr="00A07C6F">
              <w:rPr>
                <w:rFonts w:ascii="Times New Roman" w:hAnsi="Times New Roman" w:cs="Times New Roman"/>
                <w:sz w:val="36"/>
                <w:szCs w:val="36"/>
                <w:lang w:bidi="ar-IQ"/>
              </w:rPr>
              <w:t>.</w:t>
            </w:r>
          </w:p>
          <w:p w:rsidR="00163AE0" w:rsidRPr="00A07C6F" w:rsidRDefault="00163AE0" w:rsidP="00163AE0">
            <w:pPr>
              <w:ind w:right="-90"/>
              <w:jc w:val="right"/>
              <w:rPr>
                <w:rFonts w:ascii="Times New Roman" w:hAnsi="Times New Roman" w:cs="Times New Roman"/>
                <w:sz w:val="36"/>
                <w:szCs w:val="36"/>
                <w:lang w:bidi="ar-IQ"/>
              </w:rPr>
            </w:pPr>
            <w:r>
              <w:rPr>
                <w:rFonts w:ascii="Times New Roman" w:hAnsi="Times New Roman" w:cs="Times New Roman" w:hint="cs"/>
                <w:sz w:val="36"/>
                <w:szCs w:val="36"/>
                <w:lang w:bidi="ar-IQ"/>
              </w:rPr>
              <w:t>4</w:t>
            </w:r>
            <w:r w:rsidRPr="00A07C6F">
              <w:rPr>
                <w:rFonts w:ascii="Times New Roman" w:hAnsi="Times New Roman" w:cs="Times New Roman"/>
                <w:sz w:val="36"/>
                <w:szCs w:val="36"/>
                <w:lang w:bidi="ar-IQ"/>
              </w:rPr>
              <w:t>- That the student can define the mechanism of drawing</w:t>
            </w:r>
            <w:r w:rsidRPr="00A07C6F">
              <w:rPr>
                <w:rFonts w:ascii="Times New Roman" w:hAnsi="Times New Roman" w:cs="Times New Roman" w:hint="cs"/>
                <w:sz w:val="36"/>
                <w:szCs w:val="36"/>
                <w:lang w:bidi="ar-IQ"/>
              </w:rPr>
              <w:t>And planning with colored wood pencils</w:t>
            </w:r>
            <w:r w:rsidRPr="00A07C6F">
              <w:rPr>
                <w:rFonts w:ascii="Times New Roman" w:hAnsi="Times New Roman" w:cs="Times New Roman"/>
                <w:sz w:val="36"/>
                <w:szCs w:val="36"/>
                <w:lang w:bidi="ar-IQ"/>
              </w:rPr>
              <w:t>.</w:t>
            </w:r>
          </w:p>
          <w:p w:rsidR="00163AE0" w:rsidRPr="00A07C6F" w:rsidRDefault="00163AE0" w:rsidP="00163AE0">
            <w:pPr>
              <w:ind w:right="-90"/>
              <w:jc w:val="right"/>
              <w:rPr>
                <w:rFonts w:ascii="Times New Roman" w:hAnsi="Times New Roman" w:cs="Times New Roman"/>
                <w:sz w:val="36"/>
                <w:szCs w:val="36"/>
                <w:lang w:bidi="ar-IQ"/>
              </w:rPr>
            </w:pPr>
            <w:r>
              <w:rPr>
                <w:rFonts w:ascii="Times New Roman" w:hAnsi="Times New Roman" w:cs="Times New Roman" w:hint="cs"/>
                <w:sz w:val="36"/>
                <w:szCs w:val="36"/>
                <w:lang w:bidi="ar-IQ"/>
              </w:rPr>
              <w:t>5</w:t>
            </w:r>
            <w:r w:rsidRPr="00A07C6F">
              <w:rPr>
                <w:rFonts w:ascii="Times New Roman" w:hAnsi="Times New Roman" w:cs="Times New Roman"/>
                <w:sz w:val="36"/>
                <w:szCs w:val="36"/>
                <w:lang w:bidi="ar-IQ"/>
              </w:rPr>
              <w:t>- To explain the methods of analysis and description of the nature of...</w:t>
            </w:r>
            <w:r w:rsidRPr="00A07C6F">
              <w:rPr>
                <w:rFonts w:ascii="Times New Roman" w:hAnsi="Times New Roman" w:cs="Times New Roman" w:hint="cs"/>
                <w:sz w:val="36"/>
                <w:szCs w:val="36"/>
                <w:lang w:bidi="ar-IQ"/>
              </w:rPr>
              <w:t>Planning</w:t>
            </w:r>
            <w:r w:rsidRPr="00A07C6F">
              <w:rPr>
                <w:rFonts w:ascii="Times New Roman" w:hAnsi="Times New Roman" w:cs="Times New Roman"/>
                <w:sz w:val="36"/>
                <w:szCs w:val="36"/>
                <w:lang w:bidi="ar-IQ"/>
              </w:rPr>
              <w:t>.</w:t>
            </w:r>
          </w:p>
          <w:p w:rsidR="00163AE0" w:rsidRDefault="00163AE0" w:rsidP="00163AE0">
            <w:pPr>
              <w:ind w:right="-90"/>
              <w:jc w:val="right"/>
              <w:rPr>
                <w:rFonts w:ascii="Times New Roman" w:hAnsi="Times New Roman" w:cs="Times New Roman"/>
                <w:sz w:val="36"/>
                <w:szCs w:val="36"/>
                <w:lang w:bidi="ar-IQ"/>
              </w:rPr>
            </w:pPr>
            <w:r>
              <w:rPr>
                <w:rFonts w:ascii="Times New Roman" w:hAnsi="Times New Roman" w:cs="Times New Roman" w:hint="cs"/>
                <w:sz w:val="36"/>
                <w:szCs w:val="36"/>
                <w:lang w:bidi="ar-IQ"/>
              </w:rPr>
              <w:t>6</w:t>
            </w:r>
            <w:r w:rsidRPr="00A07C6F">
              <w:rPr>
                <w:rFonts w:ascii="Times New Roman" w:hAnsi="Times New Roman" w:cs="Times New Roman"/>
                <w:sz w:val="36"/>
                <w:szCs w:val="36"/>
                <w:lang w:bidi="ar-IQ"/>
              </w:rPr>
              <w:t>- That the student distinguishes diversity</w:t>
            </w:r>
            <w:r w:rsidRPr="00A07C6F">
              <w:rPr>
                <w:rFonts w:ascii="Times New Roman" w:hAnsi="Times New Roman" w:cs="Times New Roman" w:hint="cs"/>
                <w:sz w:val="36"/>
                <w:szCs w:val="36"/>
                <w:lang w:bidi="ar-IQ"/>
              </w:rPr>
              <w:t>Sketch pens made of clay and charcoal</w:t>
            </w:r>
            <w:r w:rsidRPr="00A07C6F">
              <w:rPr>
                <w:rFonts w:ascii="Times New Roman" w:hAnsi="Times New Roman" w:cs="Times New Roman"/>
                <w:sz w:val="36"/>
                <w:szCs w:val="36"/>
                <w:lang w:bidi="ar-IQ"/>
              </w:rPr>
              <w:t>And how to use it</w:t>
            </w:r>
          </w:p>
          <w:p w:rsidR="00163AE0" w:rsidRDefault="00163AE0" w:rsidP="00163AE0">
            <w:pPr>
              <w:ind w:right="-90"/>
              <w:jc w:val="right"/>
              <w:rPr>
                <w:rFonts w:ascii="Times New Roman" w:hAnsi="Times New Roman" w:cs="Times New Roman"/>
                <w:sz w:val="36"/>
                <w:szCs w:val="36"/>
                <w:lang w:bidi="ar-IQ"/>
              </w:rPr>
            </w:pPr>
          </w:p>
          <w:p w:rsidR="00163AE0" w:rsidRDefault="00163AE0" w:rsidP="00163AE0">
            <w:pPr>
              <w:jc w:val="right"/>
              <w:rPr>
                <w:rFonts w:ascii="Times New Roman" w:hAnsi="Times New Roman" w:cs="Times New Roman"/>
                <w:sz w:val="36"/>
                <w:szCs w:val="36"/>
                <w:lang w:bidi="ar-IQ"/>
              </w:rPr>
            </w:pPr>
            <w:r>
              <w:rPr>
                <w:rFonts w:ascii="Times New Roman" w:hAnsi="Times New Roman" w:cs="Times New Roman"/>
                <w:sz w:val="36"/>
                <w:szCs w:val="36"/>
                <w:lang w:bidi="ar-IQ"/>
              </w:rPr>
              <w:t xml:space="preserve"> </w:t>
            </w:r>
          </w:p>
          <w:p w:rsidR="00163AE0" w:rsidRDefault="00163AE0" w:rsidP="00163AE0">
            <w:pPr>
              <w:jc w:val="right"/>
              <w:rPr>
                <w:rFonts w:ascii="Times New Roman" w:hAnsi="Times New Roman" w:cs="Times New Roman"/>
                <w:sz w:val="36"/>
                <w:szCs w:val="36"/>
                <w:lang w:bidi="ar-IQ"/>
              </w:rPr>
            </w:pPr>
          </w:p>
          <w:p w:rsidR="00163AE0" w:rsidRDefault="00163AE0" w:rsidP="00163AE0">
            <w:pPr>
              <w:jc w:val="right"/>
              <w:rPr>
                <w:rFonts w:ascii="Times New Roman" w:hAnsi="Times New Roman" w:cs="Times New Roman"/>
                <w:sz w:val="36"/>
                <w:szCs w:val="36"/>
                <w:lang w:bidi="ar-IQ"/>
              </w:rPr>
            </w:pPr>
            <w:r>
              <w:rPr>
                <w:rFonts w:ascii="Times New Roman" w:hAnsi="Times New Roman" w:cs="Times New Roman"/>
                <w:sz w:val="36"/>
                <w:szCs w:val="36"/>
                <w:lang w:bidi="ar-IQ"/>
              </w:rPr>
              <w:t>Second - The skills objectives of the course: -</w:t>
            </w:r>
          </w:p>
          <w:p w:rsidR="00163AE0" w:rsidRDefault="00163AE0" w:rsidP="00163AE0">
            <w:pPr>
              <w:jc w:val="right"/>
              <w:rPr>
                <w:rFonts w:ascii="Times New Roman" w:hAnsi="Times New Roman" w:cs="Times New Roman"/>
                <w:sz w:val="36"/>
                <w:szCs w:val="36"/>
                <w:lang w:bidi="ar-IQ"/>
              </w:rPr>
            </w:pPr>
          </w:p>
          <w:p w:rsidR="00163AE0" w:rsidRPr="00A07C6F" w:rsidRDefault="00163AE0" w:rsidP="00163AE0">
            <w:pPr>
              <w:jc w:val="right"/>
              <w:rPr>
                <w:rFonts w:ascii="Times New Roman" w:hAnsi="Times New Roman" w:cs="Times New Roman"/>
                <w:sz w:val="36"/>
                <w:szCs w:val="36"/>
                <w:lang w:bidi="ar-IQ"/>
              </w:rPr>
            </w:pPr>
            <w:r>
              <w:rPr>
                <w:rFonts w:ascii="Times New Roman" w:hAnsi="Times New Roman" w:cs="Times New Roman"/>
                <w:sz w:val="36"/>
                <w:szCs w:val="36"/>
                <w:lang w:bidi="ar-IQ"/>
              </w:rPr>
              <w:tab/>
            </w:r>
            <w:r w:rsidRPr="00A07C6F">
              <w:rPr>
                <w:rFonts w:ascii="Times New Roman" w:hAnsi="Times New Roman" w:cs="Times New Roman"/>
                <w:sz w:val="36"/>
                <w:szCs w:val="36"/>
                <w:lang w:bidi="ar-IQ"/>
              </w:rPr>
              <w:t>1- Performance skills by involving the student in the lesson</w:t>
            </w:r>
            <w:r w:rsidRPr="00A07C6F">
              <w:rPr>
                <w:rFonts w:ascii="Times New Roman" w:hAnsi="Times New Roman" w:cs="Times New Roman" w:hint="cs"/>
                <w:sz w:val="36"/>
                <w:szCs w:val="36"/>
                <w:lang w:bidi="ar-IQ"/>
              </w:rPr>
              <w:t>Planning geometric shapes</w:t>
            </w:r>
          </w:p>
          <w:p w:rsidR="00163AE0" w:rsidRPr="00A07C6F" w:rsidRDefault="00163AE0" w:rsidP="00163AE0">
            <w:pPr>
              <w:jc w:val="right"/>
              <w:rPr>
                <w:rFonts w:ascii="Times New Roman" w:hAnsi="Times New Roman" w:cs="Times New Roman"/>
                <w:sz w:val="36"/>
                <w:szCs w:val="36"/>
                <w:lang w:bidi="ar-IQ"/>
              </w:rPr>
            </w:pPr>
            <w:r w:rsidRPr="00A07C6F">
              <w:rPr>
                <w:rFonts w:ascii="Times New Roman" w:hAnsi="Times New Roman" w:cs="Times New Roman"/>
                <w:sz w:val="36"/>
                <w:szCs w:val="36"/>
                <w:lang w:bidi="ar-IQ"/>
              </w:rPr>
              <w:t>2- Social skills through collective participation among students in evaluating and analyzing nature</w:t>
            </w:r>
            <w:r w:rsidRPr="00A07C6F">
              <w:rPr>
                <w:rFonts w:ascii="Times New Roman" w:hAnsi="Times New Roman" w:cs="Times New Roman" w:hint="cs"/>
                <w:sz w:val="36"/>
                <w:szCs w:val="36"/>
                <w:lang w:bidi="ar-IQ"/>
              </w:rPr>
              <w:t>Planning and pencils</w:t>
            </w:r>
            <w:r w:rsidRPr="00A07C6F">
              <w:rPr>
                <w:rFonts w:ascii="Times New Roman" w:hAnsi="Times New Roman" w:cs="Times New Roman"/>
                <w:sz w:val="36"/>
                <w:szCs w:val="36"/>
                <w:lang w:bidi="ar-IQ"/>
              </w:rPr>
              <w:t>And drawing techniques</w:t>
            </w:r>
          </w:p>
          <w:p w:rsidR="00163AE0" w:rsidRPr="00A07C6F" w:rsidRDefault="00163AE0" w:rsidP="00163AE0">
            <w:pPr>
              <w:jc w:val="right"/>
              <w:rPr>
                <w:rFonts w:ascii="Times New Roman" w:hAnsi="Times New Roman" w:cs="Times New Roman"/>
                <w:sz w:val="36"/>
                <w:szCs w:val="36"/>
                <w:lang w:bidi="ar-IQ"/>
              </w:rPr>
            </w:pPr>
            <w:r w:rsidRPr="00A07C6F">
              <w:rPr>
                <w:rFonts w:ascii="Times New Roman" w:hAnsi="Times New Roman" w:cs="Times New Roman"/>
                <w:sz w:val="36"/>
                <w:szCs w:val="36"/>
                <w:lang w:bidi="ar-IQ"/>
              </w:rPr>
              <w:t>3- Application of the lesson by students</w:t>
            </w:r>
          </w:p>
          <w:p w:rsidR="00163AE0" w:rsidRPr="00A07C6F" w:rsidRDefault="00163AE0" w:rsidP="00163AE0">
            <w:pPr>
              <w:jc w:val="right"/>
              <w:rPr>
                <w:rFonts w:ascii="Times New Roman" w:hAnsi="Times New Roman" w:cs="Times New Roman"/>
                <w:sz w:val="36"/>
                <w:szCs w:val="36"/>
                <w:lang w:bidi="ar-IQ"/>
              </w:rPr>
            </w:pPr>
            <w:r w:rsidRPr="00A07C6F">
              <w:rPr>
                <w:rFonts w:ascii="Times New Roman" w:hAnsi="Times New Roman" w:cs="Times New Roman"/>
                <w:sz w:val="36"/>
                <w:szCs w:val="36"/>
                <w:lang w:bidi="ar-IQ"/>
              </w:rPr>
              <w:t>4- Self-evaluation of the application</w:t>
            </w:r>
          </w:p>
          <w:p w:rsidR="00163AE0" w:rsidRPr="00A07C6F" w:rsidRDefault="00163AE0" w:rsidP="00163AE0">
            <w:pPr>
              <w:jc w:val="right"/>
              <w:rPr>
                <w:rFonts w:ascii="Times New Roman" w:hAnsi="Times New Roman" w:cs="Times New Roman"/>
                <w:sz w:val="36"/>
                <w:szCs w:val="36"/>
                <w:lang w:bidi="ar-IQ"/>
              </w:rPr>
            </w:pPr>
            <w:r w:rsidRPr="00A07C6F">
              <w:rPr>
                <w:rFonts w:ascii="Times New Roman" w:hAnsi="Times New Roman" w:cs="Times New Roman"/>
                <w:sz w:val="36"/>
                <w:szCs w:val="36"/>
                <w:lang w:bidi="ar-IQ"/>
              </w:rPr>
              <w:t>5- The student must be able to complete joint artistic work on</w:t>
            </w:r>
            <w:r w:rsidRPr="00A07C6F">
              <w:rPr>
                <w:rFonts w:ascii="Times New Roman" w:hAnsi="Times New Roman" w:cs="Times New Roman" w:hint="cs"/>
                <w:sz w:val="36"/>
                <w:szCs w:val="36"/>
                <w:lang w:bidi="ar-IQ"/>
              </w:rPr>
              <w:t>Large size paper</w:t>
            </w:r>
          </w:p>
          <w:p w:rsidR="00163AE0" w:rsidRPr="00A07C6F" w:rsidRDefault="00163AE0" w:rsidP="00163AE0">
            <w:pPr>
              <w:jc w:val="right"/>
              <w:rPr>
                <w:rFonts w:ascii="Times New Roman" w:hAnsi="Times New Roman" w:cs="Times New Roman"/>
                <w:sz w:val="36"/>
                <w:szCs w:val="36"/>
                <w:lang w:bidi="ar-IQ"/>
              </w:rPr>
            </w:pPr>
            <w:r w:rsidRPr="00A07C6F">
              <w:rPr>
                <w:rFonts w:ascii="Times New Roman" w:hAnsi="Times New Roman" w:cs="Times New Roman"/>
                <w:sz w:val="36"/>
                <w:szCs w:val="36"/>
                <w:lang w:bidi="ar-IQ"/>
              </w:rPr>
              <w:t>6- The student must be able to draw on all materials</w:t>
            </w:r>
            <w:r w:rsidRPr="00A07C6F">
              <w:rPr>
                <w:rFonts w:ascii="Times New Roman" w:hAnsi="Times New Roman" w:cs="Times New Roman" w:hint="cs"/>
                <w:sz w:val="36"/>
                <w:szCs w:val="36"/>
                <w:lang w:bidi="ar-IQ"/>
              </w:rPr>
              <w:t>With charcoal pen</w:t>
            </w:r>
            <w:r w:rsidRPr="00A07C6F">
              <w:rPr>
                <w:rFonts w:ascii="Times New Roman" w:hAnsi="Times New Roman" w:cs="Times New Roman"/>
                <w:sz w:val="36"/>
                <w:szCs w:val="36"/>
                <w:lang w:bidi="ar-IQ"/>
              </w:rPr>
              <w:t>.</w:t>
            </w:r>
          </w:p>
          <w:p w:rsidR="00163AE0" w:rsidRPr="00A07C6F" w:rsidRDefault="00163AE0" w:rsidP="00163AE0">
            <w:pPr>
              <w:jc w:val="right"/>
              <w:rPr>
                <w:rFonts w:ascii="Times New Roman" w:hAnsi="Times New Roman" w:cs="Times New Roman"/>
                <w:sz w:val="36"/>
                <w:szCs w:val="36"/>
                <w:lang w:bidi="ar-IQ"/>
              </w:rPr>
            </w:pPr>
            <w:r w:rsidRPr="00A07C6F">
              <w:rPr>
                <w:rFonts w:ascii="Times New Roman" w:hAnsi="Times New Roman" w:cs="Times New Roman"/>
                <w:sz w:val="36"/>
                <w:szCs w:val="36"/>
                <w:lang w:bidi="ar-IQ"/>
              </w:rPr>
              <w:t xml:space="preserve"> </w:t>
            </w:r>
          </w:p>
          <w:p w:rsidR="00163AE0" w:rsidRPr="00A07C6F" w:rsidRDefault="00163AE0" w:rsidP="00163AE0">
            <w:pPr>
              <w:jc w:val="right"/>
              <w:rPr>
                <w:rFonts w:ascii="Times New Roman" w:hAnsi="Times New Roman" w:cs="Times New Roman"/>
                <w:sz w:val="36"/>
                <w:szCs w:val="36"/>
                <w:lang w:bidi="ar-IQ"/>
              </w:rPr>
            </w:pPr>
            <w:r w:rsidRPr="00A07C6F">
              <w:rPr>
                <w:rFonts w:ascii="Times New Roman" w:hAnsi="Times New Roman" w:cs="Times New Roman"/>
                <w:sz w:val="36"/>
                <w:szCs w:val="36"/>
                <w:lang w:bidi="ar-IQ"/>
              </w:rPr>
              <w:t>Third: Emotional and value-based goals:</w:t>
            </w:r>
          </w:p>
          <w:p w:rsidR="00163AE0" w:rsidRPr="00A07C6F" w:rsidRDefault="00163AE0" w:rsidP="00163AE0">
            <w:pPr>
              <w:jc w:val="right"/>
              <w:rPr>
                <w:rFonts w:ascii="Times New Roman" w:hAnsi="Times New Roman" w:cs="Times New Roman"/>
                <w:sz w:val="36"/>
                <w:szCs w:val="36"/>
                <w:lang w:bidi="ar-IQ"/>
              </w:rPr>
            </w:pPr>
          </w:p>
          <w:p w:rsidR="00163AE0" w:rsidRDefault="00163AE0" w:rsidP="00163AE0">
            <w:pPr>
              <w:jc w:val="right"/>
              <w:rPr>
                <w:rFonts w:ascii="Times New Roman" w:hAnsi="Times New Roman" w:cs="Times New Roman"/>
                <w:sz w:val="36"/>
                <w:szCs w:val="36"/>
                <w:lang w:bidi="ar-IQ"/>
              </w:rPr>
            </w:pPr>
            <w:r w:rsidRPr="00A07C6F">
              <w:rPr>
                <w:rFonts w:ascii="Times New Roman" w:hAnsi="Times New Roman" w:cs="Times New Roman"/>
                <w:sz w:val="36"/>
                <w:szCs w:val="36"/>
                <w:lang w:bidi="ar-IQ"/>
              </w:rPr>
              <w:t>1- Developing aesthetic taste</w:t>
            </w:r>
          </w:p>
          <w:p w:rsidR="00163AE0" w:rsidRPr="00A07C6F" w:rsidRDefault="00163AE0" w:rsidP="00163AE0">
            <w:pPr>
              <w:rPr>
                <w:rFonts w:ascii="Times New Roman" w:hAnsi="Times New Roman" w:cs="Times New Roman"/>
                <w:sz w:val="36"/>
                <w:szCs w:val="36"/>
              </w:rPr>
            </w:pPr>
            <w:r>
              <w:rPr>
                <w:rFonts w:ascii="Times New Roman" w:hAnsi="Times New Roman" w:cs="Times New Roman" w:hint="cs"/>
                <w:sz w:val="36"/>
                <w:szCs w:val="36"/>
              </w:rPr>
              <w:t xml:space="preserve">2- Developing a sense of the beauty of drawing with charcoal, </w:t>
            </w:r>
            <w:r>
              <w:rPr>
                <w:rFonts w:ascii="Times New Roman" w:hAnsi="Times New Roman" w:cs="Times New Roman" w:hint="cs"/>
                <w:sz w:val="36"/>
                <w:szCs w:val="36"/>
              </w:rPr>
              <w:lastRenderedPageBreak/>
              <w:t>which represents the charm of nature (drawing with pencils).</w:t>
            </w:r>
          </w:p>
          <w:p w:rsidR="00163AE0" w:rsidRPr="00A07C6F" w:rsidRDefault="00163AE0" w:rsidP="00163AE0">
            <w:pPr>
              <w:jc w:val="right"/>
              <w:rPr>
                <w:rFonts w:ascii="Times New Roman" w:hAnsi="Times New Roman" w:cs="Times New Roman"/>
                <w:sz w:val="36"/>
                <w:szCs w:val="36"/>
                <w:lang w:bidi="ar-IQ"/>
              </w:rPr>
            </w:pPr>
            <w:r w:rsidRPr="00A07C6F">
              <w:rPr>
                <w:rFonts w:ascii="Times New Roman" w:hAnsi="Times New Roman" w:cs="Times New Roman"/>
                <w:sz w:val="36"/>
                <w:szCs w:val="36"/>
                <w:lang w:bidi="ar-IQ"/>
              </w:rPr>
              <w:t>3- Developing the ability to sense</w:t>
            </w:r>
            <w:r w:rsidRPr="00A07C6F">
              <w:rPr>
                <w:rFonts w:ascii="Times New Roman" w:hAnsi="Times New Roman" w:cs="Times New Roman" w:hint="cs"/>
                <w:sz w:val="36"/>
                <w:szCs w:val="36"/>
                <w:lang w:bidi="ar-IQ"/>
              </w:rPr>
              <w:t>Beautiful black and white photography</w:t>
            </w:r>
            <w:r w:rsidRPr="00A07C6F">
              <w:rPr>
                <w:rFonts w:ascii="Times New Roman" w:hAnsi="Times New Roman" w:cs="Times New Roman"/>
                <w:sz w:val="36"/>
                <w:szCs w:val="36"/>
                <w:lang w:bidi="ar-IQ"/>
              </w:rPr>
              <w:t xml:space="preserve"> </w:t>
            </w:r>
          </w:p>
          <w:p w:rsidR="00163AE0" w:rsidRPr="00A07C6F" w:rsidRDefault="00163AE0" w:rsidP="00163AE0">
            <w:pPr>
              <w:jc w:val="right"/>
              <w:rPr>
                <w:rFonts w:ascii="Times New Roman" w:hAnsi="Times New Roman" w:cs="Times New Roman"/>
                <w:sz w:val="36"/>
                <w:szCs w:val="36"/>
                <w:lang w:bidi="ar-IQ"/>
              </w:rPr>
            </w:pPr>
          </w:p>
          <w:p w:rsidR="00163AE0" w:rsidRPr="00A07C6F" w:rsidRDefault="00163AE0" w:rsidP="00163AE0">
            <w:pPr>
              <w:jc w:val="right"/>
              <w:rPr>
                <w:rFonts w:ascii="Times New Roman" w:hAnsi="Times New Roman" w:cs="Times New Roman"/>
                <w:sz w:val="36"/>
                <w:szCs w:val="36"/>
                <w:lang w:bidi="ar-IQ"/>
              </w:rPr>
            </w:pPr>
            <w:r w:rsidRPr="00A07C6F">
              <w:rPr>
                <w:rFonts w:ascii="Times New Roman" w:hAnsi="Times New Roman" w:cs="Times New Roman"/>
                <w:sz w:val="36"/>
                <w:szCs w:val="36"/>
                <w:lang w:bidi="ar-IQ"/>
              </w:rPr>
              <w:t>Fourth: Methods of teaching and learning</w:t>
            </w:r>
          </w:p>
          <w:p w:rsidR="00163AE0" w:rsidRPr="00A07C6F" w:rsidRDefault="00163AE0" w:rsidP="00163AE0">
            <w:pPr>
              <w:jc w:val="right"/>
              <w:rPr>
                <w:rFonts w:ascii="Times New Roman" w:hAnsi="Times New Roman" w:cs="Times New Roman"/>
                <w:sz w:val="36"/>
                <w:szCs w:val="36"/>
                <w:lang w:bidi="ar-IQ"/>
              </w:rPr>
            </w:pPr>
          </w:p>
          <w:p w:rsidR="00163AE0" w:rsidRPr="00A07C6F" w:rsidRDefault="00163AE0" w:rsidP="00163AE0">
            <w:pPr>
              <w:jc w:val="right"/>
              <w:rPr>
                <w:rFonts w:ascii="Times New Roman" w:hAnsi="Times New Roman" w:cs="Times New Roman"/>
                <w:sz w:val="36"/>
                <w:szCs w:val="36"/>
                <w:lang w:bidi="ar-IQ"/>
              </w:rPr>
            </w:pPr>
            <w:r w:rsidRPr="00A07C6F">
              <w:rPr>
                <w:rFonts w:ascii="Times New Roman" w:hAnsi="Times New Roman" w:cs="Times New Roman"/>
                <w:sz w:val="36"/>
                <w:szCs w:val="36"/>
                <w:lang w:bidi="ar-IQ"/>
              </w:rPr>
              <w:t>1- Lecture method for the basic principles of</w:t>
            </w:r>
            <w:r w:rsidRPr="00A07C6F">
              <w:rPr>
                <w:rFonts w:ascii="Times New Roman" w:hAnsi="Times New Roman" w:cs="Times New Roman" w:hint="cs"/>
                <w:sz w:val="36"/>
                <w:szCs w:val="36"/>
                <w:lang w:bidi="ar-IQ"/>
              </w:rPr>
              <w:t>Planning</w:t>
            </w:r>
            <w:r w:rsidRPr="00A07C6F">
              <w:rPr>
                <w:rFonts w:ascii="Times New Roman" w:hAnsi="Times New Roman" w:cs="Times New Roman"/>
                <w:sz w:val="36"/>
                <w:szCs w:val="36"/>
                <w:lang w:bidi="ar-IQ"/>
              </w:rPr>
              <w:t xml:space="preserve"> </w:t>
            </w:r>
          </w:p>
          <w:p w:rsidR="00163AE0" w:rsidRPr="00A07C6F" w:rsidRDefault="00163AE0" w:rsidP="00163AE0">
            <w:pPr>
              <w:jc w:val="right"/>
              <w:rPr>
                <w:rFonts w:ascii="Times New Roman" w:hAnsi="Times New Roman" w:cs="Times New Roman"/>
                <w:sz w:val="36"/>
                <w:szCs w:val="36"/>
                <w:lang w:bidi="ar-IQ"/>
              </w:rPr>
            </w:pPr>
            <w:r w:rsidRPr="00A07C6F">
              <w:rPr>
                <w:rFonts w:ascii="Times New Roman" w:hAnsi="Times New Roman" w:cs="Times New Roman"/>
                <w:sz w:val="36"/>
                <w:szCs w:val="36"/>
                <w:lang w:bidi="ar-IQ"/>
              </w:rPr>
              <w:t>2- The method of collective and joint learning among students</w:t>
            </w:r>
          </w:p>
          <w:p w:rsidR="00163AE0" w:rsidRPr="00A07C6F" w:rsidRDefault="00163AE0" w:rsidP="00163AE0">
            <w:pPr>
              <w:jc w:val="right"/>
              <w:rPr>
                <w:rFonts w:ascii="Times New Roman" w:hAnsi="Times New Roman" w:cs="Times New Roman"/>
                <w:sz w:val="36"/>
                <w:szCs w:val="36"/>
                <w:lang w:bidi="ar-IQ"/>
              </w:rPr>
            </w:pPr>
            <w:r w:rsidRPr="00A07C6F">
              <w:rPr>
                <w:rFonts w:ascii="Times New Roman" w:hAnsi="Times New Roman" w:cs="Times New Roman"/>
                <w:sz w:val="36"/>
                <w:szCs w:val="36"/>
                <w:lang w:bidi="ar-IQ"/>
              </w:rPr>
              <w:t>3- Deductive learning method</w:t>
            </w:r>
          </w:p>
          <w:p w:rsidR="00163AE0" w:rsidRPr="00A07C6F" w:rsidRDefault="00163AE0" w:rsidP="00163AE0">
            <w:pPr>
              <w:jc w:val="right"/>
              <w:rPr>
                <w:rFonts w:ascii="Times New Roman" w:hAnsi="Times New Roman" w:cs="Times New Roman"/>
                <w:sz w:val="36"/>
                <w:szCs w:val="36"/>
                <w:lang w:bidi="ar-IQ"/>
              </w:rPr>
            </w:pPr>
            <w:r w:rsidRPr="00A07C6F">
              <w:rPr>
                <w:rFonts w:ascii="Times New Roman" w:hAnsi="Times New Roman" w:cs="Times New Roman"/>
                <w:sz w:val="36"/>
                <w:szCs w:val="36"/>
                <w:lang w:bidi="ar-IQ"/>
              </w:rPr>
              <w:t>4- Group and individual implementation method</w:t>
            </w:r>
            <w:r w:rsidRPr="00A07C6F">
              <w:rPr>
                <w:rFonts w:ascii="Times New Roman" w:hAnsi="Times New Roman" w:cs="Times New Roman" w:hint="cs"/>
                <w:sz w:val="36"/>
                <w:szCs w:val="36"/>
                <w:lang w:bidi="ar-IQ"/>
              </w:rPr>
              <w:t>Planning</w:t>
            </w:r>
            <w:r w:rsidRPr="00A07C6F">
              <w:rPr>
                <w:rFonts w:ascii="Times New Roman" w:hAnsi="Times New Roman" w:cs="Times New Roman"/>
                <w:sz w:val="36"/>
                <w:szCs w:val="36"/>
                <w:lang w:bidi="ar-IQ"/>
              </w:rPr>
              <w:t>On raw materials</w:t>
            </w:r>
          </w:p>
          <w:p w:rsidR="00163AE0" w:rsidRPr="00A07C6F" w:rsidRDefault="00163AE0" w:rsidP="00163AE0">
            <w:pPr>
              <w:jc w:val="right"/>
              <w:rPr>
                <w:rFonts w:ascii="Times New Roman" w:hAnsi="Times New Roman" w:cs="Times New Roman"/>
                <w:sz w:val="36"/>
                <w:szCs w:val="36"/>
                <w:lang w:bidi="ar-IQ"/>
              </w:rPr>
            </w:pPr>
            <w:r w:rsidRPr="00A07C6F">
              <w:rPr>
                <w:rFonts w:ascii="Times New Roman" w:hAnsi="Times New Roman" w:cs="Times New Roman"/>
                <w:sz w:val="36"/>
                <w:szCs w:val="36"/>
                <w:lang w:bidi="ar-IQ"/>
              </w:rPr>
              <w:t>5- Self-learning method</w:t>
            </w:r>
          </w:p>
          <w:p w:rsidR="00163AE0" w:rsidRPr="00A07C6F" w:rsidRDefault="00163AE0" w:rsidP="00163AE0">
            <w:pPr>
              <w:jc w:val="right"/>
              <w:rPr>
                <w:rFonts w:ascii="Times New Roman" w:hAnsi="Times New Roman" w:cs="Times New Roman"/>
                <w:sz w:val="36"/>
                <w:szCs w:val="36"/>
                <w:lang w:bidi="ar-IQ"/>
              </w:rPr>
            </w:pPr>
          </w:p>
          <w:p w:rsidR="00163AE0" w:rsidRPr="00A07C6F" w:rsidRDefault="00163AE0" w:rsidP="00163AE0">
            <w:pPr>
              <w:jc w:val="right"/>
              <w:rPr>
                <w:rFonts w:ascii="Times New Roman" w:hAnsi="Times New Roman" w:cs="Times New Roman"/>
                <w:sz w:val="36"/>
                <w:szCs w:val="36"/>
                <w:lang w:bidi="ar-IQ"/>
              </w:rPr>
            </w:pPr>
            <w:r w:rsidRPr="00A07C6F">
              <w:rPr>
                <w:rFonts w:ascii="Times New Roman" w:hAnsi="Times New Roman" w:cs="Times New Roman"/>
                <w:sz w:val="36"/>
                <w:szCs w:val="36"/>
                <w:lang w:bidi="ar-IQ"/>
              </w:rPr>
              <w:t>Fifth: Evaluation methods</w:t>
            </w:r>
          </w:p>
          <w:p w:rsidR="00163AE0" w:rsidRPr="00A07C6F" w:rsidRDefault="00163AE0" w:rsidP="00163AE0">
            <w:pPr>
              <w:jc w:val="right"/>
              <w:rPr>
                <w:rFonts w:ascii="Times New Roman" w:hAnsi="Times New Roman" w:cs="Times New Roman"/>
                <w:sz w:val="36"/>
                <w:szCs w:val="36"/>
                <w:lang w:bidi="ar-IQ"/>
              </w:rPr>
            </w:pPr>
          </w:p>
          <w:p w:rsidR="00163AE0" w:rsidRPr="00A07C6F" w:rsidRDefault="00163AE0" w:rsidP="00163AE0">
            <w:pPr>
              <w:jc w:val="right"/>
              <w:rPr>
                <w:rFonts w:ascii="Times New Roman" w:hAnsi="Times New Roman" w:cs="Times New Roman"/>
                <w:sz w:val="36"/>
                <w:szCs w:val="36"/>
                <w:lang w:bidi="ar-IQ"/>
              </w:rPr>
            </w:pPr>
            <w:r w:rsidRPr="00A07C6F">
              <w:rPr>
                <w:rFonts w:ascii="Times New Roman" w:hAnsi="Times New Roman" w:cs="Times New Roman"/>
                <w:sz w:val="36"/>
                <w:szCs w:val="36"/>
                <w:lang w:bidi="ar-IQ"/>
              </w:rPr>
              <w:t>1- Skill performance evaluation criterion</w:t>
            </w:r>
          </w:p>
          <w:p w:rsidR="00163AE0" w:rsidRPr="00A07C6F" w:rsidRDefault="00163AE0" w:rsidP="00163AE0">
            <w:pPr>
              <w:jc w:val="right"/>
              <w:rPr>
                <w:rFonts w:ascii="Times New Roman" w:hAnsi="Times New Roman" w:cs="Times New Roman"/>
                <w:sz w:val="36"/>
                <w:szCs w:val="36"/>
                <w:lang w:bidi="ar-IQ"/>
              </w:rPr>
            </w:pPr>
            <w:r w:rsidRPr="00A07C6F">
              <w:rPr>
                <w:rFonts w:ascii="Times New Roman" w:hAnsi="Times New Roman" w:cs="Times New Roman"/>
                <w:sz w:val="36"/>
                <w:szCs w:val="36"/>
                <w:lang w:bidi="ar-IQ"/>
              </w:rPr>
              <w:t>2- Weekly testing: following up on students during implementation, their presence and absence</w:t>
            </w:r>
          </w:p>
          <w:p w:rsidR="00163AE0" w:rsidRPr="00A07C6F" w:rsidRDefault="00163AE0" w:rsidP="00163AE0">
            <w:pPr>
              <w:jc w:val="right"/>
              <w:rPr>
                <w:rFonts w:ascii="Times New Roman" w:hAnsi="Times New Roman" w:cs="Times New Roman"/>
                <w:sz w:val="36"/>
                <w:szCs w:val="36"/>
                <w:lang w:bidi="ar-IQ"/>
              </w:rPr>
            </w:pPr>
            <w:r w:rsidRPr="00A07C6F">
              <w:rPr>
                <w:rFonts w:ascii="Times New Roman" w:hAnsi="Times New Roman" w:cs="Times New Roman"/>
                <w:sz w:val="36"/>
                <w:szCs w:val="36"/>
                <w:lang w:bidi="ar-IQ"/>
              </w:rPr>
              <w:t>3- Semester test: students’ evaluation at the end of the work</w:t>
            </w:r>
          </w:p>
          <w:p w:rsidR="00163AE0" w:rsidRPr="00A07C6F" w:rsidRDefault="00163AE0" w:rsidP="00163AE0">
            <w:pPr>
              <w:jc w:val="right"/>
              <w:rPr>
                <w:rFonts w:ascii="Times New Roman" w:hAnsi="Times New Roman"/>
                <w:sz w:val="36"/>
                <w:szCs w:val="36"/>
                <w:lang w:bidi="ar-IQ"/>
              </w:rPr>
            </w:pPr>
            <w:r w:rsidRPr="00A07C6F">
              <w:rPr>
                <w:rFonts w:ascii="Times New Roman" w:hAnsi="Times New Roman"/>
                <w:sz w:val="36"/>
                <w:szCs w:val="36"/>
                <w:lang w:bidi="ar-IQ"/>
              </w:rPr>
              <w:t>4- Oral tests for general information about...</w:t>
            </w:r>
            <w:r w:rsidRPr="00A07C6F">
              <w:rPr>
                <w:rFonts w:ascii="Times New Roman" w:hAnsi="Times New Roman" w:hint="cs"/>
                <w:sz w:val="36"/>
                <w:szCs w:val="36"/>
                <w:lang w:bidi="ar-IQ"/>
              </w:rPr>
              <w:t>Planning</w:t>
            </w:r>
            <w:r w:rsidRPr="00A07C6F">
              <w:rPr>
                <w:rFonts w:ascii="Times New Roman" w:hAnsi="Times New Roman"/>
                <w:sz w:val="36"/>
                <w:szCs w:val="36"/>
                <w:lang w:bidi="ar-IQ"/>
              </w:rPr>
              <w:t xml:space="preserve"> </w:t>
            </w:r>
          </w:p>
          <w:p w:rsidR="00163AE0" w:rsidRDefault="00163AE0" w:rsidP="00163AE0">
            <w:pPr>
              <w:jc w:val="right"/>
              <w:rPr>
                <w:rFonts w:ascii="Times New Roman" w:hAnsi="Times New Roman"/>
                <w:sz w:val="36"/>
                <w:szCs w:val="36"/>
                <w:highlight w:val="yellow"/>
                <w:lang w:bidi="ar-IQ"/>
              </w:rPr>
            </w:pPr>
            <w:r w:rsidRPr="00A07C6F">
              <w:rPr>
                <w:rFonts w:ascii="Times New Roman" w:hAnsi="Times New Roman"/>
                <w:sz w:val="36"/>
                <w:szCs w:val="36"/>
                <w:lang w:bidi="ar-IQ"/>
              </w:rPr>
              <w:t>5- Written tests</w:t>
            </w:r>
          </w:p>
          <w:p w:rsidR="00163AE0" w:rsidRDefault="00163AE0" w:rsidP="00163AE0">
            <w:pPr>
              <w:jc w:val="right"/>
              <w:rPr>
                <w:rFonts w:ascii="Times New Roman" w:hAnsi="Times New Roman" w:cs="Times New Roman"/>
                <w:sz w:val="36"/>
                <w:szCs w:val="36"/>
                <w:lang w:bidi="ar-IQ"/>
              </w:rPr>
            </w:pPr>
            <w:r w:rsidRPr="00A07C6F">
              <w:rPr>
                <w:rFonts w:ascii="Times New Roman" w:hAnsi="Times New Roman"/>
                <w:sz w:val="36"/>
                <w:szCs w:val="36"/>
                <w:lang w:bidi="ar-IQ"/>
              </w:rPr>
              <w:t>6- Performance tests (paper and wooden board).</w:t>
            </w:r>
            <w:r w:rsidRPr="00A07C6F">
              <w:rPr>
                <w:rFonts w:ascii="Times New Roman" w:hAnsi="Times New Roman" w:hint="cs"/>
                <w:sz w:val="36"/>
                <w:szCs w:val="36"/>
                <w:lang w:bidi="ar-IQ"/>
              </w:rPr>
              <w:t>And drawing pencils and charcoal</w:t>
            </w:r>
            <w:r w:rsidRPr="00A07C6F">
              <w:rPr>
                <w:rFonts w:ascii="Times New Roman" w:hAnsi="Times New Roman"/>
                <w:sz w:val="36"/>
                <w:szCs w:val="36"/>
                <w:lang w:bidi="ar-IQ"/>
              </w:rPr>
              <w:t>)</w:t>
            </w:r>
          </w:p>
          <w:p w:rsidR="00163AE0" w:rsidRDefault="00163AE0" w:rsidP="00163AE0">
            <w:pPr>
              <w:rPr>
                <w:rFonts w:ascii="Times New Roman" w:hAnsi="Times New Roman" w:cs="Times New Roman"/>
                <w:sz w:val="36"/>
                <w:szCs w:val="36"/>
                <w:lang w:bidi="ar-IQ"/>
              </w:rPr>
            </w:pPr>
          </w:p>
          <w:p w:rsidR="00163AE0" w:rsidRDefault="00163AE0" w:rsidP="00163AE0">
            <w:pPr>
              <w:rPr>
                <w:rFonts w:ascii="Times New Roman" w:hAnsi="Times New Roman" w:cs="Times New Roman"/>
                <w:sz w:val="36"/>
                <w:szCs w:val="36"/>
                <w:lang w:bidi="ar-IQ"/>
              </w:rPr>
            </w:pPr>
          </w:p>
          <w:p w:rsidR="00163AE0" w:rsidRDefault="00163AE0" w:rsidP="00163AE0">
            <w:pPr>
              <w:tabs>
                <w:tab w:val="left" w:pos="3405"/>
              </w:tabs>
              <w:jc w:val="right"/>
              <w:rPr>
                <w:rFonts w:ascii="Times New Roman" w:hAnsi="Times New Roman" w:cs="Times New Roman"/>
                <w:sz w:val="36"/>
                <w:szCs w:val="36"/>
                <w:lang w:bidi="ar-IQ"/>
              </w:rPr>
            </w:pPr>
            <w:r>
              <w:rPr>
                <w:rFonts w:ascii="Times New Roman" w:hAnsi="Times New Roman" w:cs="Times New Roman"/>
                <w:sz w:val="36"/>
                <w:szCs w:val="36"/>
                <w:lang w:bidi="ar-IQ"/>
              </w:rPr>
              <w:t>11- Course structure</w:t>
            </w:r>
          </w:p>
        </w:tc>
      </w:tr>
      <w:tr w:rsidR="00163AE0" w:rsidTr="00163AE0">
        <w:trPr>
          <w:trHeight w:val="530"/>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rPr>
                <w:rFonts w:ascii="Times New Roman" w:hAnsi="Times New Roman" w:cs="Times New Roman"/>
                <w:sz w:val="32"/>
                <w:szCs w:val="32"/>
                <w:lang w:bidi="ar-IQ"/>
              </w:rPr>
            </w:pPr>
            <w:r>
              <w:rPr>
                <w:rFonts w:ascii="Times New Roman" w:hAnsi="Times New Roman" w:cs="Times New Roman"/>
                <w:sz w:val="32"/>
                <w:szCs w:val="32"/>
                <w:lang w:bidi="ar-IQ"/>
              </w:rPr>
              <w:lastRenderedPageBreak/>
              <w:t>Evaluation method</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cnfStyle w:val="000000000000"/>
              <w:rPr>
                <w:rFonts w:ascii="Times New Roman" w:hAnsi="Times New Roman" w:cs="Times New Roman"/>
                <w:b/>
                <w:bCs/>
                <w:sz w:val="32"/>
                <w:szCs w:val="32"/>
                <w:lang w:bidi="ar-IQ"/>
              </w:rPr>
            </w:pPr>
            <w:r>
              <w:rPr>
                <w:rFonts w:ascii="Times New Roman" w:hAnsi="Times New Roman" w:cs="Times New Roman"/>
                <w:b/>
                <w:bCs/>
                <w:sz w:val="32"/>
                <w:szCs w:val="32"/>
                <w:lang w:bidi="ar-IQ"/>
              </w:rPr>
              <w:t>Learning method</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000000"/>
              <w:rPr>
                <w:rFonts w:ascii="Times New Roman" w:hAnsi="Times New Roman" w:cs="Times New Roman"/>
                <w:b/>
                <w:bCs/>
                <w:sz w:val="32"/>
                <w:szCs w:val="32"/>
                <w:lang w:bidi="ar-IQ"/>
              </w:rPr>
            </w:pPr>
            <w:r>
              <w:rPr>
                <w:rFonts w:ascii="Times New Roman" w:hAnsi="Times New Roman" w:cs="Times New Roman"/>
                <w:b/>
                <w:bCs/>
                <w:sz w:val="32"/>
                <w:szCs w:val="32"/>
                <w:lang w:bidi="ar-IQ"/>
              </w:rPr>
              <w:t>Name of the unit/course or subject</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000000"/>
              <w:rPr>
                <w:rFonts w:ascii="Times New Roman" w:hAnsi="Times New Roman" w:cs="Times New Roman"/>
                <w:b/>
                <w:bCs/>
                <w:sz w:val="32"/>
                <w:szCs w:val="32"/>
                <w:lang w:bidi="ar-IQ"/>
              </w:rPr>
            </w:pPr>
            <w:r>
              <w:rPr>
                <w:rFonts w:ascii="Times New Roman" w:hAnsi="Times New Roman" w:cs="Times New Roman"/>
                <w:b/>
                <w:bCs/>
                <w:sz w:val="32"/>
                <w:szCs w:val="32"/>
                <w:lang w:bidi="ar-IQ"/>
              </w:rPr>
              <w:t>Required learning outcomes</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000000"/>
              <w:rPr>
                <w:rFonts w:ascii="Times New Roman" w:hAnsi="Times New Roman" w:cs="Times New Roman"/>
                <w:b/>
                <w:bCs/>
                <w:sz w:val="32"/>
                <w:szCs w:val="32"/>
                <w:lang w:bidi="ar-IQ"/>
              </w:rPr>
            </w:pPr>
            <w:r>
              <w:rPr>
                <w:rFonts w:ascii="Times New Roman" w:hAnsi="Times New Roman" w:cs="Times New Roman"/>
                <w:b/>
                <w:bCs/>
                <w:sz w:val="32"/>
                <w:szCs w:val="32"/>
                <w:lang w:bidi="ar-IQ"/>
              </w:rPr>
              <w:t>hours</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000000"/>
              <w:rPr>
                <w:rFonts w:ascii="Times New Roman" w:hAnsi="Times New Roman" w:cs="Times New Roman"/>
                <w:b/>
                <w:bCs/>
                <w:sz w:val="32"/>
                <w:szCs w:val="32"/>
                <w:lang w:bidi="ar-IQ"/>
              </w:rPr>
            </w:pPr>
            <w:r>
              <w:rPr>
                <w:rFonts w:ascii="Times New Roman" w:hAnsi="Times New Roman" w:cs="Times New Roman"/>
                <w:b/>
                <w:bCs/>
                <w:sz w:val="32"/>
                <w:szCs w:val="32"/>
                <w:lang w:bidi="ar-IQ"/>
              </w:rPr>
              <w:t>the week</w:t>
            </w:r>
          </w:p>
        </w:tc>
      </w:tr>
      <w:tr w:rsidR="00163AE0" w:rsidTr="00163AE0">
        <w:trPr>
          <w:cnfStyle w:val="000000100000"/>
          <w:trHeight w:val="620"/>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Oral calendar</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Lecture with interrogation</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study</w:t>
            </w:r>
            <w:r w:rsidRPr="00A07C6F">
              <w:rPr>
                <w:rFonts w:ascii="Times New Roman" w:hAnsi="Times New Roman" w:cs="Times New Roman" w:hint="cs"/>
                <w:sz w:val="28"/>
                <w:szCs w:val="28"/>
                <w:lang w:bidi="ar-IQ"/>
              </w:rPr>
              <w:t>Geometric shapes</w:t>
            </w:r>
            <w:r w:rsidRPr="00A07C6F">
              <w:rPr>
                <w:rFonts w:ascii="Times New Roman" w:hAnsi="Times New Roman" w:cs="Times New Roman"/>
                <w:sz w:val="28"/>
                <w:szCs w:val="28"/>
                <w:lang w:bidi="ar-IQ"/>
              </w:rPr>
              <w:t>On and execute it on the</w:t>
            </w:r>
            <w:r w:rsidRPr="00A07C6F">
              <w:rPr>
                <w:rFonts w:ascii="Times New Roman" w:hAnsi="Times New Roman" w:cs="Times New Roman" w:hint="cs"/>
                <w:sz w:val="28"/>
                <w:szCs w:val="28"/>
                <w:lang w:bidi="ar-IQ"/>
              </w:rPr>
              <w:t>Pencil paper</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Identify the practical lesson and its nature</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1</w:t>
            </w:r>
          </w:p>
        </w:tc>
      </w:tr>
      <w:tr w:rsidR="00163AE0" w:rsidTr="00163AE0">
        <w:trPr>
          <w:trHeight w:val="350"/>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 xml:space="preserve">Standard for </w:t>
            </w:r>
            <w:r w:rsidRPr="00A07C6F">
              <w:rPr>
                <w:rFonts w:ascii="Times New Roman" w:hAnsi="Times New Roman" w:cs="Times New Roman"/>
                <w:sz w:val="28"/>
                <w:szCs w:val="28"/>
                <w:lang w:bidi="ar-IQ"/>
              </w:rPr>
              <w:lastRenderedPageBreak/>
              <w:t>evaluating skill performance</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lastRenderedPageBreak/>
              <w:t xml:space="preserve">Practical </w:t>
            </w:r>
            <w:r w:rsidRPr="00A07C6F">
              <w:rPr>
                <w:rFonts w:ascii="Times New Roman" w:hAnsi="Times New Roman" w:cs="Times New Roman"/>
                <w:sz w:val="28"/>
                <w:szCs w:val="28"/>
                <w:lang w:bidi="ar-IQ"/>
              </w:rPr>
              <w:lastRenderedPageBreak/>
              <w:t>application</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tabs>
                <w:tab w:val="left" w:pos="924"/>
                <w:tab w:val="center" w:pos="1026"/>
              </w:tabs>
              <w:cnfStyle w:val="000000000000"/>
              <w:rPr>
                <w:rFonts w:ascii="Times New Roman" w:hAnsi="Times New Roman" w:cs="Times New Roman"/>
                <w:lang w:bidi="ar-IQ"/>
              </w:rPr>
            </w:pPr>
            <w:r w:rsidRPr="00A07C6F">
              <w:rPr>
                <w:rFonts w:ascii="Times New Roman" w:hAnsi="Times New Roman" w:cs="Times New Roman"/>
                <w:lang w:bidi="ar-IQ"/>
              </w:rPr>
              <w:lastRenderedPageBreak/>
              <w:t>Material</w:t>
            </w:r>
            <w:r w:rsidRPr="00A07C6F">
              <w:rPr>
                <w:rFonts w:ascii="Times New Roman" w:hAnsi="Times New Roman" w:cs="Times New Roman" w:hint="cs"/>
                <w:lang w:bidi="ar-IQ"/>
              </w:rPr>
              <w:t>Charcoal pencils</w:t>
            </w:r>
            <w:r w:rsidRPr="00A07C6F">
              <w:rPr>
                <w:rFonts w:ascii="Times New Roman" w:hAnsi="Times New Roman" w:cs="Times New Roman"/>
                <w:lang w:bidi="ar-IQ"/>
              </w:rPr>
              <w:t>On paper</w:t>
            </w:r>
            <w:r w:rsidRPr="00A07C6F">
              <w:rPr>
                <w:rFonts w:ascii="Times New Roman" w:hAnsi="Times New Roman" w:cs="Times New Roman" w:hint="cs"/>
                <w:lang w:bidi="ar-IQ"/>
              </w:rPr>
              <w:t xml:space="preserve"> </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 xml:space="preserve">Recognition </w:t>
            </w:r>
            <w:r w:rsidRPr="00A07C6F">
              <w:rPr>
                <w:rFonts w:ascii="Times New Roman" w:hAnsi="Times New Roman" w:cs="Times New Roman"/>
                <w:sz w:val="28"/>
                <w:szCs w:val="28"/>
                <w:lang w:bidi="ar-IQ"/>
              </w:rPr>
              <w:lastRenderedPageBreak/>
              <w:t>application</w:t>
            </w:r>
            <w:r w:rsidRPr="00A07C6F">
              <w:rPr>
                <w:rFonts w:ascii="Times New Roman" w:hAnsi="Times New Roman" w:cs="Times New Roman" w:hint="cs"/>
                <w:sz w:val="28"/>
                <w:szCs w:val="28"/>
                <w:lang w:bidi="ar-IQ"/>
              </w:rPr>
              <w:t>Gradient color from black to white</w:t>
            </w:r>
            <w:r w:rsidRPr="00A07C6F">
              <w:rPr>
                <w:rFonts w:ascii="Times New Roman" w:hAnsi="Times New Roman" w:cs="Times New Roman"/>
                <w:sz w:val="28"/>
                <w:szCs w:val="28"/>
                <w:lang w:bidi="ar-IQ"/>
              </w:rPr>
              <w:t>With a voice</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lastRenderedPageBreak/>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2</w:t>
            </w:r>
          </w:p>
        </w:tc>
      </w:tr>
      <w:tr w:rsidR="00163AE0" w:rsidTr="00163AE0">
        <w:trPr>
          <w:cnfStyle w:val="000000100000"/>
          <w:trHeight w:val="588"/>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lastRenderedPageBreak/>
              <w:t>Oral standard</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100000"/>
              <w:rPr>
                <w:rFonts w:ascii="Times New Roman" w:hAnsi="Times New Roman" w:cs="Times New Roman"/>
                <w:lang w:bidi="ar-IQ"/>
              </w:rPr>
            </w:pPr>
            <w:r w:rsidRPr="00A07C6F">
              <w:rPr>
                <w:rFonts w:ascii="Times New Roman" w:hAnsi="Times New Roman" w:cs="Times New Roman"/>
                <w:lang w:bidi="ar-IQ"/>
              </w:rPr>
              <w:t>=</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3</w:t>
            </w:r>
          </w:p>
        </w:tc>
      </w:tr>
      <w:tr w:rsidR="00163AE0" w:rsidTr="00163AE0">
        <w:trPr>
          <w:trHeight w:val="277"/>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rPr>
                <w:rFonts w:ascii="Times New Roman" w:hAnsi="Times New Roman" w:cs="Times New Roman"/>
                <w:sz w:val="24"/>
                <w:szCs w:val="24"/>
                <w:lang w:bidi="ar-IQ"/>
              </w:rPr>
            </w:pPr>
            <w:r w:rsidRPr="00A07C6F">
              <w:rPr>
                <w:rFonts w:ascii="Times New Roman" w:hAnsi="Times New Roman" w:cs="Times New Roman" w:hint="cs"/>
                <w:sz w:val="24"/>
                <w:szCs w:val="24"/>
                <w:lang w:bidi="ar-IQ"/>
              </w:rPr>
              <w:t>Skill performance standard</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000000"/>
              <w:rPr>
                <w:rFonts w:ascii="Times New Roman" w:hAnsi="Times New Roman" w:cs="Times New Roman"/>
                <w:lang w:bidi="ar-IQ"/>
              </w:rPr>
            </w:pPr>
            <w:r w:rsidRPr="00A07C6F">
              <w:rPr>
                <w:rFonts w:ascii="Times New Roman" w:hAnsi="Times New Roman" w:cs="Times New Roman" w:hint="cs"/>
                <w:lang w:bidi="ar-IQ"/>
              </w:rPr>
              <w:t>Planning geometric shapes</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right"/>
              <w:cnfStyle w:val="000000000000"/>
              <w:rPr>
                <w:rFonts w:ascii="Times New Roman" w:hAnsi="Times New Roman" w:cs="Times New Roman"/>
                <w:sz w:val="20"/>
                <w:szCs w:val="20"/>
                <w:lang w:bidi="ar-IQ"/>
              </w:rPr>
            </w:pPr>
            <w:r w:rsidRPr="00A07C6F">
              <w:rPr>
                <w:rFonts w:ascii="Times New Roman" w:hAnsi="Times New Roman" w:cs="Times New Roman" w:hint="cs"/>
                <w:sz w:val="20"/>
                <w:szCs w:val="20"/>
                <w:lang w:bidi="ar-IQ"/>
              </w:rPr>
              <w:t>Identify students’ skills</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4</w:t>
            </w:r>
          </w:p>
        </w:tc>
      </w:tr>
      <w:tr w:rsidR="00163AE0" w:rsidTr="00163AE0">
        <w:trPr>
          <w:cnfStyle w:val="000000100000"/>
          <w:trHeight w:val="262"/>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hint="cs"/>
                <w:sz w:val="24"/>
                <w:szCs w:val="24"/>
                <w:lang w:bidi="ar-IQ"/>
              </w:rPr>
              <w:t>Skill performance standard</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lang w:bidi="ar-IQ"/>
              </w:rPr>
            </w:pPr>
            <w:r w:rsidRPr="00A07C6F">
              <w:rPr>
                <w:rFonts w:ascii="Times New Roman" w:hAnsi="Times New Roman" w:cs="Times New Roman" w:hint="cs"/>
                <w:lang w:bidi="ar-IQ"/>
              </w:rPr>
              <w:t>Layout and shading from black to white</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5</w:t>
            </w:r>
          </w:p>
        </w:tc>
      </w:tr>
      <w:tr w:rsidR="00163AE0" w:rsidTr="00163AE0">
        <w:trPr>
          <w:trHeight w:val="247"/>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hint="cs"/>
                <w:sz w:val="24"/>
                <w:szCs w:val="24"/>
                <w:lang w:bidi="ar-IQ"/>
              </w:rPr>
              <w:t>Skill performance standard</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lang w:bidi="ar-IQ"/>
              </w:rPr>
            </w:pPr>
            <w:r w:rsidRPr="00A07C6F">
              <w:rPr>
                <w:rFonts w:ascii="Times New Roman" w:hAnsi="Times New Roman" w:cs="Times New Roman" w:hint="cs"/>
                <w:lang w:bidi="ar-IQ"/>
              </w:rPr>
              <w:t>Drawing on a black ground</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6</w:t>
            </w:r>
          </w:p>
        </w:tc>
      </w:tr>
      <w:tr w:rsidR="00163AE0" w:rsidTr="00163AE0">
        <w:trPr>
          <w:cnfStyle w:val="000000100000"/>
          <w:trHeight w:val="270"/>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lang w:bidi="ar-IQ"/>
              </w:rPr>
            </w:pPr>
            <w:r w:rsidRPr="00A07C6F">
              <w:rPr>
                <w:rFonts w:ascii="Times New Roman" w:hAnsi="Times New Roman" w:cs="Times New Roman" w:hint="cs"/>
                <w:lang w:bidi="ar-IQ"/>
              </w:rPr>
              <w:t>Landscape planning</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7</w:t>
            </w:r>
          </w:p>
        </w:tc>
      </w:tr>
      <w:tr w:rsidR="00163AE0" w:rsidTr="00163AE0">
        <w:trPr>
          <w:trHeight w:val="240"/>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cnfStyle w:val="000000000000"/>
              <w:rPr>
                <w:rFonts w:ascii="Times New Roman" w:hAnsi="Times New Roman" w:cs="Times New Roman"/>
                <w:lang w:bidi="ar-IQ"/>
              </w:rPr>
            </w:pPr>
            <w:r w:rsidRPr="00A07C6F">
              <w:rPr>
                <w:rFonts w:ascii="Times New Roman" w:hAnsi="Times New Roman" w:cs="Times New Roman" w:hint="cs"/>
                <w:lang w:bidi="ar-IQ"/>
              </w:rPr>
              <w:t>Planning a landscape for the north of the country</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8</w:t>
            </w:r>
          </w:p>
        </w:tc>
      </w:tr>
      <w:tr w:rsidR="00163AE0" w:rsidTr="00163AE0">
        <w:trPr>
          <w:cnfStyle w:val="000000100000"/>
          <w:trHeight w:val="225"/>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lang w:bidi="ar-IQ"/>
              </w:rPr>
            </w:pPr>
            <w:r w:rsidRPr="00A07C6F">
              <w:rPr>
                <w:rFonts w:ascii="Times New Roman" w:hAnsi="Times New Roman" w:cs="Times New Roman" w:hint="cs"/>
                <w:lang w:bidi="ar-IQ"/>
              </w:rPr>
              <w:t>Planning a landscape for its south</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9</w:t>
            </w:r>
          </w:p>
        </w:tc>
      </w:tr>
      <w:tr w:rsidR="00163AE0" w:rsidTr="00163AE0">
        <w:trPr>
          <w:trHeight w:val="199"/>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cnfStyle w:val="000000000000"/>
              <w:rPr>
                <w:rFonts w:ascii="Times New Roman" w:hAnsi="Times New Roman" w:cs="Times New Roman"/>
                <w:lang w:bidi="ar-IQ"/>
              </w:rPr>
            </w:pPr>
            <w:r w:rsidRPr="00A07C6F">
              <w:rPr>
                <w:rFonts w:ascii="Times New Roman" w:hAnsi="Times New Roman" w:cs="Times New Roman" w:hint="cs"/>
                <w:lang w:bidi="ar-IQ"/>
              </w:rPr>
              <w:t>Planning for an architectural building</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10</w:t>
            </w:r>
          </w:p>
        </w:tc>
      </w:tr>
      <w:tr w:rsidR="00163AE0" w:rsidTr="00163AE0">
        <w:trPr>
          <w:cnfStyle w:val="000000100000"/>
          <w:trHeight w:val="240"/>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cnfStyle w:val="000000100000"/>
              <w:rPr>
                <w:rFonts w:ascii="Times New Roman" w:hAnsi="Times New Roman" w:cs="Times New Roman"/>
                <w:lang w:bidi="ar-IQ"/>
              </w:rPr>
            </w:pPr>
            <w:r w:rsidRPr="00A07C6F">
              <w:rPr>
                <w:rFonts w:ascii="Times New Roman" w:hAnsi="Times New Roman" w:cs="Times New Roman" w:hint="cs"/>
                <w:lang w:bidi="ar-IQ"/>
              </w:rPr>
              <w:t>Planning for Islamic architecture</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11</w:t>
            </w:r>
          </w:p>
        </w:tc>
      </w:tr>
      <w:tr w:rsidR="00163AE0" w:rsidTr="00163AE0">
        <w:trPr>
          <w:trHeight w:val="214"/>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0"/>
                <w:szCs w:val="20"/>
                <w:lang w:bidi="ar-IQ"/>
              </w:rPr>
            </w:pPr>
            <w:r w:rsidRPr="00A07C6F">
              <w:rPr>
                <w:rFonts w:ascii="Times New Roman" w:hAnsi="Times New Roman" w:cs="Times New Roman" w:hint="cs"/>
                <w:sz w:val="20"/>
                <w:szCs w:val="20"/>
                <w:lang w:bidi="ar-IQ"/>
              </w:rPr>
              <w:t>Initial lifestyle planning</w:t>
            </w:r>
            <w:r w:rsidRPr="00A07C6F">
              <w:rPr>
                <w:rFonts w:ascii="Times New Roman" w:hAnsi="Times New Roman" w:cs="Times New Roman"/>
                <w:sz w:val="20"/>
                <w:szCs w:val="20"/>
                <w:lang w:bidi="ar-IQ"/>
              </w:rPr>
              <w:t xml:space="preserve"> </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12</w:t>
            </w:r>
          </w:p>
        </w:tc>
      </w:tr>
      <w:tr w:rsidR="00163AE0" w:rsidTr="00163AE0">
        <w:trPr>
          <w:cnfStyle w:val="000000100000"/>
          <w:trHeight w:val="255"/>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cnfStyle w:val="000000100000"/>
              <w:rPr>
                <w:rFonts w:ascii="Times New Roman" w:hAnsi="Times New Roman" w:cs="Times New Roman"/>
                <w:sz w:val="20"/>
                <w:szCs w:val="20"/>
                <w:lang w:bidi="ar-IQ"/>
              </w:rPr>
            </w:pPr>
            <w:r w:rsidRPr="00A07C6F">
              <w:rPr>
                <w:rFonts w:ascii="Times New Roman" w:hAnsi="Times New Roman" w:cs="Times New Roman" w:hint="cs"/>
                <w:sz w:val="20"/>
                <w:szCs w:val="20"/>
                <w:lang w:bidi="ar-IQ"/>
              </w:rPr>
              <w:t>Planning of human body proportions</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13</w:t>
            </w:r>
          </w:p>
        </w:tc>
      </w:tr>
      <w:tr w:rsidR="00163AE0" w:rsidTr="00163AE0">
        <w:trPr>
          <w:trHeight w:val="240"/>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0"/>
                <w:szCs w:val="20"/>
                <w:lang w:bidi="ar-IQ"/>
              </w:rPr>
            </w:pPr>
            <w:r w:rsidRPr="00A07C6F">
              <w:rPr>
                <w:rFonts w:ascii="Times New Roman" w:hAnsi="Times New Roman" w:cs="Times New Roman" w:hint="cs"/>
                <w:sz w:val="20"/>
                <w:szCs w:val="20"/>
                <w:lang w:bidi="ar-IQ"/>
              </w:rPr>
              <w:t>Study of the details of the human body</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14</w:t>
            </w:r>
          </w:p>
        </w:tc>
      </w:tr>
      <w:tr w:rsidR="00163AE0" w:rsidTr="00163AE0">
        <w:trPr>
          <w:cnfStyle w:val="000000100000"/>
          <w:trHeight w:val="154"/>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0"/>
                <w:szCs w:val="20"/>
                <w:lang w:bidi="ar-IQ"/>
              </w:rPr>
            </w:pPr>
            <w:r w:rsidRPr="00A07C6F">
              <w:rPr>
                <w:rFonts w:ascii="Times New Roman" w:hAnsi="Times New Roman" w:cs="Times New Roman" w:hint="cs"/>
                <w:sz w:val="20"/>
                <w:szCs w:val="20"/>
                <w:lang w:bidi="ar-IQ"/>
              </w:rPr>
              <w:t>Planning human body positions</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15</w:t>
            </w:r>
          </w:p>
        </w:tc>
      </w:tr>
      <w:tr w:rsidR="00163AE0" w:rsidTr="00163AE0">
        <w:trPr>
          <w:trHeight w:val="270"/>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0"/>
                <w:szCs w:val="20"/>
                <w:lang w:bidi="ar-IQ"/>
              </w:rPr>
            </w:pPr>
            <w:r w:rsidRPr="00A07C6F">
              <w:rPr>
                <w:rFonts w:ascii="Times New Roman" w:hAnsi="Times New Roman" w:cs="Times New Roman" w:hint="cs"/>
                <w:sz w:val="20"/>
                <w:szCs w:val="20"/>
                <w:lang w:bidi="ar-IQ"/>
              </w:rPr>
              <w:t>Layout in standing position</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16</w:t>
            </w:r>
          </w:p>
        </w:tc>
      </w:tr>
      <w:tr w:rsidR="00163AE0" w:rsidTr="00163AE0">
        <w:trPr>
          <w:cnfStyle w:val="000000100000"/>
          <w:trHeight w:val="169"/>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lang w:bidi="ar-IQ"/>
              </w:rPr>
            </w:pPr>
            <w:r w:rsidRPr="00A07C6F">
              <w:rPr>
                <w:rFonts w:ascii="Times New Roman" w:hAnsi="Times New Roman" w:cs="Times New Roman" w:hint="cs"/>
                <w:lang w:bidi="ar-IQ"/>
              </w:rPr>
              <w:t>Layout of human posture, sitting position</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17</w:t>
            </w:r>
          </w:p>
        </w:tc>
      </w:tr>
      <w:tr w:rsidR="00163AE0" w:rsidTr="00163AE0">
        <w:trPr>
          <w:trHeight w:val="214"/>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lang w:bidi="ar-IQ"/>
              </w:rPr>
            </w:pPr>
            <w:r w:rsidRPr="00A07C6F">
              <w:rPr>
                <w:rFonts w:ascii="Times New Roman" w:hAnsi="Times New Roman" w:cs="Times New Roman" w:hint="cs"/>
                <w:lang w:bidi="ar-IQ"/>
              </w:rPr>
              <w:t>Motion planning</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18</w:t>
            </w:r>
          </w:p>
        </w:tc>
      </w:tr>
      <w:tr w:rsidR="00163AE0" w:rsidTr="00163AE0">
        <w:trPr>
          <w:cnfStyle w:val="000000100000"/>
          <w:trHeight w:val="169"/>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lang w:bidi="ar-IQ"/>
              </w:rPr>
            </w:pPr>
            <w:r w:rsidRPr="00A07C6F">
              <w:rPr>
                <w:rFonts w:ascii="Times New Roman" w:hAnsi="Times New Roman" w:cs="Times New Roman" w:hint="cs"/>
                <w:lang w:bidi="ar-IQ"/>
              </w:rPr>
              <w:t>Planning advanced movement positions</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19</w:t>
            </w:r>
          </w:p>
        </w:tc>
      </w:tr>
      <w:tr w:rsidR="00163AE0" w:rsidTr="00163AE0">
        <w:trPr>
          <w:trHeight w:val="199"/>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lang w:bidi="ar-IQ"/>
              </w:rPr>
            </w:pPr>
            <w:r w:rsidRPr="00A07C6F">
              <w:rPr>
                <w:rFonts w:ascii="Times New Roman" w:hAnsi="Times New Roman" w:cs="Times New Roman" w:hint="cs"/>
                <w:lang w:bidi="ar-IQ"/>
              </w:rPr>
              <w:t>Planning sports movements</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20</w:t>
            </w:r>
          </w:p>
        </w:tc>
      </w:tr>
      <w:tr w:rsidR="00163AE0" w:rsidTr="00163AE0">
        <w:trPr>
          <w:cnfStyle w:val="000000100000"/>
          <w:trHeight w:val="285"/>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lang w:bidi="ar-IQ"/>
              </w:rPr>
            </w:pPr>
            <w:r w:rsidRPr="00A07C6F">
              <w:rPr>
                <w:rFonts w:ascii="Times New Roman" w:hAnsi="Times New Roman" w:cs="Times New Roman" w:hint="cs"/>
                <w:lang w:bidi="ar-IQ"/>
              </w:rPr>
              <w:t>Layout of a football player position</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21</w:t>
            </w:r>
          </w:p>
        </w:tc>
      </w:tr>
      <w:tr w:rsidR="00163AE0" w:rsidTr="00163AE0">
        <w:trPr>
          <w:trHeight w:val="285"/>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0"/>
                <w:szCs w:val="20"/>
                <w:lang w:bidi="ar-IQ"/>
              </w:rPr>
            </w:pPr>
            <w:r w:rsidRPr="00A07C6F">
              <w:rPr>
                <w:rFonts w:ascii="Times New Roman" w:hAnsi="Times New Roman" w:cs="Times New Roman" w:hint="cs"/>
                <w:sz w:val="20"/>
                <w:szCs w:val="20"/>
                <w:lang w:bidi="ar-IQ"/>
              </w:rPr>
              <w:t>Layout of basketball player placement</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22</w:t>
            </w:r>
          </w:p>
        </w:tc>
      </w:tr>
      <w:tr w:rsidR="00163AE0" w:rsidTr="00163AE0">
        <w:trPr>
          <w:cnfStyle w:val="000000100000"/>
          <w:trHeight w:val="169"/>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4"/>
                <w:szCs w:val="24"/>
                <w:lang w:bidi="ar-IQ"/>
              </w:rPr>
            </w:pPr>
            <w:r w:rsidRPr="00A07C6F">
              <w:rPr>
                <w:rFonts w:ascii="Times New Roman" w:hAnsi="Times New Roman" w:cs="Times New Roman" w:hint="cs"/>
                <w:sz w:val="24"/>
                <w:szCs w:val="24"/>
                <w:lang w:bidi="ar-IQ"/>
              </w:rPr>
              <w:t>Take advantage of the anatomy lesson</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23</w:t>
            </w:r>
          </w:p>
        </w:tc>
      </w:tr>
      <w:tr w:rsidR="00163AE0" w:rsidTr="00163AE0">
        <w:trPr>
          <w:trHeight w:val="210"/>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4"/>
                <w:szCs w:val="24"/>
                <w:lang w:bidi="ar-IQ"/>
              </w:rPr>
            </w:pPr>
            <w:r w:rsidRPr="00A07C6F">
              <w:rPr>
                <w:rFonts w:ascii="Times New Roman" w:hAnsi="Times New Roman" w:cs="Times New Roman"/>
                <w:sz w:val="24"/>
                <w:szCs w:val="24"/>
                <w:lang w:bidi="ar-IQ"/>
              </w:rPr>
              <w:t>=</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23</w:t>
            </w:r>
          </w:p>
        </w:tc>
      </w:tr>
      <w:tr w:rsidR="00163AE0" w:rsidTr="00163AE0">
        <w:trPr>
          <w:cnfStyle w:val="000000100000"/>
          <w:trHeight w:val="225"/>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4"/>
                <w:szCs w:val="24"/>
                <w:lang w:bidi="ar-IQ"/>
              </w:rPr>
            </w:pPr>
            <w:r w:rsidRPr="00A07C6F">
              <w:rPr>
                <w:rFonts w:ascii="Times New Roman" w:hAnsi="Times New Roman" w:cs="Times New Roman" w:hint="cs"/>
                <w:sz w:val="24"/>
                <w:szCs w:val="24"/>
                <w:lang w:bidi="ar-IQ"/>
              </w:rPr>
              <w:t xml:space="preserve">Initial portrait </w:t>
            </w:r>
            <w:r w:rsidRPr="00A07C6F">
              <w:rPr>
                <w:rFonts w:ascii="Times New Roman" w:hAnsi="Times New Roman" w:cs="Times New Roman" w:hint="cs"/>
                <w:sz w:val="24"/>
                <w:szCs w:val="24"/>
                <w:lang w:bidi="ar-IQ"/>
              </w:rPr>
              <w:lastRenderedPageBreak/>
              <w:t>planning</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lastRenderedPageBreak/>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25</w:t>
            </w:r>
          </w:p>
        </w:tc>
      </w:tr>
      <w:tr w:rsidR="00163AE0" w:rsidTr="00163AE0">
        <w:trPr>
          <w:trHeight w:val="180"/>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lastRenderedPageBreak/>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4"/>
                <w:szCs w:val="24"/>
                <w:lang w:bidi="ar-IQ"/>
              </w:rPr>
            </w:pPr>
            <w:r w:rsidRPr="00A07C6F">
              <w:rPr>
                <w:rFonts w:ascii="Times New Roman" w:hAnsi="Times New Roman" w:cs="Times New Roman" w:hint="cs"/>
                <w:sz w:val="24"/>
                <w:szCs w:val="24"/>
                <w:lang w:bidi="ar-IQ"/>
              </w:rPr>
              <w:t>Advanced portrait layout</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26</w:t>
            </w:r>
          </w:p>
        </w:tc>
      </w:tr>
      <w:tr w:rsidR="00163AE0" w:rsidTr="00163AE0">
        <w:trPr>
          <w:cnfStyle w:val="000000100000"/>
          <w:trHeight w:val="225"/>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4"/>
                <w:szCs w:val="24"/>
                <w:lang w:bidi="ar-IQ"/>
              </w:rPr>
            </w:pPr>
            <w:r w:rsidRPr="00A07C6F">
              <w:rPr>
                <w:rFonts w:ascii="Times New Roman" w:hAnsi="Times New Roman" w:cs="Times New Roman" w:hint="cs"/>
                <w:sz w:val="24"/>
                <w:szCs w:val="24"/>
                <w:lang w:bidi="ar-IQ"/>
              </w:rPr>
              <w:t>Planning for artistic figures</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27</w:t>
            </w:r>
          </w:p>
        </w:tc>
      </w:tr>
      <w:tr w:rsidR="00163AE0" w:rsidTr="00163AE0">
        <w:trPr>
          <w:trHeight w:val="225"/>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4"/>
                <w:szCs w:val="24"/>
                <w:lang w:bidi="ar-IQ"/>
              </w:rPr>
            </w:pPr>
            <w:r w:rsidRPr="00A07C6F">
              <w:rPr>
                <w:rFonts w:ascii="Times New Roman" w:hAnsi="Times New Roman" w:cs="Times New Roman" w:hint="cs"/>
                <w:sz w:val="24"/>
                <w:szCs w:val="24"/>
                <w:lang w:bidi="ar-IQ"/>
              </w:rPr>
              <w:t>Planning for international figures</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28</w:t>
            </w:r>
          </w:p>
        </w:tc>
      </w:tr>
      <w:tr w:rsidR="00163AE0" w:rsidTr="00163AE0">
        <w:trPr>
          <w:cnfStyle w:val="000000100000"/>
          <w:trHeight w:val="240"/>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4"/>
                <w:szCs w:val="24"/>
                <w:lang w:bidi="ar-IQ"/>
              </w:rPr>
            </w:pPr>
            <w:r w:rsidRPr="00A07C6F">
              <w:rPr>
                <w:rFonts w:ascii="Times New Roman" w:hAnsi="Times New Roman" w:cs="Times New Roman" w:hint="cs"/>
                <w:sz w:val="24"/>
                <w:szCs w:val="24"/>
                <w:lang w:bidi="ar-IQ"/>
              </w:rPr>
              <w:t>Portrait planning for students</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1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29</w:t>
            </w:r>
          </w:p>
        </w:tc>
      </w:tr>
      <w:tr w:rsidR="00163AE0" w:rsidTr="00163AE0">
        <w:trPr>
          <w:trHeight w:val="184"/>
        </w:trPr>
        <w:tc>
          <w:tcPr>
            <w:cnfStyle w:val="001000000000"/>
            <w:tcW w:w="200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474"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219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4"/>
                <w:szCs w:val="24"/>
                <w:lang w:bidi="ar-IQ"/>
              </w:rPr>
            </w:pPr>
            <w:r w:rsidRPr="00A07C6F">
              <w:rPr>
                <w:rFonts w:ascii="Times New Roman" w:hAnsi="Times New Roman" w:cs="Times New Roman" w:hint="cs"/>
                <w:sz w:val="24"/>
                <w:szCs w:val="24"/>
                <w:lang w:bidi="ar-IQ"/>
              </w:rPr>
              <w:t>Portrait layout with details</w:t>
            </w:r>
          </w:p>
        </w:tc>
        <w:tc>
          <w:tcPr>
            <w:tcW w:w="1980"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w:t>
            </w:r>
          </w:p>
        </w:tc>
        <w:tc>
          <w:tcPr>
            <w:tcW w:w="109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center"/>
              <w:cnfStyle w:val="000000000000"/>
              <w:rPr>
                <w:rFonts w:ascii="Times New Roman" w:hAnsi="Times New Roman" w:cs="Times New Roman"/>
                <w:sz w:val="28"/>
                <w:szCs w:val="28"/>
                <w:lang w:bidi="ar-IQ"/>
              </w:rPr>
            </w:pPr>
            <w:r w:rsidRPr="00A07C6F">
              <w:rPr>
                <w:rFonts w:ascii="Times New Roman" w:hAnsi="Times New Roman" w:cs="Times New Roman"/>
                <w:sz w:val="28"/>
                <w:szCs w:val="28"/>
                <w:lang w:bidi="ar-IQ"/>
              </w:rPr>
              <w:t>4</w:t>
            </w:r>
          </w:p>
        </w:tc>
        <w:tc>
          <w:tcPr>
            <w:tcW w:w="1092"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30</w:t>
            </w:r>
          </w:p>
        </w:tc>
      </w:tr>
    </w:tbl>
    <w:p w:rsidR="00163AE0" w:rsidRDefault="00163AE0" w:rsidP="00163AE0">
      <w:pPr>
        <w:jc w:val="center"/>
        <w:rPr>
          <w:rFonts w:ascii="Calibri" w:eastAsia="Calibri" w:hAnsi="Calibri" w:cs="Arial"/>
          <w:sz w:val="36"/>
          <w:szCs w:val="36"/>
          <w:lang w:bidi="ar-IQ"/>
        </w:rPr>
      </w:pPr>
    </w:p>
    <w:p w:rsidR="00163AE0" w:rsidRDefault="00163AE0" w:rsidP="00163AE0">
      <w:pPr>
        <w:jc w:val="center"/>
        <w:rPr>
          <w:rFonts w:ascii="Calibri" w:eastAsia="Calibri" w:hAnsi="Calibri" w:cs="Arial"/>
          <w:sz w:val="36"/>
          <w:szCs w:val="36"/>
          <w:lang w:bidi="ar-IQ"/>
        </w:rPr>
      </w:pPr>
    </w:p>
    <w:tbl>
      <w:tblPr>
        <w:tblStyle w:val="1-31"/>
        <w:tblW w:w="0" w:type="auto"/>
        <w:tblLook w:val="04A0"/>
      </w:tblPr>
      <w:tblGrid>
        <w:gridCol w:w="5145"/>
        <w:gridCol w:w="4431"/>
      </w:tblGrid>
      <w:tr w:rsidR="00163AE0" w:rsidTr="00163AE0">
        <w:trPr>
          <w:cnfStyle w:val="100000000000"/>
          <w:trHeight w:val="435"/>
        </w:trPr>
        <w:tc>
          <w:tcPr>
            <w:cnfStyle w:val="001000000000"/>
            <w:tcW w:w="9576" w:type="dxa"/>
            <w:gridSpan w:val="2"/>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rPr>
                <w:rFonts w:ascii="Times New Roman" w:hAnsi="Times New Roman" w:cs="Times New Roman"/>
                <w:sz w:val="36"/>
                <w:szCs w:val="36"/>
                <w:lang w:bidi="ar-IQ"/>
              </w:rPr>
            </w:pPr>
            <w:r>
              <w:rPr>
                <w:rFonts w:ascii="Times New Roman" w:hAnsi="Times New Roman" w:cs="Times New Roman"/>
                <w:sz w:val="36"/>
                <w:szCs w:val="36"/>
                <w:lang w:bidi="ar-IQ"/>
              </w:rPr>
              <w:t>12- Infrastructure:</w:t>
            </w:r>
          </w:p>
        </w:tc>
      </w:tr>
      <w:tr w:rsidR="00163AE0" w:rsidTr="00163AE0">
        <w:trPr>
          <w:cnfStyle w:val="000000100000"/>
          <w:trHeight w:val="270"/>
        </w:trPr>
        <w:tc>
          <w:tcPr>
            <w:cnfStyle w:val="001000000000"/>
            <w:tcW w:w="51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right"/>
              <w:rPr>
                <w:sz w:val="36"/>
                <w:szCs w:val="36"/>
                <w:lang w:bidi="ar-IQ"/>
              </w:rPr>
            </w:pPr>
            <w:r w:rsidRPr="00A07C6F">
              <w:rPr>
                <w:rFonts w:hint="cs"/>
                <w:sz w:val="36"/>
                <w:szCs w:val="36"/>
                <w:lang w:bidi="ar-IQ"/>
              </w:rPr>
              <w:t>Planning</w:t>
            </w:r>
          </w:p>
        </w:tc>
        <w:tc>
          <w:tcPr>
            <w:tcW w:w="4431"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100000"/>
              <w:rPr>
                <w:sz w:val="36"/>
                <w:szCs w:val="36"/>
                <w:lang w:bidi="ar-IQ"/>
              </w:rPr>
            </w:pPr>
            <w:r>
              <w:rPr>
                <w:sz w:val="36"/>
                <w:szCs w:val="36"/>
                <w:lang w:bidi="ar-IQ"/>
              </w:rPr>
              <w:t>1- Required prescribed books</w:t>
            </w:r>
          </w:p>
        </w:tc>
      </w:tr>
      <w:tr w:rsidR="00163AE0" w:rsidTr="00163AE0">
        <w:trPr>
          <w:trHeight w:val="225"/>
        </w:trPr>
        <w:tc>
          <w:tcPr>
            <w:cnfStyle w:val="001000000000"/>
            <w:tcW w:w="51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right"/>
              <w:rPr>
                <w:sz w:val="36"/>
                <w:szCs w:val="36"/>
                <w:lang w:bidi="ar-IQ"/>
              </w:rPr>
            </w:pPr>
            <w:r w:rsidRPr="00A07C6F">
              <w:rPr>
                <w:sz w:val="36"/>
                <w:szCs w:val="36"/>
                <w:lang w:bidi="ar-IQ"/>
              </w:rPr>
              <w:t>Private and periodical scientific journals and research in the field</w:t>
            </w:r>
          </w:p>
        </w:tc>
        <w:tc>
          <w:tcPr>
            <w:tcW w:w="4431"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000000"/>
              <w:rPr>
                <w:sz w:val="36"/>
                <w:szCs w:val="36"/>
                <w:lang w:bidi="ar-IQ"/>
              </w:rPr>
            </w:pPr>
            <w:r>
              <w:rPr>
                <w:sz w:val="36"/>
                <w:szCs w:val="36"/>
                <w:lang w:bidi="ar-IQ"/>
              </w:rPr>
              <w:t>2- Recommended books and references</w:t>
            </w:r>
          </w:p>
          <w:p w:rsidR="00163AE0" w:rsidRDefault="00163AE0" w:rsidP="00163AE0">
            <w:pPr>
              <w:jc w:val="right"/>
              <w:cnfStyle w:val="000000000000"/>
              <w:rPr>
                <w:sz w:val="36"/>
                <w:szCs w:val="36"/>
                <w:lang w:bidi="ar-IQ"/>
              </w:rPr>
            </w:pPr>
            <w:r>
              <w:rPr>
                <w:sz w:val="36"/>
                <w:szCs w:val="36"/>
                <w:lang w:bidi="ar-IQ"/>
              </w:rPr>
              <w:t>(International scientific journals)</w:t>
            </w:r>
          </w:p>
        </w:tc>
      </w:tr>
      <w:tr w:rsidR="00163AE0" w:rsidTr="00163AE0">
        <w:trPr>
          <w:cnfStyle w:val="000000100000"/>
          <w:trHeight w:val="405"/>
        </w:trPr>
        <w:tc>
          <w:tcPr>
            <w:cnfStyle w:val="001000000000"/>
            <w:tcW w:w="51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Pr="00A07C6F" w:rsidRDefault="00163AE0" w:rsidP="00163AE0">
            <w:pPr>
              <w:jc w:val="right"/>
              <w:rPr>
                <w:sz w:val="36"/>
                <w:szCs w:val="36"/>
                <w:lang w:bidi="ar-IQ"/>
              </w:rPr>
            </w:pPr>
            <w:r w:rsidRPr="00A07C6F">
              <w:rPr>
                <w:sz w:val="36"/>
                <w:szCs w:val="36"/>
                <w:lang w:bidi="ar-IQ"/>
              </w:rPr>
              <w:t>Elements of art include line, layout and shapes</w:t>
            </w:r>
          </w:p>
        </w:tc>
        <w:tc>
          <w:tcPr>
            <w:tcW w:w="4431"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100000"/>
              <w:rPr>
                <w:sz w:val="36"/>
                <w:szCs w:val="36"/>
                <w:lang w:bidi="ar-IQ"/>
              </w:rPr>
            </w:pPr>
            <w:r>
              <w:rPr>
                <w:sz w:val="36"/>
                <w:szCs w:val="36"/>
                <w:lang w:bidi="ar-IQ"/>
              </w:rPr>
              <w:t>3- Main references (sources)</w:t>
            </w:r>
          </w:p>
        </w:tc>
      </w:tr>
      <w:tr w:rsidR="00163AE0" w:rsidTr="00163AE0">
        <w:trPr>
          <w:trHeight w:val="408"/>
        </w:trPr>
        <w:tc>
          <w:tcPr>
            <w:cnfStyle w:val="001000000000"/>
            <w:tcW w:w="5145"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Pr="00A07C6F" w:rsidRDefault="00163AE0" w:rsidP="00163AE0">
            <w:pPr>
              <w:jc w:val="right"/>
              <w:rPr>
                <w:sz w:val="36"/>
                <w:szCs w:val="36"/>
                <w:lang w:bidi="ar-IQ"/>
              </w:rPr>
            </w:pPr>
            <w:r w:rsidRPr="00A07C6F">
              <w:rPr>
                <w:sz w:val="36"/>
                <w:szCs w:val="36"/>
                <w:lang w:bidi="ar-IQ"/>
              </w:rPr>
              <w:t>Google YouTube and others</w:t>
            </w:r>
          </w:p>
          <w:p w:rsidR="00163AE0" w:rsidRPr="00A07C6F" w:rsidRDefault="00163AE0" w:rsidP="00163AE0">
            <w:pPr>
              <w:jc w:val="right"/>
              <w:rPr>
                <w:sz w:val="36"/>
                <w:szCs w:val="36"/>
                <w:lang w:bidi="ar-IQ"/>
              </w:rPr>
            </w:pPr>
          </w:p>
        </w:tc>
        <w:tc>
          <w:tcPr>
            <w:tcW w:w="4431"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cnfStyle w:val="000000000000"/>
              <w:rPr>
                <w:sz w:val="36"/>
                <w:szCs w:val="36"/>
                <w:lang w:bidi="ar-IQ"/>
              </w:rPr>
            </w:pPr>
            <w:r>
              <w:rPr>
                <w:sz w:val="36"/>
                <w:szCs w:val="36"/>
                <w:lang w:bidi="ar-IQ"/>
              </w:rPr>
              <w:t>4- Electronic references, Internet sites</w:t>
            </w:r>
          </w:p>
        </w:tc>
      </w:tr>
    </w:tbl>
    <w:p w:rsidR="00163AE0" w:rsidRDefault="00163AE0" w:rsidP="00163AE0">
      <w:pPr>
        <w:jc w:val="center"/>
        <w:rPr>
          <w:rFonts w:ascii="Calibri" w:eastAsia="Calibri" w:hAnsi="Calibri" w:cs="Arial"/>
          <w:sz w:val="36"/>
          <w:szCs w:val="36"/>
          <w:lang w:bidi="ar-IQ"/>
        </w:rPr>
      </w:pPr>
    </w:p>
    <w:tbl>
      <w:tblPr>
        <w:tblStyle w:val="1-31"/>
        <w:tblW w:w="0" w:type="auto"/>
        <w:tblLook w:val="04A0"/>
      </w:tblPr>
      <w:tblGrid>
        <w:gridCol w:w="9576"/>
      </w:tblGrid>
      <w:tr w:rsidR="00163AE0" w:rsidTr="00163AE0">
        <w:trPr>
          <w:cnfStyle w:val="100000000000"/>
          <w:trHeight w:val="450"/>
        </w:trPr>
        <w:tc>
          <w:tcPr>
            <w:cnfStyle w:val="001000000000"/>
            <w:tcW w:w="9576" w:type="dxa"/>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hideMark/>
          </w:tcPr>
          <w:p w:rsidR="00163AE0" w:rsidRDefault="00163AE0" w:rsidP="00163AE0">
            <w:pPr>
              <w:jc w:val="right"/>
              <w:rPr>
                <w:rFonts w:ascii="Times New Roman" w:hAnsi="Times New Roman" w:cs="Times New Roman"/>
                <w:sz w:val="36"/>
                <w:szCs w:val="36"/>
                <w:lang w:bidi="ar-IQ"/>
              </w:rPr>
            </w:pPr>
            <w:r>
              <w:rPr>
                <w:rFonts w:ascii="Times New Roman" w:hAnsi="Times New Roman" w:cs="Times New Roman"/>
                <w:sz w:val="36"/>
                <w:szCs w:val="36"/>
                <w:lang w:bidi="ar-IQ"/>
              </w:rPr>
              <w:t>13- Course development plan</w:t>
            </w:r>
          </w:p>
          <w:p w:rsidR="00163AE0" w:rsidRDefault="00163AE0" w:rsidP="00163AE0">
            <w:pPr>
              <w:jc w:val="right"/>
              <w:rPr>
                <w:sz w:val="36"/>
                <w:szCs w:val="36"/>
                <w:lang w:bidi="ar-IQ"/>
              </w:rPr>
            </w:pPr>
            <w:r>
              <w:rPr>
                <w:sz w:val="36"/>
                <w:szCs w:val="36"/>
                <w:lang w:bidi="ar-IQ"/>
              </w:rPr>
              <w:t xml:space="preserve"> </w:t>
            </w:r>
          </w:p>
        </w:tc>
      </w:tr>
      <w:tr w:rsidR="00163AE0" w:rsidRPr="00A07C6F" w:rsidTr="00163AE0">
        <w:trPr>
          <w:cnfStyle w:val="000000100000"/>
          <w:trHeight w:val="1648"/>
        </w:trPr>
        <w:tc>
          <w:tcPr>
            <w:cnfStyle w:val="001000000000"/>
            <w:tcW w:w="9576" w:type="dxa"/>
            <w:tcBorders>
              <w:top w:val="single" w:sz="8" w:space="0" w:color="B3CC82" w:themeColor="accent3" w:themeTint="BF"/>
              <w:left w:val="single" w:sz="8" w:space="0" w:color="B3CC82" w:themeColor="accent3" w:themeTint="BF"/>
              <w:bottom w:val="single" w:sz="4" w:space="0" w:color="B3CC82" w:themeColor="accent3" w:themeTint="BF"/>
              <w:right w:val="single" w:sz="8" w:space="0" w:color="B3CC82" w:themeColor="accent3" w:themeTint="BF"/>
            </w:tcBorders>
          </w:tcPr>
          <w:p w:rsidR="00163AE0" w:rsidRPr="00A07C6F" w:rsidRDefault="00163AE0" w:rsidP="00163AE0">
            <w:pPr>
              <w:jc w:val="right"/>
              <w:rPr>
                <w:sz w:val="28"/>
                <w:szCs w:val="28"/>
                <w:lang w:bidi="ar-IQ"/>
              </w:rPr>
            </w:pPr>
          </w:p>
          <w:p w:rsidR="00163AE0" w:rsidRPr="00A07C6F" w:rsidRDefault="00163AE0" w:rsidP="00163AE0">
            <w:pPr>
              <w:jc w:val="right"/>
              <w:rPr>
                <w:rFonts w:ascii="Times New Roman" w:hAnsi="Times New Roman" w:cs="Times New Roman"/>
                <w:sz w:val="28"/>
                <w:szCs w:val="28"/>
                <w:lang w:bidi="ar-IQ"/>
              </w:rPr>
            </w:pPr>
            <w:r w:rsidRPr="00A07C6F">
              <w:rPr>
                <w:rFonts w:ascii="Times New Roman" w:hAnsi="Times New Roman" w:cs="Times New Roman" w:hint="cs"/>
                <w:sz w:val="28"/>
                <w:szCs w:val="28"/>
                <w:lang w:bidi="ar-IQ"/>
              </w:rPr>
              <w:t>1</w:t>
            </w:r>
            <w:r w:rsidRPr="00A07C6F">
              <w:rPr>
                <w:rFonts w:ascii="Times New Roman" w:hAnsi="Times New Roman" w:cs="Times New Roman"/>
                <w:sz w:val="28"/>
                <w:szCs w:val="28"/>
                <w:lang w:bidi="ar-IQ"/>
              </w:rPr>
              <w:t>- Developing academic content by deleting, adding, and replacing</w:t>
            </w:r>
            <w:r w:rsidRPr="00A07C6F">
              <w:rPr>
                <w:rFonts w:ascii="Times New Roman" w:hAnsi="Times New Roman" w:cs="Times New Roman" w:hint="cs"/>
                <w:sz w:val="28"/>
                <w:szCs w:val="28"/>
                <w:lang w:bidi="ar-IQ"/>
              </w:rPr>
              <w:t xml:space="preserve"> </w:t>
            </w:r>
          </w:p>
          <w:p w:rsidR="00163AE0" w:rsidRPr="00A07C6F" w:rsidRDefault="00163AE0" w:rsidP="00163AE0">
            <w:pPr>
              <w:jc w:val="right"/>
              <w:rPr>
                <w:rFonts w:ascii="Times New Roman" w:hAnsi="Times New Roman" w:cs="Times New Roman"/>
                <w:sz w:val="28"/>
                <w:szCs w:val="28"/>
                <w:lang w:bidi="ar-IQ"/>
              </w:rPr>
            </w:pPr>
            <w:r w:rsidRPr="00A07C6F">
              <w:rPr>
                <w:rFonts w:ascii="Times New Roman" w:hAnsi="Times New Roman" w:cs="Times New Roman"/>
                <w:sz w:val="28"/>
                <w:szCs w:val="28"/>
                <w:lang w:bidi="ar-IQ"/>
              </w:rPr>
              <w:t xml:space="preserve"> </w:t>
            </w:r>
            <w:r w:rsidRPr="00A07C6F">
              <w:rPr>
                <w:rFonts w:ascii="Times New Roman" w:hAnsi="Times New Roman" w:cs="Times New Roman" w:hint="cs"/>
                <w:sz w:val="28"/>
                <w:szCs w:val="28"/>
                <w:lang w:bidi="ar-IQ"/>
              </w:rPr>
              <w:t>2- Using modern teaching methods according to the nature of the subject and the level of the learners from time to time</w:t>
            </w:r>
          </w:p>
          <w:p w:rsidR="00163AE0" w:rsidRPr="00A07C6F" w:rsidRDefault="00163AE0" w:rsidP="00163AE0">
            <w:pPr>
              <w:jc w:val="right"/>
              <w:rPr>
                <w:rFonts w:ascii="Times New Roman" w:hAnsi="Times New Roman" w:cs="Times New Roman"/>
                <w:sz w:val="28"/>
                <w:szCs w:val="28"/>
                <w:lang w:bidi="ar-IQ"/>
              </w:rPr>
            </w:pPr>
            <w:r w:rsidRPr="00A07C6F">
              <w:rPr>
                <w:rFonts w:ascii="Times New Roman" w:hAnsi="Times New Roman" w:cs="Times New Roman"/>
                <w:sz w:val="28"/>
                <w:szCs w:val="28"/>
                <w:lang w:bidi="ar-IQ"/>
              </w:rPr>
              <w:t xml:space="preserve">  </w:t>
            </w:r>
            <w:r w:rsidRPr="00A07C6F">
              <w:rPr>
                <w:rFonts w:ascii="Times New Roman" w:hAnsi="Times New Roman" w:cs="Times New Roman" w:hint="cs"/>
                <w:sz w:val="28"/>
                <w:szCs w:val="28"/>
                <w:lang w:bidi="ar-IQ"/>
              </w:rPr>
              <w:t>3- Using modern orthodontic methods such as alternative and electronic evaluation</w:t>
            </w:r>
          </w:p>
          <w:p w:rsidR="00163AE0" w:rsidRPr="00A07C6F" w:rsidRDefault="00163AE0" w:rsidP="00163AE0">
            <w:pPr>
              <w:jc w:val="right"/>
              <w:rPr>
                <w:sz w:val="28"/>
                <w:szCs w:val="28"/>
                <w:lang w:bidi="ar-IQ"/>
              </w:rPr>
            </w:pPr>
          </w:p>
        </w:tc>
      </w:tr>
      <w:tr w:rsidR="00163AE0" w:rsidTr="00163AE0">
        <w:trPr>
          <w:trHeight w:val="2107"/>
        </w:trPr>
        <w:tc>
          <w:tcPr>
            <w:cnfStyle w:val="001000000000"/>
            <w:tcW w:w="9576" w:type="dxa"/>
            <w:tcBorders>
              <w:top w:val="single" w:sz="4" w:space="0" w:color="auto"/>
              <w:left w:val="single" w:sz="8" w:space="0" w:color="B3CC82" w:themeColor="accent3" w:themeTint="BF"/>
              <w:bottom w:val="single" w:sz="4" w:space="0" w:color="auto"/>
              <w:right w:val="single" w:sz="8" w:space="0" w:color="B3CC82" w:themeColor="accent3" w:themeTint="BF"/>
            </w:tcBorders>
          </w:tcPr>
          <w:p w:rsidR="00163AE0" w:rsidRDefault="00163AE0" w:rsidP="00163AE0">
            <w:pPr>
              <w:jc w:val="right"/>
              <w:rPr>
                <w:sz w:val="28"/>
                <w:szCs w:val="28"/>
                <w:lang w:bidi="ar-IQ"/>
              </w:rPr>
            </w:pPr>
            <w:r>
              <w:rPr>
                <w:sz w:val="28"/>
                <w:szCs w:val="28"/>
                <w:lang w:bidi="ar-IQ"/>
              </w:rPr>
              <w:lastRenderedPageBreak/>
              <w:t>Special requirements: (including, for example, workshops, journals, laboratories, and websites) Social services (including, for example, guest lectures, professional training, and field studies)</w:t>
            </w:r>
          </w:p>
          <w:p w:rsidR="00163AE0" w:rsidRDefault="00163AE0" w:rsidP="00163AE0">
            <w:pPr>
              <w:jc w:val="right"/>
              <w:rPr>
                <w:sz w:val="28"/>
                <w:szCs w:val="28"/>
                <w:lang w:bidi="ar-IQ"/>
              </w:rPr>
            </w:pPr>
          </w:p>
        </w:tc>
      </w:tr>
      <w:tr w:rsidR="00163AE0" w:rsidTr="00163AE0">
        <w:trPr>
          <w:cnfStyle w:val="000000100000"/>
          <w:trHeight w:val="70"/>
        </w:trPr>
        <w:tc>
          <w:tcPr>
            <w:cnfStyle w:val="001000000000"/>
            <w:tcW w:w="9576" w:type="dxa"/>
            <w:tcBorders>
              <w:top w:val="single" w:sz="4"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tcBorders>
          </w:tcPr>
          <w:p w:rsidR="00163AE0" w:rsidRDefault="00163AE0" w:rsidP="00163AE0">
            <w:pPr>
              <w:jc w:val="right"/>
              <w:rPr>
                <w:sz w:val="36"/>
                <w:szCs w:val="36"/>
                <w:lang w:bidi="ar-IQ"/>
              </w:rPr>
            </w:pPr>
            <w:r>
              <w:rPr>
                <w:sz w:val="36"/>
                <w:szCs w:val="36"/>
                <w:lang w:bidi="ar-IQ"/>
              </w:rPr>
              <w:t>Teaching signature of the subject  Dr . Ahmed Ali Kazem</w:t>
            </w:r>
          </w:p>
          <w:p w:rsidR="00163AE0" w:rsidRDefault="00163AE0" w:rsidP="00163AE0">
            <w:pPr>
              <w:rPr>
                <w:sz w:val="36"/>
                <w:szCs w:val="36"/>
                <w:lang w:bidi="ar-IQ"/>
              </w:rPr>
            </w:pPr>
          </w:p>
        </w:tc>
      </w:tr>
    </w:tbl>
    <w:p w:rsidR="00163AE0" w:rsidRDefault="00163AE0" w:rsidP="00163AE0">
      <w:pPr>
        <w:rPr>
          <w:lang w:bidi="ar-IQ"/>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Pr="00505C49" w:rsidRDefault="00163AE0" w:rsidP="00163AE0">
      <w:pPr>
        <w:bidi/>
        <w:jc w:val="center"/>
        <w:rPr>
          <w:rFonts w:asciiTheme="majorBidi" w:hAnsiTheme="majorBidi" w:cstheme="majorBidi"/>
          <w:b/>
          <w:bCs/>
          <w:sz w:val="44"/>
          <w:szCs w:val="44"/>
        </w:rPr>
      </w:pPr>
      <w:r w:rsidRPr="00505C49">
        <w:rPr>
          <w:b/>
          <w:bCs/>
          <w:sz w:val="44"/>
          <w:szCs w:val="44"/>
        </w:rPr>
        <w:lastRenderedPageBreak/>
        <w:t>Ministry of Higher Education and Scientific Research</w:t>
      </w:r>
      <w:r w:rsidRPr="00505C49">
        <w:rPr>
          <w:rFonts w:asciiTheme="majorBidi" w:hAnsiTheme="majorBidi" w:cstheme="majorBidi"/>
          <w:b/>
          <w:bCs/>
          <w:sz w:val="44"/>
          <w:szCs w:val="44"/>
        </w:rPr>
        <w:br/>
        <w:t>Al-Qadisiyah University/College of Fine Arts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 xml:space="preserve">Department of </w:t>
      </w:r>
      <w:r w:rsidRPr="00505C49">
        <w:rPr>
          <w:rFonts w:asciiTheme="majorBidi" w:hAnsiTheme="majorBidi" w:cstheme="majorBidi" w:hint="cs"/>
          <w:b/>
          <w:bCs/>
          <w:sz w:val="44"/>
          <w:szCs w:val="44"/>
        </w:rPr>
        <w:t>Art education</w:t>
      </w:r>
    </w:p>
    <w:p w:rsidR="00163AE0" w:rsidRPr="00505C49" w:rsidRDefault="00163AE0" w:rsidP="00163AE0">
      <w:pPr>
        <w:bidi/>
        <w:jc w:val="center"/>
        <w:rPr>
          <w:rFonts w:asciiTheme="majorBidi" w:hAnsiTheme="majorBidi" w:cstheme="majorBidi"/>
          <w:b/>
          <w:bCs/>
          <w:sz w:val="44"/>
          <w:szCs w:val="44"/>
        </w:rPr>
      </w:pP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And the course class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For the academic year 202</w:t>
      </w:r>
      <w:r w:rsidRPr="00505C49">
        <w:rPr>
          <w:rFonts w:asciiTheme="majorBidi" w:hAnsiTheme="majorBidi" w:cstheme="majorBidi" w:hint="cs"/>
          <w:b/>
          <w:bCs/>
          <w:sz w:val="44"/>
          <w:szCs w:val="44"/>
        </w:rPr>
        <w:t>3</w:t>
      </w:r>
      <w:r w:rsidRPr="00505C49">
        <w:rPr>
          <w:rFonts w:asciiTheme="majorBidi" w:hAnsiTheme="majorBidi" w:cstheme="majorBidi"/>
          <w:b/>
          <w:bCs/>
          <w:sz w:val="44"/>
          <w:szCs w:val="44"/>
        </w:rPr>
        <w:t>-202</w:t>
      </w:r>
      <w:r w:rsidRPr="00505C49">
        <w:rPr>
          <w:rFonts w:asciiTheme="majorBidi" w:hAnsiTheme="majorBidi" w:cstheme="majorBidi" w:hint="cs"/>
          <w:b/>
          <w:bCs/>
          <w:sz w:val="44"/>
          <w:szCs w:val="44"/>
        </w:rPr>
        <w:t>4</w:t>
      </w:r>
    </w:p>
    <w:p w:rsidR="00163AE0" w:rsidRPr="00DA107C" w:rsidRDefault="00163AE0" w:rsidP="00163AE0">
      <w:pPr>
        <w:bidi/>
        <w:jc w:val="center"/>
        <w:rPr>
          <w:rFonts w:asciiTheme="majorBidi" w:hAnsiTheme="majorBidi" w:cstheme="majorBidi"/>
          <w:sz w:val="28"/>
          <w:szCs w:val="28"/>
          <w:lang w:bidi="ar-IQ"/>
        </w:rPr>
      </w:pPr>
    </w:p>
    <w:p w:rsidR="00163AE0" w:rsidRPr="00DA107C" w:rsidRDefault="00163AE0" w:rsidP="00163AE0">
      <w:pPr>
        <w:bidi/>
        <w:jc w:val="right"/>
        <w:rPr>
          <w:rFonts w:asciiTheme="majorBidi" w:hAnsiTheme="majorBidi" w:cstheme="majorBidi"/>
          <w:b/>
          <w:bCs/>
          <w:sz w:val="28"/>
          <w:szCs w:val="28"/>
        </w:rPr>
      </w:pPr>
      <w:r w:rsidRPr="00DA107C">
        <w:rPr>
          <w:rFonts w:asciiTheme="majorBidi" w:hAnsiTheme="majorBidi" w:cstheme="majorBidi"/>
          <w:b/>
          <w:bCs/>
          <w:sz w:val="28"/>
          <w:szCs w:val="28"/>
        </w:rPr>
        <w:t>Department name: The</w:t>
      </w:r>
      <w:r w:rsidRPr="00DA107C">
        <w:rPr>
          <w:rFonts w:asciiTheme="majorBidi" w:hAnsiTheme="majorBidi" w:cstheme="majorBidi" w:hint="cs"/>
          <w:b/>
          <w:bCs/>
          <w:sz w:val="28"/>
          <w:szCs w:val="28"/>
        </w:rPr>
        <w:t>Art education</w:t>
      </w:r>
    </w:p>
    <w:p w:rsidR="00163AE0" w:rsidRPr="00DA107C" w:rsidRDefault="00163AE0" w:rsidP="00163AE0">
      <w:pPr>
        <w:bidi/>
        <w:jc w:val="right"/>
        <w:rPr>
          <w:rFonts w:asciiTheme="majorBidi" w:hAnsiTheme="majorBidi" w:cstheme="majorBidi"/>
          <w:sz w:val="28"/>
          <w:szCs w:val="28"/>
          <w:lang w:bidi="ar-IQ"/>
        </w:rPr>
      </w:pPr>
      <w:r w:rsidRPr="00DA107C">
        <w:rPr>
          <w:rFonts w:asciiTheme="majorBidi" w:hAnsiTheme="majorBidi" w:cstheme="majorBidi"/>
          <w:b/>
          <w:bCs/>
          <w:sz w:val="28"/>
          <w:szCs w:val="28"/>
        </w:rPr>
        <w:t>File filling date: 1/</w:t>
      </w:r>
      <w:r w:rsidRPr="00DA107C">
        <w:rPr>
          <w:rFonts w:asciiTheme="majorBidi" w:hAnsiTheme="majorBidi" w:cstheme="majorBidi" w:hint="cs"/>
          <w:b/>
          <w:bCs/>
          <w:sz w:val="28"/>
          <w:szCs w:val="28"/>
        </w:rPr>
        <w:t>9</w:t>
      </w:r>
      <w:r w:rsidRPr="00DA107C">
        <w:rPr>
          <w:rFonts w:asciiTheme="majorBidi" w:hAnsiTheme="majorBidi" w:cstheme="majorBidi"/>
          <w:b/>
          <w:bCs/>
          <w:sz w:val="28"/>
          <w:szCs w:val="28"/>
        </w:rPr>
        <w:t>/202</w:t>
      </w:r>
      <w:r w:rsidRPr="00DA107C">
        <w:rPr>
          <w:rFonts w:asciiTheme="majorBidi" w:hAnsiTheme="majorBidi" w:cstheme="majorBidi" w:hint="cs"/>
          <w:b/>
          <w:bCs/>
          <w:sz w:val="28"/>
          <w:szCs w:val="28"/>
        </w:rPr>
        <w:t>3</w:t>
      </w:r>
    </w:p>
    <w:p w:rsidR="00163AE0" w:rsidRPr="00DA107C" w:rsidRDefault="00163AE0" w:rsidP="00163AE0">
      <w:pPr>
        <w:tabs>
          <w:tab w:val="left" w:pos="7440"/>
        </w:tabs>
        <w:bidi/>
        <w:rPr>
          <w:rStyle w:val="fontstyle01"/>
          <w:rFonts w:asciiTheme="majorBidi" w:hAnsiTheme="majorBidi" w:cstheme="majorBidi"/>
          <w:sz w:val="28"/>
          <w:szCs w:val="28"/>
        </w:rPr>
      </w:pPr>
      <w:r w:rsidRPr="00DA107C">
        <w:rPr>
          <w:rFonts w:asciiTheme="majorBidi" w:hAnsiTheme="majorBidi" w:cstheme="majorBidi"/>
          <w:sz w:val="28"/>
          <w:szCs w:val="28"/>
          <w:lang w:bidi="ar-IQ"/>
        </w:rPr>
        <w:tab/>
      </w:r>
    </w:p>
    <w:p w:rsidR="00163AE0" w:rsidRPr="00DA107C" w:rsidRDefault="00163AE0" w:rsidP="00163AE0">
      <w:pPr>
        <w:tabs>
          <w:tab w:val="left" w:pos="7440"/>
        </w:tabs>
        <w:bidi/>
        <w:rPr>
          <w:rStyle w:val="fontstyle01"/>
          <w:rFonts w:asciiTheme="majorBidi" w:hAnsiTheme="majorBidi" w:cstheme="majorBidi"/>
          <w:sz w:val="28"/>
          <w:szCs w:val="28"/>
        </w:rPr>
      </w:pPr>
    </w:p>
    <w:p w:rsidR="00163AE0" w:rsidRPr="00DA107C" w:rsidRDefault="00163AE0" w:rsidP="00163AE0">
      <w:pPr>
        <w:tabs>
          <w:tab w:val="left" w:pos="7440"/>
        </w:tabs>
        <w:bidi/>
        <w:spacing w:after="0" w:line="240" w:lineRule="auto"/>
        <w:ind w:left="-90" w:right="-90"/>
        <w:jc w:val="right"/>
        <w:rPr>
          <w:rStyle w:val="fontstyle01"/>
          <w:rFonts w:asciiTheme="majorBidi" w:hAnsiTheme="majorBidi" w:cstheme="majorBidi"/>
          <w:sz w:val="28"/>
          <w:szCs w:val="28"/>
        </w:rPr>
      </w:pP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sz w:val="28"/>
          <w:szCs w:val="28"/>
        </w:rPr>
        <w:t>Name of department head</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Department rapporteur</w:t>
      </w:r>
      <w:r w:rsidRPr="00DA107C">
        <w:rPr>
          <w:rStyle w:val="fontstyle01"/>
          <w:rFonts w:asciiTheme="majorBidi" w:hAnsiTheme="majorBidi" w:cstheme="majorBidi" w:hint="cs"/>
          <w:sz w:val="28"/>
          <w:szCs w:val="28"/>
        </w:rPr>
        <w:t xml:space="preserve"> </w:t>
      </w:r>
    </w:p>
    <w:p w:rsidR="00163AE0" w:rsidRPr="00DA107C" w:rsidRDefault="00163AE0" w:rsidP="00163AE0">
      <w:pPr>
        <w:tabs>
          <w:tab w:val="left" w:pos="7440"/>
        </w:tabs>
        <w:bidi/>
        <w:spacing w:after="0" w:line="240" w:lineRule="auto"/>
        <w:ind w:left="-90" w:right="-90"/>
        <w:jc w:val="center"/>
        <w:rPr>
          <w:rFonts w:asciiTheme="majorBidi" w:hAnsiTheme="majorBidi" w:cstheme="majorBidi"/>
          <w:sz w:val="28"/>
          <w:szCs w:val="28"/>
          <w:lang w:bidi="ar-IQ"/>
        </w:rPr>
      </w:pPr>
      <w:r w:rsidRPr="00DA107C">
        <w:rPr>
          <w:rStyle w:val="fontstyle01"/>
          <w:rFonts w:asciiTheme="majorBidi" w:hAnsiTheme="majorBidi" w:cstheme="majorBidi" w:hint="cs"/>
          <w:sz w:val="28"/>
          <w:szCs w:val="28"/>
        </w:rPr>
        <w:t>Abbas Turki Muhaisen</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Abdullah Jabbar Hamidi</w:t>
      </w:r>
    </w:p>
    <w:p w:rsidR="00163AE0" w:rsidRPr="00DA107C" w:rsidRDefault="00163AE0" w:rsidP="00163AE0">
      <w:pPr>
        <w:bidi/>
        <w:spacing w:after="0" w:line="240" w:lineRule="auto"/>
        <w:jc w:val="right"/>
        <w:rPr>
          <w:rFonts w:asciiTheme="majorBidi" w:hAnsiTheme="majorBidi" w:cstheme="majorBidi"/>
          <w:sz w:val="28"/>
          <w:szCs w:val="28"/>
          <w:lang w:bidi="ar-IQ"/>
        </w:rPr>
      </w:pPr>
    </w:p>
    <w:p w:rsidR="00163AE0" w:rsidRPr="00DA107C" w:rsidRDefault="00163AE0" w:rsidP="00163AE0">
      <w:pPr>
        <w:bidi/>
        <w:spacing w:after="0" w:line="240" w:lineRule="auto"/>
        <w:jc w:val="right"/>
        <w:rPr>
          <w:sz w:val="28"/>
          <w:szCs w:val="28"/>
          <w:lang w:bidi="ar-IQ"/>
        </w:rPr>
      </w:pP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Signature</w:t>
      </w: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 xml:space="preserve"> Signature</w:t>
      </w: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Pr="002216FA" w:rsidRDefault="00163AE0" w:rsidP="00163AE0">
      <w:pPr>
        <w:bidi/>
        <w:spacing w:after="0" w:line="240" w:lineRule="auto"/>
        <w:jc w:val="right"/>
        <w:rPr>
          <w:sz w:val="36"/>
          <w:szCs w:val="36"/>
          <w:lang w:bidi="ar-IQ"/>
        </w:rPr>
      </w:pPr>
    </w:p>
    <w:p w:rsidR="00163AE0" w:rsidRPr="002216FA" w:rsidRDefault="00163AE0" w:rsidP="00163AE0">
      <w:pPr>
        <w:bidi/>
        <w:spacing w:after="0" w:line="240" w:lineRule="auto"/>
        <w:jc w:val="right"/>
        <w:rPr>
          <w:sz w:val="36"/>
          <w:szCs w:val="36"/>
          <w:lang w:bidi="ar-IQ"/>
        </w:rPr>
      </w:pPr>
    </w:p>
    <w:p w:rsidR="00163AE0" w:rsidRPr="002216FA" w:rsidRDefault="00163AE0" w:rsidP="00163AE0">
      <w:pPr>
        <w:bidi/>
        <w:spacing w:after="0" w:line="240" w:lineRule="auto"/>
        <w:jc w:val="right"/>
        <w:rPr>
          <w:sz w:val="36"/>
          <w:szCs w:val="36"/>
          <w:lang w:bidi="ar-IQ"/>
        </w:rPr>
      </w:pPr>
    </w:p>
    <w:p w:rsidR="00163AE0" w:rsidRPr="002216FA" w:rsidRDefault="00163AE0" w:rsidP="00163AE0">
      <w:pPr>
        <w:bidi/>
        <w:spacing w:after="0" w:line="240" w:lineRule="auto"/>
        <w:jc w:val="center"/>
        <w:rPr>
          <w:b/>
          <w:bCs/>
          <w:sz w:val="36"/>
          <w:szCs w:val="36"/>
        </w:rPr>
      </w:pPr>
      <w:r w:rsidRPr="002216FA">
        <w:rPr>
          <w:b/>
          <w:bCs/>
          <w:sz w:val="36"/>
          <w:szCs w:val="36"/>
        </w:rPr>
        <w:t>Course description form</w:t>
      </w:r>
    </w:p>
    <w:tbl>
      <w:tblPr>
        <w:tblStyle w:val="a3"/>
        <w:tblW w:w="0" w:type="auto"/>
        <w:tblLook w:val="04A0"/>
      </w:tblPr>
      <w:tblGrid>
        <w:gridCol w:w="9576"/>
      </w:tblGrid>
      <w:tr w:rsidR="00163AE0" w:rsidRPr="002216FA" w:rsidTr="00163AE0">
        <w:tc>
          <w:tcPr>
            <w:tcW w:w="9576" w:type="dxa"/>
          </w:tcPr>
          <w:p w:rsidR="00163AE0" w:rsidRPr="002216FA" w:rsidRDefault="00163AE0" w:rsidP="00163AE0">
            <w:pPr>
              <w:bidi/>
              <w:jc w:val="right"/>
              <w:rPr>
                <w:sz w:val="24"/>
                <w:szCs w:val="24"/>
                <w:lang w:bidi="ar-IQ"/>
              </w:rPr>
            </w:pPr>
            <w:r w:rsidRPr="002216FA">
              <w:rPr>
                <w:rStyle w:val="fontstyle01"/>
                <w:rFonts w:asciiTheme="majorBidi" w:hAnsiTheme="majorBidi" w:cstheme="majorBidi"/>
              </w:rPr>
              <w:t>This course description provides a succinct summary of the most important course characteristics and the learning outcomes the student is expected to achieve</w:t>
            </w:r>
            <w:r>
              <w:rPr>
                <w:rStyle w:val="fontstyle01"/>
                <w:rFonts w:asciiTheme="majorBidi" w:hAnsiTheme="majorBidi" w:cstheme="majorBidi" w:hint="cs"/>
              </w:rPr>
              <w:t xml:space="preserve"> </w:t>
            </w:r>
            <w:r w:rsidRPr="002216FA">
              <w:rPr>
                <w:rStyle w:val="fontstyle01"/>
                <w:rFonts w:asciiTheme="majorBidi" w:hAnsiTheme="majorBidi" w:cstheme="majorBidi"/>
              </w:rPr>
              <w:t>Demonstrating whether they have made the most of the learning opportunities available. It must be linked to the program description</w:t>
            </w:r>
            <w:r w:rsidRPr="002216FA">
              <w:rPr>
                <w:rFonts w:hint="cs"/>
                <w:sz w:val="24"/>
                <w:szCs w:val="24"/>
                <w:lang w:bidi="ar-IQ"/>
              </w:rPr>
              <w:t>.</w:t>
            </w:r>
          </w:p>
        </w:tc>
      </w:tr>
    </w:tbl>
    <w:p w:rsidR="00163AE0" w:rsidRPr="002216FA" w:rsidRDefault="00163AE0" w:rsidP="00163AE0">
      <w:pPr>
        <w:bidi/>
        <w:spacing w:after="0" w:line="240" w:lineRule="auto"/>
        <w:jc w:val="center"/>
        <w:rPr>
          <w:sz w:val="36"/>
          <w:szCs w:val="36"/>
          <w:lang w:bidi="ar-IQ"/>
        </w:rPr>
      </w:pPr>
    </w:p>
    <w:tbl>
      <w:tblPr>
        <w:tblStyle w:val="1-3"/>
        <w:tblW w:w="10338" w:type="dxa"/>
        <w:jc w:val="center"/>
        <w:tblInd w:w="-459" w:type="dxa"/>
        <w:tblLayout w:type="fixed"/>
        <w:tblLook w:val="04A0"/>
      </w:tblPr>
      <w:tblGrid>
        <w:gridCol w:w="5615"/>
        <w:gridCol w:w="4723"/>
      </w:tblGrid>
      <w:tr w:rsidR="00163AE0" w:rsidRPr="002216FA" w:rsidTr="00163AE0">
        <w:trPr>
          <w:cnfStyle w:val="100000000000"/>
          <w:jc w:val="center"/>
        </w:trPr>
        <w:tc>
          <w:tcPr>
            <w:cnfStyle w:val="001000000000"/>
            <w:tcW w:w="5615" w:type="dxa"/>
          </w:tcPr>
          <w:p w:rsidR="00163AE0" w:rsidRPr="002216FA" w:rsidRDefault="00163AE0" w:rsidP="00163AE0">
            <w:pPr>
              <w:bidi/>
              <w:jc w:val="right"/>
              <w:rPr>
                <w:sz w:val="36"/>
                <w:szCs w:val="36"/>
                <w:lang w:bidi="ar-IQ"/>
              </w:rPr>
            </w:pPr>
            <w:r w:rsidRPr="002216FA">
              <w:rPr>
                <w:rFonts w:hint="cs"/>
                <w:sz w:val="36"/>
                <w:szCs w:val="36"/>
                <w:lang w:bidi="ar-IQ"/>
              </w:rPr>
              <w:t>Al-Qadisiyah University/College of Fine Arts</w:t>
            </w:r>
          </w:p>
        </w:tc>
        <w:tc>
          <w:tcPr>
            <w:tcW w:w="4723" w:type="dxa"/>
          </w:tcPr>
          <w:p w:rsidR="00163AE0" w:rsidRPr="002216FA" w:rsidRDefault="00163AE0" w:rsidP="00163AE0">
            <w:pPr>
              <w:bidi/>
              <w:jc w:val="right"/>
              <w:cnfStyle w:val="100000000000"/>
              <w:rPr>
                <w:rFonts w:asciiTheme="majorBidi" w:hAnsiTheme="majorBidi" w:cstheme="majorBidi"/>
                <w:sz w:val="36"/>
                <w:szCs w:val="36"/>
                <w:lang w:bidi="ar-IQ"/>
              </w:rPr>
            </w:pPr>
            <w:r w:rsidRPr="002216FA">
              <w:rPr>
                <w:rFonts w:asciiTheme="majorBidi" w:hAnsiTheme="majorBidi" w:cstheme="majorBidi"/>
                <w:sz w:val="36"/>
                <w:szCs w:val="36"/>
                <w:lang w:bidi="ar-IQ"/>
              </w:rPr>
              <w:t>1. Educational institution</w:t>
            </w:r>
          </w:p>
        </w:tc>
      </w:tr>
      <w:tr w:rsidR="00163AE0" w:rsidRPr="002216FA" w:rsidTr="00163AE0">
        <w:trPr>
          <w:cnfStyle w:val="000000100000"/>
          <w:jc w:val="center"/>
        </w:trPr>
        <w:tc>
          <w:tcPr>
            <w:cnfStyle w:val="001000000000"/>
            <w:tcW w:w="5615" w:type="dxa"/>
          </w:tcPr>
          <w:p w:rsidR="00163AE0" w:rsidRPr="002216FA" w:rsidRDefault="00163AE0" w:rsidP="00163AE0">
            <w:pPr>
              <w:bidi/>
              <w:jc w:val="right"/>
              <w:rPr>
                <w:sz w:val="36"/>
                <w:szCs w:val="36"/>
                <w:lang w:bidi="ar-IQ"/>
              </w:rPr>
            </w:pPr>
            <w:r w:rsidRPr="002216FA">
              <w:rPr>
                <w:rFonts w:hint="cs"/>
                <w:sz w:val="36"/>
                <w:szCs w:val="36"/>
                <w:lang w:bidi="ar-IQ"/>
              </w:rPr>
              <w:t>Department of Art Education/</w:t>
            </w:r>
          </w:p>
        </w:tc>
        <w:tc>
          <w:tcPr>
            <w:tcW w:w="4723" w:type="dxa"/>
          </w:tcPr>
          <w:p w:rsidR="00163AE0" w:rsidRPr="002216FA" w:rsidRDefault="00163AE0" w:rsidP="00163AE0">
            <w:pPr>
              <w:bidi/>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2. University department/center</w:t>
            </w:r>
          </w:p>
        </w:tc>
      </w:tr>
      <w:tr w:rsidR="00163AE0" w:rsidRPr="002216FA" w:rsidTr="00163AE0">
        <w:trPr>
          <w:trHeight w:val="120"/>
          <w:jc w:val="center"/>
        </w:trPr>
        <w:tc>
          <w:tcPr>
            <w:cnfStyle w:val="001000000000"/>
            <w:tcW w:w="5615" w:type="dxa"/>
          </w:tcPr>
          <w:p w:rsidR="00163AE0" w:rsidRPr="002216FA" w:rsidRDefault="00163AE0" w:rsidP="00163AE0">
            <w:pPr>
              <w:bidi/>
              <w:jc w:val="right"/>
              <w:rPr>
                <w:sz w:val="36"/>
                <w:szCs w:val="36"/>
                <w:lang w:bidi="ar-IQ"/>
              </w:rPr>
            </w:pPr>
            <w:r w:rsidRPr="002216FA">
              <w:rPr>
                <w:rFonts w:hint="cs"/>
                <w:sz w:val="36"/>
                <w:szCs w:val="36"/>
                <w:lang w:bidi="ar-IQ"/>
              </w:rPr>
              <w:t>BSC</w:t>
            </w:r>
          </w:p>
        </w:tc>
        <w:tc>
          <w:tcPr>
            <w:tcW w:w="4723" w:type="dxa"/>
          </w:tcPr>
          <w:p w:rsidR="00163AE0" w:rsidRPr="002216FA" w:rsidRDefault="00163AE0" w:rsidP="00163AE0">
            <w:pPr>
              <w:bidi/>
              <w:jc w:val="right"/>
              <w:cnfStyle w:val="0000000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3. Name of the academic program</w:t>
            </w:r>
          </w:p>
        </w:tc>
      </w:tr>
      <w:tr w:rsidR="00163AE0" w:rsidRPr="002216FA" w:rsidTr="00163AE0">
        <w:trPr>
          <w:cnfStyle w:val="000000100000"/>
          <w:trHeight w:val="315"/>
          <w:jc w:val="center"/>
        </w:trPr>
        <w:tc>
          <w:tcPr>
            <w:cnfStyle w:val="001000000000"/>
            <w:tcW w:w="5615" w:type="dxa"/>
          </w:tcPr>
          <w:p w:rsidR="00163AE0" w:rsidRPr="002216FA" w:rsidRDefault="00163AE0" w:rsidP="00163AE0">
            <w:pPr>
              <w:bidi/>
              <w:jc w:val="right"/>
              <w:rPr>
                <w:sz w:val="36"/>
                <w:szCs w:val="36"/>
                <w:lang w:bidi="ar-IQ"/>
              </w:rPr>
            </w:pPr>
            <w:r>
              <w:rPr>
                <w:rFonts w:cs="Arial" w:hint="cs"/>
                <w:sz w:val="36"/>
                <w:szCs w:val="36"/>
                <w:lang w:bidi="ar-IQ"/>
              </w:rPr>
              <w:t>Aesthetic education</w:t>
            </w:r>
          </w:p>
        </w:tc>
        <w:tc>
          <w:tcPr>
            <w:tcW w:w="4723" w:type="dxa"/>
          </w:tcPr>
          <w:p w:rsidR="00163AE0" w:rsidRPr="002216FA" w:rsidRDefault="00163AE0" w:rsidP="00163AE0">
            <w:pPr>
              <w:bidi/>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4. Course name/code</w:t>
            </w:r>
          </w:p>
        </w:tc>
      </w:tr>
      <w:tr w:rsidR="00163AE0" w:rsidRPr="002216FA" w:rsidTr="00163AE0">
        <w:trPr>
          <w:jc w:val="center"/>
        </w:trPr>
        <w:tc>
          <w:tcPr>
            <w:cnfStyle w:val="001000000000"/>
            <w:tcW w:w="5615" w:type="dxa"/>
          </w:tcPr>
          <w:p w:rsidR="00163AE0" w:rsidRPr="002216FA" w:rsidRDefault="00163AE0" w:rsidP="00163AE0">
            <w:pPr>
              <w:rPr>
                <w:sz w:val="36"/>
                <w:szCs w:val="36"/>
                <w:lang w:bidi="ar-IQ"/>
              </w:rPr>
            </w:pPr>
            <w:r w:rsidRPr="002216FA">
              <w:rPr>
                <w:rFonts w:hint="cs"/>
                <w:sz w:val="36"/>
                <w:szCs w:val="36"/>
                <w:lang w:bidi="ar-IQ"/>
              </w:rPr>
              <w:t>Attendance time</w:t>
            </w:r>
          </w:p>
        </w:tc>
        <w:tc>
          <w:tcPr>
            <w:tcW w:w="4723" w:type="dxa"/>
          </w:tcPr>
          <w:p w:rsidR="00163AE0" w:rsidRPr="002216FA" w:rsidRDefault="00163AE0" w:rsidP="00163AE0">
            <w:pPr>
              <w:bidi/>
              <w:jc w:val="right"/>
              <w:cnfStyle w:val="0000000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ab/>
              <w:t>5. Available attendance forms</w:t>
            </w:r>
          </w:p>
        </w:tc>
      </w:tr>
      <w:tr w:rsidR="00163AE0" w:rsidRPr="002216FA" w:rsidTr="00163AE0">
        <w:trPr>
          <w:cnfStyle w:val="000000100000"/>
          <w:jc w:val="center"/>
        </w:trPr>
        <w:tc>
          <w:tcPr>
            <w:cnfStyle w:val="001000000000"/>
            <w:tcW w:w="5615" w:type="dxa"/>
          </w:tcPr>
          <w:p w:rsidR="00163AE0" w:rsidRPr="002216FA" w:rsidRDefault="00163AE0" w:rsidP="00163AE0">
            <w:pPr>
              <w:bidi/>
              <w:jc w:val="right"/>
              <w:rPr>
                <w:sz w:val="36"/>
                <w:szCs w:val="36"/>
                <w:lang w:bidi="ar-IQ"/>
              </w:rPr>
            </w:pPr>
            <w:r w:rsidRPr="002216FA">
              <w:rPr>
                <w:rFonts w:hint="cs"/>
                <w:sz w:val="36"/>
                <w:szCs w:val="36"/>
                <w:lang w:bidi="ar-IQ"/>
              </w:rPr>
              <w:t>Annual system</w:t>
            </w:r>
          </w:p>
        </w:tc>
        <w:tc>
          <w:tcPr>
            <w:tcW w:w="4723" w:type="dxa"/>
          </w:tcPr>
          <w:p w:rsidR="00163AE0" w:rsidRPr="002216FA" w:rsidRDefault="00163AE0" w:rsidP="00163AE0">
            <w:pPr>
              <w:bidi/>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6. The academic system</w:t>
            </w:r>
          </w:p>
        </w:tc>
      </w:tr>
      <w:tr w:rsidR="00163AE0" w:rsidRPr="002216FA" w:rsidTr="00163AE0">
        <w:trPr>
          <w:jc w:val="center"/>
        </w:trPr>
        <w:tc>
          <w:tcPr>
            <w:cnfStyle w:val="001000000000"/>
            <w:tcW w:w="5615" w:type="dxa"/>
          </w:tcPr>
          <w:p w:rsidR="00163AE0" w:rsidRPr="002216FA" w:rsidRDefault="00163AE0" w:rsidP="00163AE0">
            <w:pPr>
              <w:tabs>
                <w:tab w:val="left" w:pos="810"/>
                <w:tab w:val="center" w:pos="2286"/>
              </w:tabs>
              <w:bidi/>
              <w:jc w:val="right"/>
              <w:rPr>
                <w:sz w:val="36"/>
                <w:szCs w:val="36"/>
                <w:lang w:bidi="ar-IQ"/>
              </w:rPr>
            </w:pPr>
            <w:r w:rsidRPr="002216FA">
              <w:rPr>
                <w:sz w:val="36"/>
                <w:szCs w:val="36"/>
                <w:lang w:bidi="ar-IQ"/>
              </w:rPr>
              <w:tab/>
            </w:r>
            <w:r w:rsidRPr="002216FA">
              <w:rPr>
                <w:rFonts w:hint="cs"/>
                <w:sz w:val="36"/>
                <w:szCs w:val="36"/>
                <w:lang w:bidi="ar-IQ"/>
              </w:rPr>
              <w:t>30 weeks</w:t>
            </w:r>
            <w:r w:rsidRPr="002216FA">
              <w:rPr>
                <w:rFonts w:ascii="Arial" w:hAnsi="Arial" w:cs="Arial"/>
                <w:sz w:val="36"/>
                <w:szCs w:val="36"/>
                <w:lang w:bidi="ar-IQ"/>
              </w:rPr>
              <w:t>×</w:t>
            </w:r>
            <w:r w:rsidRPr="002216FA">
              <w:rPr>
                <w:sz w:val="36"/>
                <w:szCs w:val="36"/>
                <w:lang w:bidi="ar-IQ"/>
              </w:rPr>
              <w:tab/>
            </w:r>
            <w:r w:rsidRPr="002216FA">
              <w:rPr>
                <w:rFonts w:hint="cs"/>
                <w:sz w:val="36"/>
                <w:szCs w:val="36"/>
                <w:lang w:bidi="ar-IQ"/>
              </w:rPr>
              <w:t>2s theoretical</w:t>
            </w:r>
          </w:p>
        </w:tc>
        <w:tc>
          <w:tcPr>
            <w:tcW w:w="4723" w:type="dxa"/>
          </w:tcPr>
          <w:p w:rsidR="00163AE0" w:rsidRPr="002216FA" w:rsidRDefault="00163AE0" w:rsidP="00163AE0">
            <w:pPr>
              <w:bidi/>
              <w:jc w:val="right"/>
              <w:cnfStyle w:val="0000000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7. Number of study hours/total</w:t>
            </w:r>
          </w:p>
        </w:tc>
      </w:tr>
      <w:tr w:rsidR="00163AE0" w:rsidRPr="002216FA" w:rsidTr="00163AE0">
        <w:trPr>
          <w:cnfStyle w:val="000000100000"/>
          <w:jc w:val="center"/>
        </w:trPr>
        <w:tc>
          <w:tcPr>
            <w:cnfStyle w:val="001000000000"/>
            <w:tcW w:w="5615" w:type="dxa"/>
          </w:tcPr>
          <w:p w:rsidR="00163AE0" w:rsidRPr="002216FA" w:rsidRDefault="00163AE0" w:rsidP="00163AE0">
            <w:pPr>
              <w:bidi/>
              <w:jc w:val="center"/>
              <w:rPr>
                <w:sz w:val="36"/>
                <w:szCs w:val="36"/>
                <w:lang w:bidi="ar-IQ"/>
              </w:rPr>
            </w:pPr>
            <w:r w:rsidRPr="002216FA">
              <w:rPr>
                <w:rFonts w:hint="cs"/>
                <w:sz w:val="36"/>
                <w:szCs w:val="36"/>
                <w:lang w:bidi="ar-IQ"/>
              </w:rPr>
              <w:t>1/9/2023</w:t>
            </w:r>
          </w:p>
        </w:tc>
        <w:tc>
          <w:tcPr>
            <w:tcW w:w="4723" w:type="dxa"/>
          </w:tcPr>
          <w:p w:rsidR="00163AE0" w:rsidRPr="002216FA" w:rsidRDefault="00163AE0" w:rsidP="00163AE0">
            <w:pPr>
              <w:bidi/>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8. The date this description was prepared</w:t>
            </w:r>
          </w:p>
        </w:tc>
      </w:tr>
      <w:tr w:rsidR="00163AE0" w:rsidRPr="002216FA" w:rsidTr="00163AE0">
        <w:trPr>
          <w:trHeight w:val="2160"/>
          <w:jc w:val="center"/>
        </w:trPr>
        <w:tc>
          <w:tcPr>
            <w:cnfStyle w:val="001000000000"/>
            <w:tcW w:w="10338" w:type="dxa"/>
            <w:gridSpan w:val="2"/>
          </w:tcPr>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9. Course objectives</w:t>
            </w:r>
          </w:p>
          <w:p w:rsidR="00163AE0" w:rsidRPr="002216FA" w:rsidRDefault="00163AE0" w:rsidP="00163AE0">
            <w:pPr>
              <w:bidi/>
              <w:jc w:val="right"/>
              <w:rPr>
                <w:sz w:val="36"/>
                <w:szCs w:val="36"/>
                <w:lang w:bidi="ar-EG"/>
              </w:rPr>
            </w:pPr>
            <w:r>
              <w:rPr>
                <w:rFonts w:hint="cs"/>
                <w:b w:val="0"/>
                <w:bCs w:val="0"/>
                <w:sz w:val="36"/>
                <w:szCs w:val="36"/>
                <w:lang w:bidi="ar-EG"/>
              </w:rPr>
              <w:t>Introducing the student to aesthetic theories, developing his aesthetic and intellectual culture, and employing them in the educational field.</w:t>
            </w:r>
          </w:p>
          <w:p w:rsidR="00163AE0" w:rsidRPr="002216FA" w:rsidRDefault="00163AE0" w:rsidP="00163AE0">
            <w:pPr>
              <w:bidi/>
              <w:jc w:val="right"/>
              <w:rPr>
                <w:b w:val="0"/>
                <w:bCs w:val="0"/>
                <w:sz w:val="36"/>
                <w:szCs w:val="36"/>
                <w:lang w:bidi="ar-IQ"/>
              </w:rPr>
            </w:pPr>
          </w:p>
        </w:tc>
      </w:tr>
      <w:tr w:rsidR="00163AE0" w:rsidRPr="002216FA" w:rsidTr="00163AE0">
        <w:trPr>
          <w:cnfStyle w:val="000000100000"/>
          <w:trHeight w:val="620"/>
          <w:jc w:val="center"/>
        </w:trPr>
        <w:tc>
          <w:tcPr>
            <w:cnfStyle w:val="001000000000"/>
            <w:tcW w:w="10338" w:type="dxa"/>
            <w:gridSpan w:val="2"/>
          </w:tcPr>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10- Course outcomes and teaching, learning and evaluation methods</w:t>
            </w:r>
          </w:p>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First - Cognitive objectives: -</w:t>
            </w:r>
          </w:p>
          <w:p w:rsidR="00163AE0" w:rsidRPr="002216FA" w:rsidRDefault="00163AE0" w:rsidP="00163AE0">
            <w:pPr>
              <w:bidi/>
              <w:ind w:right="-90"/>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lastRenderedPageBreak/>
              <w:t>1- That Y</w:t>
            </w:r>
            <w:r>
              <w:rPr>
                <w:rFonts w:asciiTheme="majorBidi" w:hAnsiTheme="majorBidi" w:cstheme="majorBidi" w:hint="cs"/>
                <w:b w:val="0"/>
                <w:bCs w:val="0"/>
                <w:sz w:val="36"/>
                <w:szCs w:val="36"/>
                <w:lang w:bidi="ar-IQ"/>
              </w:rPr>
              <w:t>The student understands the nature of aesthetic thought throughout the ages</w:t>
            </w:r>
          </w:p>
          <w:p w:rsidR="00163AE0" w:rsidRPr="002216FA" w:rsidRDefault="00163AE0" w:rsidP="00163AE0">
            <w:pPr>
              <w:bidi/>
              <w:ind w:right="-90"/>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2- That</w:t>
            </w:r>
            <w:r>
              <w:rPr>
                <w:rFonts w:asciiTheme="majorBidi" w:hAnsiTheme="majorBidi" w:cstheme="majorBidi" w:hint="cs"/>
                <w:b w:val="0"/>
                <w:bCs w:val="0"/>
                <w:sz w:val="36"/>
                <w:szCs w:val="36"/>
                <w:lang w:bidi="ar-IQ"/>
              </w:rPr>
              <w:t>The student distinguishes between ancient and modern theories of beauty</w:t>
            </w:r>
            <w:r w:rsidRPr="002216FA">
              <w:rPr>
                <w:rFonts w:asciiTheme="majorBidi" w:hAnsiTheme="majorBidi" w:cstheme="majorBidi"/>
                <w:b w:val="0"/>
                <w:bCs w:val="0"/>
                <w:sz w:val="36"/>
                <w:szCs w:val="36"/>
                <w:lang w:bidi="ar-IQ"/>
              </w:rPr>
              <w:t>.</w:t>
            </w:r>
          </w:p>
          <w:p w:rsidR="00163AE0" w:rsidRPr="002216FA" w:rsidRDefault="00163AE0" w:rsidP="00163AE0">
            <w:pPr>
              <w:bidi/>
              <w:ind w:right="-90"/>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3- That</w:t>
            </w:r>
            <w:r>
              <w:rPr>
                <w:rFonts w:asciiTheme="majorBidi" w:hAnsiTheme="majorBidi" w:cstheme="majorBidi" w:hint="cs"/>
                <w:b w:val="0"/>
                <w:bCs w:val="0"/>
                <w:sz w:val="36"/>
                <w:szCs w:val="36"/>
                <w:lang w:bidi="ar-EG"/>
              </w:rPr>
              <w:t>The student learns the meaning of beauty philosophically</w:t>
            </w:r>
            <w:r w:rsidRPr="002216FA">
              <w:rPr>
                <w:rFonts w:asciiTheme="majorBidi" w:hAnsiTheme="majorBidi" w:cstheme="majorBidi"/>
                <w:b w:val="0"/>
                <w:bCs w:val="0"/>
                <w:sz w:val="36"/>
                <w:szCs w:val="36"/>
                <w:lang w:bidi="ar-IQ"/>
              </w:rPr>
              <w:t>.</w:t>
            </w:r>
          </w:p>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Second - The skills objectives of the course: -</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sz w:val="36"/>
                <w:szCs w:val="36"/>
                <w:lang w:bidi="ar-IQ"/>
              </w:rPr>
              <w:tab/>
            </w:r>
            <w:r w:rsidRPr="002216FA">
              <w:rPr>
                <w:rFonts w:asciiTheme="majorBidi" w:hAnsiTheme="majorBidi" w:cstheme="majorBidi"/>
                <w:b w:val="0"/>
                <w:bCs w:val="0"/>
                <w:sz w:val="36"/>
                <w:szCs w:val="36"/>
                <w:lang w:bidi="ar-IQ"/>
              </w:rPr>
              <w:t>1-</w:t>
            </w:r>
            <w:r>
              <w:rPr>
                <w:rFonts w:asciiTheme="majorBidi" w:hAnsiTheme="majorBidi" w:cstheme="majorBidi" w:hint="cs"/>
                <w:b w:val="0"/>
                <w:bCs w:val="0"/>
                <w:sz w:val="36"/>
                <w:szCs w:val="36"/>
                <w:lang w:bidi="ar-IQ"/>
              </w:rPr>
              <w:t>The student applies the concept of aesthetic values ​​in art</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2</w:t>
            </w:r>
            <w:r>
              <w:rPr>
                <w:rFonts w:asciiTheme="majorBidi" w:hAnsiTheme="majorBidi" w:cstheme="majorBidi" w:hint="cs"/>
                <w:b w:val="0"/>
                <w:bCs w:val="0"/>
                <w:sz w:val="36"/>
                <w:szCs w:val="36"/>
                <w:lang w:bidi="ar-IQ"/>
              </w:rPr>
              <w:t>- To possess personal abilities to employ aesthetic proposals in his field of study.</w:t>
            </w:r>
          </w:p>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Third: Emotional and value-based goals:</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1-</w:t>
            </w:r>
            <w:r>
              <w:rPr>
                <w:rFonts w:asciiTheme="majorBidi" w:hAnsiTheme="majorBidi" w:cstheme="majorBidi" w:hint="cs"/>
                <w:b w:val="0"/>
                <w:bCs w:val="0"/>
                <w:sz w:val="36"/>
                <w:szCs w:val="36"/>
                <w:lang w:bidi="ar-IQ"/>
              </w:rPr>
              <w:t>For the student to accept the implications of aesthetic thought educationally.</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2-</w:t>
            </w:r>
            <w:r>
              <w:rPr>
                <w:rFonts w:asciiTheme="majorBidi" w:hAnsiTheme="majorBidi" w:cstheme="majorBidi" w:hint="cs"/>
                <w:b w:val="0"/>
                <w:bCs w:val="0"/>
                <w:sz w:val="36"/>
                <w:szCs w:val="36"/>
                <w:lang w:bidi="ar-IQ"/>
              </w:rPr>
              <w:t>The student interacts with aesthetic ideas.</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3-</w:t>
            </w:r>
            <w:r>
              <w:rPr>
                <w:rFonts w:asciiTheme="majorBidi" w:hAnsiTheme="majorBidi" w:cstheme="majorBidi" w:hint="cs"/>
                <w:b w:val="0"/>
                <w:bCs w:val="0"/>
                <w:sz w:val="36"/>
                <w:szCs w:val="36"/>
                <w:lang w:bidi="ar-IQ"/>
              </w:rPr>
              <w:t>The student must have the ability to distinguish beauty from a philosophical point of view.</w:t>
            </w:r>
          </w:p>
          <w:p w:rsidR="00163AE0" w:rsidRPr="002216FA" w:rsidRDefault="00163AE0" w:rsidP="00163AE0">
            <w:pPr>
              <w:bidi/>
              <w:jc w:val="right"/>
              <w:rPr>
                <w:rFonts w:asciiTheme="majorBidi" w:hAnsiTheme="majorBidi" w:cstheme="majorBidi"/>
                <w:sz w:val="36"/>
                <w:szCs w:val="36"/>
                <w:lang w:bidi="ar-IQ"/>
              </w:rPr>
            </w:pPr>
          </w:p>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Fourth: Methods of teaching and learning</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1- Lecture method with</w:t>
            </w:r>
            <w:r>
              <w:rPr>
                <w:rFonts w:asciiTheme="majorBidi" w:hAnsiTheme="majorBidi" w:cstheme="majorBidi" w:hint="cs"/>
                <w:b w:val="0"/>
                <w:bCs w:val="0"/>
                <w:sz w:val="36"/>
                <w:szCs w:val="36"/>
                <w:lang w:bidi="ar-IQ"/>
              </w:rPr>
              <w:t>Discussion</w:t>
            </w:r>
          </w:p>
          <w:p w:rsidR="00163AE0" w:rsidRPr="002216FA" w:rsidRDefault="00163AE0" w:rsidP="00163AE0">
            <w:pPr>
              <w:bidi/>
              <w:jc w:val="right"/>
              <w:rPr>
                <w:rFonts w:asciiTheme="majorBidi" w:hAnsiTheme="majorBidi" w:cstheme="majorBidi"/>
                <w:sz w:val="36"/>
                <w:szCs w:val="36"/>
                <w:lang w:bidi="ar-IQ"/>
              </w:rPr>
            </w:pPr>
          </w:p>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Fifth: Evaluation methods</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hint="cs"/>
                <w:b w:val="0"/>
                <w:bCs w:val="0"/>
                <w:sz w:val="36"/>
                <w:szCs w:val="36"/>
                <w:lang w:bidi="ar-IQ"/>
              </w:rPr>
              <w:t>1-</w:t>
            </w:r>
            <w:r w:rsidRPr="002216FA">
              <w:rPr>
                <w:rFonts w:asciiTheme="majorBidi" w:hAnsiTheme="majorBidi" w:cstheme="majorBidi"/>
                <w:b w:val="0"/>
                <w:bCs w:val="0"/>
                <w:sz w:val="36"/>
                <w:szCs w:val="36"/>
                <w:lang w:bidi="ar-IQ"/>
              </w:rPr>
              <w:t>Evaluation criterion: skill performance</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hint="cs"/>
                <w:b w:val="0"/>
                <w:bCs w:val="0"/>
                <w:sz w:val="36"/>
                <w:szCs w:val="36"/>
                <w:lang w:bidi="ar-IQ"/>
              </w:rPr>
              <w:t>2- Weekly testing: following up on students during construction and their presence and absence</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hint="cs"/>
                <w:b w:val="0"/>
                <w:bCs w:val="0"/>
                <w:sz w:val="36"/>
                <w:szCs w:val="36"/>
                <w:lang w:bidi="ar-IQ"/>
              </w:rPr>
              <w:t>3- Semester test: students’ evaluation at the end of the work</w:t>
            </w:r>
          </w:p>
          <w:p w:rsidR="00163AE0" w:rsidRPr="002216FA" w:rsidRDefault="00163AE0" w:rsidP="00163AE0">
            <w:pPr>
              <w:bidi/>
              <w:jc w:val="right"/>
              <w:rPr>
                <w:rFonts w:asciiTheme="majorBidi" w:hAnsiTheme="majorBidi"/>
                <w:b w:val="0"/>
                <w:bCs w:val="0"/>
                <w:sz w:val="36"/>
                <w:szCs w:val="36"/>
                <w:lang w:bidi="ar-IQ"/>
              </w:rPr>
            </w:pPr>
            <w:r w:rsidRPr="002216FA">
              <w:rPr>
                <w:rFonts w:asciiTheme="majorBidi" w:hAnsiTheme="majorBidi" w:hint="cs"/>
                <w:b w:val="0"/>
                <w:bCs w:val="0"/>
                <w:sz w:val="36"/>
                <w:szCs w:val="36"/>
                <w:lang w:bidi="ar-IQ"/>
              </w:rPr>
              <w:t>4- Oral exams</w:t>
            </w:r>
          </w:p>
          <w:p w:rsidR="00163AE0" w:rsidRPr="002216FA" w:rsidRDefault="00163AE0" w:rsidP="00163AE0">
            <w:pPr>
              <w:bidi/>
              <w:jc w:val="right"/>
              <w:rPr>
                <w:rFonts w:asciiTheme="majorBidi" w:hAnsiTheme="majorBidi"/>
                <w:b w:val="0"/>
                <w:bCs w:val="0"/>
                <w:sz w:val="36"/>
                <w:szCs w:val="36"/>
                <w:lang w:bidi="ar-IQ"/>
              </w:rPr>
            </w:pPr>
            <w:r w:rsidRPr="002216FA">
              <w:rPr>
                <w:rFonts w:asciiTheme="majorBidi" w:hAnsiTheme="majorBidi" w:hint="cs"/>
                <w:b w:val="0"/>
                <w:bCs w:val="0"/>
                <w:sz w:val="36"/>
                <w:szCs w:val="36"/>
                <w:lang w:bidi="ar-IQ"/>
              </w:rPr>
              <w:t>5- Written tests</w:t>
            </w:r>
          </w:p>
          <w:p w:rsidR="00163AE0" w:rsidRPr="002216FA" w:rsidRDefault="00163AE0" w:rsidP="00163AE0">
            <w:pPr>
              <w:bidi/>
              <w:jc w:val="right"/>
              <w:rPr>
                <w:rFonts w:asciiTheme="majorBidi" w:hAnsiTheme="majorBidi"/>
                <w:b w:val="0"/>
                <w:bCs w:val="0"/>
                <w:sz w:val="36"/>
                <w:szCs w:val="36"/>
                <w:lang w:bidi="ar-IQ"/>
              </w:rPr>
            </w:pPr>
            <w:r w:rsidRPr="002216FA">
              <w:rPr>
                <w:rFonts w:asciiTheme="majorBidi" w:hAnsiTheme="majorBidi" w:hint="cs"/>
                <w:b w:val="0"/>
                <w:bCs w:val="0"/>
                <w:sz w:val="36"/>
                <w:szCs w:val="36"/>
                <w:lang w:bidi="ar-IQ"/>
              </w:rPr>
              <w:t>6- Electronic calendar and question banks</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hint="cs"/>
                <w:b w:val="0"/>
                <w:bCs w:val="0"/>
                <w:sz w:val="36"/>
                <w:szCs w:val="36"/>
                <w:lang w:bidi="ar-IQ"/>
              </w:rPr>
              <w:t>7- Performance tests (pen and paper)</w:t>
            </w:r>
          </w:p>
          <w:p w:rsidR="00163AE0" w:rsidRPr="002216FA" w:rsidRDefault="00163AE0" w:rsidP="00163AE0">
            <w:pPr>
              <w:bidi/>
              <w:rPr>
                <w:rFonts w:asciiTheme="majorBidi" w:hAnsiTheme="majorBidi" w:cstheme="majorBidi"/>
                <w:sz w:val="36"/>
                <w:szCs w:val="36"/>
                <w:lang w:bidi="ar-IQ"/>
              </w:rPr>
            </w:pPr>
          </w:p>
          <w:p w:rsidR="00163AE0" w:rsidRPr="002216FA" w:rsidRDefault="00163AE0" w:rsidP="00163AE0">
            <w:pPr>
              <w:tabs>
                <w:tab w:val="left" w:pos="3405"/>
              </w:tabs>
              <w:bidi/>
              <w:jc w:val="right"/>
              <w:rPr>
                <w:rFonts w:asciiTheme="majorBidi" w:hAnsiTheme="majorBidi" w:cstheme="majorBidi"/>
                <w:sz w:val="36"/>
                <w:szCs w:val="36"/>
                <w:lang w:bidi="ar-IQ"/>
              </w:rPr>
            </w:pPr>
          </w:p>
        </w:tc>
      </w:tr>
    </w:tbl>
    <w:p w:rsidR="00163AE0" w:rsidRDefault="00163AE0" w:rsidP="00163AE0">
      <w:pPr>
        <w:bidi/>
        <w:spacing w:after="0" w:line="240" w:lineRule="auto"/>
      </w:pPr>
    </w:p>
    <w:p w:rsidR="00163AE0" w:rsidRPr="002216FA" w:rsidRDefault="00163AE0" w:rsidP="00163AE0">
      <w:pPr>
        <w:bidi/>
        <w:spacing w:after="0" w:line="240" w:lineRule="auto"/>
      </w:pPr>
    </w:p>
    <w:p w:rsidR="00163AE0" w:rsidRDefault="00163AE0" w:rsidP="00163AE0">
      <w:pPr>
        <w:spacing w:after="0" w:line="240" w:lineRule="auto"/>
        <w:rPr>
          <w:b/>
          <w:bCs/>
        </w:rPr>
      </w:pPr>
      <w:r w:rsidRPr="002216FA">
        <w:rPr>
          <w:rFonts w:asciiTheme="majorBidi" w:hAnsiTheme="majorBidi" w:cstheme="majorBidi" w:hint="cs"/>
          <w:b/>
          <w:bCs/>
          <w:sz w:val="36"/>
          <w:szCs w:val="36"/>
          <w:lang w:bidi="ar-IQ"/>
        </w:rPr>
        <w:t>11- Course structure</w:t>
      </w:r>
    </w:p>
    <w:p w:rsidR="00163AE0" w:rsidRDefault="00163AE0" w:rsidP="00163AE0">
      <w:pPr>
        <w:spacing w:after="0" w:line="240" w:lineRule="auto"/>
        <w:rPr>
          <w:b/>
          <w:bCs/>
        </w:rPr>
      </w:pPr>
    </w:p>
    <w:p w:rsidR="00163AE0" w:rsidRPr="002216FA" w:rsidRDefault="00163AE0" w:rsidP="00163AE0">
      <w:pPr>
        <w:spacing w:after="0" w:line="240" w:lineRule="auto"/>
        <w:rPr>
          <w:b/>
          <w:bCs/>
        </w:rPr>
      </w:pPr>
    </w:p>
    <w:tbl>
      <w:tblPr>
        <w:tblStyle w:val="1-3"/>
        <w:tblW w:w="10490" w:type="dxa"/>
        <w:jc w:val="center"/>
        <w:tblInd w:w="2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844"/>
        <w:gridCol w:w="2834"/>
        <w:gridCol w:w="1985"/>
        <w:gridCol w:w="991"/>
        <w:gridCol w:w="1135"/>
      </w:tblGrid>
      <w:tr w:rsidR="00163AE0" w:rsidRPr="002216FA" w:rsidTr="00163AE0">
        <w:trPr>
          <w:cnfStyle w:val="100000000000"/>
          <w:cantSplit/>
          <w:trHeight w:val="471"/>
          <w:jc w:val="center"/>
        </w:trPr>
        <w:tc>
          <w:tcPr>
            <w:cnfStyle w:val="001000000000"/>
            <w:tcW w:w="1701" w:type="dxa"/>
          </w:tcPr>
          <w:p w:rsidR="00163AE0" w:rsidRPr="00E649C8" w:rsidRDefault="00163AE0" w:rsidP="00163AE0">
            <w:pPr>
              <w:bidi/>
              <w:jc w:val="right"/>
              <w:rPr>
                <w:rFonts w:ascii="Times New Roman" w:hAnsi="Times New Roman" w:cs="Times New Roman"/>
                <w:sz w:val="26"/>
                <w:szCs w:val="26"/>
                <w:lang w:bidi="ar-IQ"/>
              </w:rPr>
            </w:pPr>
            <w:r w:rsidRPr="00E649C8">
              <w:rPr>
                <w:rFonts w:ascii="Times New Roman" w:hAnsi="Times New Roman" w:cs="Times New Roman"/>
                <w:sz w:val="26"/>
                <w:szCs w:val="26"/>
                <w:lang w:bidi="ar-IQ"/>
              </w:rPr>
              <w:t>Evaluation method</w:t>
            </w:r>
          </w:p>
        </w:tc>
        <w:tc>
          <w:tcPr>
            <w:tcW w:w="1844" w:type="dxa"/>
          </w:tcPr>
          <w:p w:rsidR="00163AE0" w:rsidRPr="00E649C8" w:rsidRDefault="00163AE0" w:rsidP="00163AE0">
            <w:pPr>
              <w:bidi/>
              <w:cnfStyle w:val="100000000000"/>
              <w:rPr>
                <w:rFonts w:ascii="Times New Roman" w:hAnsi="Times New Roman" w:cs="Times New Roman"/>
                <w:b w:val="0"/>
                <w:bCs w:val="0"/>
                <w:sz w:val="26"/>
                <w:szCs w:val="26"/>
                <w:lang w:bidi="ar-IQ"/>
              </w:rPr>
            </w:pPr>
            <w:r w:rsidRPr="00E649C8">
              <w:rPr>
                <w:rFonts w:ascii="Times New Roman" w:hAnsi="Times New Roman" w:cs="Times New Roman"/>
                <w:sz w:val="26"/>
                <w:szCs w:val="26"/>
                <w:lang w:bidi="ar-IQ"/>
              </w:rPr>
              <w:t>Learning method</w:t>
            </w:r>
          </w:p>
        </w:tc>
        <w:tc>
          <w:tcPr>
            <w:tcW w:w="2834" w:type="dxa"/>
          </w:tcPr>
          <w:p w:rsidR="00163AE0" w:rsidRPr="00E649C8" w:rsidRDefault="00163AE0" w:rsidP="00163AE0">
            <w:pPr>
              <w:bidi/>
              <w:jc w:val="right"/>
              <w:cnfStyle w:val="100000000000"/>
              <w:rPr>
                <w:rFonts w:ascii="Times New Roman" w:hAnsi="Times New Roman" w:cs="Times New Roman"/>
                <w:b w:val="0"/>
                <w:bCs w:val="0"/>
                <w:sz w:val="26"/>
                <w:szCs w:val="26"/>
                <w:lang w:bidi="ar-IQ"/>
              </w:rPr>
            </w:pPr>
            <w:r w:rsidRPr="00E649C8">
              <w:rPr>
                <w:rFonts w:ascii="Times New Roman" w:hAnsi="Times New Roman" w:cs="Times New Roman"/>
                <w:sz w:val="26"/>
                <w:szCs w:val="26"/>
                <w:lang w:bidi="ar-IQ"/>
              </w:rPr>
              <w:t>Name of the unit/course or subject</w:t>
            </w:r>
          </w:p>
        </w:tc>
        <w:tc>
          <w:tcPr>
            <w:tcW w:w="1985" w:type="dxa"/>
          </w:tcPr>
          <w:p w:rsidR="00163AE0" w:rsidRPr="00E649C8" w:rsidRDefault="00163AE0" w:rsidP="00163AE0">
            <w:pPr>
              <w:bidi/>
              <w:jc w:val="right"/>
              <w:cnfStyle w:val="100000000000"/>
              <w:rPr>
                <w:rFonts w:ascii="Times New Roman" w:hAnsi="Times New Roman" w:cs="Times New Roman"/>
                <w:b w:val="0"/>
                <w:bCs w:val="0"/>
                <w:sz w:val="26"/>
                <w:szCs w:val="26"/>
                <w:lang w:bidi="ar-IQ"/>
              </w:rPr>
            </w:pPr>
            <w:r w:rsidRPr="00E649C8">
              <w:rPr>
                <w:rFonts w:ascii="Times New Roman" w:hAnsi="Times New Roman" w:cs="Times New Roman"/>
                <w:sz w:val="26"/>
                <w:szCs w:val="26"/>
                <w:lang w:bidi="ar-IQ"/>
              </w:rPr>
              <w:t>Required learning outcomes</w:t>
            </w:r>
          </w:p>
        </w:tc>
        <w:tc>
          <w:tcPr>
            <w:tcW w:w="991" w:type="dxa"/>
          </w:tcPr>
          <w:p w:rsidR="00163AE0" w:rsidRPr="00E649C8" w:rsidRDefault="00163AE0" w:rsidP="00163AE0">
            <w:pPr>
              <w:bidi/>
              <w:jc w:val="right"/>
              <w:cnfStyle w:val="100000000000"/>
              <w:rPr>
                <w:rFonts w:ascii="Times New Roman" w:hAnsi="Times New Roman" w:cs="Times New Roman"/>
                <w:b w:val="0"/>
                <w:bCs w:val="0"/>
                <w:sz w:val="26"/>
                <w:szCs w:val="26"/>
                <w:lang w:bidi="ar-IQ"/>
              </w:rPr>
            </w:pPr>
            <w:r w:rsidRPr="00E649C8">
              <w:rPr>
                <w:rFonts w:ascii="Times New Roman" w:hAnsi="Times New Roman" w:cs="Times New Roman"/>
                <w:sz w:val="26"/>
                <w:szCs w:val="26"/>
                <w:lang w:bidi="ar-IQ"/>
              </w:rPr>
              <w:t>hours</w:t>
            </w:r>
          </w:p>
        </w:tc>
        <w:tc>
          <w:tcPr>
            <w:tcW w:w="1135" w:type="dxa"/>
          </w:tcPr>
          <w:p w:rsidR="00163AE0" w:rsidRPr="00E649C8" w:rsidRDefault="00163AE0" w:rsidP="00163AE0">
            <w:pPr>
              <w:bidi/>
              <w:jc w:val="right"/>
              <w:cnfStyle w:val="100000000000"/>
              <w:rPr>
                <w:rFonts w:ascii="Times New Roman" w:hAnsi="Times New Roman" w:cs="Times New Roman"/>
                <w:b w:val="0"/>
                <w:bCs w:val="0"/>
                <w:sz w:val="26"/>
                <w:szCs w:val="26"/>
                <w:lang w:bidi="ar-IQ"/>
              </w:rPr>
            </w:pPr>
            <w:r w:rsidRPr="00E649C8">
              <w:rPr>
                <w:rFonts w:ascii="Times New Roman" w:hAnsi="Times New Roman" w:cs="Times New Roman"/>
                <w:sz w:val="26"/>
                <w:szCs w:val="26"/>
                <w:lang w:bidi="ar-IQ"/>
              </w:rPr>
              <w:t>the week</w:t>
            </w:r>
          </w:p>
        </w:tc>
      </w:tr>
      <w:tr w:rsidR="00163AE0" w:rsidRPr="002216FA" w:rsidTr="00163AE0">
        <w:trPr>
          <w:cnfStyle w:val="000000100000"/>
          <w:trHeight w:val="620"/>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calendar</w:t>
            </w:r>
          </w:p>
        </w:tc>
        <w:tc>
          <w:tcPr>
            <w:tcW w:w="1844" w:type="dxa"/>
          </w:tcPr>
          <w:p w:rsidR="00163AE0" w:rsidRDefault="00163AE0" w:rsidP="00163AE0">
            <w:pPr>
              <w:bidi/>
              <w:jc w:val="center"/>
              <w:cnfStyle w:val="0000001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Pr>
              <w:t>Introducing students to the content and objectives of the subject</w:t>
            </w:r>
          </w:p>
        </w:tc>
        <w:tc>
          <w:tcPr>
            <w:tcW w:w="1985" w:type="dxa"/>
          </w:tcPr>
          <w:p w:rsidR="00163AE0" w:rsidRPr="007820A9" w:rsidRDefault="00163AE0" w:rsidP="00163AE0">
            <w:pPr>
              <w:bidi/>
              <w:jc w:val="center"/>
              <w:cnfStyle w:val="000000100000"/>
              <w:rPr>
                <w:rFonts w:ascii="Simplified Arabic" w:hAnsi="Simplified Arabic" w:cs="Simplified Arabic"/>
                <w:b/>
                <w:bCs/>
                <w:sz w:val="28"/>
                <w:szCs w:val="28"/>
              </w:rPr>
            </w:pPr>
          </w:p>
        </w:tc>
        <w:tc>
          <w:tcPr>
            <w:tcW w:w="991" w:type="dxa"/>
          </w:tcPr>
          <w:p w:rsidR="00163AE0" w:rsidRDefault="00163AE0" w:rsidP="00163AE0">
            <w:pPr>
              <w:bidi/>
              <w:jc w:val="center"/>
              <w:cnfStyle w:val="0000001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100000"/>
              <w:rPr>
                <w:rFonts w:ascii="Simplified Arabic" w:hAnsi="Simplified Arabic" w:cs="Simplified Arabic"/>
                <w:b/>
                <w:bCs/>
                <w:sz w:val="28"/>
                <w:szCs w:val="28"/>
              </w:rPr>
            </w:pPr>
            <w:r>
              <w:rPr>
                <w:rFonts w:ascii="Simplified Arabic" w:hAnsi="Simplified Arabic" w:cs="Simplified Arabic" w:hint="cs"/>
                <w:b/>
                <w:bCs/>
                <w:sz w:val="28"/>
                <w:szCs w:val="28"/>
              </w:rPr>
              <w:t>1</w:t>
            </w:r>
          </w:p>
        </w:tc>
      </w:tr>
      <w:tr w:rsidR="00163AE0" w:rsidRPr="002216FA" w:rsidTr="00163AE0">
        <w:trPr>
          <w:trHeight w:val="350"/>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844" w:type="dxa"/>
          </w:tcPr>
          <w:p w:rsidR="00163AE0" w:rsidRDefault="00163AE0" w:rsidP="00163AE0">
            <w:pPr>
              <w:bidi/>
              <w:jc w:val="center"/>
              <w:cnfStyle w:val="0000000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Pr>
              <w:t>Aesthetic education, its definition and the relationship between education and art</w:t>
            </w:r>
          </w:p>
        </w:tc>
        <w:tc>
          <w:tcPr>
            <w:tcW w:w="1985" w:type="dxa"/>
          </w:tcPr>
          <w:p w:rsidR="00163AE0" w:rsidRPr="007820A9" w:rsidRDefault="00163AE0" w:rsidP="00163AE0">
            <w:pPr>
              <w:bidi/>
              <w:jc w:val="center"/>
              <w:cnfStyle w:val="000000000000"/>
              <w:rPr>
                <w:rFonts w:ascii="Simplified Arabic" w:hAnsi="Simplified Arabic" w:cs="Simplified Arabic"/>
                <w:b/>
                <w:bCs/>
                <w:sz w:val="28"/>
                <w:szCs w:val="28"/>
              </w:rPr>
            </w:pPr>
          </w:p>
        </w:tc>
        <w:tc>
          <w:tcPr>
            <w:tcW w:w="991" w:type="dxa"/>
          </w:tcPr>
          <w:p w:rsidR="00163AE0" w:rsidRDefault="00163AE0" w:rsidP="00163AE0">
            <w:pPr>
              <w:bidi/>
              <w:jc w:val="center"/>
              <w:cnfStyle w:val="0000000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000000"/>
              <w:rPr>
                <w:rFonts w:ascii="Simplified Arabic" w:hAnsi="Simplified Arabic" w:cs="Simplified Arabic"/>
                <w:b/>
                <w:bCs/>
                <w:sz w:val="28"/>
                <w:szCs w:val="28"/>
              </w:rPr>
            </w:pPr>
            <w:r>
              <w:rPr>
                <w:rFonts w:ascii="Simplified Arabic" w:hAnsi="Simplified Arabic" w:cs="Simplified Arabic" w:hint="cs"/>
                <w:b/>
                <w:bCs/>
                <w:sz w:val="28"/>
                <w:szCs w:val="28"/>
              </w:rPr>
              <w:t>2</w:t>
            </w:r>
          </w:p>
        </w:tc>
      </w:tr>
      <w:tr w:rsidR="00163AE0" w:rsidRPr="002216FA" w:rsidTr="00163AE0">
        <w:trPr>
          <w:cnfStyle w:val="000000100000"/>
          <w:trHeight w:val="588"/>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calendar</w:t>
            </w:r>
          </w:p>
        </w:tc>
        <w:tc>
          <w:tcPr>
            <w:tcW w:w="1844" w:type="dxa"/>
          </w:tcPr>
          <w:p w:rsidR="00163AE0" w:rsidRDefault="00163AE0" w:rsidP="00163AE0">
            <w:pPr>
              <w:bidi/>
              <w:jc w:val="center"/>
              <w:cnfStyle w:val="0000001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Pr>
              <w:t>The concept of aesthetic perception (Part One)</w:t>
            </w:r>
          </w:p>
        </w:tc>
        <w:tc>
          <w:tcPr>
            <w:tcW w:w="1985" w:type="dxa"/>
          </w:tcPr>
          <w:p w:rsidR="00163AE0" w:rsidRPr="007820A9" w:rsidRDefault="00163AE0" w:rsidP="00163AE0">
            <w:pPr>
              <w:bidi/>
              <w:jc w:val="center"/>
              <w:cnfStyle w:val="000000100000"/>
              <w:rPr>
                <w:rFonts w:ascii="Simplified Arabic" w:hAnsi="Simplified Arabic" w:cs="Simplified Arabic"/>
                <w:b/>
                <w:bCs/>
                <w:sz w:val="28"/>
                <w:szCs w:val="28"/>
              </w:rPr>
            </w:pPr>
          </w:p>
        </w:tc>
        <w:tc>
          <w:tcPr>
            <w:tcW w:w="991" w:type="dxa"/>
          </w:tcPr>
          <w:p w:rsidR="00163AE0" w:rsidRDefault="00163AE0" w:rsidP="00163AE0">
            <w:pPr>
              <w:bidi/>
              <w:jc w:val="center"/>
              <w:cnfStyle w:val="0000001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100000"/>
              <w:rPr>
                <w:rFonts w:ascii="Simplified Arabic" w:hAnsi="Simplified Arabic" w:cs="Simplified Arabic"/>
                <w:b/>
                <w:bCs/>
                <w:sz w:val="28"/>
                <w:szCs w:val="28"/>
              </w:rPr>
            </w:pPr>
            <w:r>
              <w:rPr>
                <w:rFonts w:ascii="Simplified Arabic" w:hAnsi="Simplified Arabic" w:cs="Simplified Arabic" w:hint="cs"/>
                <w:b/>
                <w:bCs/>
                <w:sz w:val="28"/>
                <w:szCs w:val="28"/>
              </w:rPr>
              <w:t>3</w:t>
            </w:r>
          </w:p>
        </w:tc>
      </w:tr>
      <w:tr w:rsidR="00163AE0" w:rsidRPr="002216FA" w:rsidTr="00163AE0">
        <w:trPr>
          <w:trHeight w:val="277"/>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844" w:type="dxa"/>
          </w:tcPr>
          <w:p w:rsidR="00163AE0" w:rsidRDefault="00163AE0" w:rsidP="00163AE0">
            <w:pPr>
              <w:bidi/>
              <w:jc w:val="center"/>
              <w:cnfStyle w:val="0000000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Pr>
              <w:t>The perception of beauty (Part II)</w:t>
            </w:r>
          </w:p>
        </w:tc>
        <w:tc>
          <w:tcPr>
            <w:tcW w:w="1985" w:type="dxa"/>
          </w:tcPr>
          <w:p w:rsidR="00163AE0" w:rsidRPr="007820A9" w:rsidRDefault="00163AE0" w:rsidP="00163AE0">
            <w:pPr>
              <w:bidi/>
              <w:jc w:val="center"/>
              <w:cnfStyle w:val="000000000000"/>
              <w:rPr>
                <w:rFonts w:ascii="Simplified Arabic" w:hAnsi="Simplified Arabic" w:cs="Simplified Arabic"/>
                <w:b/>
                <w:bCs/>
                <w:sz w:val="28"/>
                <w:szCs w:val="28"/>
              </w:rPr>
            </w:pPr>
          </w:p>
        </w:tc>
        <w:tc>
          <w:tcPr>
            <w:tcW w:w="991" w:type="dxa"/>
          </w:tcPr>
          <w:p w:rsidR="00163AE0" w:rsidRDefault="00163AE0" w:rsidP="00163AE0">
            <w:pPr>
              <w:bidi/>
              <w:jc w:val="center"/>
              <w:cnfStyle w:val="0000000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000000"/>
              <w:rPr>
                <w:rFonts w:ascii="Simplified Arabic" w:hAnsi="Simplified Arabic" w:cs="Simplified Arabic"/>
                <w:b/>
                <w:bCs/>
                <w:sz w:val="28"/>
                <w:szCs w:val="28"/>
              </w:rPr>
            </w:pPr>
            <w:r>
              <w:rPr>
                <w:rFonts w:ascii="Simplified Arabic" w:hAnsi="Simplified Arabic" w:cs="Simplified Arabic" w:hint="cs"/>
                <w:b/>
                <w:bCs/>
                <w:sz w:val="28"/>
                <w:szCs w:val="28"/>
              </w:rPr>
              <w:t>4</w:t>
            </w:r>
          </w:p>
        </w:tc>
      </w:tr>
      <w:tr w:rsidR="00163AE0" w:rsidRPr="002216FA" w:rsidTr="00163AE0">
        <w:trPr>
          <w:cnfStyle w:val="000000100000"/>
          <w:trHeight w:val="262"/>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calendar</w:t>
            </w:r>
          </w:p>
        </w:tc>
        <w:tc>
          <w:tcPr>
            <w:tcW w:w="1844" w:type="dxa"/>
          </w:tcPr>
          <w:p w:rsidR="00163AE0" w:rsidRDefault="00163AE0" w:rsidP="00163AE0">
            <w:pPr>
              <w:bidi/>
              <w:jc w:val="center"/>
              <w:cnfStyle w:val="0000001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Pr>
              <w:t>Concepts in philosophical aesthetic thought</w:t>
            </w:r>
          </w:p>
        </w:tc>
        <w:tc>
          <w:tcPr>
            <w:tcW w:w="1985" w:type="dxa"/>
          </w:tcPr>
          <w:p w:rsidR="00163AE0" w:rsidRPr="007820A9" w:rsidRDefault="00163AE0" w:rsidP="00163AE0">
            <w:pPr>
              <w:bidi/>
              <w:jc w:val="center"/>
              <w:cnfStyle w:val="000000100000"/>
              <w:rPr>
                <w:rFonts w:ascii="Simplified Arabic" w:hAnsi="Simplified Arabic" w:cs="Simplified Arabic"/>
                <w:b/>
                <w:bCs/>
                <w:sz w:val="28"/>
                <w:szCs w:val="28"/>
              </w:rPr>
            </w:pPr>
          </w:p>
        </w:tc>
        <w:tc>
          <w:tcPr>
            <w:tcW w:w="991" w:type="dxa"/>
          </w:tcPr>
          <w:p w:rsidR="00163AE0" w:rsidRDefault="00163AE0" w:rsidP="00163AE0">
            <w:pPr>
              <w:bidi/>
              <w:jc w:val="center"/>
              <w:cnfStyle w:val="0000001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100000"/>
              <w:rPr>
                <w:rFonts w:ascii="Simplified Arabic" w:hAnsi="Simplified Arabic" w:cs="Simplified Arabic"/>
                <w:b/>
                <w:bCs/>
                <w:sz w:val="28"/>
                <w:szCs w:val="28"/>
              </w:rPr>
            </w:pPr>
            <w:r>
              <w:rPr>
                <w:rFonts w:ascii="Simplified Arabic" w:hAnsi="Simplified Arabic" w:cs="Simplified Arabic" w:hint="cs"/>
                <w:b/>
                <w:bCs/>
                <w:sz w:val="28"/>
                <w:szCs w:val="28"/>
              </w:rPr>
              <w:t>5</w:t>
            </w:r>
          </w:p>
        </w:tc>
      </w:tr>
      <w:tr w:rsidR="00163AE0" w:rsidRPr="002216FA" w:rsidTr="00163AE0">
        <w:trPr>
          <w:trHeight w:val="247"/>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844" w:type="dxa"/>
          </w:tcPr>
          <w:p w:rsidR="00163AE0" w:rsidRDefault="00163AE0" w:rsidP="00163AE0">
            <w:pPr>
              <w:bidi/>
              <w:jc w:val="center"/>
              <w:cnfStyle w:val="0000000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Pr>
              <w:t>Socrates' aesthetic philosophy (according to the Greeks)</w:t>
            </w:r>
          </w:p>
        </w:tc>
        <w:tc>
          <w:tcPr>
            <w:tcW w:w="1985" w:type="dxa"/>
          </w:tcPr>
          <w:p w:rsidR="00163AE0" w:rsidRPr="007820A9" w:rsidRDefault="00163AE0" w:rsidP="00163AE0">
            <w:pPr>
              <w:bidi/>
              <w:jc w:val="center"/>
              <w:cnfStyle w:val="000000000000"/>
              <w:rPr>
                <w:rFonts w:ascii="Simplified Arabic" w:hAnsi="Simplified Arabic" w:cs="Simplified Arabic"/>
                <w:b/>
                <w:bCs/>
                <w:sz w:val="28"/>
                <w:szCs w:val="28"/>
              </w:rPr>
            </w:pPr>
          </w:p>
        </w:tc>
        <w:tc>
          <w:tcPr>
            <w:tcW w:w="991" w:type="dxa"/>
          </w:tcPr>
          <w:p w:rsidR="00163AE0" w:rsidRDefault="00163AE0" w:rsidP="00163AE0">
            <w:pPr>
              <w:bidi/>
              <w:jc w:val="center"/>
              <w:cnfStyle w:val="0000000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000000"/>
              <w:rPr>
                <w:rFonts w:ascii="Simplified Arabic" w:hAnsi="Simplified Arabic" w:cs="Simplified Arabic"/>
                <w:b/>
                <w:bCs/>
                <w:sz w:val="28"/>
                <w:szCs w:val="28"/>
              </w:rPr>
            </w:pPr>
            <w:r>
              <w:rPr>
                <w:rFonts w:ascii="Simplified Arabic" w:hAnsi="Simplified Arabic" w:cs="Simplified Arabic" w:hint="cs"/>
                <w:b/>
                <w:bCs/>
                <w:sz w:val="28"/>
                <w:szCs w:val="28"/>
              </w:rPr>
              <w:t>6</w:t>
            </w:r>
          </w:p>
        </w:tc>
      </w:tr>
      <w:tr w:rsidR="00163AE0" w:rsidRPr="002216FA" w:rsidTr="00163AE0">
        <w:trPr>
          <w:cnfStyle w:val="000000100000"/>
          <w:trHeight w:val="270"/>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calendar</w:t>
            </w:r>
          </w:p>
        </w:tc>
        <w:tc>
          <w:tcPr>
            <w:tcW w:w="1844" w:type="dxa"/>
          </w:tcPr>
          <w:p w:rsidR="00163AE0" w:rsidRDefault="00163AE0" w:rsidP="00163AE0">
            <w:pPr>
              <w:bidi/>
              <w:jc w:val="center"/>
              <w:cnfStyle w:val="0000001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Pr>
              <w:t>Plato's concept of beauty (Part One)</w:t>
            </w:r>
          </w:p>
        </w:tc>
        <w:tc>
          <w:tcPr>
            <w:tcW w:w="1985" w:type="dxa"/>
          </w:tcPr>
          <w:p w:rsidR="00163AE0" w:rsidRPr="007820A9" w:rsidRDefault="00163AE0" w:rsidP="00163AE0">
            <w:pPr>
              <w:bidi/>
              <w:jc w:val="center"/>
              <w:cnfStyle w:val="000000100000"/>
              <w:rPr>
                <w:rFonts w:ascii="Simplified Arabic" w:hAnsi="Simplified Arabic" w:cs="Simplified Arabic"/>
                <w:b/>
                <w:bCs/>
                <w:sz w:val="28"/>
                <w:szCs w:val="28"/>
              </w:rPr>
            </w:pPr>
          </w:p>
        </w:tc>
        <w:tc>
          <w:tcPr>
            <w:tcW w:w="991" w:type="dxa"/>
          </w:tcPr>
          <w:p w:rsidR="00163AE0" w:rsidRDefault="00163AE0" w:rsidP="00163AE0">
            <w:pPr>
              <w:bidi/>
              <w:jc w:val="center"/>
              <w:cnfStyle w:val="0000001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100000"/>
              <w:rPr>
                <w:rFonts w:ascii="Simplified Arabic" w:hAnsi="Simplified Arabic" w:cs="Simplified Arabic"/>
                <w:b/>
                <w:bCs/>
                <w:sz w:val="28"/>
                <w:szCs w:val="28"/>
              </w:rPr>
            </w:pPr>
            <w:r>
              <w:rPr>
                <w:rFonts w:ascii="Simplified Arabic" w:hAnsi="Simplified Arabic" w:cs="Simplified Arabic" w:hint="cs"/>
                <w:b/>
                <w:bCs/>
                <w:sz w:val="28"/>
                <w:szCs w:val="28"/>
              </w:rPr>
              <w:t>7</w:t>
            </w:r>
          </w:p>
        </w:tc>
      </w:tr>
      <w:tr w:rsidR="00163AE0" w:rsidRPr="002216FA" w:rsidTr="00163AE0">
        <w:trPr>
          <w:trHeight w:val="240"/>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 xml:space="preserve">Standard for evaluating </w:t>
            </w:r>
            <w:r>
              <w:rPr>
                <w:rFonts w:asciiTheme="majorBidi" w:hAnsiTheme="majorBidi" w:cstheme="majorBidi"/>
                <w:sz w:val="28"/>
                <w:szCs w:val="28"/>
                <w:lang w:bidi="ar-IQ"/>
              </w:rPr>
              <w:lastRenderedPageBreak/>
              <w:t>skill performance</w:t>
            </w:r>
          </w:p>
        </w:tc>
        <w:tc>
          <w:tcPr>
            <w:tcW w:w="1844" w:type="dxa"/>
          </w:tcPr>
          <w:p w:rsidR="00163AE0" w:rsidRDefault="00163AE0" w:rsidP="00163AE0">
            <w:pPr>
              <w:bidi/>
              <w:jc w:val="center"/>
              <w:cnfStyle w:val="000000000000"/>
            </w:pPr>
            <w:r w:rsidRPr="00F45505">
              <w:rPr>
                <w:rFonts w:asciiTheme="majorBidi" w:hAnsiTheme="majorBidi" w:cstheme="majorBidi"/>
                <w:sz w:val="28"/>
                <w:szCs w:val="28"/>
                <w:lang w:bidi="ar-IQ"/>
              </w:rPr>
              <w:lastRenderedPageBreak/>
              <w:t>Lecture with interrogation</w:t>
            </w:r>
          </w:p>
        </w:tc>
        <w:tc>
          <w:tcPr>
            <w:tcW w:w="2834" w:type="dxa"/>
          </w:tcPr>
          <w:p w:rsidR="00163AE0" w:rsidRPr="007820A9" w:rsidRDefault="00163AE0" w:rsidP="00163AE0">
            <w:pPr>
              <w:bidi/>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Pr>
              <w:t xml:space="preserve">The concept of beauty according to Plato </w:t>
            </w:r>
            <w:r w:rsidRPr="007820A9">
              <w:rPr>
                <w:rFonts w:ascii="Simplified Arabic" w:hAnsi="Simplified Arabic" w:cs="Simplified Arabic"/>
                <w:sz w:val="28"/>
                <w:szCs w:val="28"/>
              </w:rPr>
              <w:lastRenderedPageBreak/>
              <w:t>(Part Two)</w:t>
            </w:r>
          </w:p>
        </w:tc>
        <w:tc>
          <w:tcPr>
            <w:tcW w:w="1985" w:type="dxa"/>
          </w:tcPr>
          <w:p w:rsidR="00163AE0" w:rsidRPr="007820A9" w:rsidRDefault="00163AE0" w:rsidP="00163AE0">
            <w:pPr>
              <w:bidi/>
              <w:jc w:val="center"/>
              <w:cnfStyle w:val="000000000000"/>
              <w:rPr>
                <w:rFonts w:ascii="Simplified Arabic" w:hAnsi="Simplified Arabic" w:cs="Simplified Arabic"/>
                <w:b/>
                <w:bCs/>
                <w:sz w:val="28"/>
                <w:szCs w:val="28"/>
              </w:rPr>
            </w:pPr>
          </w:p>
        </w:tc>
        <w:tc>
          <w:tcPr>
            <w:tcW w:w="991" w:type="dxa"/>
          </w:tcPr>
          <w:p w:rsidR="00163AE0" w:rsidRDefault="00163AE0" w:rsidP="00163AE0">
            <w:pPr>
              <w:bidi/>
              <w:jc w:val="center"/>
              <w:cnfStyle w:val="0000000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000000"/>
              <w:rPr>
                <w:rFonts w:ascii="Simplified Arabic" w:hAnsi="Simplified Arabic" w:cs="Simplified Arabic"/>
                <w:b/>
                <w:bCs/>
                <w:sz w:val="28"/>
                <w:szCs w:val="28"/>
              </w:rPr>
            </w:pPr>
            <w:r>
              <w:rPr>
                <w:rFonts w:ascii="Simplified Arabic" w:hAnsi="Simplified Arabic" w:cs="Simplified Arabic" w:hint="cs"/>
                <w:b/>
                <w:bCs/>
                <w:sz w:val="28"/>
                <w:szCs w:val="28"/>
              </w:rPr>
              <w:t>8</w:t>
            </w:r>
          </w:p>
        </w:tc>
      </w:tr>
      <w:tr w:rsidR="00163AE0" w:rsidRPr="002216FA" w:rsidTr="00163AE0">
        <w:trPr>
          <w:cnfStyle w:val="000000100000"/>
          <w:trHeight w:val="225"/>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lastRenderedPageBreak/>
              <w:t>Oral calendar</w:t>
            </w:r>
          </w:p>
        </w:tc>
        <w:tc>
          <w:tcPr>
            <w:tcW w:w="1844" w:type="dxa"/>
          </w:tcPr>
          <w:p w:rsidR="00163AE0" w:rsidRDefault="00163AE0" w:rsidP="00163AE0">
            <w:pPr>
              <w:bidi/>
              <w:jc w:val="center"/>
              <w:cnfStyle w:val="0000001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Pr>
              <w:t>Aristotle's concept of beauty</w:t>
            </w:r>
          </w:p>
        </w:tc>
        <w:tc>
          <w:tcPr>
            <w:tcW w:w="1985" w:type="dxa"/>
          </w:tcPr>
          <w:p w:rsidR="00163AE0" w:rsidRPr="007820A9" w:rsidRDefault="00163AE0" w:rsidP="00163AE0">
            <w:pPr>
              <w:bidi/>
              <w:jc w:val="center"/>
              <w:cnfStyle w:val="000000100000"/>
              <w:rPr>
                <w:rFonts w:ascii="Simplified Arabic" w:hAnsi="Simplified Arabic" w:cs="Simplified Arabic"/>
                <w:b/>
                <w:bCs/>
                <w:sz w:val="28"/>
                <w:szCs w:val="28"/>
              </w:rPr>
            </w:pPr>
          </w:p>
        </w:tc>
        <w:tc>
          <w:tcPr>
            <w:tcW w:w="991" w:type="dxa"/>
          </w:tcPr>
          <w:p w:rsidR="00163AE0" w:rsidRDefault="00163AE0" w:rsidP="00163AE0">
            <w:pPr>
              <w:bidi/>
              <w:jc w:val="center"/>
              <w:cnfStyle w:val="0000001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100000"/>
              <w:rPr>
                <w:rFonts w:ascii="Simplified Arabic" w:hAnsi="Simplified Arabic" w:cs="Simplified Arabic"/>
                <w:b/>
                <w:bCs/>
                <w:sz w:val="28"/>
                <w:szCs w:val="28"/>
              </w:rPr>
            </w:pPr>
            <w:r>
              <w:rPr>
                <w:rFonts w:ascii="Simplified Arabic" w:hAnsi="Simplified Arabic" w:cs="Simplified Arabic" w:hint="cs"/>
                <w:b/>
                <w:bCs/>
                <w:sz w:val="28"/>
                <w:szCs w:val="28"/>
              </w:rPr>
              <w:t>9</w:t>
            </w:r>
          </w:p>
        </w:tc>
      </w:tr>
      <w:tr w:rsidR="00163AE0" w:rsidRPr="002216FA" w:rsidTr="00163AE0">
        <w:trPr>
          <w:trHeight w:val="199"/>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844" w:type="dxa"/>
          </w:tcPr>
          <w:p w:rsidR="00163AE0" w:rsidRDefault="00163AE0" w:rsidP="00163AE0">
            <w:pPr>
              <w:bidi/>
              <w:jc w:val="center"/>
              <w:cnfStyle w:val="0000000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Pr>
              <w:t>The concept of beauty in Islamic thought</w:t>
            </w:r>
          </w:p>
        </w:tc>
        <w:tc>
          <w:tcPr>
            <w:tcW w:w="1985" w:type="dxa"/>
          </w:tcPr>
          <w:p w:rsidR="00163AE0" w:rsidRPr="007820A9" w:rsidRDefault="00163AE0" w:rsidP="00163AE0">
            <w:pPr>
              <w:bidi/>
              <w:jc w:val="center"/>
              <w:cnfStyle w:val="000000000000"/>
              <w:rPr>
                <w:rFonts w:ascii="Simplified Arabic" w:hAnsi="Simplified Arabic" w:cs="Simplified Arabic"/>
                <w:b/>
                <w:bCs/>
                <w:sz w:val="28"/>
                <w:szCs w:val="28"/>
              </w:rPr>
            </w:pPr>
          </w:p>
        </w:tc>
        <w:tc>
          <w:tcPr>
            <w:tcW w:w="991" w:type="dxa"/>
          </w:tcPr>
          <w:p w:rsidR="00163AE0" w:rsidRDefault="00163AE0" w:rsidP="00163AE0">
            <w:pPr>
              <w:bidi/>
              <w:jc w:val="center"/>
              <w:cnfStyle w:val="0000000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000000"/>
              <w:rPr>
                <w:rFonts w:ascii="Simplified Arabic" w:hAnsi="Simplified Arabic" w:cs="Simplified Arabic"/>
                <w:b/>
                <w:bCs/>
                <w:sz w:val="28"/>
                <w:szCs w:val="28"/>
              </w:rPr>
            </w:pPr>
            <w:r>
              <w:rPr>
                <w:rFonts w:ascii="Simplified Arabic" w:hAnsi="Simplified Arabic" w:cs="Simplified Arabic" w:hint="cs"/>
                <w:b/>
                <w:bCs/>
                <w:sz w:val="28"/>
                <w:szCs w:val="28"/>
              </w:rPr>
              <w:t>10</w:t>
            </w:r>
          </w:p>
        </w:tc>
      </w:tr>
      <w:tr w:rsidR="00163AE0" w:rsidRPr="002216FA" w:rsidTr="00163AE0">
        <w:trPr>
          <w:cnfStyle w:val="000000100000"/>
          <w:trHeight w:val="240"/>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calendar</w:t>
            </w:r>
          </w:p>
        </w:tc>
        <w:tc>
          <w:tcPr>
            <w:tcW w:w="1844" w:type="dxa"/>
          </w:tcPr>
          <w:p w:rsidR="00163AE0" w:rsidRDefault="00163AE0" w:rsidP="00163AE0">
            <w:pPr>
              <w:bidi/>
              <w:jc w:val="center"/>
              <w:cnfStyle w:val="0000001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Pr>
              <w:t>The concept of beauty according to Al-Farabi</w:t>
            </w:r>
          </w:p>
        </w:tc>
        <w:tc>
          <w:tcPr>
            <w:tcW w:w="1985" w:type="dxa"/>
          </w:tcPr>
          <w:p w:rsidR="00163AE0" w:rsidRPr="007820A9" w:rsidRDefault="00163AE0" w:rsidP="00163AE0">
            <w:pPr>
              <w:bidi/>
              <w:jc w:val="center"/>
              <w:cnfStyle w:val="000000100000"/>
              <w:rPr>
                <w:rFonts w:ascii="Simplified Arabic" w:hAnsi="Simplified Arabic" w:cs="Simplified Arabic"/>
                <w:b/>
                <w:bCs/>
                <w:sz w:val="28"/>
                <w:szCs w:val="28"/>
              </w:rPr>
            </w:pPr>
          </w:p>
        </w:tc>
        <w:tc>
          <w:tcPr>
            <w:tcW w:w="991" w:type="dxa"/>
          </w:tcPr>
          <w:p w:rsidR="00163AE0" w:rsidRDefault="00163AE0" w:rsidP="00163AE0">
            <w:pPr>
              <w:bidi/>
              <w:jc w:val="center"/>
              <w:cnfStyle w:val="0000001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100000"/>
              <w:rPr>
                <w:rFonts w:ascii="Simplified Arabic" w:hAnsi="Simplified Arabic" w:cs="Simplified Arabic"/>
                <w:b/>
                <w:bCs/>
                <w:sz w:val="28"/>
                <w:szCs w:val="28"/>
              </w:rPr>
            </w:pPr>
            <w:r>
              <w:rPr>
                <w:rFonts w:ascii="Simplified Arabic" w:hAnsi="Simplified Arabic" w:cs="Simplified Arabic" w:hint="cs"/>
                <w:b/>
                <w:bCs/>
                <w:sz w:val="28"/>
                <w:szCs w:val="28"/>
              </w:rPr>
              <w:t>11</w:t>
            </w:r>
          </w:p>
        </w:tc>
      </w:tr>
      <w:tr w:rsidR="00163AE0" w:rsidRPr="002216FA" w:rsidTr="00163AE0">
        <w:trPr>
          <w:trHeight w:val="214"/>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844" w:type="dxa"/>
          </w:tcPr>
          <w:p w:rsidR="00163AE0" w:rsidRDefault="00163AE0" w:rsidP="00163AE0">
            <w:pPr>
              <w:bidi/>
              <w:jc w:val="center"/>
              <w:cnfStyle w:val="0000000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Pr>
              <w:t>The concept of the beautiful according to Ibn Sina</w:t>
            </w:r>
          </w:p>
        </w:tc>
        <w:tc>
          <w:tcPr>
            <w:tcW w:w="1985" w:type="dxa"/>
          </w:tcPr>
          <w:p w:rsidR="00163AE0" w:rsidRPr="007820A9" w:rsidRDefault="00163AE0" w:rsidP="00163AE0">
            <w:pPr>
              <w:bidi/>
              <w:jc w:val="center"/>
              <w:cnfStyle w:val="000000000000"/>
              <w:rPr>
                <w:rFonts w:ascii="Simplified Arabic" w:hAnsi="Simplified Arabic" w:cs="Simplified Arabic"/>
                <w:b/>
                <w:bCs/>
                <w:sz w:val="28"/>
                <w:szCs w:val="28"/>
              </w:rPr>
            </w:pPr>
          </w:p>
        </w:tc>
        <w:tc>
          <w:tcPr>
            <w:tcW w:w="991" w:type="dxa"/>
          </w:tcPr>
          <w:p w:rsidR="00163AE0" w:rsidRDefault="00163AE0" w:rsidP="00163AE0">
            <w:pPr>
              <w:bidi/>
              <w:jc w:val="center"/>
              <w:cnfStyle w:val="0000000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000000"/>
              <w:rPr>
                <w:rFonts w:ascii="Simplified Arabic" w:hAnsi="Simplified Arabic" w:cs="Simplified Arabic"/>
                <w:b/>
                <w:bCs/>
                <w:sz w:val="28"/>
                <w:szCs w:val="28"/>
              </w:rPr>
            </w:pPr>
            <w:r>
              <w:rPr>
                <w:rFonts w:ascii="Simplified Arabic" w:hAnsi="Simplified Arabic" w:cs="Simplified Arabic" w:hint="cs"/>
                <w:b/>
                <w:bCs/>
                <w:sz w:val="28"/>
                <w:szCs w:val="28"/>
              </w:rPr>
              <w:t>12</w:t>
            </w:r>
          </w:p>
        </w:tc>
      </w:tr>
      <w:tr w:rsidR="00163AE0" w:rsidRPr="002216FA" w:rsidTr="00163AE0">
        <w:trPr>
          <w:cnfStyle w:val="000000100000"/>
          <w:trHeight w:val="255"/>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calendar</w:t>
            </w:r>
          </w:p>
        </w:tc>
        <w:tc>
          <w:tcPr>
            <w:tcW w:w="1844" w:type="dxa"/>
          </w:tcPr>
          <w:p w:rsidR="00163AE0" w:rsidRDefault="00163AE0" w:rsidP="00163AE0">
            <w:pPr>
              <w:bidi/>
              <w:jc w:val="center"/>
              <w:cnfStyle w:val="0000001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Pr>
              <w:t>The concept of the beautiful according to Al-Ghazali</w:t>
            </w:r>
          </w:p>
        </w:tc>
        <w:tc>
          <w:tcPr>
            <w:tcW w:w="1985" w:type="dxa"/>
          </w:tcPr>
          <w:p w:rsidR="00163AE0" w:rsidRPr="007820A9" w:rsidRDefault="00163AE0" w:rsidP="00163AE0">
            <w:pPr>
              <w:bidi/>
              <w:jc w:val="center"/>
              <w:cnfStyle w:val="000000100000"/>
              <w:rPr>
                <w:rFonts w:ascii="Simplified Arabic" w:hAnsi="Simplified Arabic" w:cs="Simplified Arabic"/>
                <w:b/>
                <w:bCs/>
                <w:sz w:val="28"/>
                <w:szCs w:val="28"/>
              </w:rPr>
            </w:pPr>
          </w:p>
        </w:tc>
        <w:tc>
          <w:tcPr>
            <w:tcW w:w="991" w:type="dxa"/>
          </w:tcPr>
          <w:p w:rsidR="00163AE0" w:rsidRDefault="00163AE0" w:rsidP="00163AE0">
            <w:pPr>
              <w:bidi/>
              <w:jc w:val="center"/>
              <w:cnfStyle w:val="0000001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100000"/>
              <w:rPr>
                <w:rFonts w:ascii="Simplified Arabic" w:hAnsi="Simplified Arabic" w:cs="Simplified Arabic"/>
                <w:b/>
                <w:bCs/>
                <w:sz w:val="28"/>
                <w:szCs w:val="28"/>
              </w:rPr>
            </w:pPr>
            <w:r>
              <w:rPr>
                <w:rFonts w:ascii="Simplified Arabic" w:hAnsi="Simplified Arabic" w:cs="Simplified Arabic" w:hint="cs"/>
                <w:b/>
                <w:bCs/>
                <w:sz w:val="28"/>
                <w:szCs w:val="28"/>
              </w:rPr>
              <w:t>13</w:t>
            </w:r>
          </w:p>
        </w:tc>
      </w:tr>
      <w:tr w:rsidR="00163AE0" w:rsidRPr="002216FA" w:rsidTr="00163AE0">
        <w:trPr>
          <w:trHeight w:val="240"/>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844" w:type="dxa"/>
          </w:tcPr>
          <w:p w:rsidR="00163AE0" w:rsidRDefault="00163AE0" w:rsidP="00163AE0">
            <w:pPr>
              <w:bidi/>
              <w:jc w:val="center"/>
              <w:cnfStyle w:val="0000000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Pr>
              <w:t>The concept of beautiful according to Al-Kindi</w:t>
            </w:r>
          </w:p>
        </w:tc>
        <w:tc>
          <w:tcPr>
            <w:tcW w:w="1985" w:type="dxa"/>
          </w:tcPr>
          <w:p w:rsidR="00163AE0" w:rsidRPr="007820A9" w:rsidRDefault="00163AE0" w:rsidP="00163AE0">
            <w:pPr>
              <w:bidi/>
              <w:jc w:val="center"/>
              <w:cnfStyle w:val="000000000000"/>
              <w:rPr>
                <w:rFonts w:ascii="Simplified Arabic" w:hAnsi="Simplified Arabic" w:cs="Simplified Arabic"/>
                <w:b/>
                <w:bCs/>
                <w:sz w:val="28"/>
                <w:szCs w:val="28"/>
              </w:rPr>
            </w:pPr>
          </w:p>
        </w:tc>
        <w:tc>
          <w:tcPr>
            <w:tcW w:w="991" w:type="dxa"/>
          </w:tcPr>
          <w:p w:rsidR="00163AE0" w:rsidRDefault="00163AE0" w:rsidP="00163AE0">
            <w:pPr>
              <w:bidi/>
              <w:jc w:val="center"/>
              <w:cnfStyle w:val="0000000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000000"/>
              <w:rPr>
                <w:rFonts w:ascii="Simplified Arabic" w:hAnsi="Simplified Arabic" w:cs="Simplified Arabic"/>
                <w:b/>
                <w:bCs/>
                <w:sz w:val="28"/>
                <w:szCs w:val="28"/>
              </w:rPr>
            </w:pPr>
            <w:r>
              <w:rPr>
                <w:rFonts w:ascii="Simplified Arabic" w:hAnsi="Simplified Arabic" w:cs="Simplified Arabic" w:hint="cs"/>
                <w:b/>
                <w:bCs/>
                <w:sz w:val="28"/>
                <w:szCs w:val="28"/>
              </w:rPr>
              <w:t>14</w:t>
            </w:r>
          </w:p>
        </w:tc>
      </w:tr>
      <w:tr w:rsidR="00163AE0" w:rsidRPr="002216FA" w:rsidTr="00163AE0">
        <w:trPr>
          <w:cnfStyle w:val="000000100000"/>
          <w:trHeight w:val="154"/>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calendar</w:t>
            </w:r>
          </w:p>
        </w:tc>
        <w:tc>
          <w:tcPr>
            <w:tcW w:w="1844" w:type="dxa"/>
          </w:tcPr>
          <w:p w:rsidR="00163AE0" w:rsidRDefault="00163AE0" w:rsidP="00163AE0">
            <w:pPr>
              <w:bidi/>
              <w:jc w:val="center"/>
              <w:cnfStyle w:val="0000001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Pr>
              <w:t>First semester exam</w:t>
            </w:r>
          </w:p>
        </w:tc>
        <w:tc>
          <w:tcPr>
            <w:tcW w:w="1985" w:type="dxa"/>
          </w:tcPr>
          <w:p w:rsidR="00163AE0" w:rsidRPr="007820A9" w:rsidRDefault="00163AE0" w:rsidP="00163AE0">
            <w:pPr>
              <w:bidi/>
              <w:jc w:val="center"/>
              <w:cnfStyle w:val="000000100000"/>
              <w:rPr>
                <w:rFonts w:ascii="Simplified Arabic" w:hAnsi="Simplified Arabic" w:cs="Simplified Arabic"/>
                <w:b/>
                <w:bCs/>
                <w:sz w:val="28"/>
                <w:szCs w:val="28"/>
              </w:rPr>
            </w:pPr>
          </w:p>
        </w:tc>
        <w:tc>
          <w:tcPr>
            <w:tcW w:w="991" w:type="dxa"/>
          </w:tcPr>
          <w:p w:rsidR="00163AE0" w:rsidRDefault="00163AE0" w:rsidP="00163AE0">
            <w:pPr>
              <w:bidi/>
              <w:jc w:val="center"/>
              <w:cnfStyle w:val="0000001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100000"/>
              <w:rPr>
                <w:rFonts w:ascii="Simplified Arabic" w:hAnsi="Simplified Arabic" w:cs="Simplified Arabic"/>
                <w:b/>
                <w:bCs/>
                <w:sz w:val="28"/>
                <w:szCs w:val="28"/>
              </w:rPr>
            </w:pPr>
            <w:r>
              <w:rPr>
                <w:rFonts w:ascii="Simplified Arabic" w:hAnsi="Simplified Arabic" w:cs="Simplified Arabic" w:hint="cs"/>
                <w:b/>
                <w:bCs/>
                <w:sz w:val="28"/>
                <w:szCs w:val="28"/>
              </w:rPr>
              <w:t>15</w:t>
            </w:r>
          </w:p>
        </w:tc>
      </w:tr>
      <w:tr w:rsidR="00163AE0" w:rsidRPr="002216FA" w:rsidTr="00163AE0">
        <w:trPr>
          <w:trHeight w:val="270"/>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844" w:type="dxa"/>
          </w:tcPr>
          <w:p w:rsidR="00163AE0" w:rsidRDefault="00163AE0" w:rsidP="00163AE0">
            <w:pPr>
              <w:bidi/>
              <w:jc w:val="center"/>
              <w:cnfStyle w:val="0000000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Pr>
              <w:t>The concept of beauty in the modern European era</w:t>
            </w:r>
          </w:p>
        </w:tc>
        <w:tc>
          <w:tcPr>
            <w:tcW w:w="1985" w:type="dxa"/>
          </w:tcPr>
          <w:p w:rsidR="00163AE0" w:rsidRPr="007820A9" w:rsidRDefault="00163AE0" w:rsidP="00163AE0">
            <w:pPr>
              <w:bidi/>
              <w:jc w:val="center"/>
              <w:cnfStyle w:val="000000000000"/>
              <w:rPr>
                <w:rFonts w:ascii="Simplified Arabic" w:hAnsi="Simplified Arabic" w:cs="Simplified Arabic"/>
                <w:b/>
                <w:bCs/>
                <w:sz w:val="28"/>
                <w:szCs w:val="28"/>
              </w:rPr>
            </w:pPr>
          </w:p>
        </w:tc>
        <w:tc>
          <w:tcPr>
            <w:tcW w:w="991" w:type="dxa"/>
          </w:tcPr>
          <w:p w:rsidR="00163AE0" w:rsidRDefault="00163AE0" w:rsidP="00163AE0">
            <w:pPr>
              <w:bidi/>
              <w:jc w:val="center"/>
              <w:cnfStyle w:val="0000000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000000"/>
              <w:rPr>
                <w:rFonts w:ascii="Simplified Arabic" w:hAnsi="Simplified Arabic" w:cs="Simplified Arabic"/>
                <w:b/>
                <w:bCs/>
                <w:sz w:val="28"/>
                <w:szCs w:val="28"/>
              </w:rPr>
            </w:pPr>
            <w:r>
              <w:rPr>
                <w:rFonts w:ascii="Simplified Arabic" w:hAnsi="Simplified Arabic" w:cs="Simplified Arabic" w:hint="cs"/>
                <w:b/>
                <w:bCs/>
                <w:sz w:val="28"/>
                <w:szCs w:val="28"/>
              </w:rPr>
              <w:t>16</w:t>
            </w:r>
          </w:p>
        </w:tc>
      </w:tr>
      <w:tr w:rsidR="00163AE0" w:rsidRPr="002216FA" w:rsidTr="00163AE0">
        <w:trPr>
          <w:cnfStyle w:val="000000100000"/>
          <w:trHeight w:val="169"/>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calendar</w:t>
            </w:r>
          </w:p>
        </w:tc>
        <w:tc>
          <w:tcPr>
            <w:tcW w:w="1844" w:type="dxa"/>
          </w:tcPr>
          <w:p w:rsidR="00163AE0" w:rsidRDefault="00163AE0" w:rsidP="00163AE0">
            <w:pPr>
              <w:bidi/>
              <w:jc w:val="center"/>
              <w:cnfStyle w:val="0000001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Pr>
              <w:t>Kant's concept of beauty (Part One).)</w:t>
            </w:r>
          </w:p>
        </w:tc>
        <w:tc>
          <w:tcPr>
            <w:tcW w:w="1985" w:type="dxa"/>
          </w:tcPr>
          <w:p w:rsidR="00163AE0" w:rsidRPr="007820A9" w:rsidRDefault="00163AE0" w:rsidP="00163AE0">
            <w:pPr>
              <w:bidi/>
              <w:jc w:val="center"/>
              <w:cnfStyle w:val="000000100000"/>
              <w:rPr>
                <w:rFonts w:ascii="Simplified Arabic" w:hAnsi="Simplified Arabic" w:cs="Simplified Arabic"/>
                <w:b/>
                <w:bCs/>
                <w:sz w:val="28"/>
                <w:szCs w:val="28"/>
              </w:rPr>
            </w:pPr>
          </w:p>
        </w:tc>
        <w:tc>
          <w:tcPr>
            <w:tcW w:w="991" w:type="dxa"/>
          </w:tcPr>
          <w:p w:rsidR="00163AE0" w:rsidRDefault="00163AE0" w:rsidP="00163AE0">
            <w:pPr>
              <w:bidi/>
              <w:jc w:val="center"/>
              <w:cnfStyle w:val="0000001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100000"/>
              <w:rPr>
                <w:rFonts w:ascii="Simplified Arabic" w:hAnsi="Simplified Arabic" w:cs="Simplified Arabic"/>
                <w:b/>
                <w:bCs/>
                <w:sz w:val="28"/>
                <w:szCs w:val="28"/>
              </w:rPr>
            </w:pPr>
            <w:r>
              <w:rPr>
                <w:rFonts w:ascii="Simplified Arabic" w:hAnsi="Simplified Arabic" w:cs="Simplified Arabic" w:hint="cs"/>
                <w:b/>
                <w:bCs/>
                <w:sz w:val="28"/>
                <w:szCs w:val="28"/>
              </w:rPr>
              <w:t>17</w:t>
            </w:r>
          </w:p>
        </w:tc>
      </w:tr>
      <w:tr w:rsidR="00163AE0" w:rsidRPr="002216FA" w:rsidTr="00163AE0">
        <w:trPr>
          <w:trHeight w:val="214"/>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lastRenderedPageBreak/>
              <w:t>Standard for evaluating skill performance</w:t>
            </w:r>
          </w:p>
        </w:tc>
        <w:tc>
          <w:tcPr>
            <w:tcW w:w="1844" w:type="dxa"/>
          </w:tcPr>
          <w:p w:rsidR="00163AE0" w:rsidRDefault="00163AE0" w:rsidP="00163AE0">
            <w:pPr>
              <w:bidi/>
              <w:jc w:val="center"/>
              <w:cnfStyle w:val="0000000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Pr>
              <w:t>Kant's concept of beauty (Part Two)</w:t>
            </w:r>
          </w:p>
        </w:tc>
        <w:tc>
          <w:tcPr>
            <w:tcW w:w="1985" w:type="dxa"/>
          </w:tcPr>
          <w:p w:rsidR="00163AE0" w:rsidRPr="007820A9" w:rsidRDefault="00163AE0" w:rsidP="00163AE0">
            <w:pPr>
              <w:bidi/>
              <w:jc w:val="center"/>
              <w:cnfStyle w:val="000000000000"/>
              <w:rPr>
                <w:rFonts w:ascii="Simplified Arabic" w:hAnsi="Simplified Arabic" w:cs="Simplified Arabic"/>
                <w:b/>
                <w:bCs/>
                <w:sz w:val="28"/>
                <w:szCs w:val="28"/>
              </w:rPr>
            </w:pPr>
          </w:p>
        </w:tc>
        <w:tc>
          <w:tcPr>
            <w:tcW w:w="991" w:type="dxa"/>
          </w:tcPr>
          <w:p w:rsidR="00163AE0" w:rsidRDefault="00163AE0" w:rsidP="00163AE0">
            <w:pPr>
              <w:bidi/>
              <w:jc w:val="center"/>
              <w:cnfStyle w:val="0000000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000000"/>
              <w:rPr>
                <w:rFonts w:ascii="Simplified Arabic" w:hAnsi="Simplified Arabic" w:cs="Simplified Arabic"/>
                <w:b/>
                <w:bCs/>
                <w:sz w:val="28"/>
                <w:szCs w:val="28"/>
              </w:rPr>
            </w:pPr>
            <w:r>
              <w:rPr>
                <w:rFonts w:ascii="Simplified Arabic" w:hAnsi="Simplified Arabic" w:cs="Simplified Arabic" w:hint="cs"/>
                <w:b/>
                <w:bCs/>
                <w:sz w:val="28"/>
                <w:szCs w:val="28"/>
              </w:rPr>
              <w:t>18</w:t>
            </w:r>
          </w:p>
        </w:tc>
      </w:tr>
      <w:tr w:rsidR="00163AE0" w:rsidRPr="002216FA" w:rsidTr="00163AE0">
        <w:trPr>
          <w:cnfStyle w:val="000000100000"/>
          <w:trHeight w:val="169"/>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calendar</w:t>
            </w:r>
          </w:p>
        </w:tc>
        <w:tc>
          <w:tcPr>
            <w:tcW w:w="1844" w:type="dxa"/>
          </w:tcPr>
          <w:p w:rsidR="00163AE0" w:rsidRDefault="00163AE0" w:rsidP="00163AE0">
            <w:pPr>
              <w:bidi/>
              <w:jc w:val="center"/>
              <w:cnfStyle w:val="0000001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Pr>
              <w:t>Hegel's concept of beauty</w:t>
            </w:r>
          </w:p>
        </w:tc>
        <w:tc>
          <w:tcPr>
            <w:tcW w:w="1985" w:type="dxa"/>
          </w:tcPr>
          <w:p w:rsidR="00163AE0" w:rsidRPr="007820A9" w:rsidRDefault="00163AE0" w:rsidP="00163AE0">
            <w:pPr>
              <w:bidi/>
              <w:jc w:val="center"/>
              <w:cnfStyle w:val="000000100000"/>
              <w:rPr>
                <w:rFonts w:ascii="Simplified Arabic" w:hAnsi="Simplified Arabic" w:cs="Simplified Arabic"/>
                <w:b/>
                <w:bCs/>
                <w:sz w:val="28"/>
                <w:szCs w:val="28"/>
              </w:rPr>
            </w:pPr>
          </w:p>
        </w:tc>
        <w:tc>
          <w:tcPr>
            <w:tcW w:w="991" w:type="dxa"/>
          </w:tcPr>
          <w:p w:rsidR="00163AE0" w:rsidRDefault="00163AE0" w:rsidP="00163AE0">
            <w:pPr>
              <w:bidi/>
              <w:jc w:val="center"/>
              <w:cnfStyle w:val="0000001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100000"/>
              <w:rPr>
                <w:rFonts w:ascii="Simplified Arabic" w:hAnsi="Simplified Arabic" w:cs="Simplified Arabic"/>
                <w:b/>
                <w:bCs/>
                <w:sz w:val="28"/>
                <w:szCs w:val="28"/>
              </w:rPr>
            </w:pPr>
            <w:r>
              <w:rPr>
                <w:rFonts w:ascii="Simplified Arabic" w:hAnsi="Simplified Arabic" w:cs="Simplified Arabic" w:hint="cs"/>
                <w:b/>
                <w:bCs/>
                <w:sz w:val="28"/>
                <w:szCs w:val="28"/>
              </w:rPr>
              <w:t>19</w:t>
            </w:r>
          </w:p>
        </w:tc>
      </w:tr>
      <w:tr w:rsidR="00163AE0" w:rsidRPr="002216FA" w:rsidTr="00163AE0">
        <w:trPr>
          <w:trHeight w:val="199"/>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844" w:type="dxa"/>
          </w:tcPr>
          <w:p w:rsidR="00163AE0" w:rsidRDefault="00163AE0" w:rsidP="00163AE0">
            <w:pPr>
              <w:bidi/>
              <w:jc w:val="center"/>
              <w:cnfStyle w:val="0000000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Pr>
              <w:t>Schopenhauer's concept of beauty (Part One).)</w:t>
            </w:r>
          </w:p>
        </w:tc>
        <w:tc>
          <w:tcPr>
            <w:tcW w:w="1985" w:type="dxa"/>
          </w:tcPr>
          <w:p w:rsidR="00163AE0" w:rsidRPr="007820A9" w:rsidRDefault="00163AE0" w:rsidP="00163AE0">
            <w:pPr>
              <w:bidi/>
              <w:jc w:val="center"/>
              <w:cnfStyle w:val="000000000000"/>
              <w:rPr>
                <w:rFonts w:ascii="Simplified Arabic" w:hAnsi="Simplified Arabic" w:cs="Simplified Arabic"/>
                <w:b/>
                <w:bCs/>
                <w:sz w:val="28"/>
                <w:szCs w:val="28"/>
              </w:rPr>
            </w:pPr>
          </w:p>
        </w:tc>
        <w:tc>
          <w:tcPr>
            <w:tcW w:w="991" w:type="dxa"/>
          </w:tcPr>
          <w:p w:rsidR="00163AE0" w:rsidRDefault="00163AE0" w:rsidP="00163AE0">
            <w:pPr>
              <w:bidi/>
              <w:jc w:val="center"/>
              <w:cnfStyle w:val="0000000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000000"/>
              <w:rPr>
                <w:rFonts w:ascii="Simplified Arabic" w:hAnsi="Simplified Arabic" w:cs="Simplified Arabic"/>
                <w:b/>
                <w:bCs/>
                <w:sz w:val="28"/>
                <w:szCs w:val="28"/>
              </w:rPr>
            </w:pPr>
            <w:r>
              <w:rPr>
                <w:rFonts w:ascii="Simplified Arabic" w:hAnsi="Simplified Arabic" w:cs="Simplified Arabic" w:hint="cs"/>
                <w:b/>
                <w:bCs/>
                <w:sz w:val="28"/>
                <w:szCs w:val="28"/>
              </w:rPr>
              <w:t>20</w:t>
            </w:r>
          </w:p>
        </w:tc>
      </w:tr>
      <w:tr w:rsidR="00163AE0" w:rsidRPr="002216FA" w:rsidTr="00163AE0">
        <w:trPr>
          <w:cnfStyle w:val="000000100000"/>
          <w:trHeight w:val="285"/>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calendar</w:t>
            </w:r>
          </w:p>
        </w:tc>
        <w:tc>
          <w:tcPr>
            <w:tcW w:w="1844" w:type="dxa"/>
          </w:tcPr>
          <w:p w:rsidR="00163AE0" w:rsidRDefault="00163AE0" w:rsidP="00163AE0">
            <w:pPr>
              <w:bidi/>
              <w:jc w:val="center"/>
              <w:cnfStyle w:val="0000001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Pr>
              <w:t>Schopenhauer's concept of beauty (Part Two).)</w:t>
            </w:r>
          </w:p>
        </w:tc>
        <w:tc>
          <w:tcPr>
            <w:tcW w:w="1985" w:type="dxa"/>
          </w:tcPr>
          <w:p w:rsidR="00163AE0" w:rsidRPr="007820A9" w:rsidRDefault="00163AE0" w:rsidP="00163AE0">
            <w:pPr>
              <w:bidi/>
              <w:jc w:val="center"/>
              <w:cnfStyle w:val="000000100000"/>
              <w:rPr>
                <w:rFonts w:ascii="Simplified Arabic" w:hAnsi="Simplified Arabic" w:cs="Simplified Arabic"/>
                <w:b/>
                <w:bCs/>
                <w:sz w:val="28"/>
                <w:szCs w:val="28"/>
              </w:rPr>
            </w:pPr>
          </w:p>
        </w:tc>
        <w:tc>
          <w:tcPr>
            <w:tcW w:w="991" w:type="dxa"/>
          </w:tcPr>
          <w:p w:rsidR="00163AE0" w:rsidRDefault="00163AE0" w:rsidP="00163AE0">
            <w:pPr>
              <w:bidi/>
              <w:jc w:val="center"/>
              <w:cnfStyle w:val="0000001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100000"/>
              <w:rPr>
                <w:rFonts w:ascii="Simplified Arabic" w:hAnsi="Simplified Arabic" w:cs="Simplified Arabic"/>
                <w:b/>
                <w:bCs/>
                <w:sz w:val="28"/>
                <w:szCs w:val="28"/>
              </w:rPr>
            </w:pPr>
            <w:r>
              <w:rPr>
                <w:rFonts w:ascii="Simplified Arabic" w:hAnsi="Simplified Arabic" w:cs="Simplified Arabic" w:hint="cs"/>
                <w:b/>
                <w:bCs/>
                <w:sz w:val="28"/>
                <w:szCs w:val="28"/>
              </w:rPr>
              <w:t>21</w:t>
            </w:r>
          </w:p>
        </w:tc>
      </w:tr>
      <w:tr w:rsidR="00163AE0" w:rsidRPr="002216FA" w:rsidTr="00163AE0">
        <w:trPr>
          <w:trHeight w:val="285"/>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844" w:type="dxa"/>
          </w:tcPr>
          <w:p w:rsidR="00163AE0" w:rsidRDefault="00163AE0" w:rsidP="00163AE0">
            <w:pPr>
              <w:bidi/>
              <w:jc w:val="center"/>
              <w:cnfStyle w:val="0000000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Pr>
              <w:t>The concept of beauty according to Henry Berkson</w:t>
            </w:r>
          </w:p>
        </w:tc>
        <w:tc>
          <w:tcPr>
            <w:tcW w:w="1985" w:type="dxa"/>
          </w:tcPr>
          <w:p w:rsidR="00163AE0" w:rsidRPr="007820A9" w:rsidRDefault="00163AE0" w:rsidP="00163AE0">
            <w:pPr>
              <w:bidi/>
              <w:jc w:val="center"/>
              <w:cnfStyle w:val="000000000000"/>
              <w:rPr>
                <w:rFonts w:ascii="Simplified Arabic" w:hAnsi="Simplified Arabic" w:cs="Simplified Arabic"/>
                <w:b/>
                <w:bCs/>
                <w:sz w:val="28"/>
                <w:szCs w:val="28"/>
              </w:rPr>
            </w:pPr>
          </w:p>
        </w:tc>
        <w:tc>
          <w:tcPr>
            <w:tcW w:w="991" w:type="dxa"/>
          </w:tcPr>
          <w:p w:rsidR="00163AE0" w:rsidRDefault="00163AE0" w:rsidP="00163AE0">
            <w:pPr>
              <w:bidi/>
              <w:jc w:val="center"/>
              <w:cnfStyle w:val="0000000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000000"/>
              <w:rPr>
                <w:rFonts w:ascii="Simplified Arabic" w:hAnsi="Simplified Arabic" w:cs="Simplified Arabic"/>
                <w:b/>
                <w:bCs/>
                <w:sz w:val="28"/>
                <w:szCs w:val="28"/>
              </w:rPr>
            </w:pPr>
            <w:r>
              <w:rPr>
                <w:rFonts w:ascii="Simplified Arabic" w:hAnsi="Simplified Arabic" w:cs="Simplified Arabic" w:hint="cs"/>
                <w:b/>
                <w:bCs/>
                <w:sz w:val="28"/>
                <w:szCs w:val="28"/>
              </w:rPr>
              <w:t>22</w:t>
            </w:r>
          </w:p>
        </w:tc>
      </w:tr>
      <w:tr w:rsidR="00163AE0" w:rsidRPr="002216FA" w:rsidTr="00163AE0">
        <w:trPr>
          <w:cnfStyle w:val="000000100000"/>
          <w:trHeight w:val="169"/>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calendar</w:t>
            </w:r>
          </w:p>
        </w:tc>
        <w:tc>
          <w:tcPr>
            <w:tcW w:w="1844" w:type="dxa"/>
          </w:tcPr>
          <w:p w:rsidR="00163AE0" w:rsidRDefault="00163AE0" w:rsidP="00163AE0">
            <w:pPr>
              <w:bidi/>
              <w:jc w:val="center"/>
              <w:cnfStyle w:val="0000001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Pr>
              <w:t>Croce's concept of beauty</w:t>
            </w:r>
          </w:p>
        </w:tc>
        <w:tc>
          <w:tcPr>
            <w:tcW w:w="1985" w:type="dxa"/>
          </w:tcPr>
          <w:p w:rsidR="00163AE0" w:rsidRPr="007820A9" w:rsidRDefault="00163AE0" w:rsidP="00163AE0">
            <w:pPr>
              <w:bidi/>
              <w:jc w:val="center"/>
              <w:cnfStyle w:val="000000100000"/>
              <w:rPr>
                <w:rFonts w:ascii="Simplified Arabic" w:hAnsi="Simplified Arabic" w:cs="Simplified Arabic"/>
                <w:b/>
                <w:bCs/>
                <w:sz w:val="28"/>
                <w:szCs w:val="28"/>
              </w:rPr>
            </w:pPr>
          </w:p>
        </w:tc>
        <w:tc>
          <w:tcPr>
            <w:tcW w:w="991" w:type="dxa"/>
          </w:tcPr>
          <w:p w:rsidR="00163AE0" w:rsidRDefault="00163AE0" w:rsidP="00163AE0">
            <w:pPr>
              <w:bidi/>
              <w:jc w:val="center"/>
              <w:cnfStyle w:val="0000001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100000"/>
              <w:rPr>
                <w:rFonts w:ascii="Simplified Arabic" w:hAnsi="Simplified Arabic" w:cs="Simplified Arabic"/>
                <w:b/>
                <w:bCs/>
                <w:sz w:val="28"/>
                <w:szCs w:val="28"/>
              </w:rPr>
            </w:pPr>
            <w:r>
              <w:rPr>
                <w:rFonts w:ascii="Simplified Arabic" w:hAnsi="Simplified Arabic" w:cs="Simplified Arabic" w:hint="cs"/>
                <w:b/>
                <w:bCs/>
                <w:sz w:val="28"/>
                <w:szCs w:val="28"/>
              </w:rPr>
              <w:t>23</w:t>
            </w:r>
          </w:p>
        </w:tc>
      </w:tr>
      <w:tr w:rsidR="00163AE0" w:rsidRPr="002216FA" w:rsidTr="00163AE0">
        <w:trPr>
          <w:trHeight w:val="210"/>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844" w:type="dxa"/>
          </w:tcPr>
          <w:p w:rsidR="00163AE0" w:rsidRDefault="00163AE0" w:rsidP="00163AE0">
            <w:pPr>
              <w:bidi/>
              <w:jc w:val="center"/>
              <w:cnfStyle w:val="0000000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Pr>
              <w:t>John Kerry's concept of beauty</w:t>
            </w:r>
          </w:p>
        </w:tc>
        <w:tc>
          <w:tcPr>
            <w:tcW w:w="1985" w:type="dxa"/>
          </w:tcPr>
          <w:p w:rsidR="00163AE0" w:rsidRPr="007820A9" w:rsidRDefault="00163AE0" w:rsidP="00163AE0">
            <w:pPr>
              <w:bidi/>
              <w:jc w:val="center"/>
              <w:cnfStyle w:val="000000000000"/>
              <w:rPr>
                <w:rFonts w:ascii="Simplified Arabic" w:hAnsi="Simplified Arabic" w:cs="Simplified Arabic"/>
                <w:b/>
                <w:bCs/>
                <w:sz w:val="28"/>
                <w:szCs w:val="28"/>
              </w:rPr>
            </w:pPr>
          </w:p>
        </w:tc>
        <w:tc>
          <w:tcPr>
            <w:tcW w:w="991" w:type="dxa"/>
          </w:tcPr>
          <w:p w:rsidR="00163AE0" w:rsidRDefault="00163AE0" w:rsidP="00163AE0">
            <w:pPr>
              <w:bidi/>
              <w:jc w:val="center"/>
              <w:cnfStyle w:val="0000000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000000"/>
              <w:rPr>
                <w:rFonts w:ascii="Simplified Arabic" w:hAnsi="Simplified Arabic" w:cs="Simplified Arabic"/>
                <w:b/>
                <w:bCs/>
                <w:sz w:val="28"/>
                <w:szCs w:val="28"/>
              </w:rPr>
            </w:pPr>
            <w:r>
              <w:rPr>
                <w:rFonts w:ascii="Simplified Arabic" w:hAnsi="Simplified Arabic" w:cs="Simplified Arabic" w:hint="cs"/>
                <w:b/>
                <w:bCs/>
                <w:sz w:val="28"/>
                <w:szCs w:val="28"/>
              </w:rPr>
              <w:t>24</w:t>
            </w:r>
          </w:p>
        </w:tc>
      </w:tr>
      <w:tr w:rsidR="00163AE0" w:rsidRPr="002216FA" w:rsidTr="00163AE0">
        <w:trPr>
          <w:cnfStyle w:val="000000100000"/>
          <w:trHeight w:val="225"/>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calendar</w:t>
            </w:r>
          </w:p>
        </w:tc>
        <w:tc>
          <w:tcPr>
            <w:tcW w:w="1844" w:type="dxa"/>
          </w:tcPr>
          <w:p w:rsidR="00163AE0" w:rsidRDefault="00163AE0" w:rsidP="00163AE0">
            <w:pPr>
              <w:bidi/>
              <w:jc w:val="center"/>
              <w:cnfStyle w:val="0000001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Pr>
              <w:t>The concept of beauty according to George Santayana</w:t>
            </w:r>
          </w:p>
        </w:tc>
        <w:tc>
          <w:tcPr>
            <w:tcW w:w="1985" w:type="dxa"/>
          </w:tcPr>
          <w:p w:rsidR="00163AE0" w:rsidRPr="007820A9" w:rsidRDefault="00163AE0" w:rsidP="00163AE0">
            <w:pPr>
              <w:bidi/>
              <w:jc w:val="center"/>
              <w:cnfStyle w:val="000000100000"/>
              <w:rPr>
                <w:rFonts w:ascii="Simplified Arabic" w:hAnsi="Simplified Arabic" w:cs="Simplified Arabic"/>
                <w:b/>
                <w:bCs/>
                <w:sz w:val="28"/>
                <w:szCs w:val="28"/>
              </w:rPr>
            </w:pPr>
          </w:p>
        </w:tc>
        <w:tc>
          <w:tcPr>
            <w:tcW w:w="991" w:type="dxa"/>
          </w:tcPr>
          <w:p w:rsidR="00163AE0" w:rsidRDefault="00163AE0" w:rsidP="00163AE0">
            <w:pPr>
              <w:bidi/>
              <w:jc w:val="center"/>
              <w:cnfStyle w:val="0000001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100000"/>
              <w:rPr>
                <w:rFonts w:ascii="Simplified Arabic" w:hAnsi="Simplified Arabic" w:cs="Simplified Arabic"/>
                <w:b/>
                <w:bCs/>
                <w:sz w:val="28"/>
                <w:szCs w:val="28"/>
              </w:rPr>
            </w:pPr>
            <w:r>
              <w:rPr>
                <w:rFonts w:ascii="Simplified Arabic" w:hAnsi="Simplified Arabic" w:cs="Simplified Arabic" w:hint="cs"/>
                <w:b/>
                <w:bCs/>
                <w:sz w:val="28"/>
                <w:szCs w:val="28"/>
              </w:rPr>
              <w:t>25</w:t>
            </w:r>
          </w:p>
        </w:tc>
      </w:tr>
      <w:tr w:rsidR="00163AE0" w:rsidRPr="002216FA" w:rsidTr="00163AE0">
        <w:trPr>
          <w:trHeight w:val="180"/>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 xml:space="preserve">Standard for evaluating skill </w:t>
            </w:r>
            <w:r>
              <w:rPr>
                <w:rFonts w:asciiTheme="majorBidi" w:hAnsiTheme="majorBidi" w:cstheme="majorBidi"/>
                <w:sz w:val="28"/>
                <w:szCs w:val="28"/>
                <w:lang w:bidi="ar-IQ"/>
              </w:rPr>
              <w:lastRenderedPageBreak/>
              <w:t>performance</w:t>
            </w:r>
          </w:p>
        </w:tc>
        <w:tc>
          <w:tcPr>
            <w:tcW w:w="1844" w:type="dxa"/>
          </w:tcPr>
          <w:p w:rsidR="00163AE0" w:rsidRDefault="00163AE0" w:rsidP="00163AE0">
            <w:pPr>
              <w:bidi/>
              <w:jc w:val="center"/>
              <w:cnfStyle w:val="000000000000"/>
            </w:pPr>
            <w:r w:rsidRPr="00F45505">
              <w:rPr>
                <w:rFonts w:asciiTheme="majorBidi" w:hAnsiTheme="majorBidi" w:cstheme="majorBidi"/>
                <w:sz w:val="28"/>
                <w:szCs w:val="28"/>
                <w:lang w:bidi="ar-IQ"/>
              </w:rPr>
              <w:lastRenderedPageBreak/>
              <w:t>Lecture with interrogation</w:t>
            </w:r>
          </w:p>
        </w:tc>
        <w:tc>
          <w:tcPr>
            <w:tcW w:w="2834" w:type="dxa"/>
          </w:tcPr>
          <w:p w:rsidR="00163AE0" w:rsidRPr="007820A9" w:rsidRDefault="00163AE0" w:rsidP="00163AE0">
            <w:pPr>
              <w:bidi/>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Pr>
              <w:t>The concept of beauty according to Jean-</w:t>
            </w:r>
            <w:r w:rsidRPr="007820A9">
              <w:rPr>
                <w:rFonts w:ascii="Simplified Arabic" w:hAnsi="Simplified Arabic" w:cs="Simplified Arabic"/>
                <w:sz w:val="28"/>
                <w:szCs w:val="28"/>
              </w:rPr>
              <w:lastRenderedPageBreak/>
              <w:t>Paul Sartre</w:t>
            </w:r>
          </w:p>
        </w:tc>
        <w:tc>
          <w:tcPr>
            <w:tcW w:w="1985" w:type="dxa"/>
          </w:tcPr>
          <w:p w:rsidR="00163AE0" w:rsidRPr="007820A9" w:rsidRDefault="00163AE0" w:rsidP="00163AE0">
            <w:pPr>
              <w:bidi/>
              <w:jc w:val="center"/>
              <w:cnfStyle w:val="000000000000"/>
              <w:rPr>
                <w:rFonts w:ascii="Simplified Arabic" w:hAnsi="Simplified Arabic" w:cs="Simplified Arabic"/>
                <w:b/>
                <w:bCs/>
                <w:sz w:val="28"/>
                <w:szCs w:val="28"/>
              </w:rPr>
            </w:pPr>
          </w:p>
        </w:tc>
        <w:tc>
          <w:tcPr>
            <w:tcW w:w="991" w:type="dxa"/>
          </w:tcPr>
          <w:p w:rsidR="00163AE0" w:rsidRDefault="00163AE0" w:rsidP="00163AE0">
            <w:pPr>
              <w:bidi/>
              <w:jc w:val="center"/>
              <w:cnfStyle w:val="0000000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000000"/>
              <w:rPr>
                <w:rFonts w:ascii="Simplified Arabic" w:hAnsi="Simplified Arabic" w:cs="Simplified Arabic"/>
                <w:b/>
                <w:bCs/>
                <w:sz w:val="28"/>
                <w:szCs w:val="28"/>
              </w:rPr>
            </w:pPr>
            <w:r>
              <w:rPr>
                <w:rFonts w:ascii="Simplified Arabic" w:hAnsi="Simplified Arabic" w:cs="Simplified Arabic" w:hint="cs"/>
                <w:b/>
                <w:bCs/>
                <w:sz w:val="28"/>
                <w:szCs w:val="28"/>
              </w:rPr>
              <w:t>26</w:t>
            </w:r>
          </w:p>
        </w:tc>
      </w:tr>
      <w:tr w:rsidR="00163AE0" w:rsidRPr="002216FA" w:rsidTr="00163AE0">
        <w:trPr>
          <w:cnfStyle w:val="000000100000"/>
          <w:trHeight w:val="225"/>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lastRenderedPageBreak/>
              <w:t>Oral calendar</w:t>
            </w:r>
          </w:p>
        </w:tc>
        <w:tc>
          <w:tcPr>
            <w:tcW w:w="1844" w:type="dxa"/>
          </w:tcPr>
          <w:p w:rsidR="00163AE0" w:rsidRDefault="00163AE0" w:rsidP="00163AE0">
            <w:pPr>
              <w:bidi/>
              <w:jc w:val="center"/>
              <w:cnfStyle w:val="0000001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Pr>
              <w:t>The concept of beauty in contemporary Western thought (Part One)</w:t>
            </w:r>
          </w:p>
        </w:tc>
        <w:tc>
          <w:tcPr>
            <w:tcW w:w="1985" w:type="dxa"/>
          </w:tcPr>
          <w:p w:rsidR="00163AE0" w:rsidRPr="007820A9" w:rsidRDefault="00163AE0" w:rsidP="00163AE0">
            <w:pPr>
              <w:bidi/>
              <w:jc w:val="center"/>
              <w:cnfStyle w:val="000000100000"/>
              <w:rPr>
                <w:rFonts w:ascii="Simplified Arabic" w:hAnsi="Simplified Arabic" w:cs="Simplified Arabic"/>
                <w:b/>
                <w:bCs/>
                <w:sz w:val="28"/>
                <w:szCs w:val="28"/>
              </w:rPr>
            </w:pPr>
          </w:p>
        </w:tc>
        <w:tc>
          <w:tcPr>
            <w:tcW w:w="991" w:type="dxa"/>
          </w:tcPr>
          <w:p w:rsidR="00163AE0" w:rsidRDefault="00163AE0" w:rsidP="00163AE0">
            <w:pPr>
              <w:bidi/>
              <w:jc w:val="center"/>
              <w:cnfStyle w:val="0000001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100000"/>
              <w:rPr>
                <w:rFonts w:ascii="Simplified Arabic" w:hAnsi="Simplified Arabic" w:cs="Simplified Arabic"/>
                <w:b/>
                <w:bCs/>
                <w:sz w:val="28"/>
                <w:szCs w:val="28"/>
              </w:rPr>
            </w:pPr>
            <w:r>
              <w:rPr>
                <w:rFonts w:ascii="Simplified Arabic" w:hAnsi="Simplified Arabic" w:cs="Simplified Arabic" w:hint="cs"/>
                <w:b/>
                <w:bCs/>
                <w:sz w:val="28"/>
                <w:szCs w:val="28"/>
              </w:rPr>
              <w:t>27</w:t>
            </w:r>
          </w:p>
        </w:tc>
      </w:tr>
      <w:tr w:rsidR="00163AE0" w:rsidRPr="002216FA" w:rsidTr="00163AE0">
        <w:trPr>
          <w:trHeight w:val="225"/>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844" w:type="dxa"/>
          </w:tcPr>
          <w:p w:rsidR="00163AE0" w:rsidRDefault="00163AE0" w:rsidP="00163AE0">
            <w:pPr>
              <w:bidi/>
              <w:jc w:val="center"/>
              <w:cnfStyle w:val="0000000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Pr>
              <w:t>The concept of beauty in contemporary Western thought (Part Two)</w:t>
            </w:r>
          </w:p>
        </w:tc>
        <w:tc>
          <w:tcPr>
            <w:tcW w:w="1985" w:type="dxa"/>
          </w:tcPr>
          <w:p w:rsidR="00163AE0" w:rsidRPr="007820A9" w:rsidRDefault="00163AE0" w:rsidP="00163AE0">
            <w:pPr>
              <w:bidi/>
              <w:jc w:val="center"/>
              <w:cnfStyle w:val="000000000000"/>
              <w:rPr>
                <w:rFonts w:ascii="Simplified Arabic" w:hAnsi="Simplified Arabic" w:cs="Simplified Arabic"/>
                <w:b/>
                <w:bCs/>
                <w:sz w:val="28"/>
                <w:szCs w:val="28"/>
              </w:rPr>
            </w:pPr>
          </w:p>
        </w:tc>
        <w:tc>
          <w:tcPr>
            <w:tcW w:w="991" w:type="dxa"/>
          </w:tcPr>
          <w:p w:rsidR="00163AE0" w:rsidRDefault="00163AE0" w:rsidP="00163AE0">
            <w:pPr>
              <w:bidi/>
              <w:jc w:val="center"/>
              <w:cnfStyle w:val="0000000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000000"/>
              <w:rPr>
                <w:rFonts w:ascii="Simplified Arabic" w:hAnsi="Simplified Arabic" w:cs="Simplified Arabic"/>
                <w:b/>
                <w:bCs/>
                <w:sz w:val="28"/>
                <w:szCs w:val="28"/>
              </w:rPr>
            </w:pPr>
            <w:r>
              <w:rPr>
                <w:rFonts w:ascii="Simplified Arabic" w:hAnsi="Simplified Arabic" w:cs="Simplified Arabic" w:hint="cs"/>
                <w:b/>
                <w:bCs/>
                <w:sz w:val="28"/>
                <w:szCs w:val="28"/>
              </w:rPr>
              <w:t>28</w:t>
            </w:r>
          </w:p>
        </w:tc>
      </w:tr>
      <w:tr w:rsidR="00163AE0" w:rsidRPr="002216FA" w:rsidTr="00163AE0">
        <w:trPr>
          <w:cnfStyle w:val="000000100000"/>
          <w:trHeight w:val="240"/>
          <w:jc w:val="center"/>
        </w:trPr>
        <w:tc>
          <w:tcPr>
            <w:cnfStyle w:val="001000000000"/>
            <w:tcW w:w="1701"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calendar</w:t>
            </w:r>
          </w:p>
        </w:tc>
        <w:tc>
          <w:tcPr>
            <w:tcW w:w="1844" w:type="dxa"/>
          </w:tcPr>
          <w:p w:rsidR="00163AE0" w:rsidRDefault="00163AE0" w:rsidP="00163AE0">
            <w:pPr>
              <w:bidi/>
              <w:jc w:val="center"/>
              <w:cnfStyle w:val="000000100000"/>
            </w:pPr>
            <w:r w:rsidRPr="00F45505">
              <w:rPr>
                <w:rFonts w:asciiTheme="majorBidi" w:hAnsiTheme="majorBidi" w:cstheme="majorBidi"/>
                <w:sz w:val="28"/>
                <w:szCs w:val="28"/>
                <w:lang w:bidi="ar-IQ"/>
              </w:rPr>
              <w:t>Lecture with interrogation</w:t>
            </w:r>
          </w:p>
        </w:tc>
        <w:tc>
          <w:tcPr>
            <w:tcW w:w="2834" w:type="dxa"/>
          </w:tcPr>
          <w:p w:rsidR="00163AE0" w:rsidRPr="007820A9" w:rsidRDefault="00163AE0" w:rsidP="00163AE0">
            <w:pPr>
              <w:bidi/>
              <w:jc w:val="center"/>
              <w:cnfStyle w:val="000000100000"/>
              <w:rPr>
                <w:rFonts w:ascii="Simplified Arabic" w:hAnsi="Simplified Arabic" w:cs="Simplified Arabic"/>
                <w:sz w:val="28"/>
                <w:szCs w:val="28"/>
              </w:rPr>
            </w:pPr>
            <w:r w:rsidRPr="007820A9">
              <w:rPr>
                <w:rFonts w:ascii="Simplified Arabic" w:hAnsi="Simplified Arabic" w:cs="Simplified Arabic"/>
                <w:sz w:val="28"/>
                <w:szCs w:val="28"/>
              </w:rPr>
              <w:t>Review of the article</w:t>
            </w:r>
          </w:p>
        </w:tc>
        <w:tc>
          <w:tcPr>
            <w:tcW w:w="1985" w:type="dxa"/>
          </w:tcPr>
          <w:p w:rsidR="00163AE0" w:rsidRPr="007820A9" w:rsidRDefault="00163AE0" w:rsidP="00163AE0">
            <w:pPr>
              <w:bidi/>
              <w:jc w:val="center"/>
              <w:cnfStyle w:val="000000100000"/>
              <w:rPr>
                <w:rFonts w:ascii="Simplified Arabic" w:hAnsi="Simplified Arabic" w:cs="Simplified Arabic"/>
                <w:b/>
                <w:bCs/>
                <w:sz w:val="28"/>
                <w:szCs w:val="28"/>
              </w:rPr>
            </w:pPr>
          </w:p>
        </w:tc>
        <w:tc>
          <w:tcPr>
            <w:tcW w:w="991" w:type="dxa"/>
          </w:tcPr>
          <w:p w:rsidR="00163AE0" w:rsidRDefault="00163AE0" w:rsidP="00163AE0">
            <w:pPr>
              <w:bidi/>
              <w:jc w:val="center"/>
              <w:cnfStyle w:val="0000001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100000"/>
              <w:rPr>
                <w:rFonts w:ascii="Simplified Arabic" w:hAnsi="Simplified Arabic" w:cs="Simplified Arabic"/>
                <w:b/>
                <w:bCs/>
                <w:sz w:val="28"/>
                <w:szCs w:val="28"/>
              </w:rPr>
            </w:pPr>
            <w:r>
              <w:rPr>
                <w:rFonts w:ascii="Simplified Arabic" w:hAnsi="Simplified Arabic" w:cs="Simplified Arabic" w:hint="cs"/>
                <w:b/>
                <w:bCs/>
                <w:sz w:val="28"/>
                <w:szCs w:val="28"/>
              </w:rPr>
              <w:t>29</w:t>
            </w:r>
          </w:p>
        </w:tc>
      </w:tr>
      <w:tr w:rsidR="00163AE0" w:rsidRPr="002216FA" w:rsidTr="00163AE0">
        <w:trPr>
          <w:trHeight w:val="184"/>
          <w:jc w:val="center"/>
        </w:trPr>
        <w:tc>
          <w:tcPr>
            <w:cnfStyle w:val="001000000000"/>
            <w:tcW w:w="1701" w:type="dxa"/>
          </w:tcPr>
          <w:p w:rsidR="00163AE0" w:rsidRPr="007820A9" w:rsidRDefault="00163AE0" w:rsidP="00163AE0">
            <w:pPr>
              <w:bidi/>
              <w:jc w:val="center"/>
              <w:rPr>
                <w:rFonts w:ascii="Simplified Arabic" w:hAnsi="Simplified Arabic" w:cs="Simplified Arabic"/>
                <w:sz w:val="28"/>
                <w:szCs w:val="28"/>
              </w:rPr>
            </w:pPr>
          </w:p>
        </w:tc>
        <w:tc>
          <w:tcPr>
            <w:tcW w:w="1844" w:type="dxa"/>
          </w:tcPr>
          <w:p w:rsidR="00163AE0" w:rsidRDefault="00163AE0" w:rsidP="00163AE0">
            <w:pPr>
              <w:bidi/>
              <w:jc w:val="center"/>
              <w:cnfStyle w:val="000000000000"/>
            </w:pPr>
          </w:p>
        </w:tc>
        <w:tc>
          <w:tcPr>
            <w:tcW w:w="2834" w:type="dxa"/>
          </w:tcPr>
          <w:p w:rsidR="00163AE0" w:rsidRPr="007820A9" w:rsidRDefault="00163AE0" w:rsidP="00163AE0">
            <w:pPr>
              <w:bidi/>
              <w:jc w:val="center"/>
              <w:cnfStyle w:val="000000000000"/>
              <w:rPr>
                <w:rFonts w:ascii="Simplified Arabic" w:hAnsi="Simplified Arabic" w:cs="Simplified Arabic"/>
                <w:sz w:val="28"/>
                <w:szCs w:val="28"/>
              </w:rPr>
            </w:pPr>
            <w:r w:rsidRPr="007820A9">
              <w:rPr>
                <w:rFonts w:ascii="Simplified Arabic" w:hAnsi="Simplified Arabic" w:cs="Simplified Arabic"/>
                <w:sz w:val="28"/>
                <w:szCs w:val="28"/>
              </w:rPr>
              <w:t>End of school year exam</w:t>
            </w:r>
          </w:p>
        </w:tc>
        <w:tc>
          <w:tcPr>
            <w:tcW w:w="1985" w:type="dxa"/>
          </w:tcPr>
          <w:p w:rsidR="00163AE0" w:rsidRPr="007820A9" w:rsidRDefault="00163AE0" w:rsidP="00163AE0">
            <w:pPr>
              <w:bidi/>
              <w:jc w:val="center"/>
              <w:cnfStyle w:val="000000000000"/>
              <w:rPr>
                <w:rFonts w:ascii="Simplified Arabic" w:hAnsi="Simplified Arabic" w:cs="Simplified Arabic"/>
                <w:b/>
                <w:bCs/>
                <w:sz w:val="28"/>
                <w:szCs w:val="28"/>
              </w:rPr>
            </w:pPr>
          </w:p>
        </w:tc>
        <w:tc>
          <w:tcPr>
            <w:tcW w:w="991" w:type="dxa"/>
          </w:tcPr>
          <w:p w:rsidR="00163AE0" w:rsidRDefault="00163AE0" w:rsidP="00163AE0">
            <w:pPr>
              <w:bidi/>
              <w:jc w:val="center"/>
              <w:cnfStyle w:val="000000000000"/>
            </w:pPr>
            <w:r w:rsidRPr="00A61334">
              <w:rPr>
                <w:rFonts w:ascii="Simplified Arabic" w:hAnsi="Simplified Arabic" w:cs="Simplified Arabic" w:hint="cs"/>
                <w:b/>
                <w:bCs/>
                <w:sz w:val="28"/>
                <w:szCs w:val="28"/>
              </w:rPr>
              <w:t>2</w:t>
            </w:r>
          </w:p>
        </w:tc>
        <w:tc>
          <w:tcPr>
            <w:tcW w:w="1135" w:type="dxa"/>
          </w:tcPr>
          <w:p w:rsidR="00163AE0" w:rsidRPr="007820A9" w:rsidRDefault="00163AE0" w:rsidP="00163AE0">
            <w:pPr>
              <w:jc w:val="center"/>
              <w:cnfStyle w:val="000000000000"/>
              <w:rPr>
                <w:rFonts w:ascii="Simplified Arabic" w:hAnsi="Simplified Arabic" w:cs="Simplified Arabic"/>
                <w:b/>
                <w:bCs/>
                <w:sz w:val="28"/>
                <w:szCs w:val="28"/>
              </w:rPr>
            </w:pPr>
            <w:r>
              <w:rPr>
                <w:rFonts w:ascii="Simplified Arabic" w:hAnsi="Simplified Arabic" w:cs="Simplified Arabic" w:hint="cs"/>
                <w:b/>
                <w:bCs/>
                <w:sz w:val="28"/>
                <w:szCs w:val="28"/>
              </w:rPr>
              <w:t>30</w:t>
            </w:r>
          </w:p>
        </w:tc>
      </w:tr>
    </w:tbl>
    <w:p w:rsidR="00163AE0" w:rsidRPr="002216FA" w:rsidRDefault="00163AE0" w:rsidP="00163AE0">
      <w:pPr>
        <w:bidi/>
        <w:spacing w:after="0" w:line="240" w:lineRule="auto"/>
        <w:jc w:val="center"/>
        <w:rPr>
          <w:sz w:val="36"/>
          <w:szCs w:val="36"/>
          <w:lang w:bidi="ar-IQ"/>
        </w:rPr>
      </w:pPr>
    </w:p>
    <w:p w:rsidR="00163AE0" w:rsidRPr="002216FA" w:rsidRDefault="00163AE0" w:rsidP="00163AE0">
      <w:pPr>
        <w:bidi/>
        <w:spacing w:after="0" w:line="240" w:lineRule="auto"/>
        <w:jc w:val="center"/>
        <w:rPr>
          <w:sz w:val="36"/>
          <w:szCs w:val="36"/>
          <w:lang w:bidi="ar-IQ"/>
        </w:rPr>
      </w:pPr>
    </w:p>
    <w:tbl>
      <w:tblPr>
        <w:tblStyle w:val="1-3"/>
        <w:tblW w:w="0" w:type="auto"/>
        <w:tblLook w:val="04A0"/>
      </w:tblPr>
      <w:tblGrid>
        <w:gridCol w:w="5145"/>
        <w:gridCol w:w="4431"/>
      </w:tblGrid>
      <w:tr w:rsidR="00163AE0" w:rsidRPr="002216FA" w:rsidTr="00163AE0">
        <w:trPr>
          <w:cnfStyle w:val="100000000000"/>
          <w:trHeight w:val="435"/>
        </w:trPr>
        <w:tc>
          <w:tcPr>
            <w:cnfStyle w:val="001000000000"/>
            <w:tcW w:w="9576" w:type="dxa"/>
            <w:gridSpan w:val="2"/>
          </w:tcPr>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12- Infrastructure:</w:t>
            </w:r>
          </w:p>
        </w:tc>
      </w:tr>
      <w:tr w:rsidR="00163AE0" w:rsidRPr="002216FA" w:rsidTr="00163AE0">
        <w:trPr>
          <w:cnfStyle w:val="000000100000"/>
          <w:trHeight w:val="270"/>
        </w:trPr>
        <w:tc>
          <w:tcPr>
            <w:cnfStyle w:val="001000000000"/>
            <w:tcW w:w="5145" w:type="dxa"/>
          </w:tcPr>
          <w:p w:rsidR="00163AE0" w:rsidRDefault="00163AE0" w:rsidP="00163AE0">
            <w:pPr>
              <w:rPr>
                <w:b w:val="0"/>
                <w:bCs w:val="0"/>
                <w:sz w:val="36"/>
                <w:szCs w:val="36"/>
                <w:lang w:bidi="ar-EG"/>
              </w:rPr>
            </w:pPr>
            <w:r>
              <w:rPr>
                <w:rFonts w:hint="cs"/>
                <w:b w:val="0"/>
                <w:bCs w:val="0"/>
                <w:sz w:val="36"/>
                <w:szCs w:val="36"/>
                <w:lang w:bidi="ar-EG"/>
              </w:rPr>
              <w:t>Aesthetics: Its Horizons and Development - Najm Abdel Haider</w:t>
            </w:r>
          </w:p>
          <w:p w:rsidR="00163AE0" w:rsidRPr="002216FA" w:rsidRDefault="00163AE0" w:rsidP="00163AE0">
            <w:pPr>
              <w:rPr>
                <w:b w:val="0"/>
                <w:bCs w:val="0"/>
                <w:sz w:val="36"/>
                <w:szCs w:val="36"/>
                <w:lang w:bidi="ar-IQ"/>
              </w:rPr>
            </w:pPr>
            <w:r>
              <w:rPr>
                <w:rFonts w:hint="cs"/>
                <w:b w:val="0"/>
                <w:bCs w:val="0"/>
                <w:sz w:val="36"/>
                <w:szCs w:val="36"/>
                <w:lang w:bidi="ar-IQ"/>
              </w:rPr>
              <w:t>Aesthetics - Amira Helmy Matar</w:t>
            </w:r>
          </w:p>
        </w:tc>
        <w:tc>
          <w:tcPr>
            <w:tcW w:w="4431" w:type="dxa"/>
          </w:tcPr>
          <w:p w:rsidR="00163AE0" w:rsidRPr="002216FA" w:rsidRDefault="00163AE0" w:rsidP="00163AE0">
            <w:pPr>
              <w:bidi/>
              <w:jc w:val="right"/>
              <w:cnfStyle w:val="000000100000"/>
              <w:rPr>
                <w:sz w:val="36"/>
                <w:szCs w:val="36"/>
                <w:lang w:bidi="ar-IQ"/>
              </w:rPr>
            </w:pPr>
            <w:r w:rsidRPr="002216FA">
              <w:rPr>
                <w:rFonts w:hint="cs"/>
                <w:sz w:val="36"/>
                <w:szCs w:val="36"/>
                <w:lang w:bidi="ar-IQ"/>
              </w:rPr>
              <w:t>1- Required prescribed books</w:t>
            </w:r>
          </w:p>
        </w:tc>
      </w:tr>
      <w:tr w:rsidR="00163AE0" w:rsidRPr="002216FA" w:rsidTr="00163AE0">
        <w:trPr>
          <w:trHeight w:val="225"/>
        </w:trPr>
        <w:tc>
          <w:tcPr>
            <w:cnfStyle w:val="001000000000"/>
            <w:tcW w:w="5145" w:type="dxa"/>
          </w:tcPr>
          <w:p w:rsidR="00163AE0" w:rsidRPr="002216FA" w:rsidRDefault="00163AE0" w:rsidP="00163AE0">
            <w:pPr>
              <w:rPr>
                <w:b w:val="0"/>
                <w:bCs w:val="0"/>
                <w:sz w:val="36"/>
                <w:szCs w:val="36"/>
                <w:lang w:bidi="ar-IQ"/>
              </w:rPr>
            </w:pPr>
            <w:r w:rsidRPr="002216FA">
              <w:rPr>
                <w:rFonts w:hint="cs"/>
                <w:b w:val="0"/>
                <w:bCs w:val="0"/>
                <w:sz w:val="36"/>
                <w:szCs w:val="36"/>
                <w:lang w:bidi="ar-IQ"/>
              </w:rPr>
              <w:t>Private and periodical scientific journals and research in the field related to aesthetic education</w:t>
            </w:r>
          </w:p>
        </w:tc>
        <w:tc>
          <w:tcPr>
            <w:tcW w:w="4431" w:type="dxa"/>
          </w:tcPr>
          <w:p w:rsidR="00163AE0" w:rsidRPr="002216FA" w:rsidRDefault="00163AE0" w:rsidP="00163AE0">
            <w:pPr>
              <w:bidi/>
              <w:jc w:val="right"/>
              <w:cnfStyle w:val="000000000000"/>
              <w:rPr>
                <w:sz w:val="36"/>
                <w:szCs w:val="36"/>
                <w:lang w:bidi="ar-IQ"/>
              </w:rPr>
            </w:pPr>
            <w:r w:rsidRPr="002216FA">
              <w:rPr>
                <w:rFonts w:hint="cs"/>
                <w:sz w:val="36"/>
                <w:szCs w:val="36"/>
                <w:lang w:bidi="ar-IQ"/>
              </w:rPr>
              <w:t>2- Recommended books and references</w:t>
            </w:r>
          </w:p>
          <w:p w:rsidR="00163AE0" w:rsidRPr="002216FA" w:rsidRDefault="00163AE0" w:rsidP="00163AE0">
            <w:pPr>
              <w:bidi/>
              <w:jc w:val="right"/>
              <w:cnfStyle w:val="000000000000"/>
              <w:rPr>
                <w:sz w:val="36"/>
                <w:szCs w:val="36"/>
                <w:lang w:bidi="ar-IQ"/>
              </w:rPr>
            </w:pPr>
            <w:r w:rsidRPr="002216FA">
              <w:rPr>
                <w:rFonts w:hint="cs"/>
                <w:sz w:val="36"/>
                <w:szCs w:val="36"/>
                <w:lang w:bidi="ar-IQ"/>
              </w:rPr>
              <w:t>(Scientific journals, international plays)</w:t>
            </w:r>
          </w:p>
        </w:tc>
      </w:tr>
      <w:tr w:rsidR="00163AE0" w:rsidRPr="002216FA" w:rsidTr="00163AE0">
        <w:trPr>
          <w:cnfStyle w:val="000000100000"/>
          <w:trHeight w:val="405"/>
        </w:trPr>
        <w:tc>
          <w:tcPr>
            <w:cnfStyle w:val="001000000000"/>
            <w:tcW w:w="5145" w:type="dxa"/>
          </w:tcPr>
          <w:p w:rsidR="00163AE0" w:rsidRPr="002216FA" w:rsidRDefault="00163AE0" w:rsidP="00163AE0">
            <w:pPr>
              <w:rPr>
                <w:b w:val="0"/>
                <w:bCs w:val="0"/>
                <w:sz w:val="36"/>
                <w:szCs w:val="36"/>
                <w:lang w:bidi="ar-EG"/>
              </w:rPr>
            </w:pPr>
            <w:r w:rsidRPr="002216FA">
              <w:rPr>
                <w:rFonts w:hint="cs"/>
                <w:b w:val="0"/>
                <w:bCs w:val="0"/>
                <w:sz w:val="36"/>
                <w:szCs w:val="36"/>
                <w:lang w:bidi="ar-IQ"/>
              </w:rPr>
              <w:t>History of ancient art, Andre Barrot</w:t>
            </w:r>
          </w:p>
        </w:tc>
        <w:tc>
          <w:tcPr>
            <w:tcW w:w="4431" w:type="dxa"/>
          </w:tcPr>
          <w:p w:rsidR="00163AE0" w:rsidRPr="002216FA" w:rsidRDefault="00163AE0" w:rsidP="00163AE0">
            <w:pPr>
              <w:bidi/>
              <w:jc w:val="right"/>
              <w:cnfStyle w:val="000000100000"/>
              <w:rPr>
                <w:sz w:val="36"/>
                <w:szCs w:val="36"/>
                <w:lang w:bidi="ar-IQ"/>
              </w:rPr>
            </w:pPr>
            <w:r w:rsidRPr="002216FA">
              <w:rPr>
                <w:rFonts w:hint="cs"/>
                <w:sz w:val="36"/>
                <w:szCs w:val="36"/>
                <w:lang w:bidi="ar-IQ"/>
              </w:rPr>
              <w:t>3- Main references (sources)</w:t>
            </w:r>
          </w:p>
        </w:tc>
      </w:tr>
      <w:tr w:rsidR="00163AE0" w:rsidRPr="002216FA" w:rsidTr="00163AE0">
        <w:trPr>
          <w:trHeight w:val="408"/>
        </w:trPr>
        <w:tc>
          <w:tcPr>
            <w:cnfStyle w:val="001000000000"/>
            <w:tcW w:w="5145" w:type="dxa"/>
          </w:tcPr>
          <w:p w:rsidR="00163AE0" w:rsidRPr="002216FA" w:rsidRDefault="00163AE0" w:rsidP="00163AE0">
            <w:pPr>
              <w:rPr>
                <w:b w:val="0"/>
                <w:bCs w:val="0"/>
                <w:sz w:val="36"/>
                <w:szCs w:val="36"/>
                <w:lang w:bidi="ar-IQ"/>
              </w:rPr>
            </w:pPr>
            <w:r w:rsidRPr="002216FA">
              <w:rPr>
                <w:rFonts w:hint="cs"/>
                <w:b w:val="0"/>
                <w:bCs w:val="0"/>
                <w:sz w:val="36"/>
                <w:szCs w:val="36"/>
                <w:lang w:bidi="ar-IQ"/>
              </w:rPr>
              <w:t>Google YouTube and others</w:t>
            </w:r>
          </w:p>
          <w:p w:rsidR="00163AE0" w:rsidRPr="002216FA" w:rsidRDefault="00163AE0" w:rsidP="00163AE0">
            <w:pPr>
              <w:rPr>
                <w:b w:val="0"/>
                <w:bCs w:val="0"/>
                <w:sz w:val="36"/>
                <w:szCs w:val="36"/>
                <w:lang w:bidi="ar-IQ"/>
              </w:rPr>
            </w:pPr>
          </w:p>
        </w:tc>
        <w:tc>
          <w:tcPr>
            <w:tcW w:w="4431" w:type="dxa"/>
          </w:tcPr>
          <w:p w:rsidR="00163AE0" w:rsidRPr="002216FA" w:rsidRDefault="00163AE0" w:rsidP="00163AE0">
            <w:pPr>
              <w:bidi/>
              <w:jc w:val="right"/>
              <w:cnfStyle w:val="000000000000"/>
              <w:rPr>
                <w:sz w:val="36"/>
                <w:szCs w:val="36"/>
                <w:lang w:bidi="ar-IQ"/>
              </w:rPr>
            </w:pPr>
            <w:r w:rsidRPr="002216FA">
              <w:rPr>
                <w:rFonts w:hint="cs"/>
                <w:sz w:val="36"/>
                <w:szCs w:val="36"/>
                <w:lang w:bidi="ar-IQ"/>
              </w:rPr>
              <w:t>4- Electronic references, Internet sites</w:t>
            </w:r>
          </w:p>
        </w:tc>
      </w:tr>
    </w:tbl>
    <w:p w:rsidR="00163AE0" w:rsidRDefault="00163AE0" w:rsidP="00163AE0">
      <w:pPr>
        <w:bidi/>
        <w:spacing w:after="0" w:line="240" w:lineRule="auto"/>
        <w:rPr>
          <w:sz w:val="36"/>
          <w:szCs w:val="36"/>
          <w:lang w:bidi="ar-IQ"/>
        </w:rPr>
      </w:pPr>
    </w:p>
    <w:tbl>
      <w:tblPr>
        <w:tblStyle w:val="1-3"/>
        <w:tblW w:w="10490" w:type="dxa"/>
        <w:tblInd w:w="-459" w:type="dxa"/>
        <w:tblLook w:val="04A0"/>
      </w:tblPr>
      <w:tblGrid>
        <w:gridCol w:w="10490"/>
      </w:tblGrid>
      <w:tr w:rsidR="00163AE0" w:rsidRPr="002216FA" w:rsidTr="00163AE0">
        <w:trPr>
          <w:cnfStyle w:val="100000000000"/>
          <w:trHeight w:val="450"/>
        </w:trPr>
        <w:tc>
          <w:tcPr>
            <w:cnfStyle w:val="001000000000"/>
            <w:tcW w:w="10490" w:type="dxa"/>
          </w:tcPr>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13- Course development plan</w:t>
            </w:r>
          </w:p>
          <w:p w:rsidR="00163AE0" w:rsidRPr="002216FA" w:rsidRDefault="00163AE0" w:rsidP="00163AE0">
            <w:pPr>
              <w:bidi/>
              <w:jc w:val="right"/>
              <w:rPr>
                <w:sz w:val="36"/>
                <w:szCs w:val="36"/>
                <w:lang w:bidi="ar-IQ"/>
              </w:rPr>
            </w:pPr>
          </w:p>
        </w:tc>
      </w:tr>
      <w:tr w:rsidR="00163AE0" w:rsidRPr="002216FA" w:rsidTr="00163AE0">
        <w:trPr>
          <w:cnfStyle w:val="000000100000"/>
          <w:trHeight w:val="1998"/>
        </w:trPr>
        <w:tc>
          <w:tcPr>
            <w:cnfStyle w:val="001000000000"/>
            <w:tcW w:w="10490" w:type="dxa"/>
            <w:tcBorders>
              <w:bottom w:val="single" w:sz="4" w:space="0" w:color="auto"/>
            </w:tcBorders>
          </w:tcPr>
          <w:p w:rsidR="00163AE0" w:rsidRPr="002216FA" w:rsidRDefault="00163AE0" w:rsidP="00163AE0">
            <w:pPr>
              <w:bidi/>
              <w:jc w:val="right"/>
              <w:rPr>
                <w:sz w:val="36"/>
                <w:szCs w:val="36"/>
                <w:lang w:bidi="ar-EG"/>
              </w:rPr>
            </w:pPr>
            <w:r>
              <w:rPr>
                <w:rFonts w:hint="cs"/>
                <w:sz w:val="36"/>
                <w:szCs w:val="36"/>
                <w:lang w:bidi="ar-EG"/>
              </w:rPr>
              <w:lastRenderedPageBreak/>
              <w:t>1- Benefiting from contemporary educational means of an electronic nature, as appropriate to the course</w:t>
            </w:r>
          </w:p>
          <w:p w:rsidR="00163AE0" w:rsidRPr="002216FA"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2- Adding applied study units that combine the theoretical and practical aspects of artistic works.</w:t>
            </w:r>
          </w:p>
          <w:p w:rsidR="00163AE0" w:rsidRPr="002216FA" w:rsidRDefault="00163AE0" w:rsidP="00163AE0">
            <w:pPr>
              <w:bidi/>
              <w:jc w:val="right"/>
              <w:rPr>
                <w:rFonts w:asciiTheme="majorBidi" w:hAnsiTheme="majorBidi" w:cstheme="majorBidi"/>
                <w:b w:val="0"/>
                <w:bCs w:val="0"/>
                <w:sz w:val="36"/>
                <w:szCs w:val="36"/>
                <w:lang w:bidi="ar-EG"/>
              </w:rPr>
            </w:pPr>
            <w:r>
              <w:rPr>
                <w:rFonts w:asciiTheme="majorBidi" w:hAnsiTheme="majorBidi" w:cstheme="majorBidi" w:hint="cs"/>
                <w:b w:val="0"/>
                <w:bCs w:val="0"/>
                <w:sz w:val="36"/>
                <w:szCs w:val="36"/>
                <w:lang w:bidi="ar-IQ"/>
              </w:rPr>
              <w:t>3</w:t>
            </w:r>
            <w:r w:rsidRPr="002216FA">
              <w:rPr>
                <w:rFonts w:asciiTheme="majorBidi" w:hAnsiTheme="majorBidi" w:cstheme="majorBidi"/>
                <w:b w:val="0"/>
                <w:bCs w:val="0"/>
                <w:sz w:val="36"/>
                <w:szCs w:val="36"/>
                <w:lang w:bidi="ar-IQ"/>
              </w:rPr>
              <w:t>- Using modern teaching methods according to the nature of the subject and the level of the learners from time to time</w:t>
            </w:r>
          </w:p>
          <w:p w:rsidR="00163AE0" w:rsidRPr="002216FA" w:rsidRDefault="00163AE0" w:rsidP="00163AE0">
            <w:pPr>
              <w:bidi/>
              <w:jc w:val="right"/>
              <w:rPr>
                <w:sz w:val="36"/>
                <w:szCs w:val="36"/>
                <w:lang w:bidi="ar-IQ"/>
              </w:rPr>
            </w:pPr>
          </w:p>
        </w:tc>
      </w:tr>
      <w:tr w:rsidR="00163AE0" w:rsidRPr="002216FA" w:rsidTr="00163AE0">
        <w:trPr>
          <w:trHeight w:val="877"/>
        </w:trPr>
        <w:tc>
          <w:tcPr>
            <w:cnfStyle w:val="001000000000"/>
            <w:tcW w:w="10490" w:type="dxa"/>
            <w:tcBorders>
              <w:top w:val="single" w:sz="4" w:space="0" w:color="auto"/>
              <w:bottom w:val="single" w:sz="4" w:space="0" w:color="auto"/>
            </w:tcBorders>
          </w:tcPr>
          <w:p w:rsidR="00163AE0" w:rsidRDefault="00163AE0" w:rsidP="00163AE0">
            <w:pPr>
              <w:bidi/>
              <w:jc w:val="right"/>
              <w:rPr>
                <w:sz w:val="36"/>
                <w:szCs w:val="36"/>
                <w:lang w:bidi="ar-IQ"/>
              </w:rPr>
            </w:pPr>
            <w:r w:rsidRPr="002216FA">
              <w:rPr>
                <w:rFonts w:hint="cs"/>
                <w:sz w:val="36"/>
                <w:szCs w:val="36"/>
                <w:lang w:bidi="ar-IQ"/>
              </w:rPr>
              <w:t>Special requirements: Study of specific experiments related to plastic aesthetic thought</w:t>
            </w:r>
          </w:p>
          <w:p w:rsidR="00163AE0" w:rsidRPr="001E396B" w:rsidRDefault="00163AE0" w:rsidP="00163AE0">
            <w:pPr>
              <w:bidi/>
              <w:jc w:val="right"/>
              <w:rPr>
                <w:sz w:val="36"/>
                <w:szCs w:val="36"/>
                <w:lang w:bidi="ar-EG"/>
              </w:rPr>
            </w:pPr>
          </w:p>
        </w:tc>
      </w:tr>
      <w:tr w:rsidR="00163AE0" w:rsidTr="00163AE0">
        <w:trPr>
          <w:cnfStyle w:val="000000100000"/>
          <w:trHeight w:val="70"/>
        </w:trPr>
        <w:tc>
          <w:tcPr>
            <w:cnfStyle w:val="001000000000"/>
            <w:tcW w:w="10490" w:type="dxa"/>
            <w:tcBorders>
              <w:top w:val="single" w:sz="4" w:space="0" w:color="auto"/>
            </w:tcBorders>
          </w:tcPr>
          <w:p w:rsidR="00163AE0" w:rsidRPr="005F22F2" w:rsidRDefault="00163AE0" w:rsidP="00163AE0">
            <w:pPr>
              <w:bidi/>
              <w:jc w:val="right"/>
              <w:rPr>
                <w:sz w:val="32"/>
                <w:szCs w:val="32"/>
                <w:lang w:bidi="ar-IQ"/>
              </w:rPr>
            </w:pPr>
            <w:r w:rsidRPr="005F22F2">
              <w:rPr>
                <w:rFonts w:hint="cs"/>
                <w:sz w:val="32"/>
                <w:szCs w:val="32"/>
                <w:lang w:bidi="ar-IQ"/>
              </w:rPr>
              <w:t>Subject teaching signature: Prof. Dr. Abdel Hamza Abdel Amir Al-Kalabi</w:t>
            </w:r>
          </w:p>
        </w:tc>
      </w:tr>
    </w:tbl>
    <w:p w:rsidR="00163AE0" w:rsidRPr="00557998" w:rsidRDefault="00163AE0" w:rsidP="00163AE0">
      <w:pPr>
        <w:bidi/>
        <w:spacing w:after="0" w:line="240" w:lineRule="auto"/>
        <w:rPr>
          <w:sz w:val="36"/>
          <w:szCs w:val="36"/>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r>
        <w:rPr>
          <w:noProof/>
        </w:rPr>
        <w:pict>
          <v:shape id="_x0000_s1034" type="#_x0000_t202" style="position:absolute;margin-left:0;margin-top:0;width:611.45pt;height:17.3pt;z-index:251676672;visibility:visible;mso-width-percent:1000;mso-wrap-distance-top:3.6pt;mso-wrap-distance-bottom:3.6pt;mso-position-horizontal-relative:page;mso-position-vertical-relative:page;mso-width-percent:1000;mso-height-relative:margin" fillcolor="#f2f2f2" stroked="f">
            <v:textbox inset=",0,,0">
              <w:txbxContent>
                <w:p w:rsidR="00163AE0" w:rsidRDefault="00163AE0" w:rsidP="00163AE0">
                  <w:pPr>
                    <w:spacing w:line="240" w:lineRule="auto"/>
                    <w:contextualSpacing/>
                  </w:pPr>
                  <w:r>
                    <w:rPr>
                      <w:noProof/>
                      <w:position w:val="-6"/>
                    </w:rPr>
                    <w:drawing>
                      <wp:inline distT="0" distB="0" distL="0" distR="0">
                        <wp:extent cx="316230" cy="179705"/>
                        <wp:effectExtent l="0" t="0" r="0" b="0"/>
                        <wp:docPr id="8"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xmlns:wp14="http://schemas.microsoft.com/office/word/2010/wordprocessingDrawing" xmlns:w14="http://schemas.microsoft.com/office/word/2010/wordml" xmlns:wps="http://schemas.microsoft.com/office/word/2010/wordprocessingShape" xmlns:w10="urn:schemas-microsoft-com:office:word" xmlns:mc="http://schemas.openxmlformats.org/markup-compatibility/2006" xmlns:w="http://schemas.openxmlformats.org/wordprocessingml/2006/main" xmlns:v="urn:schemas-microsoft-com:vml" xmlns:o="urn:schemas-microsoft-com:office:office" xmlns="" val="0"/>
                                    </a:ext>
                                  </a:extLst>
                                </a:blip>
                                <a:stretch>
                                  <a:fillRect/>
                                </a:stretch>
                              </pic:blipFill>
                              <pic:spPr>
                                <a:xfrm>
                                  <a:off x="0" y="0"/>
                                  <a:ext cx="316230" cy="179705"/>
                                </a:xfrm>
                                <a:prstGeom prst="rect">
                                  <a:avLst/>
                                </a:prstGeom>
                              </pic:spPr>
                            </pic:pic>
                          </a:graphicData>
                        </a:graphic>
                      </wp:inline>
                    </w:drawing>
                  </w:r>
                  <w:hyperlink r:id="rId15"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v:textbox>
            <w10:wrap anchorx="page" anchory="page"/>
          </v:shape>
        </w:pict>
      </w:r>
    </w:p>
    <w:p w:rsidR="00163AE0" w:rsidRPr="00505C49" w:rsidRDefault="00163AE0" w:rsidP="00163AE0">
      <w:pPr>
        <w:jc w:val="center"/>
        <w:rPr>
          <w:rFonts w:asciiTheme="majorBidi" w:hAnsiTheme="majorBidi" w:cstheme="majorBidi"/>
          <w:b/>
          <w:bCs/>
          <w:sz w:val="44"/>
          <w:szCs w:val="44"/>
        </w:rPr>
      </w:pPr>
      <w:r w:rsidRPr="002216FA">
        <w:rPr>
          <w:rFonts w:asciiTheme="majorBidi" w:hAnsiTheme="majorBidi" w:cstheme="majorBidi"/>
          <w:b/>
          <w:bCs/>
          <w:sz w:val="72"/>
          <w:szCs w:val="72"/>
        </w:rPr>
        <w:lastRenderedPageBreak/>
        <w:br/>
      </w:r>
      <w:r w:rsidRPr="00505C49">
        <w:rPr>
          <w:b/>
          <w:bCs/>
          <w:sz w:val="44"/>
          <w:szCs w:val="44"/>
        </w:rPr>
        <w:t>Ministry of Higher Education and Scientific Research</w:t>
      </w:r>
      <w:r w:rsidRPr="00505C49">
        <w:rPr>
          <w:rFonts w:asciiTheme="majorBidi" w:hAnsiTheme="majorBidi" w:cstheme="majorBidi"/>
          <w:b/>
          <w:bCs/>
          <w:sz w:val="44"/>
          <w:szCs w:val="44"/>
        </w:rPr>
        <w:br/>
        <w:t>Al-Qadisiyah University/College of Fine Arts</w:t>
      </w:r>
    </w:p>
    <w:p w:rsidR="00163AE0" w:rsidRPr="00505C49" w:rsidRDefault="00163AE0" w:rsidP="00163AE0">
      <w:pPr>
        <w:jc w:val="center"/>
        <w:rPr>
          <w:rFonts w:asciiTheme="majorBidi" w:hAnsiTheme="majorBidi" w:cstheme="majorBidi"/>
          <w:b/>
          <w:bCs/>
          <w:sz w:val="44"/>
          <w:szCs w:val="44"/>
        </w:rPr>
      </w:pPr>
      <w:r w:rsidRPr="00505C49">
        <w:rPr>
          <w:rFonts w:asciiTheme="majorBidi" w:hAnsiTheme="majorBidi" w:cstheme="majorBidi"/>
          <w:b/>
          <w:bCs/>
          <w:sz w:val="44"/>
          <w:szCs w:val="44"/>
        </w:rPr>
        <w:t xml:space="preserve">Department of </w:t>
      </w:r>
      <w:r w:rsidRPr="00505C49">
        <w:rPr>
          <w:rFonts w:asciiTheme="majorBidi" w:hAnsiTheme="majorBidi" w:cstheme="majorBidi" w:hint="cs"/>
          <w:b/>
          <w:bCs/>
          <w:sz w:val="44"/>
          <w:szCs w:val="44"/>
        </w:rPr>
        <w:t>Art education</w:t>
      </w:r>
    </w:p>
    <w:p w:rsidR="00163AE0" w:rsidRPr="00505C49" w:rsidRDefault="00163AE0" w:rsidP="00163AE0">
      <w:pPr>
        <w:jc w:val="center"/>
        <w:rPr>
          <w:rFonts w:asciiTheme="majorBidi" w:hAnsiTheme="majorBidi" w:cstheme="majorBidi"/>
          <w:b/>
          <w:bCs/>
          <w:sz w:val="44"/>
          <w:szCs w:val="44"/>
        </w:rPr>
      </w:pPr>
    </w:p>
    <w:p w:rsidR="00163AE0" w:rsidRPr="00505C49" w:rsidRDefault="00163AE0" w:rsidP="00163AE0">
      <w:pPr>
        <w:jc w:val="center"/>
        <w:rPr>
          <w:rFonts w:asciiTheme="majorBidi" w:hAnsiTheme="majorBidi" w:cstheme="majorBidi"/>
          <w:b/>
          <w:bCs/>
          <w:sz w:val="44"/>
          <w:szCs w:val="44"/>
        </w:rPr>
      </w:pPr>
      <w:r w:rsidRPr="00505C49">
        <w:rPr>
          <w:rFonts w:asciiTheme="majorBidi" w:hAnsiTheme="majorBidi" w:cstheme="majorBidi"/>
          <w:b/>
          <w:bCs/>
          <w:sz w:val="44"/>
          <w:szCs w:val="44"/>
        </w:rPr>
        <w:t>And the course class</w:t>
      </w:r>
    </w:p>
    <w:p w:rsidR="00163AE0" w:rsidRPr="00505C49" w:rsidRDefault="00163AE0" w:rsidP="00163AE0">
      <w:pPr>
        <w:jc w:val="center"/>
        <w:rPr>
          <w:rFonts w:asciiTheme="majorBidi" w:hAnsiTheme="majorBidi" w:cstheme="majorBidi"/>
          <w:b/>
          <w:bCs/>
          <w:sz w:val="44"/>
          <w:szCs w:val="44"/>
        </w:rPr>
      </w:pPr>
      <w:r w:rsidRPr="00505C49">
        <w:rPr>
          <w:rFonts w:asciiTheme="majorBidi" w:hAnsiTheme="majorBidi" w:cstheme="majorBidi"/>
          <w:b/>
          <w:bCs/>
          <w:sz w:val="44"/>
          <w:szCs w:val="44"/>
        </w:rPr>
        <w:t>For the academic year 202</w:t>
      </w:r>
      <w:r w:rsidRPr="00505C49">
        <w:rPr>
          <w:rFonts w:asciiTheme="majorBidi" w:hAnsiTheme="majorBidi" w:cstheme="majorBidi" w:hint="cs"/>
          <w:b/>
          <w:bCs/>
          <w:sz w:val="44"/>
          <w:szCs w:val="44"/>
        </w:rPr>
        <w:t>3</w:t>
      </w:r>
      <w:r w:rsidRPr="00505C49">
        <w:rPr>
          <w:rFonts w:asciiTheme="majorBidi" w:hAnsiTheme="majorBidi" w:cstheme="majorBidi"/>
          <w:b/>
          <w:bCs/>
          <w:sz w:val="44"/>
          <w:szCs w:val="44"/>
        </w:rPr>
        <w:t>-202</w:t>
      </w:r>
      <w:r w:rsidRPr="00505C49">
        <w:rPr>
          <w:rFonts w:asciiTheme="majorBidi" w:hAnsiTheme="majorBidi" w:cstheme="majorBidi" w:hint="cs"/>
          <w:b/>
          <w:bCs/>
          <w:sz w:val="44"/>
          <w:szCs w:val="44"/>
        </w:rPr>
        <w:t>4</w:t>
      </w:r>
    </w:p>
    <w:p w:rsidR="00163AE0" w:rsidRPr="00DA107C" w:rsidRDefault="00163AE0" w:rsidP="00163AE0">
      <w:pPr>
        <w:jc w:val="center"/>
        <w:rPr>
          <w:rFonts w:asciiTheme="majorBidi" w:hAnsiTheme="majorBidi" w:cstheme="majorBidi"/>
          <w:sz w:val="28"/>
          <w:szCs w:val="28"/>
          <w:lang w:bidi="ar-IQ"/>
        </w:rPr>
      </w:pPr>
    </w:p>
    <w:p w:rsidR="00163AE0" w:rsidRPr="00DA107C" w:rsidRDefault="00163AE0" w:rsidP="00163AE0">
      <w:pPr>
        <w:jc w:val="right"/>
        <w:rPr>
          <w:rFonts w:asciiTheme="majorBidi" w:hAnsiTheme="majorBidi" w:cstheme="majorBidi"/>
          <w:b/>
          <w:bCs/>
          <w:sz w:val="28"/>
          <w:szCs w:val="28"/>
        </w:rPr>
      </w:pPr>
      <w:r w:rsidRPr="00DA107C">
        <w:rPr>
          <w:rFonts w:asciiTheme="majorBidi" w:hAnsiTheme="majorBidi" w:cstheme="majorBidi"/>
          <w:b/>
          <w:bCs/>
          <w:sz w:val="28"/>
          <w:szCs w:val="28"/>
        </w:rPr>
        <w:t>Department name: The</w:t>
      </w:r>
      <w:r w:rsidRPr="00DA107C">
        <w:rPr>
          <w:rFonts w:asciiTheme="majorBidi" w:hAnsiTheme="majorBidi" w:cstheme="majorBidi" w:hint="cs"/>
          <w:b/>
          <w:bCs/>
          <w:sz w:val="28"/>
          <w:szCs w:val="28"/>
        </w:rPr>
        <w:t>Art education</w:t>
      </w:r>
    </w:p>
    <w:p w:rsidR="00163AE0" w:rsidRPr="00DA107C" w:rsidRDefault="00163AE0" w:rsidP="00163AE0">
      <w:pPr>
        <w:jc w:val="right"/>
        <w:rPr>
          <w:rFonts w:asciiTheme="majorBidi" w:hAnsiTheme="majorBidi" w:cstheme="majorBidi"/>
          <w:sz w:val="28"/>
          <w:szCs w:val="28"/>
          <w:lang w:bidi="ar-IQ"/>
        </w:rPr>
      </w:pPr>
      <w:r w:rsidRPr="00DA107C">
        <w:rPr>
          <w:rFonts w:asciiTheme="majorBidi" w:hAnsiTheme="majorBidi" w:cstheme="majorBidi"/>
          <w:b/>
          <w:bCs/>
          <w:sz w:val="28"/>
          <w:szCs w:val="28"/>
        </w:rPr>
        <w:t>File filling date: 1/</w:t>
      </w:r>
      <w:r w:rsidRPr="00DA107C">
        <w:rPr>
          <w:rFonts w:asciiTheme="majorBidi" w:hAnsiTheme="majorBidi" w:cstheme="majorBidi" w:hint="cs"/>
          <w:b/>
          <w:bCs/>
          <w:sz w:val="28"/>
          <w:szCs w:val="28"/>
        </w:rPr>
        <w:t>9</w:t>
      </w:r>
      <w:r w:rsidRPr="00DA107C">
        <w:rPr>
          <w:rFonts w:asciiTheme="majorBidi" w:hAnsiTheme="majorBidi" w:cstheme="majorBidi"/>
          <w:b/>
          <w:bCs/>
          <w:sz w:val="28"/>
          <w:szCs w:val="28"/>
        </w:rPr>
        <w:t>/202</w:t>
      </w:r>
      <w:r w:rsidRPr="00DA107C">
        <w:rPr>
          <w:rFonts w:asciiTheme="majorBidi" w:hAnsiTheme="majorBidi" w:cstheme="majorBidi" w:hint="cs"/>
          <w:b/>
          <w:bCs/>
          <w:sz w:val="28"/>
          <w:szCs w:val="28"/>
        </w:rPr>
        <w:t>3</w:t>
      </w:r>
    </w:p>
    <w:p w:rsidR="00163AE0" w:rsidRPr="00DA107C" w:rsidRDefault="00163AE0" w:rsidP="00163AE0">
      <w:pPr>
        <w:tabs>
          <w:tab w:val="left" w:pos="7440"/>
        </w:tabs>
        <w:rPr>
          <w:rStyle w:val="fontstyle01"/>
          <w:rFonts w:asciiTheme="majorBidi" w:hAnsiTheme="majorBidi" w:cstheme="majorBidi"/>
          <w:sz w:val="28"/>
          <w:szCs w:val="28"/>
        </w:rPr>
      </w:pPr>
      <w:r w:rsidRPr="00DA107C">
        <w:rPr>
          <w:rFonts w:asciiTheme="majorBidi" w:hAnsiTheme="majorBidi" w:cstheme="majorBidi"/>
          <w:sz w:val="28"/>
          <w:szCs w:val="28"/>
          <w:lang w:bidi="ar-IQ"/>
        </w:rPr>
        <w:tab/>
      </w:r>
    </w:p>
    <w:p w:rsidR="00163AE0" w:rsidRPr="00DA107C" w:rsidRDefault="00163AE0" w:rsidP="00163AE0">
      <w:pPr>
        <w:tabs>
          <w:tab w:val="left" w:pos="7440"/>
        </w:tabs>
        <w:rPr>
          <w:rStyle w:val="fontstyle01"/>
          <w:rFonts w:asciiTheme="majorBidi" w:hAnsiTheme="majorBidi" w:cstheme="majorBidi"/>
          <w:sz w:val="28"/>
          <w:szCs w:val="28"/>
        </w:rPr>
      </w:pPr>
    </w:p>
    <w:p w:rsidR="00163AE0" w:rsidRPr="00DA107C" w:rsidRDefault="00163AE0" w:rsidP="00163AE0">
      <w:pPr>
        <w:tabs>
          <w:tab w:val="left" w:pos="7440"/>
        </w:tabs>
        <w:spacing w:after="0" w:line="240" w:lineRule="auto"/>
        <w:ind w:left="-90" w:right="-90"/>
        <w:jc w:val="right"/>
        <w:rPr>
          <w:rStyle w:val="fontstyle01"/>
          <w:rFonts w:asciiTheme="majorBidi" w:hAnsiTheme="majorBidi" w:cstheme="majorBidi"/>
          <w:sz w:val="28"/>
          <w:szCs w:val="28"/>
        </w:rPr>
      </w:pP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sz w:val="28"/>
          <w:szCs w:val="28"/>
        </w:rPr>
        <w:t>Name of department head</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Department rapporteur</w:t>
      </w:r>
      <w:r w:rsidRPr="00DA107C">
        <w:rPr>
          <w:rStyle w:val="fontstyle01"/>
          <w:rFonts w:asciiTheme="majorBidi" w:hAnsiTheme="majorBidi" w:cstheme="majorBidi" w:hint="cs"/>
          <w:sz w:val="28"/>
          <w:szCs w:val="28"/>
        </w:rPr>
        <w:t xml:space="preserve"> </w:t>
      </w:r>
    </w:p>
    <w:p w:rsidR="00163AE0" w:rsidRPr="00DA107C" w:rsidRDefault="00163AE0" w:rsidP="00163AE0">
      <w:pPr>
        <w:tabs>
          <w:tab w:val="left" w:pos="7440"/>
        </w:tabs>
        <w:spacing w:after="0" w:line="240" w:lineRule="auto"/>
        <w:ind w:left="-90" w:right="-90"/>
        <w:jc w:val="center"/>
        <w:rPr>
          <w:rFonts w:asciiTheme="majorBidi" w:hAnsiTheme="majorBidi" w:cstheme="majorBidi"/>
          <w:sz w:val="28"/>
          <w:szCs w:val="28"/>
          <w:lang w:bidi="ar-IQ"/>
        </w:rPr>
      </w:pPr>
      <w:r w:rsidRPr="00DA107C">
        <w:rPr>
          <w:rStyle w:val="fontstyle01"/>
          <w:rFonts w:asciiTheme="majorBidi" w:hAnsiTheme="majorBidi" w:cstheme="majorBidi" w:hint="cs"/>
          <w:sz w:val="28"/>
          <w:szCs w:val="28"/>
        </w:rPr>
        <w:t>Abbas Turki Muhaisen</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Abdullah Jabbar Hamidi</w:t>
      </w:r>
    </w:p>
    <w:p w:rsidR="00163AE0" w:rsidRPr="00DA107C" w:rsidRDefault="00163AE0" w:rsidP="00163AE0">
      <w:pPr>
        <w:spacing w:after="0" w:line="240" w:lineRule="auto"/>
        <w:jc w:val="right"/>
        <w:rPr>
          <w:rFonts w:asciiTheme="majorBidi" w:hAnsiTheme="majorBidi" w:cstheme="majorBidi"/>
          <w:sz w:val="28"/>
          <w:szCs w:val="28"/>
          <w:lang w:bidi="ar-IQ"/>
        </w:rPr>
      </w:pPr>
    </w:p>
    <w:p w:rsidR="00163AE0" w:rsidRPr="00DA107C" w:rsidRDefault="00163AE0" w:rsidP="00163AE0">
      <w:pPr>
        <w:spacing w:after="0" w:line="240" w:lineRule="auto"/>
        <w:jc w:val="right"/>
        <w:rPr>
          <w:sz w:val="28"/>
          <w:szCs w:val="28"/>
          <w:lang w:bidi="ar-IQ"/>
        </w:rPr>
      </w:pP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Signature</w:t>
      </w: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 xml:space="preserve"> Signature</w:t>
      </w:r>
    </w:p>
    <w:p w:rsidR="00163AE0" w:rsidRDefault="00163AE0" w:rsidP="00163AE0">
      <w:pPr>
        <w:spacing w:after="0" w:line="240" w:lineRule="auto"/>
        <w:jc w:val="center"/>
        <w:rPr>
          <w:lang w:bidi="ar-IQ"/>
        </w:rPr>
      </w:pPr>
    </w:p>
    <w:p w:rsidR="00163AE0" w:rsidRDefault="00163AE0" w:rsidP="00163AE0">
      <w:pPr>
        <w:rPr>
          <w:lang w:bidi="ar-IQ"/>
        </w:rPr>
      </w:pPr>
    </w:p>
    <w:p w:rsidR="00163AE0" w:rsidRDefault="00163AE0" w:rsidP="00163AE0">
      <w:pPr>
        <w:rPr>
          <w:lang w:bidi="ar-IQ"/>
        </w:rPr>
      </w:pPr>
    </w:p>
    <w:p w:rsidR="00163AE0" w:rsidRDefault="00163AE0" w:rsidP="00163AE0">
      <w:pPr>
        <w:rPr>
          <w:lang w:bidi="ar-IQ"/>
        </w:rPr>
      </w:pPr>
    </w:p>
    <w:p w:rsidR="00163AE0" w:rsidRDefault="00163AE0" w:rsidP="00163AE0">
      <w:pPr>
        <w:rPr>
          <w:lang w:bidi="ar-IQ"/>
        </w:rPr>
      </w:pPr>
    </w:p>
    <w:p w:rsidR="00163AE0" w:rsidRDefault="00163AE0" w:rsidP="00163AE0">
      <w:pPr>
        <w:rPr>
          <w:lang w:bidi="ar-IQ"/>
        </w:rPr>
      </w:pPr>
    </w:p>
    <w:p w:rsidR="00163AE0" w:rsidRDefault="00163AE0" w:rsidP="00163AE0">
      <w:pPr>
        <w:rPr>
          <w:lang w:bidi="ar-IQ"/>
        </w:rPr>
      </w:pPr>
    </w:p>
    <w:p w:rsidR="00163AE0" w:rsidRDefault="00163AE0" w:rsidP="00163AE0">
      <w:pPr>
        <w:rPr>
          <w:lang w:bidi="ar-IQ"/>
        </w:rPr>
      </w:pPr>
    </w:p>
    <w:p w:rsidR="00163AE0" w:rsidRDefault="00163AE0" w:rsidP="00163AE0">
      <w:pPr>
        <w:rPr>
          <w:lang w:bidi="ar-IQ"/>
        </w:rPr>
      </w:pPr>
    </w:p>
    <w:p w:rsidR="00163AE0" w:rsidRPr="00543BFF" w:rsidRDefault="00163AE0" w:rsidP="00163AE0">
      <w:pPr>
        <w:spacing w:line="360" w:lineRule="auto"/>
        <w:jc w:val="center"/>
        <w:rPr>
          <w:rFonts w:asciiTheme="minorBidi" w:hAnsiTheme="minorBidi"/>
          <w:b/>
          <w:bCs/>
          <w:sz w:val="28"/>
          <w:szCs w:val="28"/>
          <w:lang w:bidi="ar-IQ"/>
        </w:rPr>
      </w:pPr>
      <w:r w:rsidRPr="00543BFF">
        <w:rPr>
          <w:rFonts w:asciiTheme="minorBidi" w:hAnsiTheme="minorBidi"/>
          <w:b/>
          <w:bCs/>
          <w:sz w:val="28"/>
          <w:szCs w:val="28"/>
          <w:lang w:bidi="ar-IQ"/>
        </w:rPr>
        <w:t>Course description form</w:t>
      </w:r>
    </w:p>
    <w:tbl>
      <w:tblPr>
        <w:tblStyle w:val="1-3"/>
        <w:bidiVisual/>
        <w:tblW w:w="10674" w:type="dxa"/>
        <w:tblLook w:val="04A0"/>
      </w:tblPr>
      <w:tblGrid>
        <w:gridCol w:w="222"/>
        <w:gridCol w:w="2659"/>
        <w:gridCol w:w="9580"/>
        <w:gridCol w:w="172"/>
      </w:tblGrid>
      <w:tr w:rsidR="00163AE0" w:rsidRPr="00543BFF" w:rsidTr="00163AE0">
        <w:trPr>
          <w:gridAfter w:val="1"/>
          <w:cnfStyle w:val="100000000000"/>
          <w:wAfter w:w="120" w:type="dxa"/>
          <w:trHeight w:val="445"/>
        </w:trPr>
        <w:tc>
          <w:tcPr>
            <w:cnfStyle w:val="001000000000"/>
            <w:tcW w:w="10554" w:type="dxa"/>
            <w:gridSpan w:val="3"/>
          </w:tcPr>
          <w:p w:rsidR="00163AE0" w:rsidRPr="00543BFF" w:rsidRDefault="00163AE0" w:rsidP="00163AE0">
            <w:pPr>
              <w:spacing w:line="360" w:lineRule="auto"/>
              <w:jc w:val="both"/>
              <w:rPr>
                <w:rFonts w:asciiTheme="minorBidi" w:hAnsiTheme="minorBidi"/>
                <w:b w:val="0"/>
                <w:bCs w:val="0"/>
                <w:sz w:val="28"/>
                <w:szCs w:val="28"/>
                <w:lang w:bidi="ar-IQ"/>
              </w:rPr>
            </w:pPr>
            <w:r w:rsidRPr="00543BFF">
              <w:rPr>
                <w:rFonts w:asciiTheme="minorBidi" w:hAnsiTheme="minorBidi"/>
                <w:sz w:val="28"/>
                <w:szCs w:val="28"/>
                <w:lang w:bidi="ar-IQ"/>
              </w:rPr>
              <w:t>This course description provides a brief summary of the most important characteristics of the course and the learning outcomes that the student is expected to achieve, demonstrating whether he has made the most of the available learning opportunities, and it must be linked to the program description.</w:t>
            </w:r>
          </w:p>
        </w:tc>
      </w:tr>
      <w:tr w:rsidR="00163AE0" w:rsidRPr="00543BFF" w:rsidTr="00163AE0">
        <w:trPr>
          <w:cnfStyle w:val="000000100000"/>
          <w:trHeight w:val="445"/>
        </w:trPr>
        <w:tc>
          <w:tcPr>
            <w:cnfStyle w:val="001000000000"/>
            <w:tcW w:w="648" w:type="dxa"/>
          </w:tcPr>
          <w:p w:rsidR="00163AE0" w:rsidRPr="00543BFF" w:rsidRDefault="00163AE0" w:rsidP="00163AE0">
            <w:pPr>
              <w:pStyle w:val="a5"/>
              <w:numPr>
                <w:ilvl w:val="0"/>
                <w:numId w:val="8"/>
              </w:numPr>
              <w:bidi/>
              <w:spacing w:line="360" w:lineRule="auto"/>
              <w:jc w:val="right"/>
              <w:rPr>
                <w:rFonts w:asciiTheme="minorBidi" w:hAnsiTheme="minorBidi"/>
                <w:b w:val="0"/>
                <w:bCs w:val="0"/>
                <w:sz w:val="28"/>
                <w:szCs w:val="28"/>
                <w:lang w:bidi="ar-IQ"/>
              </w:rPr>
            </w:pPr>
          </w:p>
        </w:tc>
        <w:tc>
          <w:tcPr>
            <w:tcW w:w="3598" w:type="dxa"/>
          </w:tcPr>
          <w:p w:rsidR="00163AE0" w:rsidRPr="00543BFF" w:rsidRDefault="00163AE0" w:rsidP="00163AE0">
            <w:pPr>
              <w:spacing w:line="360" w:lineRule="auto"/>
              <w:cnfStyle w:val="000000100000"/>
              <w:rPr>
                <w:rFonts w:asciiTheme="minorBidi" w:hAnsiTheme="minorBidi"/>
                <w:b/>
                <w:bCs/>
                <w:sz w:val="28"/>
                <w:szCs w:val="28"/>
                <w:lang w:bidi="ar-IQ"/>
              </w:rPr>
            </w:pPr>
            <w:r w:rsidRPr="00543BFF">
              <w:rPr>
                <w:rFonts w:asciiTheme="minorBidi" w:hAnsiTheme="minorBidi"/>
                <w:b/>
                <w:bCs/>
                <w:sz w:val="28"/>
                <w:szCs w:val="28"/>
                <w:lang w:bidi="ar-IQ"/>
              </w:rPr>
              <w:t>Educational institution</w:t>
            </w:r>
          </w:p>
        </w:tc>
        <w:tc>
          <w:tcPr>
            <w:tcW w:w="6428" w:type="dxa"/>
            <w:gridSpan w:val="2"/>
          </w:tcPr>
          <w:p w:rsidR="00163AE0" w:rsidRPr="00543BFF" w:rsidRDefault="00163AE0" w:rsidP="00163AE0">
            <w:pPr>
              <w:spacing w:line="360" w:lineRule="auto"/>
              <w:cnfStyle w:val="000000100000"/>
              <w:rPr>
                <w:rFonts w:asciiTheme="minorBidi" w:hAnsiTheme="minorBidi"/>
                <w:b/>
                <w:bCs/>
                <w:sz w:val="28"/>
                <w:szCs w:val="28"/>
                <w:lang w:bidi="ar-IQ"/>
              </w:rPr>
            </w:pPr>
            <w:r w:rsidRPr="00543BFF">
              <w:rPr>
                <w:rFonts w:asciiTheme="minorBidi" w:hAnsiTheme="minorBidi"/>
                <w:b/>
                <w:bCs/>
                <w:sz w:val="28"/>
                <w:szCs w:val="28"/>
                <w:lang w:bidi="ar-IQ"/>
              </w:rPr>
              <w:t>Al-Qadisiyah University / College of Fine Arts</w:t>
            </w:r>
          </w:p>
        </w:tc>
      </w:tr>
      <w:tr w:rsidR="00163AE0" w:rsidRPr="00543BFF" w:rsidTr="00163AE0">
        <w:trPr>
          <w:trHeight w:val="473"/>
        </w:trPr>
        <w:tc>
          <w:tcPr>
            <w:cnfStyle w:val="001000000000"/>
            <w:tcW w:w="648" w:type="dxa"/>
          </w:tcPr>
          <w:p w:rsidR="00163AE0" w:rsidRPr="00543BFF" w:rsidRDefault="00163AE0" w:rsidP="00163AE0">
            <w:pPr>
              <w:pStyle w:val="a5"/>
              <w:numPr>
                <w:ilvl w:val="0"/>
                <w:numId w:val="8"/>
              </w:numPr>
              <w:bidi/>
              <w:spacing w:line="360" w:lineRule="auto"/>
              <w:jc w:val="right"/>
              <w:rPr>
                <w:rFonts w:asciiTheme="minorBidi" w:hAnsiTheme="minorBidi"/>
                <w:b w:val="0"/>
                <w:bCs w:val="0"/>
                <w:sz w:val="28"/>
                <w:szCs w:val="28"/>
                <w:lang w:bidi="ar-IQ"/>
              </w:rPr>
            </w:pPr>
          </w:p>
        </w:tc>
        <w:tc>
          <w:tcPr>
            <w:tcW w:w="3598" w:type="dxa"/>
          </w:tcPr>
          <w:p w:rsidR="00163AE0" w:rsidRPr="00543BFF" w:rsidRDefault="00163AE0" w:rsidP="00163AE0">
            <w:pPr>
              <w:spacing w:line="360" w:lineRule="auto"/>
              <w:cnfStyle w:val="000000000000"/>
              <w:rPr>
                <w:rFonts w:asciiTheme="minorBidi" w:hAnsiTheme="minorBidi"/>
                <w:b/>
                <w:bCs/>
                <w:sz w:val="28"/>
                <w:szCs w:val="28"/>
                <w:lang w:bidi="ar-IQ"/>
              </w:rPr>
            </w:pPr>
            <w:r w:rsidRPr="00543BFF">
              <w:rPr>
                <w:rFonts w:asciiTheme="minorBidi" w:hAnsiTheme="minorBidi"/>
                <w:b/>
                <w:bCs/>
                <w:sz w:val="28"/>
                <w:szCs w:val="28"/>
                <w:lang w:bidi="ar-IQ"/>
              </w:rPr>
              <w:t>University department/center</w:t>
            </w:r>
          </w:p>
        </w:tc>
        <w:tc>
          <w:tcPr>
            <w:tcW w:w="6428" w:type="dxa"/>
            <w:gridSpan w:val="2"/>
          </w:tcPr>
          <w:p w:rsidR="00163AE0" w:rsidRPr="00543BFF" w:rsidRDefault="00163AE0" w:rsidP="00163AE0">
            <w:pPr>
              <w:spacing w:line="360" w:lineRule="auto"/>
              <w:cnfStyle w:val="000000000000"/>
              <w:rPr>
                <w:rFonts w:asciiTheme="minorBidi" w:hAnsiTheme="minorBidi"/>
                <w:b/>
                <w:bCs/>
                <w:sz w:val="28"/>
                <w:szCs w:val="28"/>
                <w:lang w:bidi="ar-IQ"/>
              </w:rPr>
            </w:pPr>
            <w:r w:rsidRPr="00543BFF">
              <w:rPr>
                <w:rFonts w:asciiTheme="minorBidi" w:hAnsiTheme="minorBidi"/>
                <w:b/>
                <w:bCs/>
                <w:sz w:val="28"/>
                <w:szCs w:val="28"/>
                <w:lang w:bidi="ar-IQ"/>
              </w:rPr>
              <w:t>Department of T</w:t>
            </w:r>
            <w:r>
              <w:rPr>
                <w:rFonts w:asciiTheme="minorBidi" w:hAnsiTheme="minorBidi" w:hint="cs"/>
                <w:b/>
                <w:bCs/>
                <w:sz w:val="28"/>
                <w:szCs w:val="28"/>
                <w:lang w:bidi="ar-IQ"/>
              </w:rPr>
              <w:t>����������������������������������������</w:t>
            </w:r>
            <w:r w:rsidRPr="00543BFF">
              <w:rPr>
                <w:rFonts w:asciiTheme="minorBidi" w:hAnsiTheme="minorBidi"/>
                <w:b/>
                <w:bCs/>
                <w:sz w:val="28"/>
                <w:szCs w:val="28"/>
                <w:lang w:bidi="ar-IQ"/>
              </w:rPr>
              <w:t>Artistic Lord</w:t>
            </w:r>
          </w:p>
        </w:tc>
      </w:tr>
      <w:tr w:rsidR="00163AE0" w:rsidRPr="00543BFF" w:rsidTr="00163AE0">
        <w:trPr>
          <w:cnfStyle w:val="000000100000"/>
          <w:trHeight w:val="445"/>
        </w:trPr>
        <w:tc>
          <w:tcPr>
            <w:cnfStyle w:val="001000000000"/>
            <w:tcW w:w="648" w:type="dxa"/>
          </w:tcPr>
          <w:p w:rsidR="00163AE0" w:rsidRPr="00543BFF" w:rsidRDefault="00163AE0" w:rsidP="00163AE0">
            <w:pPr>
              <w:pStyle w:val="a5"/>
              <w:numPr>
                <w:ilvl w:val="0"/>
                <w:numId w:val="8"/>
              </w:numPr>
              <w:bidi/>
              <w:spacing w:line="360" w:lineRule="auto"/>
              <w:jc w:val="right"/>
              <w:rPr>
                <w:rFonts w:asciiTheme="minorBidi" w:hAnsiTheme="minorBidi"/>
                <w:b w:val="0"/>
                <w:bCs w:val="0"/>
                <w:sz w:val="28"/>
                <w:szCs w:val="28"/>
                <w:lang w:bidi="ar-IQ"/>
              </w:rPr>
            </w:pPr>
          </w:p>
        </w:tc>
        <w:tc>
          <w:tcPr>
            <w:tcW w:w="3598" w:type="dxa"/>
          </w:tcPr>
          <w:p w:rsidR="00163AE0" w:rsidRPr="00543BFF" w:rsidRDefault="00163AE0" w:rsidP="00163AE0">
            <w:pPr>
              <w:spacing w:line="360" w:lineRule="auto"/>
              <w:cnfStyle w:val="000000100000"/>
              <w:rPr>
                <w:rFonts w:asciiTheme="minorBidi" w:hAnsiTheme="minorBidi"/>
                <w:b/>
                <w:bCs/>
                <w:sz w:val="28"/>
                <w:szCs w:val="28"/>
                <w:lang w:bidi="ar-IQ"/>
              </w:rPr>
            </w:pPr>
            <w:r w:rsidRPr="00543BFF">
              <w:rPr>
                <w:rFonts w:asciiTheme="minorBidi" w:hAnsiTheme="minorBidi"/>
                <w:b/>
                <w:bCs/>
                <w:sz w:val="28"/>
                <w:szCs w:val="28"/>
                <w:lang w:bidi="ar-IQ"/>
              </w:rPr>
              <w:t>Name of the academic program</w:t>
            </w:r>
          </w:p>
        </w:tc>
        <w:tc>
          <w:tcPr>
            <w:tcW w:w="6428" w:type="dxa"/>
            <w:gridSpan w:val="2"/>
          </w:tcPr>
          <w:p w:rsidR="00163AE0" w:rsidRPr="00543BFF" w:rsidRDefault="00163AE0" w:rsidP="00163AE0">
            <w:pPr>
              <w:spacing w:line="360" w:lineRule="auto"/>
              <w:cnfStyle w:val="000000100000"/>
              <w:rPr>
                <w:rFonts w:asciiTheme="minorBidi" w:hAnsiTheme="minorBidi"/>
                <w:b/>
                <w:bCs/>
                <w:sz w:val="28"/>
                <w:szCs w:val="28"/>
                <w:lang w:bidi="ar-IQ"/>
              </w:rPr>
            </w:pPr>
            <w:r w:rsidRPr="00543BFF">
              <w:rPr>
                <w:rFonts w:asciiTheme="minorBidi" w:hAnsiTheme="minorBidi"/>
                <w:b/>
                <w:bCs/>
                <w:sz w:val="28"/>
                <w:szCs w:val="28"/>
                <w:lang w:bidi="ar-IQ"/>
              </w:rPr>
              <w:t>Bachelor's degree</w:t>
            </w:r>
            <w:r>
              <w:rPr>
                <w:rFonts w:asciiTheme="minorBidi" w:hAnsiTheme="minorBidi" w:hint="cs"/>
                <w:b/>
                <w:bCs/>
                <w:sz w:val="28"/>
                <w:szCs w:val="28"/>
                <w:lang w:bidi="ar-IQ"/>
              </w:rPr>
              <w:t>��������������������������������������</w:t>
            </w:r>
            <w:r w:rsidRPr="00543BFF">
              <w:rPr>
                <w:rFonts w:asciiTheme="minorBidi" w:hAnsiTheme="minorBidi"/>
                <w:b/>
                <w:bCs/>
                <w:sz w:val="28"/>
                <w:szCs w:val="28"/>
                <w:lang w:bidi="ar-IQ"/>
              </w:rPr>
              <w:t>Ws</w:t>
            </w:r>
          </w:p>
        </w:tc>
      </w:tr>
      <w:tr w:rsidR="00163AE0" w:rsidRPr="00543BFF" w:rsidTr="00163AE0">
        <w:trPr>
          <w:trHeight w:val="445"/>
        </w:trPr>
        <w:tc>
          <w:tcPr>
            <w:cnfStyle w:val="001000000000"/>
            <w:tcW w:w="648" w:type="dxa"/>
          </w:tcPr>
          <w:p w:rsidR="00163AE0" w:rsidRPr="00543BFF" w:rsidRDefault="00163AE0" w:rsidP="00163AE0">
            <w:pPr>
              <w:pStyle w:val="a5"/>
              <w:numPr>
                <w:ilvl w:val="0"/>
                <w:numId w:val="8"/>
              </w:numPr>
              <w:bidi/>
              <w:spacing w:line="360" w:lineRule="auto"/>
              <w:jc w:val="right"/>
              <w:rPr>
                <w:rFonts w:asciiTheme="minorBidi" w:hAnsiTheme="minorBidi"/>
                <w:b w:val="0"/>
                <w:bCs w:val="0"/>
                <w:sz w:val="28"/>
                <w:szCs w:val="28"/>
                <w:lang w:bidi="ar-IQ"/>
              </w:rPr>
            </w:pPr>
          </w:p>
        </w:tc>
        <w:tc>
          <w:tcPr>
            <w:tcW w:w="3598" w:type="dxa"/>
          </w:tcPr>
          <w:p w:rsidR="00163AE0" w:rsidRPr="00543BFF" w:rsidRDefault="00163AE0" w:rsidP="00163AE0">
            <w:pPr>
              <w:spacing w:line="360" w:lineRule="auto"/>
              <w:cnfStyle w:val="000000000000"/>
              <w:rPr>
                <w:rFonts w:asciiTheme="minorBidi" w:hAnsiTheme="minorBidi"/>
                <w:b/>
                <w:bCs/>
                <w:sz w:val="28"/>
                <w:szCs w:val="28"/>
                <w:lang w:bidi="ar-IQ"/>
              </w:rPr>
            </w:pPr>
            <w:r w:rsidRPr="00543BFF">
              <w:rPr>
                <w:rFonts w:asciiTheme="minorBidi" w:hAnsiTheme="minorBidi"/>
                <w:b/>
                <w:bCs/>
                <w:sz w:val="28"/>
                <w:szCs w:val="28"/>
                <w:lang w:bidi="ar-IQ"/>
              </w:rPr>
              <w:t>Course name/code</w:t>
            </w:r>
          </w:p>
        </w:tc>
        <w:tc>
          <w:tcPr>
            <w:tcW w:w="6428" w:type="dxa"/>
            <w:gridSpan w:val="2"/>
          </w:tcPr>
          <w:p w:rsidR="00163AE0" w:rsidRPr="00543BFF" w:rsidRDefault="00163AE0" w:rsidP="00163AE0">
            <w:pPr>
              <w:spacing w:line="360" w:lineRule="auto"/>
              <w:cnfStyle w:val="000000000000"/>
              <w:rPr>
                <w:rFonts w:asciiTheme="minorBidi" w:hAnsiTheme="minorBidi"/>
                <w:b/>
                <w:bCs/>
                <w:sz w:val="28"/>
                <w:szCs w:val="28"/>
                <w:lang w:bidi="ar-IQ"/>
              </w:rPr>
            </w:pPr>
            <w:r w:rsidRPr="00543BFF">
              <w:rPr>
                <w:rFonts w:asciiTheme="minorBidi" w:hAnsiTheme="minorBidi"/>
                <w:b/>
                <w:bCs/>
                <w:sz w:val="28"/>
                <w:szCs w:val="28"/>
                <w:lang w:bidi="ar-IQ"/>
              </w:rPr>
              <w:t>etc</w:t>
            </w:r>
            <w:r>
              <w:rPr>
                <w:rFonts w:asciiTheme="minorBidi" w:hAnsiTheme="minorBidi" w:hint="cs"/>
                <w:b/>
                <w:bCs/>
                <w:sz w:val="28"/>
                <w:szCs w:val="28"/>
                <w:lang w:bidi="ar-IQ"/>
              </w:rPr>
              <w:t>��������������������������</w:t>
            </w:r>
            <w:r w:rsidRPr="00543BFF">
              <w:rPr>
                <w:rFonts w:asciiTheme="minorBidi" w:hAnsiTheme="minorBidi"/>
                <w:b/>
                <w:bCs/>
                <w:sz w:val="28"/>
                <w:szCs w:val="28"/>
                <w:lang w:bidi="ar-IQ"/>
              </w:rPr>
              <w:t>Arabic and Zakh edition</w:t>
            </w:r>
            <w:r>
              <w:rPr>
                <w:rFonts w:asciiTheme="minorBidi" w:hAnsiTheme="minorBidi" w:hint="cs"/>
                <w:b/>
                <w:bCs/>
                <w:sz w:val="28"/>
                <w:szCs w:val="28"/>
                <w:lang w:bidi="ar-IQ"/>
              </w:rPr>
              <w:t>�������������������������</w:t>
            </w:r>
            <w:r w:rsidRPr="00543BFF">
              <w:rPr>
                <w:rFonts w:asciiTheme="minorBidi" w:hAnsiTheme="minorBidi"/>
                <w:b/>
                <w:bCs/>
                <w:sz w:val="28"/>
                <w:szCs w:val="28"/>
                <w:lang w:bidi="ar-IQ"/>
              </w:rPr>
              <w:t>A flutter</w:t>
            </w:r>
          </w:p>
        </w:tc>
      </w:tr>
      <w:tr w:rsidR="00163AE0" w:rsidRPr="00543BFF" w:rsidTr="00163AE0">
        <w:trPr>
          <w:cnfStyle w:val="000000100000"/>
          <w:trHeight w:val="445"/>
        </w:trPr>
        <w:tc>
          <w:tcPr>
            <w:cnfStyle w:val="001000000000"/>
            <w:tcW w:w="648" w:type="dxa"/>
          </w:tcPr>
          <w:p w:rsidR="00163AE0" w:rsidRPr="00543BFF" w:rsidRDefault="00163AE0" w:rsidP="00163AE0">
            <w:pPr>
              <w:pStyle w:val="a5"/>
              <w:numPr>
                <w:ilvl w:val="0"/>
                <w:numId w:val="8"/>
              </w:numPr>
              <w:bidi/>
              <w:spacing w:line="360" w:lineRule="auto"/>
              <w:jc w:val="right"/>
              <w:rPr>
                <w:rFonts w:asciiTheme="minorBidi" w:hAnsiTheme="minorBidi"/>
                <w:b w:val="0"/>
                <w:bCs w:val="0"/>
                <w:sz w:val="28"/>
                <w:szCs w:val="28"/>
                <w:lang w:bidi="ar-IQ"/>
              </w:rPr>
            </w:pPr>
          </w:p>
        </w:tc>
        <w:tc>
          <w:tcPr>
            <w:tcW w:w="3598" w:type="dxa"/>
          </w:tcPr>
          <w:p w:rsidR="00163AE0" w:rsidRPr="00543BFF" w:rsidRDefault="00163AE0" w:rsidP="00163AE0">
            <w:pPr>
              <w:spacing w:line="360" w:lineRule="auto"/>
              <w:cnfStyle w:val="000000100000"/>
              <w:rPr>
                <w:rFonts w:asciiTheme="minorBidi" w:hAnsiTheme="minorBidi"/>
                <w:b/>
                <w:bCs/>
                <w:sz w:val="28"/>
                <w:szCs w:val="28"/>
                <w:lang w:bidi="ar-IQ"/>
              </w:rPr>
            </w:pPr>
            <w:r w:rsidRPr="00543BFF">
              <w:rPr>
                <w:rFonts w:asciiTheme="minorBidi" w:hAnsiTheme="minorBidi"/>
                <w:b/>
                <w:bCs/>
                <w:sz w:val="28"/>
                <w:szCs w:val="28"/>
                <w:lang w:bidi="ar-IQ"/>
              </w:rPr>
              <w:t>Available attendance forms</w:t>
            </w:r>
          </w:p>
        </w:tc>
        <w:tc>
          <w:tcPr>
            <w:tcW w:w="6428" w:type="dxa"/>
            <w:gridSpan w:val="2"/>
          </w:tcPr>
          <w:p w:rsidR="00163AE0" w:rsidRPr="00543BFF" w:rsidRDefault="00163AE0" w:rsidP="00163AE0">
            <w:pPr>
              <w:spacing w:line="360" w:lineRule="auto"/>
              <w:cnfStyle w:val="000000100000"/>
              <w:rPr>
                <w:rFonts w:asciiTheme="minorBidi" w:hAnsiTheme="minorBidi"/>
                <w:b/>
                <w:bCs/>
                <w:sz w:val="28"/>
                <w:szCs w:val="28"/>
                <w:lang w:bidi="ar-IQ"/>
              </w:rPr>
            </w:pPr>
            <w:r w:rsidRPr="00543BFF">
              <w:rPr>
                <w:rFonts w:asciiTheme="minorBidi" w:hAnsiTheme="minorBidi"/>
                <w:b/>
                <w:bCs/>
                <w:sz w:val="28"/>
                <w:szCs w:val="28"/>
                <w:lang w:bidi="ar-IQ"/>
              </w:rPr>
              <w:t>Permanence and presence</w:t>
            </w:r>
          </w:p>
        </w:tc>
      </w:tr>
      <w:tr w:rsidR="00163AE0" w:rsidRPr="00543BFF" w:rsidTr="00163AE0">
        <w:trPr>
          <w:trHeight w:val="473"/>
        </w:trPr>
        <w:tc>
          <w:tcPr>
            <w:cnfStyle w:val="001000000000"/>
            <w:tcW w:w="648" w:type="dxa"/>
          </w:tcPr>
          <w:p w:rsidR="00163AE0" w:rsidRPr="00543BFF" w:rsidRDefault="00163AE0" w:rsidP="00163AE0">
            <w:pPr>
              <w:pStyle w:val="a5"/>
              <w:numPr>
                <w:ilvl w:val="0"/>
                <w:numId w:val="8"/>
              </w:numPr>
              <w:bidi/>
              <w:spacing w:line="360" w:lineRule="auto"/>
              <w:jc w:val="right"/>
              <w:rPr>
                <w:rFonts w:asciiTheme="minorBidi" w:hAnsiTheme="minorBidi"/>
                <w:b w:val="0"/>
                <w:bCs w:val="0"/>
                <w:sz w:val="28"/>
                <w:szCs w:val="28"/>
                <w:lang w:bidi="ar-IQ"/>
              </w:rPr>
            </w:pPr>
          </w:p>
        </w:tc>
        <w:tc>
          <w:tcPr>
            <w:tcW w:w="3598" w:type="dxa"/>
          </w:tcPr>
          <w:p w:rsidR="00163AE0" w:rsidRPr="00543BFF" w:rsidRDefault="00163AE0" w:rsidP="00163AE0">
            <w:pPr>
              <w:spacing w:line="360" w:lineRule="auto"/>
              <w:cnfStyle w:val="000000000000"/>
              <w:rPr>
                <w:rFonts w:asciiTheme="minorBidi" w:hAnsiTheme="minorBidi"/>
                <w:b/>
                <w:bCs/>
                <w:sz w:val="28"/>
                <w:szCs w:val="28"/>
                <w:lang w:bidi="ar-IQ"/>
              </w:rPr>
            </w:pPr>
            <w:r w:rsidRPr="00543BFF">
              <w:rPr>
                <w:rFonts w:asciiTheme="minorBidi" w:hAnsiTheme="minorBidi"/>
                <w:b/>
                <w:bCs/>
                <w:sz w:val="28"/>
                <w:szCs w:val="28"/>
                <w:lang w:bidi="ar-IQ"/>
              </w:rPr>
              <w:t>School system</w:t>
            </w:r>
          </w:p>
        </w:tc>
        <w:tc>
          <w:tcPr>
            <w:tcW w:w="6428" w:type="dxa"/>
            <w:gridSpan w:val="2"/>
          </w:tcPr>
          <w:p w:rsidR="00163AE0" w:rsidRPr="00543BFF" w:rsidRDefault="00163AE0" w:rsidP="00163AE0">
            <w:pPr>
              <w:spacing w:line="360" w:lineRule="auto"/>
              <w:cnfStyle w:val="000000000000"/>
              <w:rPr>
                <w:rFonts w:asciiTheme="minorBidi" w:hAnsiTheme="minorBidi"/>
                <w:b/>
                <w:bCs/>
                <w:sz w:val="28"/>
                <w:szCs w:val="28"/>
                <w:lang w:bidi="ar-IQ"/>
              </w:rPr>
            </w:pPr>
            <w:r w:rsidRPr="00543BFF">
              <w:rPr>
                <w:rFonts w:asciiTheme="minorBidi" w:hAnsiTheme="minorBidi"/>
                <w:b/>
                <w:bCs/>
                <w:sz w:val="28"/>
                <w:szCs w:val="28"/>
                <w:lang w:bidi="ar-IQ"/>
              </w:rPr>
              <w:t>Annual system</w:t>
            </w:r>
          </w:p>
        </w:tc>
      </w:tr>
      <w:tr w:rsidR="00163AE0" w:rsidRPr="00543BFF" w:rsidTr="00163AE0">
        <w:trPr>
          <w:cnfStyle w:val="000000100000"/>
          <w:trHeight w:val="445"/>
        </w:trPr>
        <w:tc>
          <w:tcPr>
            <w:cnfStyle w:val="001000000000"/>
            <w:tcW w:w="648" w:type="dxa"/>
          </w:tcPr>
          <w:p w:rsidR="00163AE0" w:rsidRPr="00543BFF" w:rsidRDefault="00163AE0" w:rsidP="00163AE0">
            <w:pPr>
              <w:pStyle w:val="a5"/>
              <w:numPr>
                <w:ilvl w:val="0"/>
                <w:numId w:val="8"/>
              </w:numPr>
              <w:bidi/>
              <w:spacing w:line="360" w:lineRule="auto"/>
              <w:jc w:val="right"/>
              <w:rPr>
                <w:rFonts w:asciiTheme="minorBidi" w:hAnsiTheme="minorBidi"/>
                <w:b w:val="0"/>
                <w:bCs w:val="0"/>
                <w:sz w:val="28"/>
                <w:szCs w:val="28"/>
                <w:lang w:bidi="ar-IQ"/>
              </w:rPr>
            </w:pPr>
          </w:p>
        </w:tc>
        <w:tc>
          <w:tcPr>
            <w:tcW w:w="3598" w:type="dxa"/>
          </w:tcPr>
          <w:p w:rsidR="00163AE0" w:rsidRPr="00543BFF" w:rsidRDefault="00163AE0" w:rsidP="00163AE0">
            <w:pPr>
              <w:spacing w:line="360" w:lineRule="auto"/>
              <w:cnfStyle w:val="000000100000"/>
              <w:rPr>
                <w:rFonts w:asciiTheme="minorBidi" w:hAnsiTheme="minorBidi"/>
                <w:b/>
                <w:bCs/>
                <w:sz w:val="28"/>
                <w:szCs w:val="28"/>
                <w:lang w:bidi="ar-IQ"/>
              </w:rPr>
            </w:pPr>
            <w:r w:rsidRPr="00543BFF">
              <w:rPr>
                <w:rFonts w:asciiTheme="minorBidi" w:hAnsiTheme="minorBidi"/>
                <w:b/>
                <w:bCs/>
                <w:sz w:val="28"/>
                <w:szCs w:val="28"/>
                <w:lang w:bidi="ar-IQ"/>
              </w:rPr>
              <w:t>Number of study hours/total</w:t>
            </w:r>
          </w:p>
        </w:tc>
        <w:tc>
          <w:tcPr>
            <w:tcW w:w="6428" w:type="dxa"/>
            <w:gridSpan w:val="2"/>
          </w:tcPr>
          <w:p w:rsidR="00163AE0" w:rsidRPr="00543BFF" w:rsidRDefault="00163AE0" w:rsidP="00163AE0">
            <w:pPr>
              <w:spacing w:line="360" w:lineRule="auto"/>
              <w:cnfStyle w:val="000000100000"/>
              <w:rPr>
                <w:rFonts w:asciiTheme="minorBidi" w:hAnsiTheme="minorBidi"/>
                <w:b/>
                <w:bCs/>
                <w:sz w:val="28"/>
                <w:szCs w:val="28"/>
                <w:lang w:bidi="ar-IQ"/>
              </w:rPr>
            </w:pPr>
            <w:r w:rsidRPr="00543BFF">
              <w:rPr>
                <w:rFonts w:asciiTheme="minorBidi" w:hAnsiTheme="minorBidi"/>
                <w:b/>
                <w:bCs/>
                <w:sz w:val="28"/>
                <w:szCs w:val="28"/>
                <w:lang w:bidi="ar-IQ"/>
              </w:rPr>
              <w:t>30 weeks, each semester is 15 weeks, and the duration of the lecture is 3 hours, 2 practical and 1 theoretical.</w:t>
            </w:r>
          </w:p>
        </w:tc>
      </w:tr>
      <w:tr w:rsidR="00163AE0" w:rsidRPr="00543BFF" w:rsidTr="00163AE0">
        <w:trPr>
          <w:trHeight w:val="445"/>
        </w:trPr>
        <w:tc>
          <w:tcPr>
            <w:cnfStyle w:val="001000000000"/>
            <w:tcW w:w="648" w:type="dxa"/>
            <w:tcBorders>
              <w:bottom w:val="single" w:sz="4" w:space="0" w:color="auto"/>
            </w:tcBorders>
          </w:tcPr>
          <w:p w:rsidR="00163AE0" w:rsidRPr="00543BFF" w:rsidRDefault="00163AE0" w:rsidP="00163AE0">
            <w:pPr>
              <w:pStyle w:val="a5"/>
              <w:numPr>
                <w:ilvl w:val="0"/>
                <w:numId w:val="8"/>
              </w:numPr>
              <w:bidi/>
              <w:spacing w:line="360" w:lineRule="auto"/>
              <w:jc w:val="right"/>
              <w:rPr>
                <w:rFonts w:asciiTheme="minorBidi" w:hAnsiTheme="minorBidi"/>
                <w:b w:val="0"/>
                <w:bCs w:val="0"/>
                <w:sz w:val="28"/>
                <w:szCs w:val="28"/>
                <w:lang w:bidi="ar-IQ"/>
              </w:rPr>
            </w:pPr>
          </w:p>
        </w:tc>
        <w:tc>
          <w:tcPr>
            <w:tcW w:w="3598" w:type="dxa"/>
          </w:tcPr>
          <w:p w:rsidR="00163AE0" w:rsidRPr="00543BFF" w:rsidRDefault="00163AE0" w:rsidP="00163AE0">
            <w:pPr>
              <w:spacing w:line="360" w:lineRule="auto"/>
              <w:cnfStyle w:val="000000000000"/>
              <w:rPr>
                <w:rFonts w:asciiTheme="minorBidi" w:hAnsiTheme="minorBidi"/>
                <w:b/>
                <w:bCs/>
                <w:sz w:val="28"/>
                <w:szCs w:val="28"/>
                <w:lang w:bidi="ar-IQ"/>
              </w:rPr>
            </w:pPr>
            <w:r w:rsidRPr="00543BFF">
              <w:rPr>
                <w:rFonts w:asciiTheme="minorBidi" w:hAnsiTheme="minorBidi"/>
                <w:b/>
                <w:bCs/>
                <w:sz w:val="28"/>
                <w:szCs w:val="28"/>
                <w:lang w:bidi="ar-IQ"/>
              </w:rPr>
              <w:t>The date this description was prepared</w:t>
            </w:r>
          </w:p>
        </w:tc>
        <w:tc>
          <w:tcPr>
            <w:tcW w:w="6428" w:type="dxa"/>
            <w:gridSpan w:val="2"/>
          </w:tcPr>
          <w:p w:rsidR="00163AE0" w:rsidRPr="00543BFF" w:rsidRDefault="00163AE0" w:rsidP="00163AE0">
            <w:pPr>
              <w:spacing w:line="360" w:lineRule="auto"/>
              <w:cnfStyle w:val="000000000000"/>
              <w:rPr>
                <w:rFonts w:asciiTheme="minorBidi" w:hAnsiTheme="minorBidi"/>
                <w:b/>
                <w:bCs/>
                <w:sz w:val="28"/>
                <w:szCs w:val="28"/>
                <w:lang w:bidi="ar-IQ"/>
              </w:rPr>
            </w:pPr>
            <w:r>
              <w:rPr>
                <w:rFonts w:asciiTheme="minorBidi" w:hAnsiTheme="minorBidi" w:hint="cs"/>
                <w:b/>
                <w:bCs/>
                <w:sz w:val="28"/>
                <w:szCs w:val="28"/>
                <w:lang w:bidi="ar-IQ"/>
              </w:rPr>
              <w:t>1</w:t>
            </w:r>
            <w:r w:rsidRPr="00543BFF">
              <w:rPr>
                <w:rFonts w:asciiTheme="minorBidi" w:hAnsiTheme="minorBidi"/>
                <w:b/>
                <w:bCs/>
                <w:sz w:val="28"/>
                <w:szCs w:val="28"/>
                <w:lang w:bidi="ar-IQ"/>
              </w:rPr>
              <w:t>/</w:t>
            </w:r>
            <w:r>
              <w:rPr>
                <w:rFonts w:asciiTheme="minorBidi" w:hAnsiTheme="minorBidi" w:hint="cs"/>
                <w:b/>
                <w:bCs/>
                <w:sz w:val="28"/>
                <w:szCs w:val="28"/>
                <w:lang w:bidi="ar-IQ"/>
              </w:rPr>
              <w:t>9</w:t>
            </w:r>
            <w:r w:rsidRPr="00543BFF">
              <w:rPr>
                <w:rFonts w:asciiTheme="minorBidi" w:hAnsiTheme="minorBidi"/>
                <w:b/>
                <w:bCs/>
                <w:sz w:val="28"/>
                <w:szCs w:val="28"/>
                <w:lang w:bidi="ar-IQ"/>
              </w:rPr>
              <w:t>/2023</w:t>
            </w:r>
          </w:p>
        </w:tc>
      </w:tr>
      <w:tr w:rsidR="00163AE0" w:rsidRPr="00543BFF" w:rsidTr="00163AE0">
        <w:trPr>
          <w:cnfStyle w:val="000000100000"/>
          <w:trHeight w:val="324"/>
        </w:trPr>
        <w:tc>
          <w:tcPr>
            <w:cnfStyle w:val="001000000000"/>
            <w:tcW w:w="648" w:type="dxa"/>
            <w:vMerge w:val="restart"/>
            <w:tcBorders>
              <w:top w:val="single" w:sz="4" w:space="0" w:color="auto"/>
            </w:tcBorders>
          </w:tcPr>
          <w:p w:rsidR="00163AE0" w:rsidRPr="00543BFF" w:rsidRDefault="00163AE0" w:rsidP="00163AE0">
            <w:pPr>
              <w:pStyle w:val="a5"/>
              <w:numPr>
                <w:ilvl w:val="0"/>
                <w:numId w:val="8"/>
              </w:numPr>
              <w:bidi/>
              <w:spacing w:line="360" w:lineRule="auto"/>
              <w:jc w:val="center"/>
              <w:rPr>
                <w:rFonts w:asciiTheme="minorBidi" w:hAnsiTheme="minorBidi"/>
                <w:b w:val="0"/>
                <w:bCs w:val="0"/>
                <w:sz w:val="28"/>
                <w:szCs w:val="28"/>
                <w:lang w:bidi="ar-IQ"/>
              </w:rPr>
            </w:pPr>
          </w:p>
        </w:tc>
        <w:tc>
          <w:tcPr>
            <w:tcW w:w="3598" w:type="dxa"/>
            <w:tcBorders>
              <w:bottom w:val="nil"/>
            </w:tcBorders>
          </w:tcPr>
          <w:p w:rsidR="00163AE0" w:rsidRPr="00543BFF" w:rsidRDefault="00163AE0" w:rsidP="00163AE0">
            <w:pPr>
              <w:spacing w:line="360" w:lineRule="auto"/>
              <w:cnfStyle w:val="000000100000"/>
              <w:rPr>
                <w:rFonts w:asciiTheme="minorBidi" w:hAnsiTheme="minorBidi"/>
                <w:b/>
                <w:bCs/>
                <w:sz w:val="28"/>
                <w:szCs w:val="28"/>
                <w:lang w:bidi="ar-IQ"/>
              </w:rPr>
            </w:pPr>
            <w:r w:rsidRPr="00543BFF">
              <w:rPr>
                <w:rFonts w:asciiTheme="minorBidi" w:hAnsiTheme="minorBidi"/>
                <w:b/>
                <w:bCs/>
                <w:sz w:val="28"/>
                <w:szCs w:val="28"/>
                <w:lang w:bidi="ar-IQ"/>
              </w:rPr>
              <w:t>Course objectives.</w:t>
            </w:r>
          </w:p>
        </w:tc>
        <w:tc>
          <w:tcPr>
            <w:tcW w:w="6428" w:type="dxa"/>
            <w:gridSpan w:val="2"/>
            <w:tcBorders>
              <w:bottom w:val="nil"/>
            </w:tcBorders>
          </w:tcPr>
          <w:p w:rsidR="00163AE0" w:rsidRPr="00543BFF" w:rsidRDefault="00163AE0" w:rsidP="00163AE0">
            <w:pPr>
              <w:spacing w:line="360" w:lineRule="auto"/>
              <w:cnfStyle w:val="000000100000"/>
              <w:rPr>
                <w:rFonts w:asciiTheme="minorBidi" w:hAnsiTheme="minorBidi"/>
                <w:b/>
                <w:bCs/>
                <w:sz w:val="28"/>
                <w:szCs w:val="28"/>
                <w:lang w:bidi="ar-IQ"/>
              </w:rPr>
            </w:pPr>
          </w:p>
        </w:tc>
      </w:tr>
      <w:tr w:rsidR="00163AE0" w:rsidRPr="00543BFF" w:rsidTr="00163AE0">
        <w:trPr>
          <w:trHeight w:val="1909"/>
        </w:trPr>
        <w:tc>
          <w:tcPr>
            <w:cnfStyle w:val="001000000000"/>
            <w:tcW w:w="648" w:type="dxa"/>
            <w:vMerge/>
            <w:tcBorders>
              <w:bottom w:val="single" w:sz="4" w:space="0" w:color="auto"/>
            </w:tcBorders>
          </w:tcPr>
          <w:p w:rsidR="00163AE0" w:rsidRPr="00543BFF" w:rsidRDefault="00163AE0" w:rsidP="00163AE0">
            <w:pPr>
              <w:pStyle w:val="a5"/>
              <w:numPr>
                <w:ilvl w:val="0"/>
                <w:numId w:val="8"/>
              </w:numPr>
              <w:bidi/>
              <w:spacing w:line="360" w:lineRule="auto"/>
              <w:jc w:val="center"/>
              <w:rPr>
                <w:rFonts w:asciiTheme="minorBidi" w:hAnsiTheme="minorBidi"/>
                <w:b w:val="0"/>
                <w:bCs w:val="0"/>
                <w:sz w:val="28"/>
                <w:szCs w:val="28"/>
                <w:lang w:bidi="ar-IQ"/>
              </w:rPr>
            </w:pPr>
          </w:p>
        </w:tc>
        <w:tc>
          <w:tcPr>
            <w:tcW w:w="10026" w:type="dxa"/>
            <w:gridSpan w:val="3"/>
            <w:tcBorders>
              <w:top w:val="nil"/>
              <w:bottom w:val="single" w:sz="4" w:space="0" w:color="auto"/>
            </w:tcBorders>
          </w:tcPr>
          <w:p w:rsidR="00163AE0" w:rsidRPr="00543BFF" w:rsidRDefault="00163AE0" w:rsidP="00163AE0">
            <w:pPr>
              <w:pStyle w:val="a5"/>
              <w:numPr>
                <w:ilvl w:val="0"/>
                <w:numId w:val="9"/>
              </w:numPr>
              <w:bidi/>
              <w:spacing w:line="360" w:lineRule="auto"/>
              <w:cnfStyle w:val="000000000000"/>
              <w:rPr>
                <w:rFonts w:asciiTheme="minorBidi" w:hAnsiTheme="minorBidi"/>
                <w:b/>
                <w:bCs/>
                <w:sz w:val="28"/>
                <w:szCs w:val="28"/>
                <w:lang w:bidi="ar-IQ"/>
              </w:rPr>
            </w:pPr>
            <w:r w:rsidRPr="00543BFF">
              <w:rPr>
                <w:rFonts w:asciiTheme="minorBidi" w:hAnsiTheme="minorBidi"/>
                <w:b/>
                <w:bCs/>
                <w:sz w:val="28"/>
                <w:szCs w:val="28"/>
                <w:lang w:bidi="ar-IQ"/>
              </w:rPr>
              <w:t>The student should know the concepts of calligraphy, writing, and decoration separately.</w:t>
            </w:r>
          </w:p>
          <w:p w:rsidR="00163AE0" w:rsidRPr="00543BFF" w:rsidRDefault="00163AE0" w:rsidP="00163AE0">
            <w:pPr>
              <w:pStyle w:val="a5"/>
              <w:numPr>
                <w:ilvl w:val="0"/>
                <w:numId w:val="9"/>
              </w:numPr>
              <w:bidi/>
              <w:spacing w:line="360" w:lineRule="auto"/>
              <w:cnfStyle w:val="000000000000"/>
              <w:rPr>
                <w:rFonts w:asciiTheme="minorBidi" w:hAnsiTheme="minorBidi"/>
                <w:b/>
                <w:bCs/>
                <w:sz w:val="28"/>
                <w:szCs w:val="28"/>
                <w:lang w:bidi="ar-IQ"/>
              </w:rPr>
            </w:pPr>
            <w:r w:rsidRPr="00543BFF">
              <w:rPr>
                <w:rFonts w:asciiTheme="minorBidi" w:hAnsiTheme="minorBidi"/>
                <w:b/>
                <w:bCs/>
                <w:sz w:val="28"/>
                <w:szCs w:val="28"/>
                <w:lang w:bidi="ar-IQ"/>
              </w:rPr>
              <w:t>For the student to understand the role of Arabic calligraphy and decoration in the educational process.</w:t>
            </w:r>
          </w:p>
          <w:p w:rsidR="00163AE0" w:rsidRPr="00BD73F4" w:rsidRDefault="00163AE0" w:rsidP="00163AE0">
            <w:pPr>
              <w:pStyle w:val="a5"/>
              <w:numPr>
                <w:ilvl w:val="0"/>
                <w:numId w:val="9"/>
              </w:numPr>
              <w:bidi/>
              <w:spacing w:line="360" w:lineRule="auto"/>
              <w:cnfStyle w:val="000000000000"/>
              <w:rPr>
                <w:rFonts w:asciiTheme="minorBidi" w:hAnsiTheme="minorBidi"/>
                <w:b/>
                <w:bCs/>
                <w:sz w:val="28"/>
                <w:szCs w:val="28"/>
                <w:lang w:bidi="ar-IQ"/>
              </w:rPr>
            </w:pPr>
            <w:r w:rsidRPr="00543BFF">
              <w:rPr>
                <w:rFonts w:asciiTheme="minorBidi" w:hAnsiTheme="minorBidi"/>
                <w:b/>
                <w:bCs/>
                <w:sz w:val="28"/>
                <w:szCs w:val="28"/>
                <w:lang w:bidi="ar-IQ"/>
              </w:rPr>
              <w:t>That the student realizes his role in the educational process, the importance of studying Arabic calligraphy, and the extent of its impact on the student’s performance levels.</w:t>
            </w:r>
          </w:p>
        </w:tc>
      </w:tr>
      <w:tr w:rsidR="00163AE0" w:rsidRPr="00543BFF" w:rsidTr="00163AE0">
        <w:trPr>
          <w:cnfStyle w:val="000000100000"/>
          <w:trHeight w:val="502"/>
        </w:trPr>
        <w:tc>
          <w:tcPr>
            <w:cnfStyle w:val="001000000000"/>
            <w:tcW w:w="648" w:type="dxa"/>
            <w:tcBorders>
              <w:top w:val="single" w:sz="4" w:space="0" w:color="auto"/>
            </w:tcBorders>
          </w:tcPr>
          <w:p w:rsidR="00163AE0" w:rsidRPr="00543BFF" w:rsidRDefault="00163AE0" w:rsidP="00163AE0">
            <w:pPr>
              <w:pStyle w:val="a5"/>
              <w:numPr>
                <w:ilvl w:val="0"/>
                <w:numId w:val="8"/>
              </w:numPr>
              <w:bidi/>
              <w:spacing w:line="360" w:lineRule="auto"/>
              <w:jc w:val="center"/>
              <w:rPr>
                <w:rFonts w:asciiTheme="minorBidi" w:hAnsiTheme="minorBidi"/>
                <w:b w:val="0"/>
                <w:bCs w:val="0"/>
                <w:sz w:val="28"/>
                <w:szCs w:val="28"/>
                <w:lang w:bidi="ar-IQ"/>
              </w:rPr>
            </w:pPr>
          </w:p>
        </w:tc>
        <w:tc>
          <w:tcPr>
            <w:tcW w:w="10026" w:type="dxa"/>
            <w:gridSpan w:val="3"/>
            <w:tcBorders>
              <w:top w:val="single" w:sz="4" w:space="0" w:color="auto"/>
            </w:tcBorders>
          </w:tcPr>
          <w:p w:rsidR="00163AE0" w:rsidRPr="00BD73F4" w:rsidRDefault="00163AE0" w:rsidP="00163AE0">
            <w:pPr>
              <w:spacing w:line="360" w:lineRule="auto"/>
              <w:ind w:left="284"/>
              <w:cnfStyle w:val="000000100000"/>
              <w:rPr>
                <w:rFonts w:asciiTheme="minorBidi" w:hAnsiTheme="minorBidi"/>
                <w:b/>
                <w:bCs/>
                <w:sz w:val="28"/>
                <w:szCs w:val="28"/>
                <w:lang w:bidi="ar-IQ"/>
              </w:rPr>
            </w:pPr>
            <w:r w:rsidRPr="00BD73F4">
              <w:rPr>
                <w:rFonts w:asciiTheme="minorBidi" w:hAnsiTheme="minorBidi"/>
                <w:b/>
                <w:bCs/>
                <w:sz w:val="28"/>
                <w:szCs w:val="28"/>
                <w:lang w:bidi="ar-IQ"/>
              </w:rPr>
              <w:t>Course outcomes, teaching and learning methods, assessment and evaluation.</w:t>
            </w:r>
          </w:p>
          <w:p w:rsidR="00163AE0" w:rsidRPr="00543BFF" w:rsidRDefault="00163AE0" w:rsidP="00163AE0">
            <w:pPr>
              <w:pStyle w:val="a5"/>
              <w:spacing w:line="360" w:lineRule="auto"/>
              <w:ind w:left="502"/>
              <w:cnfStyle w:val="000000100000"/>
              <w:rPr>
                <w:rFonts w:asciiTheme="minorBidi" w:hAnsiTheme="minorBidi"/>
                <w:b/>
                <w:bCs/>
                <w:sz w:val="28"/>
                <w:szCs w:val="28"/>
                <w:lang w:bidi="ar-IQ"/>
              </w:rPr>
            </w:pPr>
            <w:r w:rsidRPr="00543BFF">
              <w:rPr>
                <w:rFonts w:asciiTheme="minorBidi" w:hAnsiTheme="minorBidi"/>
                <w:b/>
                <w:bCs/>
                <w:sz w:val="28"/>
                <w:szCs w:val="28"/>
                <w:lang w:bidi="ar-IQ"/>
              </w:rPr>
              <w:t>First: Cognitive objectives.</w:t>
            </w:r>
          </w:p>
          <w:p w:rsidR="00163AE0" w:rsidRPr="00543BFF" w:rsidRDefault="00163AE0" w:rsidP="00163AE0">
            <w:pPr>
              <w:pStyle w:val="a5"/>
              <w:numPr>
                <w:ilvl w:val="0"/>
                <w:numId w:val="10"/>
              </w:numPr>
              <w:bidi/>
              <w:spacing w:line="360" w:lineRule="auto"/>
              <w:cnfStyle w:val="000000100000"/>
              <w:rPr>
                <w:rFonts w:asciiTheme="minorBidi" w:hAnsiTheme="minorBidi"/>
                <w:b/>
                <w:bCs/>
                <w:sz w:val="28"/>
                <w:szCs w:val="28"/>
                <w:lang w:bidi="ar-IQ"/>
              </w:rPr>
            </w:pPr>
            <w:r w:rsidRPr="00543BFF">
              <w:rPr>
                <w:rFonts w:asciiTheme="minorBidi" w:hAnsiTheme="minorBidi"/>
                <w:b/>
                <w:bCs/>
                <w:sz w:val="28"/>
                <w:szCs w:val="28"/>
                <w:lang w:bidi="ar-IQ"/>
              </w:rPr>
              <w:t>The student must have the ability to reach a complete definition of the concept of Arabic calligraphy.</w:t>
            </w:r>
          </w:p>
          <w:p w:rsidR="00163AE0" w:rsidRPr="00543BFF" w:rsidRDefault="00163AE0" w:rsidP="00163AE0">
            <w:pPr>
              <w:pStyle w:val="a5"/>
              <w:numPr>
                <w:ilvl w:val="0"/>
                <w:numId w:val="10"/>
              </w:numPr>
              <w:bidi/>
              <w:spacing w:line="360" w:lineRule="auto"/>
              <w:cnfStyle w:val="000000100000"/>
              <w:rPr>
                <w:rFonts w:asciiTheme="minorBidi" w:hAnsiTheme="minorBidi"/>
                <w:b/>
                <w:bCs/>
                <w:sz w:val="28"/>
                <w:szCs w:val="28"/>
                <w:lang w:bidi="ar-IQ"/>
              </w:rPr>
            </w:pPr>
            <w:r w:rsidRPr="00543BFF">
              <w:rPr>
                <w:rFonts w:asciiTheme="minorBidi" w:hAnsiTheme="minorBidi"/>
                <w:b/>
                <w:bCs/>
                <w:sz w:val="28"/>
                <w:szCs w:val="28"/>
                <w:lang w:bidi="ar-IQ"/>
              </w:rPr>
              <w:t>The student must have the ability to reach a complete definition of the concept of decoration.</w:t>
            </w:r>
          </w:p>
          <w:p w:rsidR="00163AE0" w:rsidRPr="00543BFF" w:rsidRDefault="00163AE0" w:rsidP="00163AE0">
            <w:pPr>
              <w:pStyle w:val="a5"/>
              <w:numPr>
                <w:ilvl w:val="0"/>
                <w:numId w:val="10"/>
              </w:numPr>
              <w:bidi/>
              <w:spacing w:line="360" w:lineRule="auto"/>
              <w:cnfStyle w:val="000000100000"/>
              <w:rPr>
                <w:rFonts w:asciiTheme="minorBidi" w:hAnsiTheme="minorBidi"/>
                <w:b/>
                <w:bCs/>
                <w:sz w:val="28"/>
                <w:szCs w:val="28"/>
                <w:lang w:bidi="ar-IQ"/>
              </w:rPr>
            </w:pPr>
            <w:r w:rsidRPr="00543BFF">
              <w:rPr>
                <w:rFonts w:asciiTheme="minorBidi" w:hAnsiTheme="minorBidi"/>
                <w:b/>
                <w:bCs/>
                <w:sz w:val="28"/>
                <w:szCs w:val="28"/>
                <w:lang w:bidi="ar-IQ"/>
              </w:rPr>
              <w:t>The student should distinguish between the concepts of Arabic calligraphy and decoration.</w:t>
            </w:r>
          </w:p>
          <w:p w:rsidR="00163AE0" w:rsidRPr="00543BFF" w:rsidRDefault="00163AE0" w:rsidP="00163AE0">
            <w:pPr>
              <w:pStyle w:val="a5"/>
              <w:numPr>
                <w:ilvl w:val="0"/>
                <w:numId w:val="10"/>
              </w:numPr>
              <w:bidi/>
              <w:spacing w:line="360" w:lineRule="auto"/>
              <w:cnfStyle w:val="000000100000"/>
              <w:rPr>
                <w:rFonts w:asciiTheme="minorBidi" w:hAnsiTheme="minorBidi"/>
                <w:b/>
                <w:bCs/>
                <w:sz w:val="28"/>
                <w:szCs w:val="28"/>
                <w:lang w:bidi="ar-IQ"/>
              </w:rPr>
            </w:pPr>
            <w:r w:rsidRPr="00543BFF">
              <w:rPr>
                <w:rFonts w:asciiTheme="minorBidi" w:hAnsiTheme="minorBidi"/>
                <w:b/>
                <w:bCs/>
                <w:sz w:val="28"/>
                <w:szCs w:val="28"/>
                <w:lang w:bidi="ar-IQ"/>
              </w:rPr>
              <w:t>The student should distinguish between the types of Arabic calligraphy and their artistic origins.</w:t>
            </w:r>
          </w:p>
          <w:p w:rsidR="00163AE0" w:rsidRPr="00543BFF" w:rsidRDefault="00163AE0" w:rsidP="00163AE0">
            <w:pPr>
              <w:pStyle w:val="a5"/>
              <w:numPr>
                <w:ilvl w:val="0"/>
                <w:numId w:val="10"/>
              </w:numPr>
              <w:bidi/>
              <w:spacing w:line="360" w:lineRule="auto"/>
              <w:cnfStyle w:val="000000100000"/>
              <w:rPr>
                <w:rFonts w:asciiTheme="minorBidi" w:hAnsiTheme="minorBidi"/>
                <w:b/>
                <w:bCs/>
                <w:sz w:val="28"/>
                <w:szCs w:val="28"/>
                <w:lang w:bidi="ar-IQ"/>
              </w:rPr>
            </w:pPr>
            <w:r w:rsidRPr="00543BFF">
              <w:rPr>
                <w:rFonts w:asciiTheme="minorBidi" w:hAnsiTheme="minorBidi"/>
                <w:b/>
                <w:bCs/>
                <w:sz w:val="28"/>
                <w:szCs w:val="28"/>
                <w:lang w:bidi="ar-IQ"/>
              </w:rPr>
              <w:t>Th.</w:t>
            </w:r>
            <w:r w:rsidRPr="00543BFF">
              <w:rPr>
                <w:rFonts w:asciiTheme="minorBidi" w:hAnsiTheme="minorBidi"/>
                <w:b/>
                <w:bCs/>
                <w:sz w:val="28"/>
                <w:szCs w:val="28"/>
                <w:lang w:bidi="ar-IQ"/>
              </w:rPr>
              <w:tab/>
              <w:t>The student should distinguish between the types of geometric and floral decorations and their multiple schools.</w:t>
            </w:r>
          </w:p>
          <w:p w:rsidR="00163AE0" w:rsidRPr="00E9052E" w:rsidRDefault="00163AE0" w:rsidP="00163AE0">
            <w:pPr>
              <w:pStyle w:val="a5"/>
              <w:numPr>
                <w:ilvl w:val="0"/>
                <w:numId w:val="10"/>
              </w:numPr>
              <w:bidi/>
              <w:spacing w:line="360" w:lineRule="auto"/>
              <w:cnfStyle w:val="000000100000"/>
              <w:rPr>
                <w:rFonts w:asciiTheme="minorBidi" w:hAnsiTheme="minorBidi"/>
                <w:b/>
                <w:bCs/>
                <w:sz w:val="28"/>
                <w:szCs w:val="28"/>
                <w:lang w:bidi="ar-IQ"/>
              </w:rPr>
            </w:pPr>
            <w:r w:rsidRPr="00543BFF">
              <w:rPr>
                <w:rFonts w:asciiTheme="minorBidi" w:hAnsiTheme="minorBidi"/>
                <w:b/>
                <w:bCs/>
                <w:sz w:val="28"/>
                <w:szCs w:val="28"/>
                <w:lang w:bidi="ar-IQ"/>
              </w:rPr>
              <w:t>The student realizes the importance of practical and theoretical tests and the extent of their impact on technical and intellectual performance.</w:t>
            </w:r>
          </w:p>
          <w:p w:rsidR="00163AE0" w:rsidRDefault="00163AE0" w:rsidP="00163AE0">
            <w:pPr>
              <w:spacing w:line="360" w:lineRule="auto"/>
              <w:cnfStyle w:val="000000100000"/>
              <w:rPr>
                <w:rFonts w:asciiTheme="minorBidi" w:hAnsiTheme="minorBidi"/>
                <w:b/>
                <w:bCs/>
                <w:sz w:val="28"/>
                <w:szCs w:val="28"/>
                <w:lang w:bidi="ar-IQ"/>
              </w:rPr>
            </w:pPr>
            <w:r>
              <w:rPr>
                <w:rFonts w:asciiTheme="minorBidi" w:hAnsiTheme="minorBidi" w:hint="cs"/>
                <w:b/>
                <w:bCs/>
                <w:sz w:val="28"/>
                <w:szCs w:val="28"/>
                <w:lang w:bidi="ar-IQ"/>
              </w:rPr>
              <w:t>Second: Skill objectives of the course:</w:t>
            </w:r>
          </w:p>
          <w:p w:rsidR="00163AE0" w:rsidRDefault="00163AE0" w:rsidP="00163AE0">
            <w:pPr>
              <w:pStyle w:val="a5"/>
              <w:numPr>
                <w:ilvl w:val="0"/>
                <w:numId w:val="11"/>
              </w:numPr>
              <w:bidi/>
              <w:spacing w:line="360" w:lineRule="auto"/>
              <w:cnfStyle w:val="000000100000"/>
              <w:rPr>
                <w:rFonts w:asciiTheme="minorBidi" w:hAnsiTheme="minorBidi"/>
                <w:b/>
                <w:bCs/>
                <w:sz w:val="28"/>
                <w:szCs w:val="28"/>
                <w:lang w:bidi="ar-IQ"/>
              </w:rPr>
            </w:pPr>
            <w:r>
              <w:rPr>
                <w:rFonts w:asciiTheme="minorBidi" w:hAnsiTheme="minorBidi" w:hint="cs"/>
                <w:b/>
                <w:bCs/>
                <w:sz w:val="28"/>
                <w:szCs w:val="28"/>
                <w:lang w:bidi="ar-IQ"/>
              </w:rPr>
              <w:t>A performance skill that depends on the formation of manual skill performance during the lesson.</w:t>
            </w:r>
          </w:p>
          <w:p w:rsidR="00163AE0" w:rsidRDefault="00163AE0" w:rsidP="00163AE0">
            <w:pPr>
              <w:pStyle w:val="a5"/>
              <w:numPr>
                <w:ilvl w:val="0"/>
                <w:numId w:val="11"/>
              </w:numPr>
              <w:bidi/>
              <w:spacing w:line="360" w:lineRule="auto"/>
              <w:cnfStyle w:val="000000100000"/>
              <w:rPr>
                <w:rFonts w:asciiTheme="minorBidi" w:hAnsiTheme="minorBidi"/>
                <w:b/>
                <w:bCs/>
                <w:sz w:val="28"/>
                <w:szCs w:val="28"/>
                <w:lang w:bidi="ar-IQ"/>
              </w:rPr>
            </w:pPr>
            <w:r>
              <w:rPr>
                <w:rFonts w:asciiTheme="minorBidi" w:hAnsiTheme="minorBidi" w:hint="cs"/>
                <w:b/>
                <w:bCs/>
                <w:sz w:val="28"/>
                <w:szCs w:val="28"/>
                <w:lang w:bidi="ar-IQ"/>
              </w:rPr>
              <w:t>Artistic skill by employing the student’s abilities in production.</w:t>
            </w:r>
          </w:p>
          <w:p w:rsidR="00163AE0" w:rsidRDefault="00163AE0" w:rsidP="00163AE0">
            <w:pPr>
              <w:pStyle w:val="a5"/>
              <w:numPr>
                <w:ilvl w:val="0"/>
                <w:numId w:val="11"/>
              </w:numPr>
              <w:bidi/>
              <w:spacing w:line="360" w:lineRule="auto"/>
              <w:cnfStyle w:val="000000100000"/>
              <w:rPr>
                <w:rFonts w:asciiTheme="minorBidi" w:hAnsiTheme="minorBidi"/>
                <w:b/>
                <w:bCs/>
                <w:sz w:val="28"/>
                <w:szCs w:val="28"/>
                <w:lang w:bidi="ar-IQ"/>
              </w:rPr>
            </w:pPr>
            <w:r>
              <w:rPr>
                <w:rFonts w:asciiTheme="minorBidi" w:hAnsiTheme="minorBidi" w:hint="cs"/>
                <w:b/>
                <w:bCs/>
                <w:sz w:val="28"/>
                <w:szCs w:val="28"/>
                <w:lang w:bidi="ar-IQ"/>
              </w:rPr>
              <w:t>Technical and practical application by the student.</w:t>
            </w:r>
          </w:p>
          <w:p w:rsidR="00163AE0" w:rsidRDefault="00163AE0" w:rsidP="00163AE0">
            <w:pPr>
              <w:pStyle w:val="a5"/>
              <w:numPr>
                <w:ilvl w:val="0"/>
                <w:numId w:val="11"/>
              </w:numPr>
              <w:bidi/>
              <w:spacing w:line="360" w:lineRule="auto"/>
              <w:cnfStyle w:val="000000100000"/>
              <w:rPr>
                <w:rFonts w:asciiTheme="minorBidi" w:hAnsiTheme="minorBidi"/>
                <w:b/>
                <w:bCs/>
                <w:sz w:val="28"/>
                <w:szCs w:val="28"/>
                <w:lang w:bidi="ar-IQ"/>
              </w:rPr>
            </w:pPr>
            <w:r>
              <w:rPr>
                <w:rFonts w:asciiTheme="minorBidi" w:hAnsiTheme="minorBidi" w:hint="cs"/>
                <w:b/>
                <w:bCs/>
                <w:sz w:val="28"/>
                <w:szCs w:val="28"/>
                <w:lang w:bidi="ar-IQ"/>
              </w:rPr>
              <w:t>Self-evaluation of the student’s skill performance.</w:t>
            </w:r>
          </w:p>
          <w:p w:rsidR="00163AE0" w:rsidRDefault="00163AE0" w:rsidP="00163AE0">
            <w:pPr>
              <w:pStyle w:val="a5"/>
              <w:numPr>
                <w:ilvl w:val="0"/>
                <w:numId w:val="11"/>
              </w:numPr>
              <w:bidi/>
              <w:spacing w:line="360" w:lineRule="auto"/>
              <w:cnfStyle w:val="000000100000"/>
              <w:rPr>
                <w:rFonts w:asciiTheme="minorBidi" w:hAnsiTheme="minorBidi"/>
                <w:b/>
                <w:bCs/>
                <w:sz w:val="28"/>
                <w:szCs w:val="28"/>
                <w:lang w:bidi="ar-IQ"/>
              </w:rPr>
            </w:pPr>
            <w:r>
              <w:rPr>
                <w:rFonts w:asciiTheme="minorBidi" w:hAnsiTheme="minorBidi" w:hint="cs"/>
                <w:b/>
                <w:bCs/>
                <w:sz w:val="28"/>
                <w:szCs w:val="28"/>
                <w:lang w:bidi="ar-IQ"/>
              </w:rPr>
              <w:t xml:space="preserve">The ability to distinguish between the functional and aesthetic concepts of </w:t>
            </w:r>
            <w:r>
              <w:rPr>
                <w:rFonts w:asciiTheme="minorBidi" w:hAnsiTheme="minorBidi" w:hint="cs"/>
                <w:b/>
                <w:bCs/>
                <w:sz w:val="28"/>
                <w:szCs w:val="28"/>
                <w:lang w:bidi="ar-IQ"/>
              </w:rPr>
              <w:lastRenderedPageBreak/>
              <w:t>the arts of Arabic calligraphy and decoration.</w:t>
            </w:r>
          </w:p>
          <w:p w:rsidR="00163AE0" w:rsidRDefault="00163AE0" w:rsidP="00163AE0">
            <w:pPr>
              <w:pStyle w:val="a5"/>
              <w:numPr>
                <w:ilvl w:val="0"/>
                <w:numId w:val="11"/>
              </w:numPr>
              <w:bidi/>
              <w:spacing w:line="360" w:lineRule="auto"/>
              <w:cnfStyle w:val="000000100000"/>
              <w:rPr>
                <w:rFonts w:asciiTheme="minorBidi" w:hAnsiTheme="minorBidi"/>
                <w:b/>
                <w:bCs/>
                <w:sz w:val="28"/>
                <w:szCs w:val="28"/>
                <w:lang w:bidi="ar-IQ"/>
              </w:rPr>
            </w:pPr>
            <w:r>
              <w:rPr>
                <w:rFonts w:asciiTheme="minorBidi" w:hAnsiTheme="minorBidi" w:hint="cs"/>
                <w:b/>
                <w:bCs/>
                <w:sz w:val="28"/>
                <w:szCs w:val="28"/>
                <w:lang w:bidi="ar-IQ"/>
              </w:rPr>
              <w:t>Graduation and interconnection in the practical formulations of the subject and its reflection on the student.</w:t>
            </w:r>
          </w:p>
          <w:p w:rsidR="00163AE0" w:rsidRDefault="00163AE0" w:rsidP="00163AE0">
            <w:pPr>
              <w:spacing w:line="360" w:lineRule="auto"/>
              <w:cnfStyle w:val="000000100000"/>
              <w:rPr>
                <w:rFonts w:asciiTheme="minorBidi" w:hAnsiTheme="minorBidi"/>
                <w:b/>
                <w:bCs/>
                <w:sz w:val="28"/>
                <w:szCs w:val="28"/>
                <w:lang w:bidi="ar-IQ"/>
              </w:rPr>
            </w:pPr>
            <w:r>
              <w:rPr>
                <w:rFonts w:asciiTheme="minorBidi" w:hAnsiTheme="minorBidi" w:hint="cs"/>
                <w:b/>
                <w:bCs/>
                <w:sz w:val="28"/>
                <w:szCs w:val="28"/>
                <w:lang w:bidi="ar-IQ"/>
              </w:rPr>
              <w:t>Third: Aesthetic and functional goals.</w:t>
            </w:r>
          </w:p>
          <w:p w:rsidR="00163AE0" w:rsidRDefault="00163AE0" w:rsidP="00163AE0">
            <w:pPr>
              <w:pStyle w:val="a5"/>
              <w:numPr>
                <w:ilvl w:val="0"/>
                <w:numId w:val="12"/>
              </w:numPr>
              <w:bidi/>
              <w:spacing w:line="360" w:lineRule="auto"/>
              <w:ind w:left="1961" w:hanging="284"/>
              <w:cnfStyle w:val="000000100000"/>
              <w:rPr>
                <w:rFonts w:asciiTheme="minorBidi" w:hAnsiTheme="minorBidi"/>
                <w:b/>
                <w:bCs/>
                <w:sz w:val="28"/>
                <w:szCs w:val="28"/>
                <w:lang w:bidi="ar-IQ"/>
              </w:rPr>
            </w:pPr>
            <w:r>
              <w:rPr>
                <w:rFonts w:asciiTheme="minorBidi" w:hAnsiTheme="minorBidi" w:hint="cs"/>
                <w:b/>
                <w:bCs/>
                <w:sz w:val="28"/>
                <w:szCs w:val="28"/>
                <w:lang w:bidi="ar-IQ"/>
              </w:rPr>
              <w:t>Developing creative and artistic aesthetic taste.</w:t>
            </w:r>
          </w:p>
          <w:p w:rsidR="00163AE0" w:rsidRDefault="00163AE0" w:rsidP="00163AE0">
            <w:pPr>
              <w:pStyle w:val="a5"/>
              <w:numPr>
                <w:ilvl w:val="0"/>
                <w:numId w:val="12"/>
              </w:numPr>
              <w:bidi/>
              <w:spacing w:line="360" w:lineRule="auto"/>
              <w:ind w:left="1961" w:hanging="284"/>
              <w:cnfStyle w:val="000000100000"/>
              <w:rPr>
                <w:rFonts w:asciiTheme="minorBidi" w:hAnsiTheme="minorBidi"/>
                <w:b/>
                <w:bCs/>
                <w:sz w:val="28"/>
                <w:szCs w:val="28"/>
                <w:lang w:bidi="ar-IQ"/>
              </w:rPr>
            </w:pPr>
            <w:r>
              <w:rPr>
                <w:rFonts w:asciiTheme="minorBidi" w:hAnsiTheme="minorBidi" w:hint="cs"/>
                <w:b/>
                <w:bCs/>
                <w:sz w:val="28"/>
                <w:szCs w:val="28"/>
                <w:lang w:bidi="ar-IQ"/>
              </w:rPr>
              <w:t>That the student can differentiate between the functional goals and the aesthetic goals of Arabic calligraphy and decoration.</w:t>
            </w:r>
          </w:p>
          <w:p w:rsidR="00163AE0" w:rsidRDefault="00163AE0" w:rsidP="00163AE0">
            <w:pPr>
              <w:pStyle w:val="a5"/>
              <w:numPr>
                <w:ilvl w:val="0"/>
                <w:numId w:val="12"/>
              </w:numPr>
              <w:bidi/>
              <w:spacing w:line="360" w:lineRule="auto"/>
              <w:ind w:left="1961" w:hanging="284"/>
              <w:cnfStyle w:val="000000100000"/>
              <w:rPr>
                <w:rFonts w:asciiTheme="minorBidi" w:hAnsiTheme="minorBidi"/>
                <w:b/>
                <w:bCs/>
                <w:sz w:val="28"/>
                <w:szCs w:val="28"/>
                <w:lang w:bidi="ar-IQ"/>
              </w:rPr>
            </w:pPr>
            <w:r>
              <w:rPr>
                <w:rFonts w:asciiTheme="minorBidi" w:hAnsiTheme="minorBidi" w:hint="cs"/>
                <w:b/>
                <w:bCs/>
                <w:sz w:val="28"/>
                <w:szCs w:val="28"/>
                <w:lang w:bidi="ar-IQ"/>
              </w:rPr>
              <w:t>Developing the student’s personal abilities to discover his artistic and creative abilities.</w:t>
            </w:r>
          </w:p>
          <w:p w:rsidR="00163AE0" w:rsidRPr="0048594B" w:rsidRDefault="00163AE0" w:rsidP="00163AE0">
            <w:pPr>
              <w:spacing w:line="360" w:lineRule="auto"/>
              <w:cnfStyle w:val="000000100000"/>
              <w:rPr>
                <w:rFonts w:asciiTheme="minorBidi" w:hAnsiTheme="minorBidi"/>
                <w:b/>
                <w:bCs/>
                <w:sz w:val="28"/>
                <w:szCs w:val="28"/>
                <w:lang w:bidi="ar-IQ"/>
              </w:rPr>
            </w:pPr>
            <w:r w:rsidRPr="0048594B">
              <w:rPr>
                <w:rFonts w:asciiTheme="minorBidi" w:hAnsiTheme="minorBidi" w:hint="cs"/>
                <w:b/>
                <w:bCs/>
                <w:sz w:val="28"/>
                <w:szCs w:val="28"/>
                <w:lang w:bidi="ar-IQ"/>
              </w:rPr>
              <w:t>Fourth: Methods of teaching and learning</w:t>
            </w:r>
          </w:p>
          <w:p w:rsidR="00163AE0" w:rsidRPr="0048594B" w:rsidRDefault="00163AE0" w:rsidP="00163AE0">
            <w:pPr>
              <w:pStyle w:val="a5"/>
              <w:numPr>
                <w:ilvl w:val="0"/>
                <w:numId w:val="13"/>
              </w:numPr>
              <w:bidi/>
              <w:spacing w:line="360" w:lineRule="auto"/>
              <w:cnfStyle w:val="000000100000"/>
              <w:rPr>
                <w:rFonts w:asciiTheme="minorBidi" w:hAnsiTheme="minorBidi"/>
                <w:b/>
                <w:bCs/>
                <w:sz w:val="28"/>
                <w:szCs w:val="28"/>
                <w:lang w:bidi="ar-IQ"/>
              </w:rPr>
            </w:pPr>
            <w:r w:rsidRPr="0048594B">
              <w:rPr>
                <w:rFonts w:asciiTheme="minorBidi" w:hAnsiTheme="minorBidi" w:hint="cs"/>
                <w:b/>
                <w:bCs/>
                <w:sz w:val="28"/>
                <w:szCs w:val="28"/>
                <w:lang w:bidi="ar-IQ"/>
              </w:rPr>
              <w:t>The method of theoretical and practical lectures, with reference to the distinction between the shapes and forms of lines and decorations.</w:t>
            </w:r>
          </w:p>
          <w:p w:rsidR="00163AE0" w:rsidRPr="0048594B" w:rsidRDefault="00163AE0" w:rsidP="00163AE0">
            <w:pPr>
              <w:pStyle w:val="a5"/>
              <w:numPr>
                <w:ilvl w:val="0"/>
                <w:numId w:val="13"/>
              </w:numPr>
              <w:bidi/>
              <w:spacing w:line="360" w:lineRule="auto"/>
              <w:cnfStyle w:val="000000100000"/>
              <w:rPr>
                <w:rFonts w:asciiTheme="minorBidi" w:hAnsiTheme="minorBidi"/>
                <w:b/>
                <w:bCs/>
                <w:sz w:val="28"/>
                <w:szCs w:val="28"/>
                <w:lang w:bidi="ar-IQ"/>
              </w:rPr>
            </w:pPr>
            <w:r w:rsidRPr="0048594B">
              <w:rPr>
                <w:rFonts w:asciiTheme="minorBidi" w:hAnsiTheme="minorBidi" w:hint="cs"/>
                <w:b/>
                <w:bCs/>
                <w:sz w:val="28"/>
                <w:szCs w:val="28"/>
                <w:lang w:bidi="ar-IQ"/>
              </w:rPr>
              <w:t>The method of explanation is through reasoning and modeling.</w:t>
            </w:r>
          </w:p>
          <w:p w:rsidR="00163AE0" w:rsidRPr="0048594B" w:rsidRDefault="00163AE0" w:rsidP="00163AE0">
            <w:pPr>
              <w:pStyle w:val="a5"/>
              <w:numPr>
                <w:ilvl w:val="0"/>
                <w:numId w:val="13"/>
              </w:numPr>
              <w:bidi/>
              <w:spacing w:line="360" w:lineRule="auto"/>
              <w:cnfStyle w:val="000000100000"/>
              <w:rPr>
                <w:rFonts w:asciiTheme="minorBidi" w:hAnsiTheme="minorBidi"/>
                <w:b/>
                <w:bCs/>
                <w:sz w:val="28"/>
                <w:szCs w:val="28"/>
                <w:lang w:bidi="ar-IQ"/>
              </w:rPr>
            </w:pPr>
            <w:r w:rsidRPr="0048594B">
              <w:rPr>
                <w:rFonts w:asciiTheme="minorBidi" w:hAnsiTheme="minorBidi" w:hint="cs"/>
                <w:b/>
                <w:bCs/>
                <w:sz w:val="28"/>
                <w:szCs w:val="28"/>
                <w:lang w:bidi="ar-IQ"/>
              </w:rPr>
              <w:t>. A self-learning method based on a lot of hardship and practice</w:t>
            </w:r>
          </w:p>
          <w:p w:rsidR="00163AE0" w:rsidRPr="0048594B" w:rsidRDefault="00163AE0" w:rsidP="00163AE0">
            <w:pPr>
              <w:pStyle w:val="a5"/>
              <w:numPr>
                <w:ilvl w:val="0"/>
                <w:numId w:val="13"/>
              </w:numPr>
              <w:bidi/>
              <w:spacing w:line="360" w:lineRule="auto"/>
              <w:cnfStyle w:val="000000100000"/>
              <w:rPr>
                <w:rFonts w:asciiTheme="minorBidi" w:hAnsiTheme="minorBidi"/>
                <w:b/>
                <w:bCs/>
                <w:sz w:val="28"/>
                <w:szCs w:val="28"/>
                <w:lang w:bidi="ar-IQ"/>
              </w:rPr>
            </w:pPr>
            <w:r w:rsidRPr="0048594B">
              <w:rPr>
                <w:rFonts w:asciiTheme="minorBidi" w:hAnsiTheme="minorBidi" w:hint="cs"/>
                <w:b/>
                <w:bCs/>
                <w:sz w:val="28"/>
                <w:szCs w:val="28"/>
                <w:lang w:bidi="ar-IQ"/>
              </w:rPr>
              <w:t>A method of imitating the works of great calligraphers.</w:t>
            </w:r>
          </w:p>
          <w:p w:rsidR="00163AE0" w:rsidRPr="0048594B" w:rsidRDefault="00163AE0" w:rsidP="00163AE0">
            <w:pPr>
              <w:spacing w:line="360" w:lineRule="auto"/>
              <w:ind w:left="360"/>
              <w:cnfStyle w:val="000000100000"/>
              <w:rPr>
                <w:rFonts w:asciiTheme="minorBidi" w:hAnsiTheme="minorBidi"/>
                <w:b/>
                <w:bCs/>
                <w:sz w:val="28"/>
                <w:szCs w:val="28"/>
                <w:lang w:bidi="ar-IQ"/>
              </w:rPr>
            </w:pPr>
            <w:r w:rsidRPr="0048594B">
              <w:rPr>
                <w:rFonts w:asciiTheme="minorBidi" w:hAnsiTheme="minorBidi" w:hint="cs"/>
                <w:b/>
                <w:bCs/>
                <w:sz w:val="28"/>
                <w:szCs w:val="28"/>
                <w:lang w:bidi="ar-IQ"/>
              </w:rPr>
              <w:t>Fifth: Evaluation methods</w:t>
            </w:r>
          </w:p>
          <w:p w:rsidR="00163AE0" w:rsidRPr="0048594B" w:rsidRDefault="00163AE0" w:rsidP="00163AE0">
            <w:pPr>
              <w:pStyle w:val="a5"/>
              <w:numPr>
                <w:ilvl w:val="0"/>
                <w:numId w:val="14"/>
              </w:numPr>
              <w:bidi/>
              <w:spacing w:line="360" w:lineRule="auto"/>
              <w:cnfStyle w:val="000000100000"/>
              <w:rPr>
                <w:rFonts w:asciiTheme="minorBidi" w:hAnsiTheme="minorBidi"/>
                <w:b/>
                <w:bCs/>
                <w:sz w:val="28"/>
                <w:szCs w:val="28"/>
                <w:lang w:bidi="ar-IQ"/>
              </w:rPr>
            </w:pPr>
            <w:r w:rsidRPr="0048594B">
              <w:rPr>
                <w:rFonts w:asciiTheme="minorBidi" w:hAnsiTheme="minorBidi" w:hint="cs"/>
                <w:b/>
                <w:bCs/>
                <w:sz w:val="28"/>
                <w:szCs w:val="28"/>
                <w:lang w:bidi="ar-IQ"/>
              </w:rPr>
              <w:t>Adopting standardization in practical and theoretical performance.</w:t>
            </w:r>
          </w:p>
          <w:p w:rsidR="00163AE0" w:rsidRPr="0048594B" w:rsidRDefault="00163AE0" w:rsidP="00163AE0">
            <w:pPr>
              <w:pStyle w:val="a5"/>
              <w:numPr>
                <w:ilvl w:val="0"/>
                <w:numId w:val="14"/>
              </w:numPr>
              <w:bidi/>
              <w:spacing w:line="360" w:lineRule="auto"/>
              <w:cnfStyle w:val="000000100000"/>
              <w:rPr>
                <w:rFonts w:asciiTheme="minorBidi" w:hAnsiTheme="minorBidi"/>
                <w:b/>
                <w:bCs/>
                <w:sz w:val="28"/>
                <w:szCs w:val="28"/>
                <w:lang w:bidi="ar-IQ"/>
              </w:rPr>
            </w:pPr>
            <w:r w:rsidRPr="0048594B">
              <w:rPr>
                <w:rFonts w:asciiTheme="minorBidi" w:hAnsiTheme="minorBidi" w:hint="cs"/>
                <w:b/>
                <w:bCs/>
                <w:sz w:val="28"/>
                <w:szCs w:val="28"/>
                <w:lang w:bidi="ar-IQ"/>
              </w:rPr>
              <w:t>Continuously monitoring and supervising students’ productions, guiding the student and pointing out strengths and weaknesses.</w:t>
            </w:r>
          </w:p>
          <w:p w:rsidR="00163AE0" w:rsidRPr="0048594B" w:rsidRDefault="00163AE0" w:rsidP="00163AE0">
            <w:pPr>
              <w:pStyle w:val="a5"/>
              <w:numPr>
                <w:ilvl w:val="0"/>
                <w:numId w:val="14"/>
              </w:numPr>
              <w:bidi/>
              <w:spacing w:line="360" w:lineRule="auto"/>
              <w:cnfStyle w:val="000000100000"/>
              <w:rPr>
                <w:rFonts w:asciiTheme="minorBidi" w:hAnsiTheme="minorBidi"/>
                <w:b/>
                <w:bCs/>
                <w:sz w:val="28"/>
                <w:szCs w:val="28"/>
                <w:lang w:bidi="ar-IQ"/>
              </w:rPr>
            </w:pPr>
            <w:r w:rsidRPr="0048594B">
              <w:rPr>
                <w:rFonts w:asciiTheme="minorBidi" w:hAnsiTheme="minorBidi" w:hint="cs"/>
                <w:b/>
                <w:bCs/>
                <w:sz w:val="28"/>
                <w:szCs w:val="28"/>
                <w:lang w:bidi="ar-IQ"/>
              </w:rPr>
              <w:t>Weekly tests: through continuous monitoring of attendance and absence in the performance of their duties.</w:t>
            </w:r>
          </w:p>
          <w:p w:rsidR="00163AE0" w:rsidRPr="0048594B" w:rsidRDefault="00163AE0" w:rsidP="00163AE0">
            <w:pPr>
              <w:pStyle w:val="a5"/>
              <w:numPr>
                <w:ilvl w:val="0"/>
                <w:numId w:val="14"/>
              </w:numPr>
              <w:bidi/>
              <w:spacing w:line="360" w:lineRule="auto"/>
              <w:cnfStyle w:val="000000100000"/>
              <w:rPr>
                <w:rFonts w:asciiTheme="minorBidi" w:hAnsiTheme="minorBidi"/>
                <w:b/>
                <w:bCs/>
                <w:sz w:val="28"/>
                <w:szCs w:val="28"/>
                <w:lang w:bidi="ar-IQ"/>
              </w:rPr>
            </w:pPr>
            <w:r w:rsidRPr="0048594B">
              <w:rPr>
                <w:rFonts w:asciiTheme="minorBidi" w:hAnsiTheme="minorBidi" w:hint="cs"/>
                <w:b/>
                <w:bCs/>
                <w:sz w:val="28"/>
                <w:szCs w:val="28"/>
                <w:lang w:bidi="ar-IQ"/>
              </w:rPr>
              <w:t>Daily practical tests and student guidance.</w:t>
            </w:r>
          </w:p>
          <w:p w:rsidR="00163AE0" w:rsidRPr="0048594B" w:rsidRDefault="00163AE0" w:rsidP="00163AE0">
            <w:pPr>
              <w:pStyle w:val="a5"/>
              <w:numPr>
                <w:ilvl w:val="0"/>
                <w:numId w:val="14"/>
              </w:numPr>
              <w:bidi/>
              <w:spacing w:line="360" w:lineRule="auto"/>
              <w:cnfStyle w:val="000000100000"/>
              <w:rPr>
                <w:rFonts w:asciiTheme="minorBidi" w:hAnsiTheme="minorBidi"/>
                <w:b/>
                <w:bCs/>
                <w:sz w:val="28"/>
                <w:szCs w:val="28"/>
                <w:lang w:bidi="ar-IQ"/>
              </w:rPr>
            </w:pPr>
            <w:r w:rsidRPr="0048594B">
              <w:rPr>
                <w:rFonts w:asciiTheme="minorBidi" w:hAnsiTheme="minorBidi" w:hint="cs"/>
                <w:b/>
                <w:bCs/>
                <w:sz w:val="28"/>
                <w:szCs w:val="28"/>
                <w:lang w:bidi="ar-IQ"/>
              </w:rPr>
              <w:t>Semester exams: Student evaluation at the end of the semester.</w:t>
            </w:r>
          </w:p>
          <w:p w:rsidR="00163AE0" w:rsidRPr="00543BFF" w:rsidRDefault="00163AE0" w:rsidP="00163AE0">
            <w:pPr>
              <w:spacing w:line="360" w:lineRule="auto"/>
              <w:cnfStyle w:val="000000100000"/>
              <w:rPr>
                <w:rFonts w:asciiTheme="minorBidi" w:hAnsiTheme="minorBidi"/>
                <w:b/>
                <w:bCs/>
                <w:sz w:val="28"/>
                <w:szCs w:val="28"/>
                <w:lang w:bidi="ar-IQ"/>
              </w:rPr>
            </w:pPr>
          </w:p>
        </w:tc>
      </w:tr>
    </w:tbl>
    <w:p w:rsidR="00163AE0" w:rsidRDefault="00163AE0" w:rsidP="00163AE0">
      <w:pPr>
        <w:rPr>
          <w:lang w:bidi="ar-IQ"/>
        </w:rPr>
      </w:pPr>
    </w:p>
    <w:p w:rsidR="00163AE0" w:rsidRPr="0000025B" w:rsidRDefault="00163AE0" w:rsidP="00163AE0">
      <w:pPr>
        <w:pStyle w:val="a5"/>
        <w:numPr>
          <w:ilvl w:val="0"/>
          <w:numId w:val="8"/>
        </w:numPr>
        <w:bidi/>
        <w:rPr>
          <w:b/>
          <w:bCs/>
          <w:sz w:val="28"/>
          <w:szCs w:val="28"/>
          <w:lang w:bidi="ar-IQ"/>
        </w:rPr>
      </w:pPr>
      <w:r w:rsidRPr="0000025B">
        <w:rPr>
          <w:rFonts w:hint="cs"/>
          <w:b/>
          <w:bCs/>
          <w:sz w:val="28"/>
          <w:szCs w:val="28"/>
          <w:lang w:bidi="ar-IQ"/>
        </w:rPr>
        <w:t>Course structure</w:t>
      </w:r>
    </w:p>
    <w:tbl>
      <w:tblPr>
        <w:tblStyle w:val="1-3"/>
        <w:bidiVisual/>
        <w:tblW w:w="10426" w:type="dxa"/>
        <w:tblLayout w:type="fixed"/>
        <w:tblLook w:val="04A0"/>
      </w:tblPr>
      <w:tblGrid>
        <w:gridCol w:w="935"/>
        <w:gridCol w:w="992"/>
        <w:gridCol w:w="1449"/>
        <w:gridCol w:w="4221"/>
        <w:gridCol w:w="1134"/>
        <w:gridCol w:w="1695"/>
      </w:tblGrid>
      <w:tr w:rsidR="00163AE0" w:rsidRPr="0000025B" w:rsidTr="00163AE0">
        <w:trPr>
          <w:cnfStyle w:val="100000000000"/>
          <w:trHeight w:val="249"/>
        </w:trPr>
        <w:tc>
          <w:tcPr>
            <w:cnfStyle w:val="001000000000"/>
            <w:tcW w:w="935" w:type="dxa"/>
          </w:tcPr>
          <w:p w:rsidR="00163AE0" w:rsidRPr="007B53EF" w:rsidRDefault="00163AE0" w:rsidP="00163AE0">
            <w:pPr>
              <w:rPr>
                <w:rFonts w:asciiTheme="minorBidi" w:hAnsiTheme="minorBidi"/>
                <w:b w:val="0"/>
                <w:bCs w:val="0"/>
                <w:sz w:val="24"/>
                <w:szCs w:val="24"/>
                <w:lang w:bidi="ar-IQ"/>
              </w:rPr>
            </w:pPr>
            <w:r w:rsidRPr="007B53EF">
              <w:rPr>
                <w:rFonts w:asciiTheme="minorBidi" w:hAnsiTheme="minorBidi"/>
                <w:sz w:val="24"/>
                <w:szCs w:val="24"/>
                <w:lang w:bidi="ar-IQ"/>
              </w:rPr>
              <w:t>the week</w:t>
            </w:r>
          </w:p>
        </w:tc>
        <w:tc>
          <w:tcPr>
            <w:tcW w:w="992" w:type="dxa"/>
          </w:tcPr>
          <w:p w:rsidR="00163AE0" w:rsidRPr="007B53EF" w:rsidRDefault="00163AE0" w:rsidP="00163AE0">
            <w:pPr>
              <w:cnfStyle w:val="100000000000"/>
              <w:rPr>
                <w:rFonts w:asciiTheme="minorBidi" w:hAnsiTheme="minorBidi"/>
                <w:b w:val="0"/>
                <w:bCs w:val="0"/>
                <w:sz w:val="24"/>
                <w:szCs w:val="24"/>
                <w:lang w:bidi="ar-IQ"/>
              </w:rPr>
            </w:pPr>
            <w:r w:rsidRPr="007B53EF">
              <w:rPr>
                <w:rFonts w:asciiTheme="minorBidi" w:hAnsiTheme="minorBidi"/>
                <w:sz w:val="24"/>
                <w:szCs w:val="24"/>
                <w:lang w:bidi="ar-IQ"/>
              </w:rPr>
              <w:t>hours</w:t>
            </w:r>
          </w:p>
        </w:tc>
        <w:tc>
          <w:tcPr>
            <w:tcW w:w="1449" w:type="dxa"/>
          </w:tcPr>
          <w:p w:rsidR="00163AE0" w:rsidRPr="007B53EF" w:rsidRDefault="00163AE0" w:rsidP="00163AE0">
            <w:pPr>
              <w:cnfStyle w:val="100000000000"/>
              <w:rPr>
                <w:rFonts w:asciiTheme="minorBidi" w:hAnsiTheme="minorBidi"/>
                <w:b w:val="0"/>
                <w:bCs w:val="0"/>
                <w:sz w:val="24"/>
                <w:szCs w:val="24"/>
                <w:lang w:bidi="ar-IQ"/>
              </w:rPr>
            </w:pPr>
            <w:r w:rsidRPr="007B53EF">
              <w:rPr>
                <w:rFonts w:asciiTheme="minorBidi" w:hAnsiTheme="minorBidi"/>
                <w:sz w:val="24"/>
                <w:szCs w:val="24"/>
                <w:lang w:bidi="ar-IQ"/>
              </w:rPr>
              <w:t>Required learning outcomes</w:t>
            </w:r>
          </w:p>
        </w:tc>
        <w:tc>
          <w:tcPr>
            <w:tcW w:w="4221" w:type="dxa"/>
          </w:tcPr>
          <w:p w:rsidR="00163AE0" w:rsidRPr="007B53EF" w:rsidRDefault="00163AE0" w:rsidP="00163AE0">
            <w:pPr>
              <w:cnfStyle w:val="100000000000"/>
              <w:rPr>
                <w:rFonts w:asciiTheme="minorBidi" w:hAnsiTheme="minorBidi"/>
                <w:b w:val="0"/>
                <w:bCs w:val="0"/>
                <w:sz w:val="24"/>
                <w:szCs w:val="24"/>
                <w:lang w:bidi="ar-IQ"/>
              </w:rPr>
            </w:pPr>
            <w:r w:rsidRPr="007B53EF">
              <w:rPr>
                <w:rFonts w:asciiTheme="minorBidi" w:hAnsiTheme="minorBidi"/>
                <w:sz w:val="24"/>
                <w:szCs w:val="24"/>
                <w:lang w:bidi="ar-IQ"/>
              </w:rPr>
              <w:t>Name of the unit/topic</w:t>
            </w:r>
          </w:p>
        </w:tc>
        <w:tc>
          <w:tcPr>
            <w:tcW w:w="1134" w:type="dxa"/>
          </w:tcPr>
          <w:p w:rsidR="00163AE0" w:rsidRPr="007B53EF" w:rsidRDefault="00163AE0" w:rsidP="00163AE0">
            <w:pPr>
              <w:cnfStyle w:val="100000000000"/>
              <w:rPr>
                <w:rFonts w:asciiTheme="minorBidi" w:hAnsiTheme="minorBidi"/>
                <w:b w:val="0"/>
                <w:bCs w:val="0"/>
                <w:sz w:val="24"/>
                <w:szCs w:val="24"/>
                <w:lang w:bidi="ar-IQ"/>
              </w:rPr>
            </w:pPr>
            <w:r w:rsidRPr="007B53EF">
              <w:rPr>
                <w:rFonts w:asciiTheme="minorBidi" w:hAnsiTheme="minorBidi"/>
                <w:sz w:val="24"/>
                <w:szCs w:val="24"/>
                <w:lang w:bidi="ar-IQ"/>
              </w:rPr>
              <w:t>Learning method</w:t>
            </w:r>
          </w:p>
        </w:tc>
        <w:tc>
          <w:tcPr>
            <w:tcW w:w="1695" w:type="dxa"/>
          </w:tcPr>
          <w:p w:rsidR="00163AE0" w:rsidRPr="007B53EF" w:rsidRDefault="00163AE0" w:rsidP="00163AE0">
            <w:pPr>
              <w:cnfStyle w:val="100000000000"/>
              <w:rPr>
                <w:rFonts w:asciiTheme="minorBidi" w:hAnsiTheme="minorBidi"/>
                <w:b w:val="0"/>
                <w:bCs w:val="0"/>
                <w:sz w:val="24"/>
                <w:szCs w:val="24"/>
                <w:lang w:bidi="ar-IQ"/>
              </w:rPr>
            </w:pPr>
            <w:r w:rsidRPr="007B53EF">
              <w:rPr>
                <w:rFonts w:asciiTheme="minorBidi" w:hAnsiTheme="minorBidi"/>
                <w:sz w:val="24"/>
                <w:szCs w:val="24"/>
                <w:lang w:bidi="ar-IQ"/>
              </w:rPr>
              <w:t>Evaluation method</w:t>
            </w:r>
          </w:p>
        </w:tc>
      </w:tr>
      <w:tr w:rsidR="00163AE0" w:rsidRPr="0000025B" w:rsidTr="00163AE0">
        <w:trPr>
          <w:cnfStyle w:val="000000100000"/>
          <w:trHeight w:val="693"/>
        </w:trPr>
        <w:tc>
          <w:tcPr>
            <w:cnfStyle w:val="001000000000"/>
            <w:tcW w:w="935"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92" w:type="dxa"/>
          </w:tcPr>
          <w:p w:rsidR="00163AE0" w:rsidRPr="007B53EF" w:rsidRDefault="00163AE0" w:rsidP="00163AE0">
            <w:pPr>
              <w:jc w:val="center"/>
              <w:cnfStyle w:val="000000100000"/>
              <w:rPr>
                <w:rFonts w:asciiTheme="minorBidi" w:hAnsiTheme="minorBidi"/>
                <w:b/>
                <w:bCs/>
                <w:sz w:val="24"/>
                <w:szCs w:val="24"/>
                <w:lang w:bidi="ar-IQ"/>
              </w:rPr>
            </w:pPr>
            <w:r w:rsidRPr="007B53EF">
              <w:rPr>
                <w:rFonts w:asciiTheme="minorBidi" w:hAnsiTheme="minorBidi"/>
                <w:b/>
                <w:bCs/>
                <w:sz w:val="24"/>
                <w:szCs w:val="24"/>
                <w:lang w:bidi="ar-IQ"/>
              </w:rPr>
              <w:t>3</w:t>
            </w:r>
          </w:p>
        </w:tc>
        <w:tc>
          <w:tcPr>
            <w:tcW w:w="1449" w:type="dxa"/>
          </w:tcPr>
          <w:p w:rsidR="00163AE0" w:rsidRPr="007B53EF" w:rsidRDefault="00163AE0" w:rsidP="00163AE0">
            <w:pPr>
              <w:cnfStyle w:val="000000100000"/>
              <w:rPr>
                <w:rFonts w:asciiTheme="minorBidi" w:hAnsiTheme="minorBidi"/>
                <w:b/>
                <w:bCs/>
                <w:sz w:val="24"/>
                <w:szCs w:val="24"/>
                <w:lang w:bidi="ar-IQ"/>
              </w:rPr>
            </w:pPr>
            <w:r w:rsidRPr="007B53EF">
              <w:rPr>
                <w:rFonts w:asciiTheme="minorBidi" w:hAnsiTheme="minorBidi"/>
                <w:b/>
                <w:bCs/>
                <w:sz w:val="24"/>
                <w:szCs w:val="24"/>
                <w:lang w:bidi="ar-IQ"/>
              </w:rPr>
              <w:t>Line vamp</w:t>
            </w:r>
          </w:p>
        </w:tc>
        <w:tc>
          <w:tcPr>
            <w:tcW w:w="4221" w:type="dxa"/>
          </w:tcPr>
          <w:p w:rsidR="00163AE0" w:rsidRPr="007B53EF" w:rsidRDefault="00163AE0" w:rsidP="00163AE0">
            <w:pPr>
              <w:cnfStyle w:val="000000100000"/>
              <w:rPr>
                <w:rFonts w:asciiTheme="minorBidi" w:hAnsiTheme="minorBidi"/>
                <w:b/>
                <w:bCs/>
                <w:sz w:val="24"/>
                <w:szCs w:val="24"/>
                <w:lang w:bidi="ar-IQ"/>
              </w:rPr>
            </w:pPr>
            <w:r w:rsidRPr="007B53EF">
              <w:rPr>
                <w:rFonts w:asciiTheme="minorBidi" w:hAnsiTheme="minorBidi"/>
                <w:b/>
                <w:bCs/>
                <w:sz w:val="24"/>
                <w:szCs w:val="24"/>
                <w:lang w:bidi="ar-IQ"/>
              </w:rPr>
              <w:t>A general historical overview of Arabic calligraphy,</w:t>
            </w:r>
          </w:p>
          <w:p w:rsidR="00163AE0" w:rsidRPr="007B53EF" w:rsidRDefault="00163AE0" w:rsidP="00163AE0">
            <w:pPr>
              <w:cnfStyle w:val="000000100000"/>
              <w:rPr>
                <w:rFonts w:asciiTheme="minorBidi" w:hAnsiTheme="minorBidi"/>
                <w:b/>
                <w:bCs/>
                <w:sz w:val="24"/>
                <w:szCs w:val="24"/>
                <w:lang w:bidi="ar-IQ"/>
              </w:rPr>
            </w:pPr>
            <w:r w:rsidRPr="007B53EF">
              <w:rPr>
                <w:rFonts w:asciiTheme="minorBidi" w:hAnsiTheme="minorBidi"/>
                <w:b/>
                <w:bCs/>
                <w:sz w:val="24"/>
                <w:szCs w:val="24"/>
                <w:lang w:bidi="ar-IQ"/>
              </w:rPr>
              <w:t>The patch line is a model.</w:t>
            </w:r>
          </w:p>
        </w:tc>
        <w:tc>
          <w:tcPr>
            <w:tcW w:w="1134" w:type="dxa"/>
          </w:tcPr>
          <w:p w:rsidR="00163AE0" w:rsidRPr="007B53EF" w:rsidRDefault="00163AE0" w:rsidP="00163AE0">
            <w:pPr>
              <w:jc w:val="center"/>
              <w:cnfStyle w:val="000000100000"/>
              <w:rPr>
                <w:rFonts w:asciiTheme="minorBidi" w:hAnsiTheme="minorBidi"/>
                <w:b/>
                <w:bCs/>
                <w:sz w:val="24"/>
                <w:szCs w:val="24"/>
                <w:lang w:bidi="ar-IQ"/>
              </w:rPr>
            </w:pPr>
            <w:r w:rsidRPr="007B53EF">
              <w:rPr>
                <w:rFonts w:asciiTheme="minorBidi" w:hAnsiTheme="minorBidi"/>
                <w:b/>
                <w:bCs/>
                <w:sz w:val="24"/>
                <w:szCs w:val="24"/>
                <w:lang w:bidi="ar-IQ"/>
              </w:rPr>
              <w:t>lecture</w:t>
            </w:r>
          </w:p>
          <w:p w:rsidR="00163AE0" w:rsidRPr="007B53EF" w:rsidRDefault="00163AE0" w:rsidP="00163AE0">
            <w:pPr>
              <w:jc w:val="center"/>
              <w:cnfStyle w:val="000000100000"/>
              <w:rPr>
                <w:rFonts w:asciiTheme="minorBidi" w:hAnsiTheme="minorBidi"/>
                <w:b/>
                <w:bCs/>
                <w:sz w:val="24"/>
                <w:szCs w:val="24"/>
                <w:lang w:bidi="ar-IQ"/>
              </w:rPr>
            </w:pPr>
            <w:r w:rsidRPr="007B53EF">
              <w:rPr>
                <w:rFonts w:asciiTheme="minorBidi" w:hAnsiTheme="minorBidi"/>
                <w:b/>
                <w:bCs/>
                <w:sz w:val="24"/>
                <w:szCs w:val="24"/>
                <w:lang w:bidi="ar-IQ"/>
              </w:rPr>
              <w:t>Theoretical and practical</w:t>
            </w:r>
          </w:p>
        </w:tc>
        <w:tc>
          <w:tcPr>
            <w:tcW w:w="1695" w:type="dxa"/>
          </w:tcPr>
          <w:p w:rsidR="00163AE0" w:rsidRPr="007B53EF" w:rsidRDefault="00163AE0" w:rsidP="00163AE0">
            <w:pPr>
              <w:jc w:val="center"/>
              <w:cnfStyle w:val="000000100000"/>
              <w:rPr>
                <w:rFonts w:asciiTheme="minorBidi" w:hAnsiTheme="minorBidi"/>
                <w:b/>
                <w:bCs/>
                <w:sz w:val="24"/>
                <w:szCs w:val="24"/>
                <w:lang w:bidi="ar-IQ"/>
              </w:rPr>
            </w:pPr>
            <w:r w:rsidRPr="007B53EF">
              <w:rPr>
                <w:rFonts w:asciiTheme="minorBidi" w:hAnsiTheme="minorBidi"/>
                <w:b/>
                <w:bCs/>
                <w:sz w:val="24"/>
                <w:szCs w:val="24"/>
                <w:lang w:bidi="ar-IQ"/>
              </w:rPr>
              <w:t>Oral questions</w:t>
            </w:r>
          </w:p>
        </w:tc>
      </w:tr>
      <w:tr w:rsidR="00163AE0" w:rsidRPr="0000025B" w:rsidTr="00163AE0">
        <w:trPr>
          <w:trHeight w:val="564"/>
        </w:trPr>
        <w:tc>
          <w:tcPr>
            <w:cnfStyle w:val="001000000000"/>
            <w:tcW w:w="935"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92" w:type="dxa"/>
          </w:tcPr>
          <w:p w:rsidR="00163AE0" w:rsidRPr="007B53EF" w:rsidRDefault="00163AE0" w:rsidP="00163AE0">
            <w:pPr>
              <w:jc w:val="center"/>
              <w:cnfStyle w:val="000000000000"/>
              <w:rPr>
                <w:rFonts w:asciiTheme="minorBidi" w:hAnsiTheme="minorBidi"/>
                <w:b/>
                <w:bCs/>
                <w:sz w:val="24"/>
                <w:szCs w:val="24"/>
                <w:lang w:bidi="ar-IQ"/>
              </w:rPr>
            </w:pPr>
            <w:r w:rsidRPr="007B53EF">
              <w:rPr>
                <w:rFonts w:asciiTheme="minorBidi" w:hAnsiTheme="minorBidi"/>
                <w:b/>
                <w:bCs/>
                <w:sz w:val="24"/>
                <w:szCs w:val="24"/>
                <w:lang w:bidi="ar-IQ"/>
              </w:rPr>
              <w:t>3</w:t>
            </w:r>
          </w:p>
        </w:tc>
        <w:tc>
          <w:tcPr>
            <w:tcW w:w="1449" w:type="dxa"/>
          </w:tcPr>
          <w:p w:rsidR="00163AE0" w:rsidRPr="007B53EF" w:rsidRDefault="00163AE0" w:rsidP="00163AE0">
            <w:pPr>
              <w:cnfStyle w:val="000000000000"/>
              <w:rPr>
                <w:rFonts w:asciiTheme="minorBidi" w:hAnsiTheme="minorBidi"/>
                <w:b/>
                <w:bCs/>
                <w:sz w:val="24"/>
                <w:szCs w:val="24"/>
                <w:lang w:bidi="ar-IQ"/>
              </w:rPr>
            </w:pPr>
            <w:r w:rsidRPr="007B53EF">
              <w:rPr>
                <w:rFonts w:asciiTheme="minorBidi" w:hAnsiTheme="minorBidi"/>
                <w:b/>
                <w:bCs/>
                <w:sz w:val="24"/>
                <w:szCs w:val="24"/>
                <w:lang w:bidi="ar-IQ"/>
              </w:rPr>
              <w:t>Line vamp</w:t>
            </w:r>
          </w:p>
        </w:tc>
        <w:tc>
          <w:tcPr>
            <w:tcW w:w="4221" w:type="dxa"/>
          </w:tcPr>
          <w:p w:rsidR="00163AE0" w:rsidRPr="007B53EF" w:rsidRDefault="00163AE0" w:rsidP="00163AE0">
            <w:pPr>
              <w:cnfStyle w:val="000000000000"/>
              <w:rPr>
                <w:rFonts w:asciiTheme="minorBidi" w:hAnsiTheme="minorBidi"/>
                <w:b/>
                <w:bCs/>
                <w:sz w:val="24"/>
                <w:szCs w:val="24"/>
                <w:lang w:bidi="ar-IQ"/>
              </w:rPr>
            </w:pPr>
            <w:r w:rsidRPr="007B53EF">
              <w:rPr>
                <w:rFonts w:asciiTheme="minorBidi" w:hAnsiTheme="minorBidi"/>
                <w:b/>
                <w:bCs/>
                <w:sz w:val="24"/>
                <w:szCs w:val="24"/>
                <w:lang w:bidi="ar-IQ"/>
              </w:rPr>
              <w:t>Tools, materials, and notebooks for learning Ruq’ah calligraphy</w:t>
            </w:r>
          </w:p>
        </w:tc>
        <w:tc>
          <w:tcPr>
            <w:tcW w:w="1134" w:type="dxa"/>
          </w:tcPr>
          <w:p w:rsidR="00163AE0" w:rsidRPr="007B53EF" w:rsidRDefault="00163AE0" w:rsidP="00163AE0">
            <w:pPr>
              <w:jc w:val="center"/>
              <w:cnfStyle w:val="000000000000"/>
              <w:rPr>
                <w:rFonts w:asciiTheme="minorBidi" w:hAnsiTheme="minorBidi"/>
                <w:b/>
                <w:bCs/>
                <w:sz w:val="24"/>
                <w:szCs w:val="24"/>
                <w:lang w:bidi="ar-IQ"/>
              </w:rPr>
            </w:pPr>
            <w:r w:rsidRPr="007B53EF">
              <w:rPr>
                <w:rFonts w:asciiTheme="minorBidi" w:hAnsiTheme="minorBidi"/>
                <w:b/>
                <w:bCs/>
                <w:sz w:val="24"/>
                <w:szCs w:val="24"/>
                <w:lang w:bidi="ar-IQ"/>
              </w:rPr>
              <w:t>lecture</w:t>
            </w:r>
          </w:p>
          <w:p w:rsidR="00163AE0" w:rsidRPr="007B53EF" w:rsidRDefault="00163AE0" w:rsidP="00163AE0">
            <w:pPr>
              <w:jc w:val="center"/>
              <w:cnfStyle w:val="000000000000"/>
              <w:rPr>
                <w:rFonts w:asciiTheme="minorBidi" w:hAnsiTheme="minorBidi"/>
                <w:b/>
                <w:bCs/>
                <w:sz w:val="24"/>
                <w:szCs w:val="24"/>
                <w:lang w:bidi="ar-IQ"/>
              </w:rPr>
            </w:pPr>
            <w:r w:rsidRPr="007B53EF">
              <w:rPr>
                <w:rFonts w:asciiTheme="minorBidi" w:hAnsiTheme="minorBidi"/>
                <w:b/>
                <w:bCs/>
                <w:sz w:val="24"/>
                <w:szCs w:val="24"/>
                <w:lang w:bidi="ar-IQ"/>
              </w:rPr>
              <w:t>Theoretical and practical</w:t>
            </w:r>
          </w:p>
        </w:tc>
        <w:tc>
          <w:tcPr>
            <w:tcW w:w="1695" w:type="dxa"/>
          </w:tcPr>
          <w:p w:rsidR="00163AE0" w:rsidRPr="007B53EF" w:rsidRDefault="00163AE0" w:rsidP="00163AE0">
            <w:pPr>
              <w:jc w:val="center"/>
              <w:cnfStyle w:val="000000000000"/>
              <w:rPr>
                <w:rFonts w:asciiTheme="minorBidi" w:hAnsiTheme="minorBidi"/>
                <w:b/>
                <w:bCs/>
                <w:sz w:val="24"/>
                <w:szCs w:val="24"/>
                <w:lang w:bidi="ar-IQ"/>
              </w:rPr>
            </w:pPr>
            <w:r w:rsidRPr="007B53EF">
              <w:rPr>
                <w:rFonts w:asciiTheme="minorBidi" w:hAnsiTheme="minorBidi"/>
                <w:b/>
                <w:bCs/>
                <w:sz w:val="24"/>
                <w:szCs w:val="24"/>
                <w:lang w:bidi="ar-IQ"/>
              </w:rPr>
              <w:t>Oral questions</w:t>
            </w:r>
          </w:p>
        </w:tc>
      </w:tr>
      <w:tr w:rsidR="00163AE0" w:rsidRPr="0000025B" w:rsidTr="00163AE0">
        <w:trPr>
          <w:cnfStyle w:val="000000100000"/>
          <w:trHeight w:val="663"/>
        </w:trPr>
        <w:tc>
          <w:tcPr>
            <w:cnfStyle w:val="001000000000"/>
            <w:tcW w:w="935"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92" w:type="dxa"/>
          </w:tcPr>
          <w:p w:rsidR="00163AE0" w:rsidRPr="007B53EF" w:rsidRDefault="00163AE0" w:rsidP="00163AE0">
            <w:pPr>
              <w:jc w:val="center"/>
              <w:cnfStyle w:val="000000100000"/>
              <w:rPr>
                <w:rFonts w:asciiTheme="minorBidi" w:hAnsiTheme="minorBidi"/>
                <w:b/>
                <w:bCs/>
                <w:sz w:val="24"/>
                <w:szCs w:val="24"/>
              </w:rPr>
            </w:pPr>
            <w:r w:rsidRPr="007B53EF">
              <w:rPr>
                <w:rFonts w:asciiTheme="minorBidi" w:hAnsiTheme="minorBidi"/>
                <w:b/>
                <w:bCs/>
                <w:sz w:val="24"/>
                <w:szCs w:val="24"/>
                <w:lang w:bidi="ar-IQ"/>
              </w:rPr>
              <w:t>3</w:t>
            </w:r>
          </w:p>
        </w:tc>
        <w:tc>
          <w:tcPr>
            <w:tcW w:w="1449" w:type="dxa"/>
          </w:tcPr>
          <w:p w:rsidR="00163AE0" w:rsidRPr="007B53EF" w:rsidRDefault="00163AE0" w:rsidP="00163AE0">
            <w:pPr>
              <w:cnfStyle w:val="000000100000"/>
              <w:rPr>
                <w:rFonts w:asciiTheme="minorBidi" w:hAnsiTheme="minorBidi"/>
                <w:b/>
                <w:bCs/>
                <w:sz w:val="24"/>
                <w:szCs w:val="24"/>
                <w:lang w:bidi="ar-IQ"/>
              </w:rPr>
            </w:pPr>
            <w:r w:rsidRPr="007B53EF">
              <w:rPr>
                <w:rFonts w:asciiTheme="minorBidi" w:hAnsiTheme="minorBidi"/>
                <w:b/>
                <w:bCs/>
                <w:sz w:val="24"/>
                <w:szCs w:val="24"/>
                <w:lang w:bidi="ar-IQ"/>
              </w:rPr>
              <w:t>Line vamp</w:t>
            </w:r>
          </w:p>
        </w:tc>
        <w:tc>
          <w:tcPr>
            <w:tcW w:w="4221" w:type="dxa"/>
          </w:tcPr>
          <w:p w:rsidR="00163AE0" w:rsidRPr="007B53EF" w:rsidRDefault="00163AE0" w:rsidP="00163AE0">
            <w:pPr>
              <w:jc w:val="lowKashida"/>
              <w:cnfStyle w:val="000000100000"/>
              <w:rPr>
                <w:rFonts w:asciiTheme="minorBidi" w:hAnsiTheme="minorBidi"/>
                <w:b/>
                <w:bCs/>
                <w:sz w:val="24"/>
                <w:szCs w:val="24"/>
                <w:lang w:bidi="ar-IQ"/>
              </w:rPr>
            </w:pPr>
            <w:r w:rsidRPr="007B53EF">
              <w:rPr>
                <w:rFonts w:asciiTheme="minorBidi" w:hAnsiTheme="minorBidi"/>
                <w:b/>
                <w:bCs/>
                <w:sz w:val="24"/>
                <w:szCs w:val="24"/>
                <w:lang w:bidi="ar-IQ"/>
              </w:rPr>
              <w:t>The basic foundations for learning Ruq’ah calligraphy are through sitting while writing, the degree of inclination of the writing pen, and the writer’s sitting while writing</w:t>
            </w:r>
          </w:p>
        </w:tc>
        <w:tc>
          <w:tcPr>
            <w:tcW w:w="1134" w:type="dxa"/>
          </w:tcPr>
          <w:p w:rsidR="00163AE0" w:rsidRPr="007B53EF" w:rsidRDefault="00163AE0" w:rsidP="00163AE0">
            <w:pPr>
              <w:jc w:val="center"/>
              <w:cnfStyle w:val="000000100000"/>
              <w:rPr>
                <w:rFonts w:asciiTheme="minorBidi" w:hAnsiTheme="minorBidi"/>
                <w:b/>
                <w:bCs/>
                <w:sz w:val="24"/>
                <w:szCs w:val="24"/>
                <w:lang w:bidi="ar-IQ"/>
              </w:rPr>
            </w:pPr>
            <w:r w:rsidRPr="007B53EF">
              <w:rPr>
                <w:rFonts w:asciiTheme="minorBidi" w:hAnsiTheme="minorBidi"/>
                <w:b/>
                <w:bCs/>
                <w:sz w:val="24"/>
                <w:szCs w:val="24"/>
                <w:lang w:bidi="ar-IQ"/>
              </w:rPr>
              <w:t>lecture</w:t>
            </w:r>
          </w:p>
          <w:p w:rsidR="00163AE0" w:rsidRPr="007B53EF" w:rsidRDefault="00163AE0" w:rsidP="00163AE0">
            <w:pPr>
              <w:jc w:val="center"/>
              <w:cnfStyle w:val="000000100000"/>
              <w:rPr>
                <w:rFonts w:asciiTheme="minorBidi" w:hAnsiTheme="minorBidi"/>
                <w:b/>
                <w:bCs/>
                <w:sz w:val="24"/>
                <w:szCs w:val="24"/>
                <w:lang w:bidi="ar-IQ"/>
              </w:rPr>
            </w:pPr>
            <w:r w:rsidRPr="007B53EF">
              <w:rPr>
                <w:rFonts w:asciiTheme="minorBidi" w:hAnsiTheme="minorBidi"/>
                <w:b/>
                <w:bCs/>
                <w:sz w:val="24"/>
                <w:szCs w:val="24"/>
                <w:lang w:bidi="ar-IQ"/>
              </w:rPr>
              <w:t>Theoretical and practical</w:t>
            </w:r>
          </w:p>
        </w:tc>
        <w:tc>
          <w:tcPr>
            <w:tcW w:w="1695" w:type="dxa"/>
          </w:tcPr>
          <w:p w:rsidR="00163AE0" w:rsidRPr="007B53EF" w:rsidRDefault="00163AE0" w:rsidP="00163AE0">
            <w:pPr>
              <w:jc w:val="center"/>
              <w:cnfStyle w:val="000000100000"/>
              <w:rPr>
                <w:rFonts w:asciiTheme="minorBidi" w:hAnsiTheme="minorBidi"/>
                <w:b/>
                <w:bCs/>
                <w:sz w:val="24"/>
                <w:szCs w:val="24"/>
                <w:lang w:bidi="ar-IQ"/>
              </w:rPr>
            </w:pPr>
            <w:r w:rsidRPr="007B53EF">
              <w:rPr>
                <w:rFonts w:asciiTheme="minorBidi" w:hAnsiTheme="minorBidi"/>
                <w:b/>
                <w:bCs/>
                <w:sz w:val="24"/>
                <w:szCs w:val="24"/>
                <w:lang w:bidi="ar-IQ"/>
              </w:rPr>
              <w:t>Skill performance</w:t>
            </w:r>
          </w:p>
        </w:tc>
      </w:tr>
      <w:tr w:rsidR="00163AE0" w:rsidRPr="0000025B" w:rsidTr="00163AE0">
        <w:trPr>
          <w:trHeight w:val="663"/>
        </w:trPr>
        <w:tc>
          <w:tcPr>
            <w:cnfStyle w:val="001000000000"/>
            <w:tcW w:w="935"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92" w:type="dxa"/>
          </w:tcPr>
          <w:p w:rsidR="00163AE0" w:rsidRPr="007B53EF" w:rsidRDefault="00163AE0" w:rsidP="00163AE0">
            <w:pPr>
              <w:jc w:val="center"/>
              <w:cnfStyle w:val="000000000000"/>
              <w:rPr>
                <w:rFonts w:asciiTheme="minorBidi" w:hAnsiTheme="minorBidi"/>
                <w:b/>
                <w:bCs/>
                <w:sz w:val="24"/>
                <w:szCs w:val="24"/>
              </w:rPr>
            </w:pPr>
            <w:r w:rsidRPr="007B53EF">
              <w:rPr>
                <w:rFonts w:asciiTheme="minorBidi" w:hAnsiTheme="minorBidi"/>
                <w:b/>
                <w:bCs/>
                <w:sz w:val="24"/>
                <w:szCs w:val="24"/>
                <w:lang w:bidi="ar-IQ"/>
              </w:rPr>
              <w:t>3</w:t>
            </w:r>
          </w:p>
        </w:tc>
        <w:tc>
          <w:tcPr>
            <w:tcW w:w="1449" w:type="dxa"/>
          </w:tcPr>
          <w:p w:rsidR="00163AE0" w:rsidRPr="007B53EF" w:rsidRDefault="00163AE0" w:rsidP="00163AE0">
            <w:pPr>
              <w:cnfStyle w:val="000000000000"/>
              <w:rPr>
                <w:rFonts w:asciiTheme="minorBidi" w:hAnsiTheme="minorBidi"/>
                <w:b/>
                <w:bCs/>
                <w:sz w:val="24"/>
                <w:szCs w:val="24"/>
                <w:lang w:bidi="ar-IQ"/>
              </w:rPr>
            </w:pPr>
            <w:r w:rsidRPr="007B53EF">
              <w:rPr>
                <w:rFonts w:asciiTheme="minorBidi" w:hAnsiTheme="minorBidi"/>
                <w:b/>
                <w:bCs/>
                <w:sz w:val="24"/>
                <w:szCs w:val="24"/>
                <w:lang w:bidi="ar-IQ"/>
              </w:rPr>
              <w:t>Line vamp</w:t>
            </w:r>
          </w:p>
        </w:tc>
        <w:tc>
          <w:tcPr>
            <w:tcW w:w="4221" w:type="dxa"/>
          </w:tcPr>
          <w:p w:rsidR="00163AE0" w:rsidRPr="007B53EF" w:rsidRDefault="00163AE0" w:rsidP="00163AE0">
            <w:pPr>
              <w:jc w:val="lowKashida"/>
              <w:cnfStyle w:val="000000000000"/>
              <w:rPr>
                <w:rFonts w:asciiTheme="minorBidi" w:hAnsiTheme="minorBidi"/>
                <w:b/>
                <w:bCs/>
                <w:sz w:val="24"/>
                <w:szCs w:val="24"/>
                <w:lang w:bidi="ar-IQ"/>
              </w:rPr>
            </w:pPr>
            <w:r w:rsidRPr="007B53EF">
              <w:rPr>
                <w:rFonts w:asciiTheme="minorBidi" w:hAnsiTheme="minorBidi"/>
                <w:b/>
                <w:bCs/>
                <w:sz w:val="24"/>
                <w:szCs w:val="24"/>
                <w:lang w:bidi="ar-IQ"/>
              </w:rPr>
              <w:t>Begin the practical lesson on the blackboard by writing the dot, two dots, three dots, alif, ba, and the letter “nun”</w:t>
            </w:r>
          </w:p>
        </w:tc>
        <w:tc>
          <w:tcPr>
            <w:tcW w:w="1134" w:type="dxa"/>
          </w:tcPr>
          <w:p w:rsidR="00163AE0" w:rsidRPr="007B53EF" w:rsidRDefault="00163AE0" w:rsidP="00163AE0">
            <w:pPr>
              <w:jc w:val="center"/>
              <w:cnfStyle w:val="000000000000"/>
              <w:rPr>
                <w:rFonts w:asciiTheme="minorBidi" w:hAnsiTheme="minorBidi"/>
                <w:b/>
                <w:bCs/>
                <w:sz w:val="24"/>
                <w:szCs w:val="24"/>
                <w:lang w:bidi="ar-IQ"/>
              </w:rPr>
            </w:pPr>
            <w:r w:rsidRPr="007B53EF">
              <w:rPr>
                <w:rFonts w:asciiTheme="minorBidi" w:hAnsiTheme="minorBidi"/>
                <w:b/>
                <w:bCs/>
                <w:sz w:val="24"/>
                <w:szCs w:val="24"/>
                <w:lang w:bidi="ar-IQ"/>
              </w:rPr>
              <w:t>practical</w:t>
            </w:r>
          </w:p>
        </w:tc>
        <w:tc>
          <w:tcPr>
            <w:tcW w:w="1695" w:type="dxa"/>
          </w:tcPr>
          <w:p w:rsidR="00163AE0" w:rsidRPr="007B53EF" w:rsidRDefault="00163AE0" w:rsidP="00163AE0">
            <w:pPr>
              <w:jc w:val="center"/>
              <w:cnfStyle w:val="000000000000"/>
              <w:rPr>
                <w:rFonts w:asciiTheme="minorBidi" w:hAnsiTheme="minorBidi"/>
                <w:b/>
                <w:bCs/>
                <w:sz w:val="24"/>
                <w:szCs w:val="24"/>
              </w:rPr>
            </w:pPr>
            <w:r w:rsidRPr="007B53EF">
              <w:rPr>
                <w:rFonts w:asciiTheme="minorBidi" w:hAnsiTheme="minorBidi"/>
                <w:b/>
                <w:bCs/>
                <w:sz w:val="24"/>
                <w:szCs w:val="24"/>
              </w:rPr>
              <w:t>Skill performance</w:t>
            </w:r>
          </w:p>
        </w:tc>
      </w:tr>
      <w:tr w:rsidR="00163AE0" w:rsidRPr="0000025B" w:rsidTr="00163AE0">
        <w:trPr>
          <w:cnfStyle w:val="000000100000"/>
          <w:trHeight w:val="707"/>
        </w:trPr>
        <w:tc>
          <w:tcPr>
            <w:cnfStyle w:val="001000000000"/>
            <w:tcW w:w="935"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92" w:type="dxa"/>
          </w:tcPr>
          <w:p w:rsidR="00163AE0" w:rsidRPr="007B53EF" w:rsidRDefault="00163AE0" w:rsidP="00163AE0">
            <w:pPr>
              <w:jc w:val="center"/>
              <w:cnfStyle w:val="000000100000"/>
              <w:rPr>
                <w:rFonts w:asciiTheme="minorBidi" w:hAnsiTheme="minorBidi"/>
                <w:b/>
                <w:bCs/>
                <w:sz w:val="24"/>
                <w:szCs w:val="24"/>
              </w:rPr>
            </w:pPr>
            <w:r w:rsidRPr="007B53EF">
              <w:rPr>
                <w:rFonts w:asciiTheme="minorBidi" w:hAnsiTheme="minorBidi"/>
                <w:b/>
                <w:bCs/>
                <w:sz w:val="24"/>
                <w:szCs w:val="24"/>
                <w:lang w:bidi="ar-IQ"/>
              </w:rPr>
              <w:t>3</w:t>
            </w:r>
          </w:p>
        </w:tc>
        <w:tc>
          <w:tcPr>
            <w:tcW w:w="1449" w:type="dxa"/>
          </w:tcPr>
          <w:p w:rsidR="00163AE0" w:rsidRPr="007B53EF" w:rsidRDefault="00163AE0" w:rsidP="00163AE0">
            <w:pPr>
              <w:cnfStyle w:val="000000100000"/>
              <w:rPr>
                <w:rFonts w:asciiTheme="minorBidi" w:hAnsiTheme="minorBidi"/>
                <w:b/>
                <w:bCs/>
                <w:sz w:val="24"/>
                <w:szCs w:val="24"/>
                <w:lang w:bidi="ar-IQ"/>
              </w:rPr>
            </w:pPr>
            <w:r w:rsidRPr="007B53EF">
              <w:rPr>
                <w:rFonts w:asciiTheme="minorBidi" w:hAnsiTheme="minorBidi"/>
                <w:b/>
                <w:bCs/>
                <w:sz w:val="24"/>
                <w:szCs w:val="24"/>
                <w:lang w:bidi="ar-IQ"/>
              </w:rPr>
              <w:t>Line vamp</w:t>
            </w:r>
          </w:p>
        </w:tc>
        <w:tc>
          <w:tcPr>
            <w:tcW w:w="4221" w:type="dxa"/>
          </w:tcPr>
          <w:p w:rsidR="00163AE0" w:rsidRPr="007B53EF" w:rsidRDefault="00163AE0" w:rsidP="00163AE0">
            <w:pPr>
              <w:cnfStyle w:val="000000100000"/>
              <w:rPr>
                <w:rFonts w:asciiTheme="minorBidi" w:hAnsiTheme="minorBidi"/>
                <w:b/>
                <w:bCs/>
                <w:sz w:val="24"/>
                <w:szCs w:val="24"/>
                <w:lang w:bidi="ar-IQ"/>
              </w:rPr>
            </w:pPr>
            <w:r w:rsidRPr="007B53EF">
              <w:rPr>
                <w:rFonts w:asciiTheme="minorBidi" w:hAnsiTheme="minorBidi"/>
                <w:b/>
                <w:bCs/>
                <w:sz w:val="24"/>
                <w:szCs w:val="24"/>
                <w:lang w:bidi="ar-IQ"/>
              </w:rPr>
              <w:t>Writing individual letters with their scales, starting from the letter Alif to Z.</w:t>
            </w:r>
          </w:p>
          <w:p w:rsidR="00163AE0" w:rsidRPr="007B53EF" w:rsidRDefault="00163AE0" w:rsidP="00163AE0">
            <w:pPr>
              <w:cnfStyle w:val="000000100000"/>
              <w:rPr>
                <w:rFonts w:asciiTheme="minorBidi" w:hAnsiTheme="minorBidi"/>
                <w:b/>
                <w:bCs/>
                <w:sz w:val="24"/>
                <w:szCs w:val="24"/>
                <w:lang w:bidi="ar-IQ"/>
              </w:rPr>
            </w:pPr>
            <w:r w:rsidRPr="007B53EF">
              <w:rPr>
                <w:rFonts w:asciiTheme="minorBidi" w:hAnsiTheme="minorBidi"/>
                <w:b/>
                <w:bCs/>
                <w:sz w:val="24"/>
                <w:szCs w:val="24"/>
                <w:lang w:bidi="ar-IQ"/>
              </w:rPr>
              <w:t>any</w:t>
            </w:r>
          </w:p>
        </w:tc>
        <w:tc>
          <w:tcPr>
            <w:tcW w:w="1134" w:type="dxa"/>
          </w:tcPr>
          <w:p w:rsidR="00163AE0" w:rsidRPr="007B53EF" w:rsidRDefault="00163AE0" w:rsidP="00163AE0">
            <w:pPr>
              <w:jc w:val="center"/>
              <w:cnfStyle w:val="000000100000"/>
              <w:rPr>
                <w:rFonts w:asciiTheme="minorBidi" w:hAnsiTheme="minorBidi"/>
                <w:b/>
                <w:bCs/>
                <w:sz w:val="24"/>
                <w:szCs w:val="24"/>
              </w:rPr>
            </w:pPr>
            <w:r w:rsidRPr="007B53EF">
              <w:rPr>
                <w:rFonts w:asciiTheme="minorBidi" w:hAnsiTheme="minorBidi"/>
                <w:b/>
                <w:bCs/>
                <w:sz w:val="24"/>
                <w:szCs w:val="24"/>
                <w:lang w:bidi="ar-IQ"/>
              </w:rPr>
              <w:t>practical</w:t>
            </w:r>
          </w:p>
        </w:tc>
        <w:tc>
          <w:tcPr>
            <w:tcW w:w="1695" w:type="dxa"/>
          </w:tcPr>
          <w:p w:rsidR="00163AE0" w:rsidRPr="007B53EF" w:rsidRDefault="00163AE0" w:rsidP="00163AE0">
            <w:pPr>
              <w:jc w:val="center"/>
              <w:cnfStyle w:val="000000100000"/>
              <w:rPr>
                <w:rFonts w:asciiTheme="minorBidi" w:hAnsiTheme="minorBidi"/>
                <w:b/>
                <w:bCs/>
                <w:sz w:val="24"/>
                <w:szCs w:val="24"/>
              </w:rPr>
            </w:pPr>
            <w:r w:rsidRPr="007B53EF">
              <w:rPr>
                <w:rFonts w:asciiTheme="minorBidi" w:hAnsiTheme="minorBidi"/>
                <w:b/>
                <w:bCs/>
                <w:sz w:val="24"/>
                <w:szCs w:val="24"/>
              </w:rPr>
              <w:t>Skill performance</w:t>
            </w:r>
          </w:p>
        </w:tc>
      </w:tr>
      <w:tr w:rsidR="00163AE0" w:rsidRPr="0000025B" w:rsidTr="00163AE0">
        <w:trPr>
          <w:trHeight w:val="663"/>
        </w:trPr>
        <w:tc>
          <w:tcPr>
            <w:cnfStyle w:val="001000000000"/>
            <w:tcW w:w="935"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92" w:type="dxa"/>
          </w:tcPr>
          <w:p w:rsidR="00163AE0" w:rsidRPr="007B53EF" w:rsidRDefault="00163AE0" w:rsidP="00163AE0">
            <w:pPr>
              <w:jc w:val="center"/>
              <w:cnfStyle w:val="000000000000"/>
              <w:rPr>
                <w:rFonts w:asciiTheme="minorBidi" w:hAnsiTheme="minorBidi"/>
                <w:b/>
                <w:bCs/>
                <w:sz w:val="24"/>
                <w:szCs w:val="24"/>
              </w:rPr>
            </w:pPr>
            <w:r w:rsidRPr="007B53EF">
              <w:rPr>
                <w:rFonts w:asciiTheme="minorBidi" w:hAnsiTheme="minorBidi"/>
                <w:b/>
                <w:bCs/>
                <w:sz w:val="24"/>
                <w:szCs w:val="24"/>
                <w:lang w:bidi="ar-IQ"/>
              </w:rPr>
              <w:t>3</w:t>
            </w:r>
          </w:p>
        </w:tc>
        <w:tc>
          <w:tcPr>
            <w:tcW w:w="1449" w:type="dxa"/>
          </w:tcPr>
          <w:p w:rsidR="00163AE0" w:rsidRPr="007B53EF" w:rsidRDefault="00163AE0" w:rsidP="00163AE0">
            <w:pPr>
              <w:cnfStyle w:val="000000000000"/>
              <w:rPr>
                <w:rFonts w:asciiTheme="minorBidi" w:hAnsiTheme="minorBidi"/>
                <w:b/>
                <w:bCs/>
                <w:sz w:val="24"/>
                <w:szCs w:val="24"/>
                <w:lang w:bidi="ar-IQ"/>
              </w:rPr>
            </w:pPr>
            <w:r w:rsidRPr="007B53EF">
              <w:rPr>
                <w:rFonts w:asciiTheme="minorBidi" w:hAnsiTheme="minorBidi"/>
                <w:b/>
                <w:bCs/>
                <w:sz w:val="24"/>
                <w:szCs w:val="24"/>
                <w:lang w:bidi="ar-IQ"/>
              </w:rPr>
              <w:t>Line vamp</w:t>
            </w:r>
          </w:p>
        </w:tc>
        <w:tc>
          <w:tcPr>
            <w:tcW w:w="4221" w:type="dxa"/>
          </w:tcPr>
          <w:p w:rsidR="00163AE0" w:rsidRPr="007B53EF" w:rsidRDefault="00163AE0" w:rsidP="00163AE0">
            <w:pPr>
              <w:cnfStyle w:val="000000000000"/>
              <w:rPr>
                <w:rFonts w:asciiTheme="minorBidi" w:hAnsiTheme="minorBidi"/>
                <w:b/>
                <w:bCs/>
                <w:sz w:val="24"/>
                <w:szCs w:val="24"/>
                <w:lang w:bidi="ar-IQ"/>
              </w:rPr>
            </w:pPr>
            <w:r w:rsidRPr="007B53EF">
              <w:rPr>
                <w:rFonts w:asciiTheme="minorBidi" w:hAnsiTheme="minorBidi"/>
                <w:b/>
                <w:bCs/>
                <w:sz w:val="24"/>
                <w:szCs w:val="24"/>
                <w:lang w:bidi="ar-IQ"/>
              </w:rPr>
              <w:t>Writing the letter alif and its connections and connections with the rest of the letters ba-ha-sa-ta-sa-fa-a-ka-la-ma...</w:t>
            </w:r>
          </w:p>
        </w:tc>
        <w:tc>
          <w:tcPr>
            <w:tcW w:w="1134" w:type="dxa"/>
          </w:tcPr>
          <w:p w:rsidR="00163AE0" w:rsidRPr="007B53EF" w:rsidRDefault="00163AE0" w:rsidP="00163AE0">
            <w:pPr>
              <w:jc w:val="center"/>
              <w:cnfStyle w:val="000000000000"/>
              <w:rPr>
                <w:rFonts w:asciiTheme="minorBidi" w:hAnsiTheme="minorBidi"/>
                <w:b/>
                <w:bCs/>
                <w:sz w:val="24"/>
                <w:szCs w:val="24"/>
              </w:rPr>
            </w:pPr>
            <w:r w:rsidRPr="007B53EF">
              <w:rPr>
                <w:rFonts w:asciiTheme="minorBidi" w:hAnsiTheme="minorBidi"/>
                <w:b/>
                <w:bCs/>
                <w:sz w:val="24"/>
                <w:szCs w:val="24"/>
                <w:lang w:bidi="ar-IQ"/>
              </w:rPr>
              <w:t>practical</w:t>
            </w:r>
          </w:p>
        </w:tc>
        <w:tc>
          <w:tcPr>
            <w:tcW w:w="1695" w:type="dxa"/>
          </w:tcPr>
          <w:p w:rsidR="00163AE0" w:rsidRPr="007B53EF" w:rsidRDefault="00163AE0" w:rsidP="00163AE0">
            <w:pPr>
              <w:jc w:val="center"/>
              <w:cnfStyle w:val="000000000000"/>
              <w:rPr>
                <w:rFonts w:asciiTheme="minorBidi" w:hAnsiTheme="minorBidi"/>
                <w:b/>
                <w:bCs/>
                <w:sz w:val="24"/>
                <w:szCs w:val="24"/>
              </w:rPr>
            </w:pPr>
            <w:r w:rsidRPr="007B53EF">
              <w:rPr>
                <w:rFonts w:asciiTheme="minorBidi" w:hAnsiTheme="minorBidi"/>
                <w:b/>
                <w:bCs/>
                <w:sz w:val="24"/>
                <w:szCs w:val="24"/>
              </w:rPr>
              <w:t>Skill performance</w:t>
            </w:r>
          </w:p>
        </w:tc>
      </w:tr>
      <w:tr w:rsidR="00163AE0" w:rsidRPr="0000025B" w:rsidTr="00163AE0">
        <w:trPr>
          <w:cnfStyle w:val="000000100000"/>
          <w:trHeight w:val="707"/>
        </w:trPr>
        <w:tc>
          <w:tcPr>
            <w:cnfStyle w:val="001000000000"/>
            <w:tcW w:w="935"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92" w:type="dxa"/>
          </w:tcPr>
          <w:p w:rsidR="00163AE0" w:rsidRPr="007B53EF" w:rsidRDefault="00163AE0" w:rsidP="00163AE0">
            <w:pPr>
              <w:jc w:val="center"/>
              <w:cnfStyle w:val="000000100000"/>
              <w:rPr>
                <w:rFonts w:asciiTheme="minorBidi" w:hAnsiTheme="minorBidi"/>
                <w:b/>
                <w:bCs/>
                <w:sz w:val="24"/>
                <w:szCs w:val="24"/>
              </w:rPr>
            </w:pPr>
            <w:r w:rsidRPr="007B53EF">
              <w:rPr>
                <w:rFonts w:asciiTheme="minorBidi" w:hAnsiTheme="minorBidi"/>
                <w:b/>
                <w:bCs/>
                <w:sz w:val="24"/>
                <w:szCs w:val="24"/>
                <w:lang w:bidi="ar-IQ"/>
              </w:rPr>
              <w:t>3</w:t>
            </w:r>
          </w:p>
        </w:tc>
        <w:tc>
          <w:tcPr>
            <w:tcW w:w="1449" w:type="dxa"/>
          </w:tcPr>
          <w:p w:rsidR="00163AE0" w:rsidRPr="007B53EF" w:rsidRDefault="00163AE0" w:rsidP="00163AE0">
            <w:pPr>
              <w:cnfStyle w:val="000000100000"/>
              <w:rPr>
                <w:rFonts w:asciiTheme="minorBidi" w:hAnsiTheme="minorBidi"/>
                <w:b/>
                <w:bCs/>
                <w:sz w:val="24"/>
                <w:szCs w:val="24"/>
                <w:lang w:bidi="ar-IQ"/>
              </w:rPr>
            </w:pPr>
            <w:r w:rsidRPr="007B53EF">
              <w:rPr>
                <w:rFonts w:asciiTheme="minorBidi" w:hAnsiTheme="minorBidi"/>
                <w:b/>
                <w:bCs/>
                <w:sz w:val="24"/>
                <w:szCs w:val="24"/>
                <w:lang w:bidi="ar-IQ"/>
              </w:rPr>
              <w:t>Line vamp</w:t>
            </w:r>
          </w:p>
        </w:tc>
        <w:tc>
          <w:tcPr>
            <w:tcW w:w="4221" w:type="dxa"/>
          </w:tcPr>
          <w:p w:rsidR="00163AE0" w:rsidRPr="007B53EF" w:rsidRDefault="00163AE0" w:rsidP="00163AE0">
            <w:pPr>
              <w:cnfStyle w:val="000000100000"/>
              <w:rPr>
                <w:rFonts w:asciiTheme="minorBidi" w:hAnsiTheme="minorBidi"/>
                <w:b/>
                <w:bCs/>
                <w:sz w:val="24"/>
                <w:szCs w:val="24"/>
                <w:lang w:bidi="ar-IQ"/>
              </w:rPr>
            </w:pPr>
            <w:r w:rsidRPr="007B53EF">
              <w:rPr>
                <w:rFonts w:asciiTheme="minorBidi" w:hAnsiTheme="minorBidi"/>
                <w:b/>
                <w:bCs/>
                <w:sz w:val="24"/>
                <w:szCs w:val="24"/>
                <w:lang w:bidi="ar-IQ"/>
              </w:rPr>
              <w:t>Writing the letter Ba and its connections and connections with the rest of the letters.</w:t>
            </w:r>
          </w:p>
          <w:p w:rsidR="00163AE0" w:rsidRPr="007B53EF" w:rsidRDefault="00163AE0" w:rsidP="00163AE0">
            <w:pPr>
              <w:cnfStyle w:val="000000100000"/>
              <w:rPr>
                <w:rFonts w:asciiTheme="minorBidi" w:hAnsiTheme="minorBidi"/>
                <w:b/>
                <w:bCs/>
                <w:sz w:val="24"/>
                <w:szCs w:val="24"/>
                <w:lang w:bidi="ar-IQ"/>
              </w:rPr>
            </w:pPr>
            <w:r w:rsidRPr="007B53EF">
              <w:rPr>
                <w:rFonts w:asciiTheme="minorBidi" w:hAnsiTheme="minorBidi"/>
                <w:b/>
                <w:bCs/>
                <w:sz w:val="24"/>
                <w:szCs w:val="24"/>
                <w:lang w:bidi="ar-IQ"/>
              </w:rPr>
              <w:t>Ba - Bb - Bj - Bd - Bs - Bs - Bb - Bb - Bb - Bb - Bb Bm Bm Bu Bah Bu Bi Bla</w:t>
            </w:r>
          </w:p>
        </w:tc>
        <w:tc>
          <w:tcPr>
            <w:tcW w:w="1134" w:type="dxa"/>
          </w:tcPr>
          <w:p w:rsidR="00163AE0" w:rsidRPr="007B53EF" w:rsidRDefault="00163AE0" w:rsidP="00163AE0">
            <w:pPr>
              <w:jc w:val="center"/>
              <w:cnfStyle w:val="000000100000"/>
              <w:rPr>
                <w:rFonts w:asciiTheme="minorBidi" w:hAnsiTheme="minorBidi"/>
                <w:b/>
                <w:bCs/>
                <w:sz w:val="24"/>
                <w:szCs w:val="24"/>
              </w:rPr>
            </w:pPr>
            <w:r w:rsidRPr="007B53EF">
              <w:rPr>
                <w:rFonts w:asciiTheme="minorBidi" w:hAnsiTheme="minorBidi"/>
                <w:b/>
                <w:bCs/>
                <w:sz w:val="24"/>
                <w:szCs w:val="24"/>
                <w:lang w:bidi="ar-IQ"/>
              </w:rPr>
              <w:t>practical</w:t>
            </w:r>
          </w:p>
        </w:tc>
        <w:tc>
          <w:tcPr>
            <w:tcW w:w="1695" w:type="dxa"/>
          </w:tcPr>
          <w:p w:rsidR="00163AE0" w:rsidRPr="007B53EF" w:rsidRDefault="00163AE0" w:rsidP="00163AE0">
            <w:pPr>
              <w:jc w:val="center"/>
              <w:cnfStyle w:val="000000100000"/>
              <w:rPr>
                <w:rFonts w:asciiTheme="minorBidi" w:hAnsiTheme="minorBidi"/>
                <w:b/>
                <w:bCs/>
                <w:sz w:val="24"/>
                <w:szCs w:val="24"/>
              </w:rPr>
            </w:pPr>
            <w:r w:rsidRPr="007B53EF">
              <w:rPr>
                <w:rFonts w:asciiTheme="minorBidi" w:hAnsiTheme="minorBidi"/>
                <w:b/>
                <w:bCs/>
                <w:sz w:val="24"/>
                <w:szCs w:val="24"/>
              </w:rPr>
              <w:t>Skill performance</w:t>
            </w:r>
          </w:p>
        </w:tc>
      </w:tr>
      <w:tr w:rsidR="00163AE0" w:rsidRPr="0000025B" w:rsidTr="00163AE0">
        <w:trPr>
          <w:trHeight w:val="707"/>
        </w:trPr>
        <w:tc>
          <w:tcPr>
            <w:cnfStyle w:val="001000000000"/>
            <w:tcW w:w="935"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92" w:type="dxa"/>
          </w:tcPr>
          <w:p w:rsidR="00163AE0" w:rsidRPr="007B53EF" w:rsidRDefault="00163AE0" w:rsidP="00163AE0">
            <w:pPr>
              <w:jc w:val="center"/>
              <w:cnfStyle w:val="000000000000"/>
              <w:rPr>
                <w:rFonts w:asciiTheme="minorBidi" w:hAnsiTheme="minorBidi"/>
                <w:b/>
                <w:bCs/>
                <w:sz w:val="24"/>
                <w:szCs w:val="24"/>
              </w:rPr>
            </w:pPr>
            <w:r w:rsidRPr="007B53EF">
              <w:rPr>
                <w:rFonts w:asciiTheme="minorBidi" w:hAnsiTheme="minorBidi"/>
                <w:b/>
                <w:bCs/>
                <w:sz w:val="24"/>
                <w:szCs w:val="24"/>
                <w:lang w:bidi="ar-IQ"/>
              </w:rPr>
              <w:t>3</w:t>
            </w:r>
          </w:p>
        </w:tc>
        <w:tc>
          <w:tcPr>
            <w:tcW w:w="1449" w:type="dxa"/>
          </w:tcPr>
          <w:p w:rsidR="00163AE0" w:rsidRPr="007B53EF" w:rsidRDefault="00163AE0" w:rsidP="00163AE0">
            <w:pPr>
              <w:cnfStyle w:val="000000000000"/>
              <w:rPr>
                <w:rFonts w:asciiTheme="minorBidi" w:hAnsiTheme="minorBidi"/>
                <w:b/>
                <w:bCs/>
                <w:sz w:val="24"/>
                <w:szCs w:val="24"/>
                <w:lang w:bidi="ar-IQ"/>
              </w:rPr>
            </w:pPr>
            <w:r w:rsidRPr="007B53EF">
              <w:rPr>
                <w:rFonts w:asciiTheme="minorBidi" w:hAnsiTheme="minorBidi"/>
                <w:b/>
                <w:bCs/>
                <w:sz w:val="24"/>
                <w:szCs w:val="24"/>
                <w:lang w:bidi="ar-IQ"/>
              </w:rPr>
              <w:t>Line vamp</w:t>
            </w:r>
          </w:p>
        </w:tc>
        <w:tc>
          <w:tcPr>
            <w:tcW w:w="4221" w:type="dxa"/>
          </w:tcPr>
          <w:p w:rsidR="00163AE0" w:rsidRPr="007B53EF" w:rsidRDefault="00163AE0" w:rsidP="00163AE0">
            <w:pPr>
              <w:cnfStyle w:val="000000000000"/>
              <w:rPr>
                <w:rFonts w:asciiTheme="minorBidi" w:hAnsiTheme="minorBidi"/>
                <w:b/>
                <w:bCs/>
                <w:sz w:val="24"/>
                <w:szCs w:val="24"/>
                <w:lang w:bidi="ar-IQ"/>
              </w:rPr>
            </w:pPr>
            <w:r w:rsidRPr="007B53EF">
              <w:rPr>
                <w:rFonts w:asciiTheme="minorBidi" w:hAnsiTheme="minorBidi"/>
                <w:b/>
                <w:bCs/>
                <w:sz w:val="24"/>
                <w:szCs w:val="24"/>
                <w:lang w:bidi="ar-IQ"/>
              </w:rPr>
              <w:t>Writing the letters Jeem, Ha, Kha, and their connections and connections with the rest of the letters.</w:t>
            </w:r>
          </w:p>
          <w:p w:rsidR="00163AE0" w:rsidRPr="007B53EF" w:rsidRDefault="00163AE0" w:rsidP="00163AE0">
            <w:pPr>
              <w:cnfStyle w:val="000000000000"/>
              <w:rPr>
                <w:rFonts w:asciiTheme="minorBidi" w:hAnsiTheme="minorBidi"/>
                <w:b/>
                <w:bCs/>
                <w:sz w:val="24"/>
                <w:szCs w:val="24"/>
                <w:lang w:bidi="ar-IQ"/>
              </w:rPr>
            </w:pPr>
            <w:r w:rsidRPr="007B53EF">
              <w:rPr>
                <w:rFonts w:asciiTheme="minorBidi" w:hAnsiTheme="minorBidi"/>
                <w:b/>
                <w:bCs/>
                <w:sz w:val="24"/>
                <w:szCs w:val="24"/>
                <w:lang w:bidi="ar-IQ"/>
              </w:rPr>
              <w:t>ja-jb-jj-jd-jr-js-jj-jf-jq-jk-jl-jm-jn-ja-ju-ji-jh-jla</w:t>
            </w:r>
          </w:p>
        </w:tc>
        <w:tc>
          <w:tcPr>
            <w:tcW w:w="1134" w:type="dxa"/>
          </w:tcPr>
          <w:p w:rsidR="00163AE0" w:rsidRPr="007B53EF" w:rsidRDefault="00163AE0" w:rsidP="00163AE0">
            <w:pPr>
              <w:jc w:val="center"/>
              <w:cnfStyle w:val="000000000000"/>
              <w:rPr>
                <w:rFonts w:asciiTheme="minorBidi" w:hAnsiTheme="minorBidi"/>
                <w:b/>
                <w:bCs/>
                <w:sz w:val="24"/>
                <w:szCs w:val="24"/>
              </w:rPr>
            </w:pPr>
            <w:r w:rsidRPr="007B53EF">
              <w:rPr>
                <w:rFonts w:asciiTheme="minorBidi" w:hAnsiTheme="minorBidi"/>
                <w:b/>
                <w:bCs/>
                <w:sz w:val="24"/>
                <w:szCs w:val="24"/>
                <w:lang w:bidi="ar-IQ"/>
              </w:rPr>
              <w:t>practical</w:t>
            </w:r>
          </w:p>
        </w:tc>
        <w:tc>
          <w:tcPr>
            <w:tcW w:w="1695" w:type="dxa"/>
          </w:tcPr>
          <w:p w:rsidR="00163AE0" w:rsidRPr="007B53EF" w:rsidRDefault="00163AE0" w:rsidP="00163AE0">
            <w:pPr>
              <w:jc w:val="center"/>
              <w:cnfStyle w:val="000000000000"/>
              <w:rPr>
                <w:rFonts w:asciiTheme="minorBidi" w:hAnsiTheme="minorBidi"/>
                <w:b/>
                <w:bCs/>
                <w:sz w:val="24"/>
                <w:szCs w:val="24"/>
              </w:rPr>
            </w:pPr>
            <w:r w:rsidRPr="007B53EF">
              <w:rPr>
                <w:rFonts w:asciiTheme="minorBidi" w:hAnsiTheme="minorBidi"/>
                <w:b/>
                <w:bCs/>
                <w:sz w:val="24"/>
                <w:szCs w:val="24"/>
              </w:rPr>
              <w:t>Skill performance</w:t>
            </w:r>
          </w:p>
        </w:tc>
      </w:tr>
      <w:tr w:rsidR="00163AE0" w:rsidRPr="0000025B" w:rsidTr="00163AE0">
        <w:trPr>
          <w:cnfStyle w:val="000000100000"/>
          <w:trHeight w:val="707"/>
        </w:trPr>
        <w:tc>
          <w:tcPr>
            <w:cnfStyle w:val="001000000000"/>
            <w:tcW w:w="935"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92" w:type="dxa"/>
          </w:tcPr>
          <w:p w:rsidR="00163AE0" w:rsidRPr="007B53EF" w:rsidRDefault="00163AE0" w:rsidP="00163AE0">
            <w:pPr>
              <w:jc w:val="center"/>
              <w:cnfStyle w:val="000000100000"/>
              <w:rPr>
                <w:rFonts w:asciiTheme="minorBidi" w:hAnsiTheme="minorBidi"/>
                <w:b/>
                <w:bCs/>
                <w:sz w:val="24"/>
                <w:szCs w:val="24"/>
              </w:rPr>
            </w:pPr>
            <w:r w:rsidRPr="007B53EF">
              <w:rPr>
                <w:rFonts w:asciiTheme="minorBidi" w:hAnsiTheme="minorBidi"/>
                <w:b/>
                <w:bCs/>
                <w:sz w:val="24"/>
                <w:szCs w:val="24"/>
                <w:lang w:bidi="ar-IQ"/>
              </w:rPr>
              <w:t>3</w:t>
            </w:r>
          </w:p>
        </w:tc>
        <w:tc>
          <w:tcPr>
            <w:tcW w:w="1449" w:type="dxa"/>
          </w:tcPr>
          <w:p w:rsidR="00163AE0" w:rsidRPr="007B53EF" w:rsidRDefault="00163AE0" w:rsidP="00163AE0">
            <w:pPr>
              <w:cnfStyle w:val="000000100000"/>
              <w:rPr>
                <w:rFonts w:asciiTheme="minorBidi" w:hAnsiTheme="minorBidi"/>
                <w:b/>
                <w:bCs/>
                <w:sz w:val="24"/>
                <w:szCs w:val="24"/>
                <w:lang w:bidi="ar-IQ"/>
              </w:rPr>
            </w:pPr>
            <w:r w:rsidRPr="007B53EF">
              <w:rPr>
                <w:rFonts w:asciiTheme="minorBidi" w:hAnsiTheme="minorBidi"/>
                <w:b/>
                <w:bCs/>
                <w:sz w:val="24"/>
                <w:szCs w:val="24"/>
                <w:lang w:bidi="ar-IQ"/>
              </w:rPr>
              <w:t>Line vamp</w:t>
            </w:r>
          </w:p>
        </w:tc>
        <w:tc>
          <w:tcPr>
            <w:tcW w:w="4221" w:type="dxa"/>
          </w:tcPr>
          <w:p w:rsidR="00163AE0" w:rsidRPr="007B53EF" w:rsidRDefault="00163AE0" w:rsidP="00163AE0">
            <w:pPr>
              <w:cnfStyle w:val="000000100000"/>
              <w:rPr>
                <w:rFonts w:asciiTheme="minorBidi" w:hAnsiTheme="minorBidi"/>
                <w:b/>
                <w:bCs/>
                <w:sz w:val="24"/>
                <w:szCs w:val="24"/>
                <w:lang w:bidi="ar-IQ"/>
              </w:rPr>
            </w:pPr>
            <w:r w:rsidRPr="007B53EF">
              <w:rPr>
                <w:rFonts w:asciiTheme="minorBidi" w:hAnsiTheme="minorBidi"/>
                <w:b/>
                <w:bCs/>
                <w:sz w:val="24"/>
                <w:szCs w:val="24"/>
                <w:lang w:bidi="ar-IQ"/>
              </w:rPr>
              <w:t>Writing the letters Fa and Qaf and their connections and connections with the rest of the letters at the same pace as the previous letters.</w:t>
            </w:r>
          </w:p>
          <w:p w:rsidR="00163AE0" w:rsidRPr="007B53EF" w:rsidRDefault="00163AE0" w:rsidP="00163AE0">
            <w:pPr>
              <w:cnfStyle w:val="000000100000"/>
              <w:rPr>
                <w:rFonts w:asciiTheme="minorBidi" w:hAnsiTheme="minorBidi"/>
                <w:b/>
                <w:bCs/>
                <w:sz w:val="24"/>
                <w:szCs w:val="24"/>
                <w:lang w:bidi="ar-IQ"/>
              </w:rPr>
            </w:pPr>
          </w:p>
        </w:tc>
        <w:tc>
          <w:tcPr>
            <w:tcW w:w="1134" w:type="dxa"/>
          </w:tcPr>
          <w:p w:rsidR="00163AE0" w:rsidRPr="007B53EF" w:rsidRDefault="00163AE0" w:rsidP="00163AE0">
            <w:pPr>
              <w:jc w:val="center"/>
              <w:cnfStyle w:val="000000100000"/>
              <w:rPr>
                <w:rFonts w:asciiTheme="minorBidi" w:hAnsiTheme="minorBidi"/>
                <w:b/>
                <w:bCs/>
                <w:sz w:val="24"/>
                <w:szCs w:val="24"/>
              </w:rPr>
            </w:pPr>
            <w:r w:rsidRPr="007B53EF">
              <w:rPr>
                <w:rFonts w:asciiTheme="minorBidi" w:hAnsiTheme="minorBidi"/>
                <w:b/>
                <w:bCs/>
                <w:sz w:val="24"/>
                <w:szCs w:val="24"/>
                <w:lang w:bidi="ar-IQ"/>
              </w:rPr>
              <w:t>practical</w:t>
            </w:r>
          </w:p>
        </w:tc>
        <w:tc>
          <w:tcPr>
            <w:tcW w:w="1695" w:type="dxa"/>
          </w:tcPr>
          <w:p w:rsidR="00163AE0" w:rsidRPr="007B53EF" w:rsidRDefault="00163AE0" w:rsidP="00163AE0">
            <w:pPr>
              <w:jc w:val="center"/>
              <w:cnfStyle w:val="000000100000"/>
              <w:rPr>
                <w:rFonts w:asciiTheme="minorBidi" w:hAnsiTheme="minorBidi"/>
                <w:b/>
                <w:bCs/>
                <w:sz w:val="24"/>
                <w:szCs w:val="24"/>
              </w:rPr>
            </w:pPr>
            <w:r w:rsidRPr="007B53EF">
              <w:rPr>
                <w:rFonts w:asciiTheme="minorBidi" w:hAnsiTheme="minorBidi"/>
                <w:b/>
                <w:bCs/>
                <w:sz w:val="24"/>
                <w:szCs w:val="24"/>
              </w:rPr>
              <w:t>Skill performance</w:t>
            </w:r>
          </w:p>
        </w:tc>
      </w:tr>
      <w:tr w:rsidR="00163AE0" w:rsidRPr="0000025B" w:rsidTr="00163AE0">
        <w:trPr>
          <w:trHeight w:val="707"/>
        </w:trPr>
        <w:tc>
          <w:tcPr>
            <w:cnfStyle w:val="001000000000"/>
            <w:tcW w:w="935"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92" w:type="dxa"/>
          </w:tcPr>
          <w:p w:rsidR="00163AE0" w:rsidRPr="007B53EF" w:rsidRDefault="00163AE0" w:rsidP="00163AE0">
            <w:pPr>
              <w:jc w:val="center"/>
              <w:cnfStyle w:val="000000000000"/>
              <w:rPr>
                <w:rFonts w:asciiTheme="minorBidi" w:hAnsiTheme="minorBidi"/>
                <w:b/>
                <w:bCs/>
                <w:sz w:val="24"/>
                <w:szCs w:val="24"/>
              </w:rPr>
            </w:pPr>
            <w:r w:rsidRPr="007B53EF">
              <w:rPr>
                <w:rFonts w:asciiTheme="minorBidi" w:hAnsiTheme="minorBidi"/>
                <w:b/>
                <w:bCs/>
                <w:sz w:val="24"/>
                <w:szCs w:val="24"/>
                <w:lang w:bidi="ar-IQ"/>
              </w:rPr>
              <w:t>3</w:t>
            </w:r>
          </w:p>
        </w:tc>
        <w:tc>
          <w:tcPr>
            <w:tcW w:w="1449" w:type="dxa"/>
          </w:tcPr>
          <w:p w:rsidR="00163AE0" w:rsidRPr="007B53EF" w:rsidRDefault="00163AE0" w:rsidP="00163AE0">
            <w:pPr>
              <w:cnfStyle w:val="000000000000"/>
              <w:rPr>
                <w:rFonts w:asciiTheme="minorBidi" w:hAnsiTheme="minorBidi"/>
                <w:b/>
                <w:bCs/>
                <w:sz w:val="24"/>
                <w:szCs w:val="24"/>
                <w:lang w:bidi="ar-IQ"/>
              </w:rPr>
            </w:pPr>
            <w:r w:rsidRPr="007B53EF">
              <w:rPr>
                <w:rFonts w:asciiTheme="minorBidi" w:hAnsiTheme="minorBidi"/>
                <w:b/>
                <w:bCs/>
                <w:sz w:val="24"/>
                <w:szCs w:val="24"/>
                <w:lang w:bidi="ar-IQ"/>
              </w:rPr>
              <w:t>Simple Kufic script</w:t>
            </w:r>
          </w:p>
        </w:tc>
        <w:tc>
          <w:tcPr>
            <w:tcW w:w="4221" w:type="dxa"/>
          </w:tcPr>
          <w:p w:rsidR="00163AE0" w:rsidRPr="007B53EF" w:rsidRDefault="00163AE0" w:rsidP="00163AE0">
            <w:pPr>
              <w:pStyle w:val="a5"/>
              <w:numPr>
                <w:ilvl w:val="0"/>
                <w:numId w:val="16"/>
              </w:numPr>
              <w:bidi/>
              <w:cnfStyle w:val="000000000000"/>
              <w:rPr>
                <w:rFonts w:asciiTheme="minorBidi" w:hAnsiTheme="minorBidi"/>
                <w:b/>
                <w:bCs/>
                <w:sz w:val="24"/>
                <w:szCs w:val="24"/>
                <w:lang w:bidi="ar-IQ"/>
              </w:rPr>
            </w:pPr>
            <w:r w:rsidRPr="007B53EF">
              <w:rPr>
                <w:rFonts w:asciiTheme="minorBidi" w:hAnsiTheme="minorBidi"/>
                <w:b/>
                <w:bCs/>
                <w:sz w:val="24"/>
                <w:szCs w:val="24"/>
                <w:lang w:bidi="ar-IQ"/>
              </w:rPr>
              <w:t>A historical overview of the simple Kufic script.</w:t>
            </w:r>
          </w:p>
          <w:p w:rsidR="00163AE0" w:rsidRPr="007B53EF" w:rsidRDefault="00163AE0" w:rsidP="00163AE0">
            <w:pPr>
              <w:pStyle w:val="a5"/>
              <w:numPr>
                <w:ilvl w:val="0"/>
                <w:numId w:val="16"/>
              </w:numPr>
              <w:bidi/>
              <w:cnfStyle w:val="000000000000"/>
              <w:rPr>
                <w:rFonts w:asciiTheme="minorBidi" w:hAnsiTheme="minorBidi"/>
                <w:b/>
                <w:bCs/>
                <w:sz w:val="24"/>
                <w:szCs w:val="24"/>
                <w:lang w:bidi="ar-IQ"/>
              </w:rPr>
            </w:pPr>
            <w:r w:rsidRPr="007B53EF">
              <w:rPr>
                <w:rFonts w:asciiTheme="minorBidi" w:hAnsiTheme="minorBidi"/>
                <w:b/>
                <w:bCs/>
                <w:sz w:val="24"/>
                <w:szCs w:val="24"/>
                <w:lang w:bidi="ar-IQ"/>
              </w:rPr>
              <w:t>Tools, materials and booklets for learning Kufic script.</w:t>
            </w:r>
          </w:p>
        </w:tc>
        <w:tc>
          <w:tcPr>
            <w:tcW w:w="1134" w:type="dxa"/>
          </w:tcPr>
          <w:p w:rsidR="00163AE0" w:rsidRPr="007B53EF" w:rsidRDefault="00163AE0" w:rsidP="00163AE0">
            <w:pPr>
              <w:cnfStyle w:val="000000000000"/>
              <w:rPr>
                <w:rFonts w:asciiTheme="minorBidi" w:hAnsiTheme="minorBidi"/>
                <w:b/>
                <w:bCs/>
                <w:sz w:val="24"/>
                <w:szCs w:val="24"/>
              </w:rPr>
            </w:pPr>
            <w:r w:rsidRPr="007B53EF">
              <w:rPr>
                <w:rFonts w:asciiTheme="minorBidi" w:hAnsiTheme="minorBidi"/>
                <w:b/>
                <w:bCs/>
                <w:sz w:val="24"/>
                <w:szCs w:val="24"/>
              </w:rPr>
              <w:t>lecture</w:t>
            </w:r>
          </w:p>
          <w:p w:rsidR="00163AE0" w:rsidRPr="007B53EF" w:rsidRDefault="00163AE0" w:rsidP="00163AE0">
            <w:pPr>
              <w:jc w:val="center"/>
              <w:cnfStyle w:val="000000000000"/>
              <w:rPr>
                <w:rFonts w:asciiTheme="minorBidi" w:hAnsiTheme="minorBidi"/>
                <w:b/>
                <w:bCs/>
                <w:sz w:val="24"/>
                <w:szCs w:val="24"/>
              </w:rPr>
            </w:pPr>
            <w:r w:rsidRPr="007B53EF">
              <w:rPr>
                <w:rFonts w:asciiTheme="minorBidi" w:hAnsiTheme="minorBidi"/>
                <w:b/>
                <w:bCs/>
                <w:sz w:val="24"/>
                <w:szCs w:val="24"/>
              </w:rPr>
              <w:t>Theoretical and practical</w:t>
            </w:r>
          </w:p>
        </w:tc>
        <w:tc>
          <w:tcPr>
            <w:tcW w:w="1695" w:type="dxa"/>
          </w:tcPr>
          <w:p w:rsidR="00163AE0" w:rsidRPr="007B53EF" w:rsidRDefault="00163AE0" w:rsidP="00163AE0">
            <w:pPr>
              <w:jc w:val="center"/>
              <w:cnfStyle w:val="000000000000"/>
              <w:rPr>
                <w:rFonts w:asciiTheme="minorBidi" w:hAnsiTheme="minorBidi"/>
                <w:b/>
                <w:bCs/>
                <w:sz w:val="24"/>
                <w:szCs w:val="24"/>
                <w:lang w:bidi="ar-IQ"/>
              </w:rPr>
            </w:pPr>
            <w:r w:rsidRPr="007B53EF">
              <w:rPr>
                <w:rFonts w:asciiTheme="minorBidi" w:hAnsiTheme="minorBidi"/>
                <w:b/>
                <w:bCs/>
                <w:sz w:val="24"/>
                <w:szCs w:val="24"/>
                <w:lang w:bidi="ar-IQ"/>
              </w:rPr>
              <w:t>Oral questions</w:t>
            </w:r>
          </w:p>
        </w:tc>
      </w:tr>
      <w:tr w:rsidR="00163AE0" w:rsidRPr="0000025B" w:rsidTr="00163AE0">
        <w:trPr>
          <w:cnfStyle w:val="000000100000"/>
          <w:trHeight w:val="707"/>
        </w:trPr>
        <w:tc>
          <w:tcPr>
            <w:cnfStyle w:val="001000000000"/>
            <w:tcW w:w="935"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92" w:type="dxa"/>
          </w:tcPr>
          <w:p w:rsidR="00163AE0" w:rsidRPr="007B53EF" w:rsidRDefault="00163AE0" w:rsidP="00163AE0">
            <w:pPr>
              <w:jc w:val="center"/>
              <w:cnfStyle w:val="000000100000"/>
              <w:rPr>
                <w:rFonts w:asciiTheme="minorBidi" w:hAnsiTheme="minorBidi"/>
                <w:b/>
                <w:bCs/>
                <w:sz w:val="24"/>
                <w:szCs w:val="24"/>
              </w:rPr>
            </w:pPr>
            <w:r w:rsidRPr="007B53EF">
              <w:rPr>
                <w:rFonts w:asciiTheme="minorBidi" w:hAnsiTheme="minorBidi"/>
                <w:b/>
                <w:bCs/>
                <w:sz w:val="24"/>
                <w:szCs w:val="24"/>
                <w:lang w:bidi="ar-IQ"/>
              </w:rPr>
              <w:t>3</w:t>
            </w:r>
          </w:p>
        </w:tc>
        <w:tc>
          <w:tcPr>
            <w:tcW w:w="1449" w:type="dxa"/>
          </w:tcPr>
          <w:p w:rsidR="00163AE0" w:rsidRPr="007B53EF" w:rsidRDefault="00163AE0" w:rsidP="00163AE0">
            <w:pPr>
              <w:cnfStyle w:val="000000100000"/>
              <w:rPr>
                <w:rFonts w:asciiTheme="minorBidi" w:hAnsiTheme="minorBidi"/>
                <w:b/>
                <w:bCs/>
                <w:sz w:val="24"/>
                <w:szCs w:val="24"/>
                <w:lang w:bidi="ar-IQ"/>
              </w:rPr>
            </w:pPr>
            <w:r w:rsidRPr="007B53EF">
              <w:rPr>
                <w:rFonts w:asciiTheme="minorBidi" w:hAnsiTheme="minorBidi"/>
                <w:b/>
                <w:bCs/>
                <w:sz w:val="24"/>
                <w:szCs w:val="24"/>
                <w:lang w:bidi="ar-IQ"/>
              </w:rPr>
              <w:t>Simple Kufic script</w:t>
            </w:r>
          </w:p>
        </w:tc>
        <w:tc>
          <w:tcPr>
            <w:tcW w:w="4221" w:type="dxa"/>
          </w:tcPr>
          <w:p w:rsidR="00163AE0" w:rsidRPr="007B53EF" w:rsidRDefault="00163AE0" w:rsidP="00163AE0">
            <w:pPr>
              <w:cnfStyle w:val="000000100000"/>
              <w:rPr>
                <w:rFonts w:asciiTheme="minorBidi" w:hAnsiTheme="minorBidi"/>
                <w:b/>
                <w:bCs/>
                <w:sz w:val="24"/>
                <w:szCs w:val="24"/>
                <w:lang w:bidi="ar-IQ"/>
              </w:rPr>
            </w:pPr>
            <w:r w:rsidRPr="007B53EF">
              <w:rPr>
                <w:rFonts w:asciiTheme="minorBidi" w:hAnsiTheme="minorBidi"/>
                <w:b/>
                <w:bCs/>
                <w:sz w:val="24"/>
                <w:szCs w:val="24"/>
                <w:lang w:bidi="ar-IQ"/>
              </w:rPr>
              <w:t>1. Writing the individual letters with their scales, starting from the letter Alif to Z.</w:t>
            </w:r>
          </w:p>
          <w:p w:rsidR="00163AE0" w:rsidRPr="007B53EF" w:rsidRDefault="00163AE0" w:rsidP="00163AE0">
            <w:pPr>
              <w:cnfStyle w:val="000000100000"/>
              <w:rPr>
                <w:rFonts w:asciiTheme="minorBidi" w:hAnsiTheme="minorBidi"/>
                <w:b/>
                <w:bCs/>
                <w:sz w:val="24"/>
                <w:szCs w:val="24"/>
                <w:lang w:bidi="ar-IQ"/>
              </w:rPr>
            </w:pPr>
            <w:r w:rsidRPr="007B53EF">
              <w:rPr>
                <w:rFonts w:asciiTheme="minorBidi" w:hAnsiTheme="minorBidi"/>
                <w:b/>
                <w:bCs/>
                <w:sz w:val="24"/>
                <w:szCs w:val="24"/>
                <w:lang w:bidi="ar-IQ"/>
              </w:rPr>
              <w:t>any.</w:t>
            </w:r>
          </w:p>
          <w:p w:rsidR="00163AE0" w:rsidRPr="007B53EF" w:rsidRDefault="00163AE0" w:rsidP="00163AE0">
            <w:pPr>
              <w:cnfStyle w:val="000000100000"/>
              <w:rPr>
                <w:rFonts w:asciiTheme="minorBidi" w:hAnsiTheme="minorBidi"/>
                <w:b/>
                <w:bCs/>
                <w:sz w:val="24"/>
                <w:szCs w:val="24"/>
                <w:lang w:bidi="ar-IQ"/>
              </w:rPr>
            </w:pPr>
            <w:r w:rsidRPr="007B53EF">
              <w:rPr>
                <w:rFonts w:asciiTheme="minorBidi" w:hAnsiTheme="minorBidi"/>
                <w:b/>
                <w:bCs/>
                <w:sz w:val="24"/>
                <w:szCs w:val="24"/>
                <w:lang w:bidi="ar-IQ"/>
              </w:rPr>
              <w:t>2. Writing the letter alif and its connections and connections with the rest of the letters.</w:t>
            </w:r>
          </w:p>
        </w:tc>
        <w:tc>
          <w:tcPr>
            <w:tcW w:w="1134" w:type="dxa"/>
          </w:tcPr>
          <w:p w:rsidR="00163AE0" w:rsidRPr="007B53EF" w:rsidRDefault="00163AE0" w:rsidP="00163AE0">
            <w:pPr>
              <w:jc w:val="center"/>
              <w:cnfStyle w:val="000000100000"/>
              <w:rPr>
                <w:rFonts w:asciiTheme="minorBidi" w:hAnsiTheme="minorBidi"/>
                <w:b/>
                <w:bCs/>
                <w:sz w:val="24"/>
                <w:szCs w:val="24"/>
              </w:rPr>
            </w:pPr>
            <w:r w:rsidRPr="007B53EF">
              <w:rPr>
                <w:rFonts w:asciiTheme="minorBidi" w:hAnsiTheme="minorBidi"/>
                <w:b/>
                <w:bCs/>
                <w:sz w:val="24"/>
                <w:szCs w:val="24"/>
                <w:lang w:bidi="ar-IQ"/>
              </w:rPr>
              <w:t>practical</w:t>
            </w:r>
          </w:p>
        </w:tc>
        <w:tc>
          <w:tcPr>
            <w:tcW w:w="1695" w:type="dxa"/>
          </w:tcPr>
          <w:p w:rsidR="00163AE0" w:rsidRPr="007B53EF" w:rsidRDefault="00163AE0" w:rsidP="00163AE0">
            <w:pPr>
              <w:jc w:val="center"/>
              <w:cnfStyle w:val="000000100000"/>
              <w:rPr>
                <w:rFonts w:asciiTheme="minorBidi" w:hAnsiTheme="minorBidi"/>
                <w:b/>
                <w:bCs/>
                <w:sz w:val="24"/>
                <w:szCs w:val="24"/>
              </w:rPr>
            </w:pPr>
            <w:r w:rsidRPr="007B53EF">
              <w:rPr>
                <w:rFonts w:asciiTheme="minorBidi" w:hAnsiTheme="minorBidi"/>
                <w:b/>
                <w:bCs/>
                <w:sz w:val="24"/>
                <w:szCs w:val="24"/>
              </w:rPr>
              <w:t>Skill performance</w:t>
            </w:r>
          </w:p>
        </w:tc>
      </w:tr>
      <w:tr w:rsidR="00163AE0" w:rsidRPr="0000025B" w:rsidTr="00163AE0">
        <w:trPr>
          <w:trHeight w:val="707"/>
        </w:trPr>
        <w:tc>
          <w:tcPr>
            <w:cnfStyle w:val="001000000000"/>
            <w:tcW w:w="935"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92" w:type="dxa"/>
          </w:tcPr>
          <w:p w:rsidR="00163AE0" w:rsidRPr="007B53EF" w:rsidRDefault="00163AE0" w:rsidP="00163AE0">
            <w:pPr>
              <w:jc w:val="center"/>
              <w:cnfStyle w:val="000000000000"/>
              <w:rPr>
                <w:rFonts w:asciiTheme="minorBidi" w:hAnsiTheme="minorBidi"/>
                <w:b/>
                <w:bCs/>
                <w:sz w:val="24"/>
                <w:szCs w:val="24"/>
              </w:rPr>
            </w:pPr>
            <w:r w:rsidRPr="007B53EF">
              <w:rPr>
                <w:rFonts w:asciiTheme="minorBidi" w:hAnsiTheme="minorBidi"/>
                <w:b/>
                <w:bCs/>
                <w:sz w:val="24"/>
                <w:szCs w:val="24"/>
                <w:lang w:bidi="ar-IQ"/>
              </w:rPr>
              <w:t>3</w:t>
            </w:r>
          </w:p>
        </w:tc>
        <w:tc>
          <w:tcPr>
            <w:tcW w:w="1449" w:type="dxa"/>
          </w:tcPr>
          <w:p w:rsidR="00163AE0" w:rsidRPr="007B53EF" w:rsidRDefault="00163AE0" w:rsidP="00163AE0">
            <w:pPr>
              <w:cnfStyle w:val="000000000000"/>
              <w:rPr>
                <w:rFonts w:asciiTheme="minorBidi" w:hAnsiTheme="minorBidi"/>
                <w:b/>
                <w:bCs/>
                <w:sz w:val="24"/>
                <w:szCs w:val="24"/>
                <w:lang w:bidi="ar-IQ"/>
              </w:rPr>
            </w:pPr>
            <w:r w:rsidRPr="007B53EF">
              <w:rPr>
                <w:rFonts w:asciiTheme="minorBidi" w:hAnsiTheme="minorBidi"/>
                <w:b/>
                <w:bCs/>
                <w:sz w:val="24"/>
                <w:szCs w:val="24"/>
                <w:lang w:bidi="ar-IQ"/>
              </w:rPr>
              <w:t>Simple Kufic script</w:t>
            </w:r>
          </w:p>
        </w:tc>
        <w:tc>
          <w:tcPr>
            <w:tcW w:w="4221" w:type="dxa"/>
          </w:tcPr>
          <w:p w:rsidR="00163AE0" w:rsidRPr="007B53EF" w:rsidRDefault="00163AE0" w:rsidP="00163AE0">
            <w:pPr>
              <w:cnfStyle w:val="000000000000"/>
              <w:rPr>
                <w:rFonts w:asciiTheme="minorBidi" w:hAnsiTheme="minorBidi"/>
                <w:b/>
                <w:bCs/>
                <w:sz w:val="24"/>
                <w:szCs w:val="24"/>
                <w:lang w:bidi="ar-IQ"/>
              </w:rPr>
            </w:pPr>
            <w:r w:rsidRPr="007B53EF">
              <w:rPr>
                <w:rFonts w:asciiTheme="minorBidi" w:hAnsiTheme="minorBidi"/>
                <w:b/>
                <w:bCs/>
                <w:sz w:val="24"/>
                <w:szCs w:val="24"/>
                <w:lang w:bidi="ar-IQ"/>
              </w:rPr>
              <w:t>Writing the rest of the letters and their connections and connections with the rest of the letters.</w:t>
            </w:r>
          </w:p>
        </w:tc>
        <w:tc>
          <w:tcPr>
            <w:tcW w:w="1134" w:type="dxa"/>
          </w:tcPr>
          <w:p w:rsidR="00163AE0" w:rsidRPr="007B53EF" w:rsidRDefault="00163AE0" w:rsidP="00163AE0">
            <w:pPr>
              <w:jc w:val="center"/>
              <w:cnfStyle w:val="000000000000"/>
              <w:rPr>
                <w:rFonts w:asciiTheme="minorBidi" w:hAnsiTheme="minorBidi"/>
                <w:b/>
                <w:bCs/>
                <w:sz w:val="24"/>
                <w:szCs w:val="24"/>
              </w:rPr>
            </w:pPr>
            <w:r w:rsidRPr="007B53EF">
              <w:rPr>
                <w:rFonts w:asciiTheme="minorBidi" w:hAnsiTheme="minorBidi"/>
                <w:b/>
                <w:bCs/>
                <w:sz w:val="24"/>
                <w:szCs w:val="24"/>
                <w:lang w:bidi="ar-IQ"/>
              </w:rPr>
              <w:t>practical</w:t>
            </w:r>
          </w:p>
        </w:tc>
        <w:tc>
          <w:tcPr>
            <w:tcW w:w="1695" w:type="dxa"/>
          </w:tcPr>
          <w:p w:rsidR="00163AE0" w:rsidRPr="007B53EF" w:rsidRDefault="00163AE0" w:rsidP="00163AE0">
            <w:pPr>
              <w:jc w:val="center"/>
              <w:cnfStyle w:val="000000000000"/>
              <w:rPr>
                <w:rFonts w:asciiTheme="minorBidi" w:hAnsiTheme="minorBidi"/>
                <w:b/>
                <w:bCs/>
                <w:sz w:val="24"/>
                <w:szCs w:val="24"/>
              </w:rPr>
            </w:pPr>
            <w:r w:rsidRPr="007B53EF">
              <w:rPr>
                <w:rFonts w:asciiTheme="minorBidi" w:hAnsiTheme="minorBidi"/>
                <w:b/>
                <w:bCs/>
                <w:sz w:val="24"/>
                <w:szCs w:val="24"/>
              </w:rPr>
              <w:t>Skill performance</w:t>
            </w:r>
          </w:p>
        </w:tc>
      </w:tr>
      <w:tr w:rsidR="00163AE0" w:rsidRPr="0000025B" w:rsidTr="00163AE0">
        <w:trPr>
          <w:cnfStyle w:val="000000100000"/>
          <w:trHeight w:val="707"/>
        </w:trPr>
        <w:tc>
          <w:tcPr>
            <w:cnfStyle w:val="001000000000"/>
            <w:tcW w:w="935"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92" w:type="dxa"/>
          </w:tcPr>
          <w:p w:rsidR="00163AE0" w:rsidRPr="007B53EF" w:rsidRDefault="00163AE0" w:rsidP="00163AE0">
            <w:pPr>
              <w:jc w:val="center"/>
              <w:cnfStyle w:val="000000100000"/>
              <w:rPr>
                <w:rFonts w:asciiTheme="minorBidi" w:hAnsiTheme="minorBidi"/>
                <w:b/>
                <w:bCs/>
                <w:sz w:val="24"/>
                <w:szCs w:val="24"/>
              </w:rPr>
            </w:pPr>
            <w:r w:rsidRPr="007B53EF">
              <w:rPr>
                <w:rFonts w:asciiTheme="minorBidi" w:hAnsiTheme="minorBidi"/>
                <w:b/>
                <w:bCs/>
                <w:sz w:val="24"/>
                <w:szCs w:val="24"/>
                <w:lang w:bidi="ar-IQ"/>
              </w:rPr>
              <w:t>3</w:t>
            </w:r>
          </w:p>
        </w:tc>
        <w:tc>
          <w:tcPr>
            <w:tcW w:w="1449" w:type="dxa"/>
          </w:tcPr>
          <w:p w:rsidR="00163AE0" w:rsidRPr="007B53EF" w:rsidRDefault="00163AE0" w:rsidP="00163AE0">
            <w:pPr>
              <w:cnfStyle w:val="000000100000"/>
              <w:rPr>
                <w:rFonts w:asciiTheme="minorBidi" w:hAnsiTheme="minorBidi"/>
                <w:b/>
                <w:bCs/>
                <w:sz w:val="24"/>
                <w:szCs w:val="24"/>
                <w:lang w:bidi="ar-IQ"/>
              </w:rPr>
            </w:pPr>
            <w:r w:rsidRPr="007B53EF">
              <w:rPr>
                <w:rFonts w:asciiTheme="minorBidi" w:hAnsiTheme="minorBidi"/>
                <w:b/>
                <w:bCs/>
                <w:sz w:val="24"/>
                <w:szCs w:val="24"/>
                <w:lang w:bidi="ar-IQ"/>
              </w:rPr>
              <w:t>Simple Kufic script</w:t>
            </w:r>
          </w:p>
        </w:tc>
        <w:tc>
          <w:tcPr>
            <w:tcW w:w="4221" w:type="dxa"/>
          </w:tcPr>
          <w:p w:rsidR="00163AE0" w:rsidRPr="007B53EF" w:rsidRDefault="00163AE0" w:rsidP="00163AE0">
            <w:pPr>
              <w:cnfStyle w:val="000000100000"/>
              <w:rPr>
                <w:rFonts w:asciiTheme="minorBidi" w:hAnsiTheme="minorBidi"/>
                <w:b/>
                <w:bCs/>
                <w:sz w:val="24"/>
                <w:szCs w:val="24"/>
                <w:lang w:bidi="ar-IQ"/>
              </w:rPr>
            </w:pPr>
            <w:r w:rsidRPr="007B53EF">
              <w:rPr>
                <w:rFonts w:asciiTheme="minorBidi" w:hAnsiTheme="minorBidi"/>
                <w:b/>
                <w:bCs/>
                <w:sz w:val="24"/>
                <w:szCs w:val="24"/>
                <w:lang w:bidi="ar-IQ"/>
              </w:rPr>
              <w:t>Writing the rest of the letters and their connections and connections with the rest of the letters.</w:t>
            </w:r>
          </w:p>
        </w:tc>
        <w:tc>
          <w:tcPr>
            <w:tcW w:w="1134" w:type="dxa"/>
          </w:tcPr>
          <w:p w:rsidR="00163AE0" w:rsidRPr="007B53EF" w:rsidRDefault="00163AE0" w:rsidP="00163AE0">
            <w:pPr>
              <w:jc w:val="center"/>
              <w:cnfStyle w:val="000000100000"/>
              <w:rPr>
                <w:rFonts w:asciiTheme="minorBidi" w:hAnsiTheme="minorBidi"/>
                <w:b/>
                <w:bCs/>
                <w:sz w:val="24"/>
                <w:szCs w:val="24"/>
              </w:rPr>
            </w:pPr>
            <w:r w:rsidRPr="007B53EF">
              <w:rPr>
                <w:rFonts w:asciiTheme="minorBidi" w:hAnsiTheme="minorBidi"/>
                <w:b/>
                <w:bCs/>
                <w:sz w:val="24"/>
                <w:szCs w:val="24"/>
                <w:lang w:bidi="ar-IQ"/>
              </w:rPr>
              <w:t>practical</w:t>
            </w:r>
          </w:p>
        </w:tc>
        <w:tc>
          <w:tcPr>
            <w:tcW w:w="1695" w:type="dxa"/>
          </w:tcPr>
          <w:p w:rsidR="00163AE0" w:rsidRPr="007B53EF" w:rsidRDefault="00163AE0" w:rsidP="00163AE0">
            <w:pPr>
              <w:jc w:val="center"/>
              <w:cnfStyle w:val="000000100000"/>
              <w:rPr>
                <w:rFonts w:asciiTheme="minorBidi" w:hAnsiTheme="minorBidi"/>
                <w:b/>
                <w:bCs/>
                <w:sz w:val="24"/>
                <w:szCs w:val="24"/>
              </w:rPr>
            </w:pPr>
            <w:r w:rsidRPr="007B53EF">
              <w:rPr>
                <w:rFonts w:asciiTheme="minorBidi" w:hAnsiTheme="minorBidi"/>
                <w:b/>
                <w:bCs/>
                <w:sz w:val="24"/>
                <w:szCs w:val="24"/>
              </w:rPr>
              <w:t>Skill performance</w:t>
            </w:r>
          </w:p>
        </w:tc>
      </w:tr>
      <w:tr w:rsidR="00163AE0" w:rsidRPr="0000025B" w:rsidTr="00163AE0">
        <w:trPr>
          <w:trHeight w:val="707"/>
        </w:trPr>
        <w:tc>
          <w:tcPr>
            <w:cnfStyle w:val="001000000000"/>
            <w:tcW w:w="935"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92" w:type="dxa"/>
          </w:tcPr>
          <w:p w:rsidR="00163AE0" w:rsidRPr="007B53EF" w:rsidRDefault="00163AE0" w:rsidP="00163AE0">
            <w:pPr>
              <w:jc w:val="center"/>
              <w:cnfStyle w:val="000000000000"/>
              <w:rPr>
                <w:rFonts w:asciiTheme="minorBidi" w:hAnsiTheme="minorBidi"/>
                <w:b/>
                <w:bCs/>
                <w:sz w:val="24"/>
                <w:szCs w:val="24"/>
              </w:rPr>
            </w:pPr>
            <w:r w:rsidRPr="007B53EF">
              <w:rPr>
                <w:rFonts w:asciiTheme="minorBidi" w:hAnsiTheme="minorBidi"/>
                <w:b/>
                <w:bCs/>
                <w:sz w:val="24"/>
                <w:szCs w:val="24"/>
                <w:lang w:bidi="ar-IQ"/>
              </w:rPr>
              <w:t>3</w:t>
            </w:r>
          </w:p>
        </w:tc>
        <w:tc>
          <w:tcPr>
            <w:tcW w:w="1449" w:type="dxa"/>
          </w:tcPr>
          <w:p w:rsidR="00163AE0" w:rsidRPr="007B53EF" w:rsidRDefault="00163AE0" w:rsidP="00163AE0">
            <w:pPr>
              <w:cnfStyle w:val="000000000000"/>
              <w:rPr>
                <w:rFonts w:asciiTheme="minorBidi" w:hAnsiTheme="minorBidi"/>
                <w:b/>
                <w:bCs/>
                <w:sz w:val="24"/>
                <w:szCs w:val="24"/>
                <w:lang w:bidi="ar-IQ"/>
              </w:rPr>
            </w:pPr>
            <w:r w:rsidRPr="007B53EF">
              <w:rPr>
                <w:rFonts w:asciiTheme="minorBidi" w:hAnsiTheme="minorBidi"/>
                <w:b/>
                <w:bCs/>
                <w:sz w:val="24"/>
                <w:szCs w:val="24"/>
                <w:lang w:bidi="ar-IQ"/>
              </w:rPr>
              <w:t>Simple Kufic script</w:t>
            </w:r>
          </w:p>
        </w:tc>
        <w:tc>
          <w:tcPr>
            <w:tcW w:w="4221" w:type="dxa"/>
          </w:tcPr>
          <w:p w:rsidR="00163AE0" w:rsidRPr="007B53EF" w:rsidRDefault="00163AE0" w:rsidP="00163AE0">
            <w:pPr>
              <w:cnfStyle w:val="000000000000"/>
              <w:rPr>
                <w:rFonts w:asciiTheme="minorBidi" w:hAnsiTheme="minorBidi"/>
                <w:b/>
                <w:bCs/>
                <w:sz w:val="24"/>
                <w:szCs w:val="24"/>
                <w:lang w:bidi="ar-IQ"/>
              </w:rPr>
            </w:pPr>
            <w:r w:rsidRPr="007B53EF">
              <w:rPr>
                <w:rFonts w:asciiTheme="minorBidi" w:hAnsiTheme="minorBidi"/>
                <w:b/>
                <w:bCs/>
                <w:sz w:val="24"/>
                <w:szCs w:val="24"/>
                <w:lang w:bidi="ar-IQ"/>
              </w:rPr>
              <w:t>Writing the rest of the letters and their connections and connections with the rest of the letters.</w:t>
            </w:r>
          </w:p>
        </w:tc>
        <w:tc>
          <w:tcPr>
            <w:tcW w:w="1134" w:type="dxa"/>
          </w:tcPr>
          <w:p w:rsidR="00163AE0" w:rsidRPr="007B53EF" w:rsidRDefault="00163AE0" w:rsidP="00163AE0">
            <w:pPr>
              <w:jc w:val="center"/>
              <w:cnfStyle w:val="000000000000"/>
              <w:rPr>
                <w:rFonts w:asciiTheme="minorBidi" w:hAnsiTheme="minorBidi"/>
                <w:b/>
                <w:bCs/>
                <w:sz w:val="24"/>
                <w:szCs w:val="24"/>
              </w:rPr>
            </w:pPr>
            <w:r w:rsidRPr="007B53EF">
              <w:rPr>
                <w:rFonts w:asciiTheme="minorBidi" w:hAnsiTheme="minorBidi"/>
                <w:b/>
                <w:bCs/>
                <w:sz w:val="24"/>
                <w:szCs w:val="24"/>
                <w:lang w:bidi="ar-IQ"/>
              </w:rPr>
              <w:t>practical</w:t>
            </w:r>
          </w:p>
        </w:tc>
        <w:tc>
          <w:tcPr>
            <w:tcW w:w="1695" w:type="dxa"/>
          </w:tcPr>
          <w:p w:rsidR="00163AE0" w:rsidRPr="007B53EF" w:rsidRDefault="00163AE0" w:rsidP="00163AE0">
            <w:pPr>
              <w:jc w:val="center"/>
              <w:cnfStyle w:val="000000000000"/>
              <w:rPr>
                <w:rFonts w:asciiTheme="minorBidi" w:hAnsiTheme="minorBidi"/>
                <w:b/>
                <w:bCs/>
                <w:sz w:val="24"/>
                <w:szCs w:val="24"/>
              </w:rPr>
            </w:pPr>
            <w:r w:rsidRPr="007B53EF">
              <w:rPr>
                <w:rFonts w:asciiTheme="minorBidi" w:hAnsiTheme="minorBidi"/>
                <w:b/>
                <w:bCs/>
                <w:sz w:val="24"/>
                <w:szCs w:val="24"/>
              </w:rPr>
              <w:t>Skill performance</w:t>
            </w:r>
          </w:p>
        </w:tc>
      </w:tr>
      <w:tr w:rsidR="00163AE0" w:rsidRPr="0000025B" w:rsidTr="00163AE0">
        <w:trPr>
          <w:cnfStyle w:val="000000100000"/>
          <w:trHeight w:val="707"/>
        </w:trPr>
        <w:tc>
          <w:tcPr>
            <w:cnfStyle w:val="001000000000"/>
            <w:tcW w:w="935"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92" w:type="dxa"/>
          </w:tcPr>
          <w:p w:rsidR="00163AE0" w:rsidRPr="007B53EF" w:rsidRDefault="00163AE0" w:rsidP="00163AE0">
            <w:pPr>
              <w:jc w:val="center"/>
              <w:cnfStyle w:val="000000100000"/>
              <w:rPr>
                <w:rFonts w:asciiTheme="minorBidi" w:hAnsiTheme="minorBidi"/>
                <w:b/>
                <w:bCs/>
                <w:sz w:val="24"/>
                <w:szCs w:val="24"/>
              </w:rPr>
            </w:pPr>
            <w:r w:rsidRPr="007B53EF">
              <w:rPr>
                <w:rFonts w:asciiTheme="minorBidi" w:hAnsiTheme="minorBidi"/>
                <w:b/>
                <w:bCs/>
                <w:sz w:val="24"/>
                <w:szCs w:val="24"/>
                <w:lang w:bidi="ar-IQ"/>
              </w:rPr>
              <w:t>3</w:t>
            </w:r>
          </w:p>
        </w:tc>
        <w:tc>
          <w:tcPr>
            <w:tcW w:w="5670" w:type="dxa"/>
            <w:gridSpan w:val="2"/>
          </w:tcPr>
          <w:p w:rsidR="00163AE0" w:rsidRPr="007B53EF" w:rsidRDefault="00163AE0" w:rsidP="00163AE0">
            <w:pPr>
              <w:cnfStyle w:val="000000100000"/>
              <w:rPr>
                <w:rFonts w:asciiTheme="minorBidi" w:hAnsiTheme="minorBidi"/>
                <w:b/>
                <w:bCs/>
                <w:sz w:val="24"/>
                <w:szCs w:val="24"/>
                <w:lang w:bidi="ar-IQ"/>
              </w:rPr>
            </w:pPr>
            <w:r w:rsidRPr="007B53EF">
              <w:rPr>
                <w:rFonts w:asciiTheme="minorBidi" w:hAnsiTheme="minorBidi"/>
                <w:b/>
                <w:bCs/>
                <w:sz w:val="24"/>
                <w:szCs w:val="24"/>
                <w:lang w:bidi="ar-IQ"/>
              </w:rPr>
              <w:t>First semester tests</w:t>
            </w:r>
          </w:p>
        </w:tc>
        <w:tc>
          <w:tcPr>
            <w:tcW w:w="2829" w:type="dxa"/>
            <w:gridSpan w:val="2"/>
          </w:tcPr>
          <w:p w:rsidR="00163AE0" w:rsidRPr="007B53EF" w:rsidRDefault="00163AE0" w:rsidP="00163AE0">
            <w:pPr>
              <w:cnfStyle w:val="000000100000"/>
              <w:rPr>
                <w:rFonts w:asciiTheme="minorBidi" w:hAnsiTheme="minorBidi"/>
                <w:b/>
                <w:bCs/>
                <w:sz w:val="24"/>
                <w:szCs w:val="24"/>
                <w:lang w:bidi="ar-IQ"/>
              </w:rPr>
            </w:pPr>
            <w:r w:rsidRPr="007B53EF">
              <w:rPr>
                <w:rFonts w:asciiTheme="minorBidi" w:hAnsiTheme="minorBidi"/>
                <w:b/>
                <w:bCs/>
                <w:sz w:val="24"/>
                <w:szCs w:val="24"/>
                <w:lang w:bidi="ar-IQ"/>
              </w:rPr>
              <w:t>Practical/theoretical</w:t>
            </w:r>
          </w:p>
        </w:tc>
      </w:tr>
    </w:tbl>
    <w:tbl>
      <w:tblPr>
        <w:tblStyle w:val="1-3"/>
        <w:tblpPr w:leftFromText="180" w:rightFromText="180" w:vertAnchor="text" w:horzAnchor="margin" w:tblpXSpec="center" w:tblpY="141"/>
        <w:bidiVisual/>
        <w:tblW w:w="0" w:type="auto"/>
        <w:tblInd w:w="-265" w:type="dxa"/>
        <w:tblLook w:val="04A0"/>
      </w:tblPr>
      <w:tblGrid>
        <w:gridCol w:w="485"/>
        <w:gridCol w:w="534"/>
        <w:gridCol w:w="1470"/>
        <w:gridCol w:w="3131"/>
        <w:gridCol w:w="2551"/>
        <w:gridCol w:w="1670"/>
      </w:tblGrid>
      <w:tr w:rsidR="00163AE0" w:rsidTr="00163AE0">
        <w:trPr>
          <w:cnfStyle w:val="100000000000"/>
          <w:trHeight w:val="782"/>
        </w:trPr>
        <w:tc>
          <w:tcPr>
            <w:cnfStyle w:val="001000000000"/>
            <w:tcW w:w="1100"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63" w:type="dxa"/>
          </w:tcPr>
          <w:p w:rsidR="00163AE0" w:rsidRPr="007B53EF" w:rsidRDefault="00163AE0" w:rsidP="00163AE0">
            <w:pPr>
              <w:jc w:val="center"/>
              <w:cnfStyle w:val="100000000000"/>
              <w:rPr>
                <w:rFonts w:asciiTheme="minorBidi" w:hAnsiTheme="minorBidi"/>
                <w:b w:val="0"/>
                <w:bCs w:val="0"/>
                <w:sz w:val="24"/>
                <w:szCs w:val="24"/>
              </w:rPr>
            </w:pPr>
            <w:r w:rsidRPr="007B53EF">
              <w:rPr>
                <w:rFonts w:asciiTheme="minorBidi" w:hAnsiTheme="minorBidi"/>
                <w:sz w:val="24"/>
                <w:szCs w:val="24"/>
                <w:lang w:bidi="ar-IQ"/>
              </w:rPr>
              <w:t>3</w:t>
            </w:r>
          </w:p>
        </w:tc>
        <w:tc>
          <w:tcPr>
            <w:tcW w:w="1263" w:type="dxa"/>
          </w:tcPr>
          <w:p w:rsidR="00163AE0" w:rsidRPr="007B53EF" w:rsidRDefault="00163AE0" w:rsidP="00163AE0">
            <w:pPr>
              <w:cnfStyle w:val="100000000000"/>
              <w:rPr>
                <w:rFonts w:asciiTheme="minorBidi" w:hAnsiTheme="minorBidi"/>
                <w:b w:val="0"/>
                <w:bCs w:val="0"/>
                <w:sz w:val="24"/>
                <w:szCs w:val="24"/>
                <w:lang w:bidi="ar-IQ"/>
              </w:rPr>
            </w:pPr>
            <w:r w:rsidRPr="007B53EF">
              <w:rPr>
                <w:rFonts w:asciiTheme="minorBidi" w:hAnsiTheme="minorBidi"/>
                <w:sz w:val="24"/>
                <w:szCs w:val="24"/>
                <w:lang w:bidi="ar-IQ"/>
              </w:rPr>
              <w:t>Simple Kufic script</w:t>
            </w:r>
          </w:p>
        </w:tc>
        <w:tc>
          <w:tcPr>
            <w:tcW w:w="4678" w:type="dxa"/>
          </w:tcPr>
          <w:p w:rsidR="00163AE0" w:rsidRPr="007B53EF" w:rsidRDefault="00163AE0" w:rsidP="00163AE0">
            <w:pPr>
              <w:cnfStyle w:val="100000000000"/>
              <w:rPr>
                <w:rFonts w:asciiTheme="minorBidi" w:hAnsiTheme="minorBidi"/>
                <w:b w:val="0"/>
                <w:bCs w:val="0"/>
                <w:sz w:val="24"/>
                <w:szCs w:val="24"/>
                <w:lang w:bidi="ar-IQ"/>
              </w:rPr>
            </w:pPr>
            <w:r w:rsidRPr="007B53EF">
              <w:rPr>
                <w:rFonts w:asciiTheme="minorBidi" w:hAnsiTheme="minorBidi"/>
                <w:sz w:val="24"/>
                <w:szCs w:val="24"/>
                <w:lang w:bidi="ar-IQ"/>
              </w:rPr>
              <w:t>Writing the rest of the letters and their connections and connections with the rest of the letters.</w:t>
            </w:r>
          </w:p>
        </w:tc>
        <w:tc>
          <w:tcPr>
            <w:tcW w:w="1208" w:type="dxa"/>
          </w:tcPr>
          <w:p w:rsidR="00163AE0" w:rsidRPr="007B53EF" w:rsidRDefault="00163AE0" w:rsidP="00163AE0">
            <w:pPr>
              <w:jc w:val="center"/>
              <w:cnfStyle w:val="100000000000"/>
              <w:rPr>
                <w:rFonts w:asciiTheme="minorBidi" w:hAnsiTheme="minorBidi"/>
                <w:b w:val="0"/>
                <w:bCs w:val="0"/>
                <w:sz w:val="24"/>
                <w:szCs w:val="24"/>
              </w:rPr>
            </w:pPr>
            <w:r w:rsidRPr="007B53EF">
              <w:rPr>
                <w:rFonts w:asciiTheme="minorBidi" w:hAnsiTheme="minorBidi"/>
                <w:sz w:val="24"/>
                <w:szCs w:val="24"/>
                <w:lang w:bidi="ar-IQ"/>
              </w:rPr>
              <w:t>practical</w:t>
            </w:r>
          </w:p>
        </w:tc>
        <w:tc>
          <w:tcPr>
            <w:tcW w:w="1278" w:type="dxa"/>
          </w:tcPr>
          <w:p w:rsidR="00163AE0" w:rsidRPr="007B53EF" w:rsidRDefault="00163AE0" w:rsidP="00163AE0">
            <w:pPr>
              <w:jc w:val="center"/>
              <w:cnfStyle w:val="100000000000"/>
              <w:rPr>
                <w:rFonts w:asciiTheme="minorBidi" w:hAnsiTheme="minorBidi"/>
                <w:b w:val="0"/>
                <w:bCs w:val="0"/>
                <w:sz w:val="24"/>
                <w:szCs w:val="24"/>
              </w:rPr>
            </w:pPr>
            <w:r w:rsidRPr="007B53EF">
              <w:rPr>
                <w:rFonts w:asciiTheme="minorBidi" w:hAnsiTheme="minorBidi"/>
                <w:sz w:val="24"/>
                <w:szCs w:val="24"/>
              </w:rPr>
              <w:t>Skill performance</w:t>
            </w:r>
          </w:p>
        </w:tc>
      </w:tr>
      <w:tr w:rsidR="00163AE0" w:rsidTr="00163AE0">
        <w:trPr>
          <w:cnfStyle w:val="000000100000"/>
          <w:trHeight w:val="782"/>
        </w:trPr>
        <w:tc>
          <w:tcPr>
            <w:cnfStyle w:val="001000000000"/>
            <w:tcW w:w="1100"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63" w:type="dxa"/>
          </w:tcPr>
          <w:p w:rsidR="00163AE0" w:rsidRPr="007B53EF" w:rsidRDefault="00163AE0" w:rsidP="00163AE0">
            <w:pPr>
              <w:jc w:val="center"/>
              <w:cnfStyle w:val="000000100000"/>
              <w:rPr>
                <w:rFonts w:asciiTheme="minorBidi" w:hAnsiTheme="minorBidi"/>
                <w:b/>
                <w:bCs/>
                <w:sz w:val="24"/>
                <w:szCs w:val="24"/>
              </w:rPr>
            </w:pPr>
            <w:r w:rsidRPr="007B53EF">
              <w:rPr>
                <w:rFonts w:asciiTheme="minorBidi" w:hAnsiTheme="minorBidi"/>
                <w:b/>
                <w:bCs/>
                <w:sz w:val="24"/>
                <w:szCs w:val="24"/>
                <w:lang w:bidi="ar-IQ"/>
              </w:rPr>
              <w:t>3</w:t>
            </w:r>
          </w:p>
        </w:tc>
        <w:tc>
          <w:tcPr>
            <w:tcW w:w="1263" w:type="dxa"/>
          </w:tcPr>
          <w:p w:rsidR="00163AE0" w:rsidRPr="007B53EF" w:rsidRDefault="00163AE0" w:rsidP="00163AE0">
            <w:pPr>
              <w:cnfStyle w:val="000000100000"/>
              <w:rPr>
                <w:rFonts w:asciiTheme="minorBidi" w:hAnsiTheme="minorBidi"/>
                <w:b/>
                <w:bCs/>
                <w:sz w:val="24"/>
                <w:szCs w:val="24"/>
                <w:lang w:bidi="ar-IQ"/>
              </w:rPr>
            </w:pPr>
            <w:r w:rsidRPr="007B53EF">
              <w:rPr>
                <w:rFonts w:asciiTheme="minorBidi" w:hAnsiTheme="minorBidi"/>
                <w:b/>
                <w:bCs/>
                <w:sz w:val="24"/>
                <w:szCs w:val="24"/>
                <w:lang w:bidi="ar-IQ"/>
              </w:rPr>
              <w:t>Simple Kufic script</w:t>
            </w:r>
          </w:p>
        </w:tc>
        <w:tc>
          <w:tcPr>
            <w:tcW w:w="4678" w:type="dxa"/>
          </w:tcPr>
          <w:p w:rsidR="00163AE0" w:rsidRPr="007B53EF" w:rsidRDefault="00163AE0" w:rsidP="00163AE0">
            <w:pPr>
              <w:cnfStyle w:val="000000100000"/>
              <w:rPr>
                <w:rFonts w:asciiTheme="minorBidi" w:hAnsiTheme="minorBidi"/>
                <w:b/>
                <w:bCs/>
                <w:sz w:val="24"/>
                <w:szCs w:val="24"/>
                <w:lang w:bidi="ar-IQ"/>
              </w:rPr>
            </w:pPr>
            <w:r w:rsidRPr="007B53EF">
              <w:rPr>
                <w:rFonts w:asciiTheme="minorBidi" w:hAnsiTheme="minorBidi"/>
                <w:b/>
                <w:bCs/>
                <w:sz w:val="24"/>
                <w:szCs w:val="24"/>
                <w:lang w:bidi="ar-IQ"/>
              </w:rPr>
              <w:t>Writing the rest of the letters and their connections and connections with the rest of the letters.</w:t>
            </w:r>
          </w:p>
        </w:tc>
        <w:tc>
          <w:tcPr>
            <w:tcW w:w="1208" w:type="dxa"/>
          </w:tcPr>
          <w:p w:rsidR="00163AE0" w:rsidRPr="007B53EF" w:rsidRDefault="00163AE0" w:rsidP="00163AE0">
            <w:pPr>
              <w:jc w:val="center"/>
              <w:cnfStyle w:val="000000100000"/>
              <w:rPr>
                <w:rFonts w:asciiTheme="minorBidi" w:hAnsiTheme="minorBidi"/>
                <w:b/>
                <w:bCs/>
                <w:sz w:val="24"/>
                <w:szCs w:val="24"/>
              </w:rPr>
            </w:pPr>
            <w:r w:rsidRPr="007B53EF">
              <w:rPr>
                <w:rFonts w:asciiTheme="minorBidi" w:hAnsiTheme="minorBidi"/>
                <w:b/>
                <w:bCs/>
                <w:sz w:val="24"/>
                <w:szCs w:val="24"/>
                <w:lang w:bidi="ar-IQ"/>
              </w:rPr>
              <w:t>practical</w:t>
            </w:r>
          </w:p>
        </w:tc>
        <w:tc>
          <w:tcPr>
            <w:tcW w:w="1278" w:type="dxa"/>
          </w:tcPr>
          <w:p w:rsidR="00163AE0" w:rsidRPr="007B53EF" w:rsidRDefault="00163AE0" w:rsidP="00163AE0">
            <w:pPr>
              <w:jc w:val="center"/>
              <w:cnfStyle w:val="000000100000"/>
              <w:rPr>
                <w:rFonts w:asciiTheme="minorBidi" w:hAnsiTheme="minorBidi"/>
                <w:b/>
                <w:bCs/>
                <w:sz w:val="24"/>
                <w:szCs w:val="24"/>
              </w:rPr>
            </w:pPr>
            <w:r w:rsidRPr="007B53EF">
              <w:rPr>
                <w:rFonts w:asciiTheme="minorBidi" w:hAnsiTheme="minorBidi"/>
                <w:b/>
                <w:bCs/>
                <w:sz w:val="24"/>
                <w:szCs w:val="24"/>
              </w:rPr>
              <w:t>Skill performance</w:t>
            </w:r>
          </w:p>
        </w:tc>
      </w:tr>
      <w:tr w:rsidR="00163AE0" w:rsidTr="00163AE0">
        <w:trPr>
          <w:trHeight w:val="782"/>
        </w:trPr>
        <w:tc>
          <w:tcPr>
            <w:cnfStyle w:val="001000000000"/>
            <w:tcW w:w="1100"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63" w:type="dxa"/>
          </w:tcPr>
          <w:p w:rsidR="00163AE0" w:rsidRDefault="00163AE0" w:rsidP="00163AE0">
            <w:pPr>
              <w:jc w:val="center"/>
              <w:cnfStyle w:val="000000000000"/>
            </w:pPr>
            <w:r w:rsidRPr="00D95018">
              <w:rPr>
                <w:rFonts w:asciiTheme="minorBidi" w:hAnsiTheme="minorBidi"/>
                <w:b/>
                <w:bCs/>
                <w:sz w:val="24"/>
                <w:szCs w:val="24"/>
                <w:lang w:bidi="ar-IQ"/>
              </w:rPr>
              <w:t>3</w:t>
            </w:r>
          </w:p>
        </w:tc>
        <w:tc>
          <w:tcPr>
            <w:tcW w:w="1263" w:type="dxa"/>
          </w:tcPr>
          <w:p w:rsidR="00163AE0" w:rsidRPr="007B53EF" w:rsidRDefault="00163AE0" w:rsidP="00163AE0">
            <w:pPr>
              <w:cnfStyle w:val="000000000000"/>
              <w:rPr>
                <w:rFonts w:asciiTheme="minorBidi" w:hAnsiTheme="minorBidi"/>
                <w:b/>
                <w:bCs/>
                <w:sz w:val="24"/>
                <w:szCs w:val="24"/>
                <w:lang w:bidi="ar-IQ"/>
              </w:rPr>
            </w:pPr>
            <w:r w:rsidRPr="007B53EF">
              <w:rPr>
                <w:rFonts w:asciiTheme="minorBidi" w:hAnsiTheme="minorBidi"/>
                <w:b/>
                <w:bCs/>
                <w:sz w:val="24"/>
                <w:szCs w:val="24"/>
                <w:lang w:bidi="ar-IQ"/>
              </w:rPr>
              <w:t>Simple Kufic script</w:t>
            </w:r>
          </w:p>
        </w:tc>
        <w:tc>
          <w:tcPr>
            <w:tcW w:w="4678" w:type="dxa"/>
          </w:tcPr>
          <w:p w:rsidR="00163AE0" w:rsidRPr="007B53EF" w:rsidRDefault="00163AE0" w:rsidP="00163AE0">
            <w:pPr>
              <w:cnfStyle w:val="000000000000"/>
              <w:rPr>
                <w:rFonts w:asciiTheme="minorBidi" w:hAnsiTheme="minorBidi"/>
                <w:b/>
                <w:bCs/>
                <w:sz w:val="24"/>
                <w:szCs w:val="24"/>
                <w:lang w:bidi="ar-IQ"/>
              </w:rPr>
            </w:pPr>
            <w:r w:rsidRPr="007B53EF">
              <w:rPr>
                <w:rFonts w:asciiTheme="minorBidi" w:hAnsiTheme="minorBidi"/>
                <w:b/>
                <w:bCs/>
                <w:sz w:val="24"/>
                <w:szCs w:val="24"/>
                <w:lang w:bidi="ar-IQ"/>
              </w:rPr>
              <w:t>Writing words in simple Kufic script.</w:t>
            </w:r>
          </w:p>
        </w:tc>
        <w:tc>
          <w:tcPr>
            <w:tcW w:w="1208" w:type="dxa"/>
          </w:tcPr>
          <w:p w:rsidR="00163AE0" w:rsidRPr="007B53EF" w:rsidRDefault="00163AE0" w:rsidP="00163AE0">
            <w:pPr>
              <w:jc w:val="center"/>
              <w:cnfStyle w:val="000000000000"/>
              <w:rPr>
                <w:rFonts w:asciiTheme="minorBidi" w:hAnsiTheme="minorBidi"/>
                <w:b/>
                <w:bCs/>
                <w:sz w:val="24"/>
                <w:szCs w:val="24"/>
              </w:rPr>
            </w:pPr>
            <w:r w:rsidRPr="007B53EF">
              <w:rPr>
                <w:rFonts w:asciiTheme="minorBidi" w:hAnsiTheme="minorBidi"/>
                <w:b/>
                <w:bCs/>
                <w:sz w:val="24"/>
                <w:szCs w:val="24"/>
                <w:lang w:bidi="ar-IQ"/>
              </w:rPr>
              <w:t>practical</w:t>
            </w:r>
          </w:p>
        </w:tc>
        <w:tc>
          <w:tcPr>
            <w:tcW w:w="1278" w:type="dxa"/>
          </w:tcPr>
          <w:p w:rsidR="00163AE0" w:rsidRPr="007B53EF" w:rsidRDefault="00163AE0" w:rsidP="00163AE0">
            <w:pPr>
              <w:jc w:val="center"/>
              <w:cnfStyle w:val="000000000000"/>
              <w:rPr>
                <w:rFonts w:asciiTheme="minorBidi" w:hAnsiTheme="minorBidi"/>
                <w:b/>
                <w:bCs/>
                <w:sz w:val="24"/>
                <w:szCs w:val="24"/>
              </w:rPr>
            </w:pPr>
            <w:r w:rsidRPr="007B53EF">
              <w:rPr>
                <w:rFonts w:asciiTheme="minorBidi" w:hAnsiTheme="minorBidi"/>
                <w:b/>
                <w:bCs/>
                <w:sz w:val="24"/>
                <w:szCs w:val="24"/>
              </w:rPr>
              <w:t>Skill performance</w:t>
            </w:r>
          </w:p>
        </w:tc>
      </w:tr>
      <w:tr w:rsidR="00163AE0" w:rsidTr="00163AE0">
        <w:trPr>
          <w:cnfStyle w:val="000000100000"/>
          <w:trHeight w:val="782"/>
        </w:trPr>
        <w:tc>
          <w:tcPr>
            <w:cnfStyle w:val="001000000000"/>
            <w:tcW w:w="1100"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63" w:type="dxa"/>
          </w:tcPr>
          <w:p w:rsidR="00163AE0" w:rsidRDefault="00163AE0" w:rsidP="00163AE0">
            <w:pPr>
              <w:jc w:val="center"/>
              <w:cnfStyle w:val="000000100000"/>
            </w:pPr>
            <w:r w:rsidRPr="00D95018">
              <w:rPr>
                <w:rFonts w:asciiTheme="minorBidi" w:hAnsiTheme="minorBidi"/>
                <w:b/>
                <w:bCs/>
                <w:sz w:val="24"/>
                <w:szCs w:val="24"/>
                <w:lang w:bidi="ar-IQ"/>
              </w:rPr>
              <w:t>3</w:t>
            </w:r>
          </w:p>
        </w:tc>
        <w:tc>
          <w:tcPr>
            <w:tcW w:w="1263" w:type="dxa"/>
          </w:tcPr>
          <w:p w:rsidR="00163AE0" w:rsidRPr="007B53EF" w:rsidRDefault="00163AE0" w:rsidP="00163AE0">
            <w:pPr>
              <w:cnfStyle w:val="000000100000"/>
              <w:rPr>
                <w:rFonts w:asciiTheme="minorBidi" w:hAnsiTheme="minorBidi"/>
                <w:b/>
                <w:bCs/>
                <w:sz w:val="24"/>
                <w:szCs w:val="24"/>
                <w:lang w:bidi="ar-IQ"/>
              </w:rPr>
            </w:pPr>
            <w:r w:rsidRPr="007B53EF">
              <w:rPr>
                <w:rFonts w:asciiTheme="minorBidi" w:hAnsiTheme="minorBidi"/>
                <w:b/>
                <w:bCs/>
                <w:sz w:val="24"/>
                <w:szCs w:val="24"/>
                <w:lang w:bidi="ar-IQ"/>
              </w:rPr>
              <w:t>Simple Kufic script</w:t>
            </w:r>
          </w:p>
        </w:tc>
        <w:tc>
          <w:tcPr>
            <w:tcW w:w="4678" w:type="dxa"/>
          </w:tcPr>
          <w:p w:rsidR="00163AE0" w:rsidRPr="007B53EF" w:rsidRDefault="00163AE0" w:rsidP="00163AE0">
            <w:pPr>
              <w:cnfStyle w:val="000000100000"/>
              <w:rPr>
                <w:rFonts w:asciiTheme="minorBidi" w:hAnsiTheme="minorBidi"/>
                <w:b/>
                <w:bCs/>
                <w:sz w:val="24"/>
                <w:szCs w:val="24"/>
                <w:lang w:bidi="ar-IQ"/>
              </w:rPr>
            </w:pPr>
            <w:r w:rsidRPr="007B53EF">
              <w:rPr>
                <w:rFonts w:asciiTheme="minorBidi" w:hAnsiTheme="minorBidi"/>
                <w:b/>
                <w:bCs/>
                <w:sz w:val="24"/>
                <w:szCs w:val="24"/>
                <w:lang w:bidi="ar-IQ"/>
              </w:rPr>
              <w:t>Writing sentences in simple Kufic script.</w:t>
            </w:r>
          </w:p>
        </w:tc>
        <w:tc>
          <w:tcPr>
            <w:tcW w:w="1208" w:type="dxa"/>
          </w:tcPr>
          <w:p w:rsidR="00163AE0" w:rsidRPr="007B53EF" w:rsidRDefault="00163AE0" w:rsidP="00163AE0">
            <w:pPr>
              <w:jc w:val="center"/>
              <w:cnfStyle w:val="000000100000"/>
              <w:rPr>
                <w:rFonts w:asciiTheme="minorBidi" w:hAnsiTheme="minorBidi"/>
                <w:b/>
                <w:bCs/>
                <w:sz w:val="24"/>
                <w:szCs w:val="24"/>
              </w:rPr>
            </w:pPr>
            <w:r w:rsidRPr="007B53EF">
              <w:rPr>
                <w:rFonts w:asciiTheme="minorBidi" w:hAnsiTheme="minorBidi"/>
                <w:b/>
                <w:bCs/>
                <w:sz w:val="24"/>
                <w:szCs w:val="24"/>
                <w:lang w:bidi="ar-IQ"/>
              </w:rPr>
              <w:t>practical</w:t>
            </w:r>
          </w:p>
        </w:tc>
        <w:tc>
          <w:tcPr>
            <w:tcW w:w="1278" w:type="dxa"/>
          </w:tcPr>
          <w:p w:rsidR="00163AE0" w:rsidRPr="007B53EF" w:rsidRDefault="00163AE0" w:rsidP="00163AE0">
            <w:pPr>
              <w:jc w:val="center"/>
              <w:cnfStyle w:val="000000100000"/>
              <w:rPr>
                <w:rFonts w:asciiTheme="minorBidi" w:hAnsiTheme="minorBidi"/>
                <w:b/>
                <w:bCs/>
                <w:sz w:val="24"/>
                <w:szCs w:val="24"/>
                <w:lang w:bidi="ar-IQ"/>
              </w:rPr>
            </w:pPr>
            <w:r w:rsidRPr="007B53EF">
              <w:rPr>
                <w:rFonts w:asciiTheme="minorBidi" w:hAnsiTheme="minorBidi"/>
                <w:b/>
                <w:bCs/>
                <w:sz w:val="24"/>
                <w:szCs w:val="24"/>
                <w:lang w:bidi="ar-IQ"/>
              </w:rPr>
              <w:t>Skill performance</w:t>
            </w:r>
          </w:p>
        </w:tc>
      </w:tr>
      <w:tr w:rsidR="00163AE0" w:rsidTr="00163AE0">
        <w:trPr>
          <w:trHeight w:val="782"/>
        </w:trPr>
        <w:tc>
          <w:tcPr>
            <w:cnfStyle w:val="001000000000"/>
            <w:tcW w:w="1100"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63" w:type="dxa"/>
          </w:tcPr>
          <w:p w:rsidR="00163AE0" w:rsidRDefault="00163AE0" w:rsidP="00163AE0">
            <w:pPr>
              <w:jc w:val="center"/>
              <w:cnfStyle w:val="000000000000"/>
            </w:pPr>
            <w:r w:rsidRPr="00D95018">
              <w:rPr>
                <w:rFonts w:asciiTheme="minorBidi" w:hAnsiTheme="minorBidi"/>
                <w:b/>
                <w:bCs/>
                <w:sz w:val="24"/>
                <w:szCs w:val="24"/>
                <w:lang w:bidi="ar-IQ"/>
              </w:rPr>
              <w:t>3</w:t>
            </w:r>
          </w:p>
        </w:tc>
        <w:tc>
          <w:tcPr>
            <w:tcW w:w="1263" w:type="dxa"/>
          </w:tcPr>
          <w:p w:rsidR="00163AE0" w:rsidRPr="007B53EF" w:rsidRDefault="00163AE0" w:rsidP="00163AE0">
            <w:pPr>
              <w:jc w:val="center"/>
              <w:cnfStyle w:val="000000000000"/>
              <w:rPr>
                <w:rFonts w:asciiTheme="minorBidi" w:hAnsiTheme="minorBidi"/>
                <w:b/>
                <w:bCs/>
                <w:sz w:val="24"/>
                <w:szCs w:val="24"/>
                <w:lang w:bidi="ar-IQ"/>
              </w:rPr>
            </w:pPr>
            <w:r>
              <w:rPr>
                <w:rFonts w:asciiTheme="minorBidi" w:hAnsiTheme="minorBidi" w:hint="cs"/>
                <w:b/>
                <w:bCs/>
                <w:sz w:val="24"/>
                <w:szCs w:val="24"/>
                <w:lang w:bidi="ar-IQ"/>
              </w:rPr>
              <w:t>Decoration</w:t>
            </w:r>
          </w:p>
        </w:tc>
        <w:tc>
          <w:tcPr>
            <w:tcW w:w="4678" w:type="dxa"/>
          </w:tcPr>
          <w:p w:rsidR="00163AE0" w:rsidRPr="00F43200" w:rsidRDefault="00163AE0" w:rsidP="00163AE0">
            <w:pPr>
              <w:cnfStyle w:val="000000000000"/>
              <w:rPr>
                <w:rFonts w:asciiTheme="minorBidi" w:hAnsiTheme="minorBidi"/>
                <w:b/>
                <w:bCs/>
                <w:sz w:val="24"/>
                <w:szCs w:val="24"/>
                <w:lang w:bidi="ar-IQ"/>
              </w:rPr>
            </w:pPr>
            <w:r w:rsidRPr="00F43200">
              <w:rPr>
                <w:rFonts w:asciiTheme="minorBidi" w:hAnsiTheme="minorBidi" w:cs="Arial" w:hint="cs"/>
                <w:b/>
                <w:bCs/>
                <w:sz w:val="24"/>
                <w:szCs w:val="24"/>
                <w:lang w:bidi="ar-IQ"/>
              </w:rPr>
              <w:t>a</w:t>
            </w:r>
            <w:r w:rsidRPr="00F43200">
              <w:rPr>
                <w:rFonts w:asciiTheme="minorBidi" w:hAnsiTheme="minorBidi" w:cs="Arial"/>
                <w:b/>
                <w:bCs/>
                <w:sz w:val="24"/>
                <w:szCs w:val="24"/>
                <w:lang w:bidi="ar-IQ"/>
              </w:rPr>
              <w:t>.</w:t>
            </w:r>
            <w:r w:rsidRPr="00F43200">
              <w:rPr>
                <w:rFonts w:asciiTheme="minorBidi" w:hAnsiTheme="minorBidi" w:cs="Arial" w:hint="cs"/>
                <w:b/>
                <w:bCs/>
                <w:sz w:val="24"/>
                <w:szCs w:val="24"/>
                <w:lang w:bidi="ar-IQ"/>
              </w:rPr>
              <w:t>A general historical overview of decoration and its types</w:t>
            </w:r>
            <w:r w:rsidRPr="00F43200">
              <w:rPr>
                <w:rFonts w:asciiTheme="minorBidi" w:hAnsiTheme="minorBidi" w:cs="Arial"/>
                <w:b/>
                <w:bCs/>
                <w:sz w:val="24"/>
                <w:szCs w:val="24"/>
                <w:lang w:bidi="ar-IQ"/>
              </w:rPr>
              <w:t>.</w:t>
            </w:r>
          </w:p>
          <w:p w:rsidR="00163AE0" w:rsidRPr="007B53EF" w:rsidRDefault="00163AE0" w:rsidP="00163AE0">
            <w:pPr>
              <w:cnfStyle w:val="000000000000"/>
              <w:rPr>
                <w:rFonts w:asciiTheme="minorBidi" w:hAnsiTheme="minorBidi"/>
                <w:b/>
                <w:bCs/>
                <w:sz w:val="24"/>
                <w:szCs w:val="24"/>
                <w:lang w:bidi="ar-IQ"/>
              </w:rPr>
            </w:pPr>
            <w:r w:rsidRPr="00F43200">
              <w:rPr>
                <w:rFonts w:asciiTheme="minorBidi" w:hAnsiTheme="minorBidi" w:cs="Arial" w:hint="cs"/>
                <w:b/>
                <w:bCs/>
                <w:sz w:val="24"/>
                <w:szCs w:val="24"/>
                <w:lang w:bidi="ar-IQ"/>
              </w:rPr>
              <w:t>B</w:t>
            </w:r>
            <w:r w:rsidRPr="00F43200">
              <w:rPr>
                <w:rFonts w:asciiTheme="minorBidi" w:hAnsiTheme="minorBidi" w:cs="Arial"/>
                <w:b/>
                <w:bCs/>
                <w:sz w:val="24"/>
                <w:szCs w:val="24"/>
                <w:lang w:bidi="ar-IQ"/>
              </w:rPr>
              <w:t>.</w:t>
            </w:r>
            <w:r>
              <w:rPr>
                <w:rFonts w:asciiTheme="minorBidi" w:hAnsiTheme="minorBidi" w:hint="cs"/>
                <w:b/>
                <w:bCs/>
                <w:sz w:val="24"/>
                <w:szCs w:val="24"/>
                <w:lang w:bidi="ar-IQ"/>
              </w:rPr>
              <w:t>Basic vocabulary for plant decorations (flowers, branches, leaves, rings and knots, buds and thorns).</w:t>
            </w:r>
          </w:p>
        </w:tc>
        <w:tc>
          <w:tcPr>
            <w:tcW w:w="1208" w:type="dxa"/>
          </w:tcPr>
          <w:p w:rsidR="00163AE0" w:rsidRPr="007B53EF" w:rsidRDefault="00163AE0" w:rsidP="00163AE0">
            <w:pPr>
              <w:jc w:val="center"/>
              <w:cnfStyle w:val="000000000000"/>
              <w:rPr>
                <w:rFonts w:asciiTheme="minorBidi" w:hAnsiTheme="minorBidi"/>
                <w:b/>
                <w:bCs/>
                <w:sz w:val="24"/>
                <w:szCs w:val="24"/>
                <w:lang w:bidi="ar-IQ"/>
              </w:rPr>
            </w:pPr>
            <w:r>
              <w:rPr>
                <w:rFonts w:asciiTheme="minorBidi" w:hAnsiTheme="minorBidi" w:hint="cs"/>
                <w:b/>
                <w:bCs/>
                <w:sz w:val="24"/>
                <w:szCs w:val="24"/>
                <w:lang w:bidi="ar-IQ"/>
              </w:rPr>
              <w:t>Theoretical/practical</w:t>
            </w:r>
          </w:p>
        </w:tc>
        <w:tc>
          <w:tcPr>
            <w:tcW w:w="1278" w:type="dxa"/>
          </w:tcPr>
          <w:p w:rsidR="00163AE0" w:rsidRDefault="00163AE0" w:rsidP="00163AE0">
            <w:pPr>
              <w:jc w:val="center"/>
              <w:cnfStyle w:val="000000000000"/>
            </w:pPr>
            <w:r w:rsidRPr="000D688D">
              <w:rPr>
                <w:rFonts w:asciiTheme="minorBidi" w:hAnsiTheme="minorBidi"/>
                <w:b/>
                <w:bCs/>
                <w:sz w:val="24"/>
                <w:szCs w:val="24"/>
                <w:lang w:bidi="ar-IQ"/>
              </w:rPr>
              <w:t>Skill performance</w:t>
            </w:r>
          </w:p>
        </w:tc>
      </w:tr>
      <w:tr w:rsidR="00163AE0" w:rsidTr="00163AE0">
        <w:trPr>
          <w:cnfStyle w:val="000000100000"/>
          <w:trHeight w:val="782"/>
        </w:trPr>
        <w:tc>
          <w:tcPr>
            <w:cnfStyle w:val="001000000000"/>
            <w:tcW w:w="1100"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63" w:type="dxa"/>
          </w:tcPr>
          <w:p w:rsidR="00163AE0" w:rsidRDefault="00163AE0" w:rsidP="00163AE0">
            <w:pPr>
              <w:jc w:val="center"/>
              <w:cnfStyle w:val="000000100000"/>
            </w:pPr>
            <w:r w:rsidRPr="00D95018">
              <w:rPr>
                <w:rFonts w:asciiTheme="minorBidi" w:hAnsiTheme="minorBidi"/>
                <w:b/>
                <w:bCs/>
                <w:sz w:val="24"/>
                <w:szCs w:val="24"/>
                <w:lang w:bidi="ar-IQ"/>
              </w:rPr>
              <w:t>3</w:t>
            </w:r>
          </w:p>
        </w:tc>
        <w:tc>
          <w:tcPr>
            <w:tcW w:w="1263" w:type="dxa"/>
          </w:tcPr>
          <w:p w:rsidR="00163AE0" w:rsidRDefault="00163AE0" w:rsidP="00163AE0">
            <w:pPr>
              <w:jc w:val="center"/>
              <w:cnfStyle w:val="000000100000"/>
            </w:pPr>
            <w:r w:rsidRPr="00283DB9">
              <w:rPr>
                <w:rFonts w:asciiTheme="minorBidi" w:hAnsiTheme="minorBidi" w:hint="cs"/>
                <w:b/>
                <w:bCs/>
                <w:sz w:val="24"/>
                <w:szCs w:val="24"/>
                <w:lang w:bidi="ar-IQ"/>
              </w:rPr>
              <w:t>Decoration</w:t>
            </w:r>
          </w:p>
        </w:tc>
        <w:tc>
          <w:tcPr>
            <w:tcW w:w="4678" w:type="dxa"/>
          </w:tcPr>
          <w:p w:rsidR="00163AE0" w:rsidRDefault="00163AE0" w:rsidP="00163AE0">
            <w:pPr>
              <w:cnfStyle w:val="000000100000"/>
              <w:rPr>
                <w:rFonts w:asciiTheme="minorBidi" w:hAnsiTheme="minorBidi"/>
                <w:b/>
                <w:bCs/>
                <w:sz w:val="24"/>
                <w:szCs w:val="24"/>
                <w:lang w:bidi="ar-IQ"/>
              </w:rPr>
            </w:pPr>
            <w:r>
              <w:rPr>
                <w:rFonts w:asciiTheme="minorBidi" w:hAnsiTheme="minorBidi" w:cs="Arial" w:hint="cs"/>
                <w:b/>
                <w:bCs/>
                <w:sz w:val="24"/>
                <w:szCs w:val="24"/>
                <w:lang w:bidi="ar-IQ"/>
              </w:rPr>
              <w:t>1. Tools, materials, and books for learning decoration</w:t>
            </w:r>
            <w:r>
              <w:rPr>
                <w:rFonts w:asciiTheme="minorBidi" w:hAnsiTheme="minorBidi" w:hint="cs"/>
                <w:b/>
                <w:bCs/>
                <w:sz w:val="24"/>
                <w:szCs w:val="24"/>
                <w:lang w:bidi="ar-IQ"/>
              </w:rPr>
              <w:t>.</w:t>
            </w:r>
          </w:p>
          <w:p w:rsidR="00163AE0" w:rsidRPr="007B53EF" w:rsidRDefault="00163AE0" w:rsidP="00163AE0">
            <w:pPr>
              <w:cnfStyle w:val="000000100000"/>
              <w:rPr>
                <w:rFonts w:asciiTheme="minorBidi" w:hAnsiTheme="minorBidi"/>
                <w:b/>
                <w:bCs/>
                <w:sz w:val="24"/>
                <w:szCs w:val="24"/>
                <w:lang w:bidi="ar-IQ"/>
              </w:rPr>
            </w:pPr>
            <w:r>
              <w:rPr>
                <w:rFonts w:asciiTheme="minorBidi" w:hAnsiTheme="minorBidi" w:hint="cs"/>
                <w:b/>
                <w:bCs/>
                <w:sz w:val="24"/>
                <w:szCs w:val="24"/>
                <w:lang w:bidi="ar-IQ"/>
              </w:rPr>
              <w:t>2. Drawing the basic vocabulary of decorative composition</w:t>
            </w:r>
          </w:p>
        </w:tc>
        <w:tc>
          <w:tcPr>
            <w:tcW w:w="1208" w:type="dxa"/>
          </w:tcPr>
          <w:p w:rsidR="00163AE0" w:rsidRPr="007B53EF" w:rsidRDefault="00163AE0" w:rsidP="00163AE0">
            <w:pPr>
              <w:jc w:val="center"/>
              <w:cnfStyle w:val="000000100000"/>
              <w:rPr>
                <w:rFonts w:asciiTheme="minorBidi" w:hAnsiTheme="minorBidi"/>
                <w:b/>
                <w:bCs/>
                <w:sz w:val="24"/>
                <w:szCs w:val="24"/>
                <w:lang w:bidi="ar-IQ"/>
              </w:rPr>
            </w:pPr>
            <w:r>
              <w:rPr>
                <w:rFonts w:asciiTheme="minorBidi" w:hAnsiTheme="minorBidi" w:hint="cs"/>
                <w:b/>
                <w:bCs/>
                <w:sz w:val="24"/>
                <w:szCs w:val="24"/>
                <w:lang w:bidi="ar-IQ"/>
              </w:rPr>
              <w:t>Theoretical/practical</w:t>
            </w:r>
          </w:p>
        </w:tc>
        <w:tc>
          <w:tcPr>
            <w:tcW w:w="1278" w:type="dxa"/>
          </w:tcPr>
          <w:p w:rsidR="00163AE0" w:rsidRDefault="00163AE0" w:rsidP="00163AE0">
            <w:pPr>
              <w:jc w:val="center"/>
              <w:cnfStyle w:val="000000100000"/>
            </w:pPr>
            <w:r w:rsidRPr="000D688D">
              <w:rPr>
                <w:rFonts w:asciiTheme="minorBidi" w:hAnsiTheme="minorBidi"/>
                <w:b/>
                <w:bCs/>
                <w:sz w:val="24"/>
                <w:szCs w:val="24"/>
                <w:lang w:bidi="ar-IQ"/>
              </w:rPr>
              <w:t>Skill performance</w:t>
            </w:r>
          </w:p>
        </w:tc>
      </w:tr>
      <w:tr w:rsidR="00163AE0" w:rsidTr="00163AE0">
        <w:trPr>
          <w:trHeight w:val="782"/>
        </w:trPr>
        <w:tc>
          <w:tcPr>
            <w:cnfStyle w:val="001000000000"/>
            <w:tcW w:w="1100"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63" w:type="dxa"/>
          </w:tcPr>
          <w:p w:rsidR="00163AE0" w:rsidRDefault="00163AE0" w:rsidP="00163AE0">
            <w:pPr>
              <w:jc w:val="center"/>
              <w:cnfStyle w:val="000000000000"/>
            </w:pPr>
            <w:r w:rsidRPr="00D95018">
              <w:rPr>
                <w:rFonts w:asciiTheme="minorBidi" w:hAnsiTheme="minorBidi"/>
                <w:b/>
                <w:bCs/>
                <w:sz w:val="24"/>
                <w:szCs w:val="24"/>
                <w:lang w:bidi="ar-IQ"/>
              </w:rPr>
              <w:t>3</w:t>
            </w:r>
          </w:p>
        </w:tc>
        <w:tc>
          <w:tcPr>
            <w:tcW w:w="1263" w:type="dxa"/>
          </w:tcPr>
          <w:p w:rsidR="00163AE0" w:rsidRDefault="00163AE0" w:rsidP="00163AE0">
            <w:pPr>
              <w:jc w:val="center"/>
              <w:cnfStyle w:val="000000000000"/>
            </w:pPr>
            <w:r w:rsidRPr="00283DB9">
              <w:rPr>
                <w:rFonts w:asciiTheme="minorBidi" w:hAnsiTheme="minorBidi" w:hint="cs"/>
                <w:b/>
                <w:bCs/>
                <w:sz w:val="24"/>
                <w:szCs w:val="24"/>
                <w:lang w:bidi="ar-IQ"/>
              </w:rPr>
              <w:t>Decoration</w:t>
            </w:r>
          </w:p>
        </w:tc>
        <w:tc>
          <w:tcPr>
            <w:tcW w:w="4678" w:type="dxa"/>
          </w:tcPr>
          <w:p w:rsidR="00163AE0" w:rsidRPr="007B53EF" w:rsidRDefault="00163AE0" w:rsidP="00163AE0">
            <w:pPr>
              <w:cnfStyle w:val="000000000000"/>
              <w:rPr>
                <w:rFonts w:asciiTheme="minorBidi" w:hAnsiTheme="minorBidi"/>
                <w:b/>
                <w:bCs/>
                <w:sz w:val="24"/>
                <w:szCs w:val="24"/>
                <w:lang w:bidi="ar-IQ"/>
              </w:rPr>
            </w:pPr>
            <w:r>
              <w:rPr>
                <w:rFonts w:asciiTheme="minorBidi" w:hAnsiTheme="minorBidi" w:hint="cs"/>
                <w:b/>
                <w:bCs/>
                <w:sz w:val="24"/>
                <w:szCs w:val="24"/>
                <w:lang w:bidi="ar-IQ"/>
              </w:rPr>
              <w:t>Linking the basic vocabulary of decoration together</w:t>
            </w:r>
          </w:p>
        </w:tc>
        <w:tc>
          <w:tcPr>
            <w:tcW w:w="1208" w:type="dxa"/>
          </w:tcPr>
          <w:p w:rsidR="00163AE0" w:rsidRPr="007B53EF" w:rsidRDefault="00163AE0" w:rsidP="00163AE0">
            <w:pPr>
              <w:jc w:val="center"/>
              <w:cnfStyle w:val="000000000000"/>
              <w:rPr>
                <w:rFonts w:asciiTheme="minorBidi" w:hAnsiTheme="minorBidi"/>
                <w:b/>
                <w:bCs/>
                <w:sz w:val="24"/>
                <w:szCs w:val="24"/>
                <w:lang w:bidi="ar-IQ"/>
              </w:rPr>
            </w:pPr>
            <w:r>
              <w:rPr>
                <w:rFonts w:asciiTheme="minorBidi" w:hAnsiTheme="minorBidi" w:hint="cs"/>
                <w:b/>
                <w:bCs/>
                <w:sz w:val="24"/>
                <w:szCs w:val="24"/>
                <w:lang w:bidi="ar-IQ"/>
              </w:rPr>
              <w:t>Theoretical/practical</w:t>
            </w:r>
          </w:p>
        </w:tc>
        <w:tc>
          <w:tcPr>
            <w:tcW w:w="1278" w:type="dxa"/>
          </w:tcPr>
          <w:p w:rsidR="00163AE0" w:rsidRDefault="00163AE0" w:rsidP="00163AE0">
            <w:pPr>
              <w:jc w:val="center"/>
              <w:cnfStyle w:val="000000000000"/>
            </w:pPr>
            <w:r w:rsidRPr="000D688D">
              <w:rPr>
                <w:rFonts w:asciiTheme="minorBidi" w:hAnsiTheme="minorBidi"/>
                <w:b/>
                <w:bCs/>
                <w:sz w:val="24"/>
                <w:szCs w:val="24"/>
                <w:lang w:bidi="ar-IQ"/>
              </w:rPr>
              <w:t>Skill performance</w:t>
            </w:r>
          </w:p>
        </w:tc>
      </w:tr>
      <w:tr w:rsidR="00163AE0" w:rsidTr="00163AE0">
        <w:trPr>
          <w:cnfStyle w:val="000000100000"/>
          <w:trHeight w:val="782"/>
        </w:trPr>
        <w:tc>
          <w:tcPr>
            <w:cnfStyle w:val="001000000000"/>
            <w:tcW w:w="1100"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63" w:type="dxa"/>
          </w:tcPr>
          <w:p w:rsidR="00163AE0" w:rsidRDefault="00163AE0" w:rsidP="00163AE0">
            <w:pPr>
              <w:jc w:val="center"/>
              <w:cnfStyle w:val="000000100000"/>
            </w:pPr>
            <w:r w:rsidRPr="00D95018">
              <w:rPr>
                <w:rFonts w:asciiTheme="minorBidi" w:hAnsiTheme="minorBidi"/>
                <w:b/>
                <w:bCs/>
                <w:sz w:val="24"/>
                <w:szCs w:val="24"/>
                <w:lang w:bidi="ar-IQ"/>
              </w:rPr>
              <w:t>3</w:t>
            </w:r>
          </w:p>
        </w:tc>
        <w:tc>
          <w:tcPr>
            <w:tcW w:w="1263" w:type="dxa"/>
          </w:tcPr>
          <w:p w:rsidR="00163AE0" w:rsidRDefault="00163AE0" w:rsidP="00163AE0">
            <w:pPr>
              <w:jc w:val="center"/>
              <w:cnfStyle w:val="000000100000"/>
            </w:pPr>
            <w:r w:rsidRPr="00283DB9">
              <w:rPr>
                <w:rFonts w:asciiTheme="minorBidi" w:hAnsiTheme="minorBidi" w:hint="cs"/>
                <w:b/>
                <w:bCs/>
                <w:sz w:val="24"/>
                <w:szCs w:val="24"/>
                <w:lang w:bidi="ar-IQ"/>
              </w:rPr>
              <w:t>Decoration</w:t>
            </w:r>
          </w:p>
        </w:tc>
        <w:tc>
          <w:tcPr>
            <w:tcW w:w="4678" w:type="dxa"/>
          </w:tcPr>
          <w:p w:rsidR="00163AE0" w:rsidRPr="007B53EF" w:rsidRDefault="00163AE0" w:rsidP="00163AE0">
            <w:pPr>
              <w:cnfStyle w:val="000000100000"/>
              <w:rPr>
                <w:rFonts w:asciiTheme="minorBidi" w:hAnsiTheme="minorBidi"/>
                <w:b/>
                <w:bCs/>
                <w:sz w:val="24"/>
                <w:szCs w:val="24"/>
                <w:lang w:bidi="ar-IQ"/>
              </w:rPr>
            </w:pPr>
            <w:r>
              <w:rPr>
                <w:rFonts w:asciiTheme="minorBidi" w:hAnsiTheme="minorBidi" w:hint="cs"/>
                <w:b/>
                <w:bCs/>
                <w:sz w:val="24"/>
                <w:szCs w:val="24"/>
                <w:lang w:bidi="ar-IQ"/>
              </w:rPr>
              <w:t>The composition of the decorative quarter and its role in establishing the decorative painting</w:t>
            </w:r>
          </w:p>
        </w:tc>
        <w:tc>
          <w:tcPr>
            <w:tcW w:w="1208" w:type="dxa"/>
          </w:tcPr>
          <w:p w:rsidR="00163AE0" w:rsidRDefault="00163AE0" w:rsidP="00163AE0">
            <w:pPr>
              <w:jc w:val="center"/>
              <w:cnfStyle w:val="000000100000"/>
            </w:pPr>
            <w:r w:rsidRPr="003C6924">
              <w:rPr>
                <w:rFonts w:asciiTheme="minorBidi" w:hAnsiTheme="minorBidi" w:hint="cs"/>
                <w:b/>
                <w:bCs/>
                <w:sz w:val="24"/>
                <w:szCs w:val="24"/>
                <w:lang w:bidi="ar-IQ"/>
              </w:rPr>
              <w:t>Theoretical/practical</w:t>
            </w:r>
          </w:p>
        </w:tc>
        <w:tc>
          <w:tcPr>
            <w:tcW w:w="1278" w:type="dxa"/>
          </w:tcPr>
          <w:p w:rsidR="00163AE0" w:rsidRDefault="00163AE0" w:rsidP="00163AE0">
            <w:pPr>
              <w:jc w:val="center"/>
              <w:cnfStyle w:val="000000100000"/>
            </w:pPr>
            <w:r w:rsidRPr="000D688D">
              <w:rPr>
                <w:rFonts w:asciiTheme="minorBidi" w:hAnsiTheme="minorBidi"/>
                <w:b/>
                <w:bCs/>
                <w:sz w:val="24"/>
                <w:szCs w:val="24"/>
                <w:lang w:bidi="ar-IQ"/>
              </w:rPr>
              <w:t>Skill performance</w:t>
            </w:r>
          </w:p>
        </w:tc>
      </w:tr>
      <w:tr w:rsidR="00163AE0" w:rsidTr="00163AE0">
        <w:trPr>
          <w:trHeight w:val="782"/>
        </w:trPr>
        <w:tc>
          <w:tcPr>
            <w:cnfStyle w:val="001000000000"/>
            <w:tcW w:w="1100"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63" w:type="dxa"/>
          </w:tcPr>
          <w:p w:rsidR="00163AE0" w:rsidRDefault="00163AE0" w:rsidP="00163AE0">
            <w:pPr>
              <w:jc w:val="center"/>
              <w:cnfStyle w:val="000000000000"/>
            </w:pPr>
            <w:r w:rsidRPr="00D95018">
              <w:rPr>
                <w:rFonts w:asciiTheme="minorBidi" w:hAnsiTheme="minorBidi"/>
                <w:b/>
                <w:bCs/>
                <w:sz w:val="24"/>
                <w:szCs w:val="24"/>
                <w:lang w:bidi="ar-IQ"/>
              </w:rPr>
              <w:t>3</w:t>
            </w:r>
          </w:p>
        </w:tc>
        <w:tc>
          <w:tcPr>
            <w:tcW w:w="1263" w:type="dxa"/>
          </w:tcPr>
          <w:p w:rsidR="00163AE0" w:rsidRDefault="00163AE0" w:rsidP="00163AE0">
            <w:pPr>
              <w:jc w:val="center"/>
              <w:cnfStyle w:val="000000000000"/>
            </w:pPr>
            <w:r w:rsidRPr="00283DB9">
              <w:rPr>
                <w:rFonts w:asciiTheme="minorBidi" w:hAnsiTheme="minorBidi" w:hint="cs"/>
                <w:b/>
                <w:bCs/>
                <w:sz w:val="24"/>
                <w:szCs w:val="24"/>
                <w:lang w:bidi="ar-IQ"/>
              </w:rPr>
              <w:t>Decoration</w:t>
            </w:r>
          </w:p>
        </w:tc>
        <w:tc>
          <w:tcPr>
            <w:tcW w:w="4678" w:type="dxa"/>
          </w:tcPr>
          <w:p w:rsidR="00163AE0" w:rsidRPr="007B53EF" w:rsidRDefault="00163AE0" w:rsidP="00163AE0">
            <w:pPr>
              <w:cnfStyle w:val="000000000000"/>
              <w:rPr>
                <w:rFonts w:asciiTheme="minorBidi" w:hAnsiTheme="minorBidi"/>
                <w:b/>
                <w:bCs/>
                <w:sz w:val="24"/>
                <w:szCs w:val="24"/>
                <w:lang w:bidi="ar-IQ"/>
              </w:rPr>
            </w:pPr>
            <w:r>
              <w:rPr>
                <w:rFonts w:asciiTheme="minorBidi" w:hAnsiTheme="minorBidi" w:hint="cs"/>
                <w:b/>
                <w:bCs/>
                <w:sz w:val="24"/>
                <w:szCs w:val="24"/>
                <w:lang w:bidi="ar-IQ"/>
              </w:rPr>
              <w:t>The stage of establishing the decorative painting (the painting to be designed with the axial division of the space).</w:t>
            </w:r>
          </w:p>
        </w:tc>
        <w:tc>
          <w:tcPr>
            <w:tcW w:w="1208" w:type="dxa"/>
          </w:tcPr>
          <w:p w:rsidR="00163AE0" w:rsidRDefault="00163AE0" w:rsidP="00163AE0">
            <w:pPr>
              <w:jc w:val="center"/>
              <w:cnfStyle w:val="000000000000"/>
            </w:pPr>
            <w:r w:rsidRPr="003C6924">
              <w:rPr>
                <w:rFonts w:asciiTheme="minorBidi" w:hAnsiTheme="minorBidi" w:hint="cs"/>
                <w:b/>
                <w:bCs/>
                <w:sz w:val="24"/>
                <w:szCs w:val="24"/>
                <w:lang w:bidi="ar-IQ"/>
              </w:rPr>
              <w:t>Theoretical/practical</w:t>
            </w:r>
          </w:p>
        </w:tc>
        <w:tc>
          <w:tcPr>
            <w:tcW w:w="1278" w:type="dxa"/>
          </w:tcPr>
          <w:p w:rsidR="00163AE0" w:rsidRDefault="00163AE0" w:rsidP="00163AE0">
            <w:pPr>
              <w:jc w:val="center"/>
              <w:cnfStyle w:val="000000000000"/>
            </w:pPr>
            <w:r w:rsidRPr="000D688D">
              <w:rPr>
                <w:rFonts w:asciiTheme="minorBidi" w:hAnsiTheme="minorBidi"/>
                <w:b/>
                <w:bCs/>
                <w:sz w:val="24"/>
                <w:szCs w:val="24"/>
                <w:lang w:bidi="ar-IQ"/>
              </w:rPr>
              <w:t>Skill performance</w:t>
            </w:r>
          </w:p>
        </w:tc>
      </w:tr>
      <w:tr w:rsidR="00163AE0" w:rsidTr="00163AE0">
        <w:trPr>
          <w:cnfStyle w:val="000000100000"/>
          <w:trHeight w:val="782"/>
        </w:trPr>
        <w:tc>
          <w:tcPr>
            <w:cnfStyle w:val="001000000000"/>
            <w:tcW w:w="1100"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63" w:type="dxa"/>
          </w:tcPr>
          <w:p w:rsidR="00163AE0" w:rsidRDefault="00163AE0" w:rsidP="00163AE0">
            <w:pPr>
              <w:jc w:val="center"/>
              <w:cnfStyle w:val="000000100000"/>
            </w:pPr>
            <w:r w:rsidRPr="00D95018">
              <w:rPr>
                <w:rFonts w:asciiTheme="minorBidi" w:hAnsiTheme="minorBidi"/>
                <w:b/>
                <w:bCs/>
                <w:sz w:val="24"/>
                <w:szCs w:val="24"/>
                <w:lang w:bidi="ar-IQ"/>
              </w:rPr>
              <w:t>3</w:t>
            </w:r>
          </w:p>
        </w:tc>
        <w:tc>
          <w:tcPr>
            <w:tcW w:w="1263" w:type="dxa"/>
          </w:tcPr>
          <w:p w:rsidR="00163AE0" w:rsidRDefault="00163AE0" w:rsidP="00163AE0">
            <w:pPr>
              <w:jc w:val="center"/>
              <w:cnfStyle w:val="000000100000"/>
            </w:pPr>
            <w:r w:rsidRPr="00283DB9">
              <w:rPr>
                <w:rFonts w:asciiTheme="minorBidi" w:hAnsiTheme="minorBidi" w:hint="cs"/>
                <w:b/>
                <w:bCs/>
                <w:sz w:val="24"/>
                <w:szCs w:val="24"/>
                <w:lang w:bidi="ar-IQ"/>
              </w:rPr>
              <w:t>Decoration</w:t>
            </w:r>
          </w:p>
        </w:tc>
        <w:tc>
          <w:tcPr>
            <w:tcW w:w="4678" w:type="dxa"/>
          </w:tcPr>
          <w:p w:rsidR="00163AE0" w:rsidRPr="00B51853" w:rsidRDefault="00163AE0" w:rsidP="00163AE0">
            <w:pPr>
              <w:cnfStyle w:val="000000100000"/>
              <w:rPr>
                <w:b/>
                <w:bCs/>
                <w:sz w:val="24"/>
                <w:szCs w:val="24"/>
              </w:rPr>
            </w:pPr>
            <w:r w:rsidRPr="00B51853">
              <w:rPr>
                <w:rFonts w:asciiTheme="minorBidi" w:hAnsiTheme="minorBidi" w:hint="cs"/>
                <w:b/>
                <w:bCs/>
                <w:sz w:val="24"/>
                <w:szCs w:val="24"/>
                <w:lang w:bidi="ar-IQ"/>
              </w:rPr>
              <w:t>The stage of establishing the decorative painting</w:t>
            </w:r>
            <w:r w:rsidRPr="00B51853">
              <w:rPr>
                <w:rFonts w:hint="cs"/>
                <w:b/>
                <w:bCs/>
                <w:sz w:val="24"/>
                <w:szCs w:val="24"/>
              </w:rPr>
              <w:t>(Drawing the general shape of the painting and organizing the locations of the decorations and lines</w:t>
            </w:r>
          </w:p>
        </w:tc>
        <w:tc>
          <w:tcPr>
            <w:tcW w:w="1208" w:type="dxa"/>
          </w:tcPr>
          <w:p w:rsidR="00163AE0" w:rsidRDefault="00163AE0" w:rsidP="00163AE0">
            <w:pPr>
              <w:jc w:val="center"/>
              <w:cnfStyle w:val="000000100000"/>
            </w:pPr>
            <w:r w:rsidRPr="003C6924">
              <w:rPr>
                <w:rFonts w:asciiTheme="minorBidi" w:hAnsiTheme="minorBidi" w:hint="cs"/>
                <w:b/>
                <w:bCs/>
                <w:sz w:val="24"/>
                <w:szCs w:val="24"/>
                <w:lang w:bidi="ar-IQ"/>
              </w:rPr>
              <w:t>Theoretical/practical</w:t>
            </w:r>
          </w:p>
        </w:tc>
        <w:tc>
          <w:tcPr>
            <w:tcW w:w="1278" w:type="dxa"/>
          </w:tcPr>
          <w:p w:rsidR="00163AE0" w:rsidRDefault="00163AE0" w:rsidP="00163AE0">
            <w:pPr>
              <w:jc w:val="center"/>
              <w:cnfStyle w:val="000000100000"/>
            </w:pPr>
            <w:r w:rsidRPr="000D688D">
              <w:rPr>
                <w:rFonts w:asciiTheme="minorBidi" w:hAnsiTheme="minorBidi"/>
                <w:b/>
                <w:bCs/>
                <w:sz w:val="24"/>
                <w:szCs w:val="24"/>
                <w:lang w:bidi="ar-IQ"/>
              </w:rPr>
              <w:t>Skill performance</w:t>
            </w:r>
          </w:p>
        </w:tc>
      </w:tr>
      <w:tr w:rsidR="00163AE0" w:rsidTr="00163AE0">
        <w:trPr>
          <w:trHeight w:val="782"/>
        </w:trPr>
        <w:tc>
          <w:tcPr>
            <w:cnfStyle w:val="001000000000"/>
            <w:tcW w:w="1100"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63" w:type="dxa"/>
          </w:tcPr>
          <w:p w:rsidR="00163AE0" w:rsidRDefault="00163AE0" w:rsidP="00163AE0">
            <w:pPr>
              <w:jc w:val="center"/>
              <w:cnfStyle w:val="000000000000"/>
            </w:pPr>
            <w:r w:rsidRPr="00D95018">
              <w:rPr>
                <w:rFonts w:asciiTheme="minorBidi" w:hAnsiTheme="minorBidi"/>
                <w:b/>
                <w:bCs/>
                <w:sz w:val="24"/>
                <w:szCs w:val="24"/>
                <w:lang w:bidi="ar-IQ"/>
              </w:rPr>
              <w:t>3</w:t>
            </w:r>
          </w:p>
        </w:tc>
        <w:tc>
          <w:tcPr>
            <w:tcW w:w="1263" w:type="dxa"/>
          </w:tcPr>
          <w:p w:rsidR="00163AE0" w:rsidRDefault="00163AE0" w:rsidP="00163AE0">
            <w:pPr>
              <w:jc w:val="center"/>
              <w:cnfStyle w:val="000000000000"/>
            </w:pPr>
            <w:r w:rsidRPr="00283DB9">
              <w:rPr>
                <w:rFonts w:asciiTheme="minorBidi" w:hAnsiTheme="minorBidi" w:hint="cs"/>
                <w:b/>
                <w:bCs/>
                <w:sz w:val="24"/>
                <w:szCs w:val="24"/>
                <w:lang w:bidi="ar-IQ"/>
              </w:rPr>
              <w:t>Decoration</w:t>
            </w:r>
          </w:p>
        </w:tc>
        <w:tc>
          <w:tcPr>
            <w:tcW w:w="4678" w:type="dxa"/>
          </w:tcPr>
          <w:p w:rsidR="00163AE0" w:rsidRPr="00B51853" w:rsidRDefault="00163AE0" w:rsidP="00163AE0">
            <w:pPr>
              <w:cnfStyle w:val="000000000000"/>
              <w:rPr>
                <w:b/>
                <w:bCs/>
                <w:sz w:val="24"/>
                <w:szCs w:val="24"/>
              </w:rPr>
            </w:pPr>
            <w:r w:rsidRPr="00B51853">
              <w:rPr>
                <w:rFonts w:asciiTheme="minorBidi" w:hAnsiTheme="minorBidi" w:hint="cs"/>
                <w:b/>
                <w:bCs/>
                <w:sz w:val="24"/>
                <w:szCs w:val="24"/>
                <w:lang w:bidi="ar-IQ"/>
              </w:rPr>
              <w:t>The stage of establishing the decorative painting</w:t>
            </w:r>
            <w:r w:rsidRPr="00B51853">
              <w:rPr>
                <w:rFonts w:hint="cs"/>
                <w:b/>
                <w:bCs/>
                <w:sz w:val="24"/>
                <w:szCs w:val="24"/>
              </w:rPr>
              <w:t>(Determining the locations of decorative items and organizing them).</w:t>
            </w:r>
          </w:p>
        </w:tc>
        <w:tc>
          <w:tcPr>
            <w:tcW w:w="1208" w:type="dxa"/>
          </w:tcPr>
          <w:p w:rsidR="00163AE0" w:rsidRDefault="00163AE0" w:rsidP="00163AE0">
            <w:pPr>
              <w:jc w:val="center"/>
              <w:cnfStyle w:val="000000000000"/>
            </w:pPr>
            <w:r w:rsidRPr="003C6924">
              <w:rPr>
                <w:rFonts w:asciiTheme="minorBidi" w:hAnsiTheme="minorBidi" w:hint="cs"/>
                <w:b/>
                <w:bCs/>
                <w:sz w:val="24"/>
                <w:szCs w:val="24"/>
                <w:lang w:bidi="ar-IQ"/>
              </w:rPr>
              <w:t>Theoretical/practical</w:t>
            </w:r>
          </w:p>
        </w:tc>
        <w:tc>
          <w:tcPr>
            <w:tcW w:w="1278" w:type="dxa"/>
          </w:tcPr>
          <w:p w:rsidR="00163AE0" w:rsidRDefault="00163AE0" w:rsidP="00163AE0">
            <w:pPr>
              <w:jc w:val="center"/>
              <w:cnfStyle w:val="000000000000"/>
            </w:pPr>
            <w:r w:rsidRPr="000D688D">
              <w:rPr>
                <w:rFonts w:asciiTheme="minorBidi" w:hAnsiTheme="minorBidi"/>
                <w:b/>
                <w:bCs/>
                <w:sz w:val="24"/>
                <w:szCs w:val="24"/>
                <w:lang w:bidi="ar-IQ"/>
              </w:rPr>
              <w:t>Skill performance</w:t>
            </w:r>
          </w:p>
        </w:tc>
      </w:tr>
      <w:tr w:rsidR="00163AE0" w:rsidTr="00163AE0">
        <w:trPr>
          <w:cnfStyle w:val="000000100000"/>
          <w:trHeight w:val="782"/>
        </w:trPr>
        <w:tc>
          <w:tcPr>
            <w:cnfStyle w:val="001000000000"/>
            <w:tcW w:w="1100"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63" w:type="dxa"/>
          </w:tcPr>
          <w:p w:rsidR="00163AE0" w:rsidRDefault="00163AE0" w:rsidP="00163AE0">
            <w:pPr>
              <w:jc w:val="center"/>
              <w:cnfStyle w:val="000000100000"/>
            </w:pPr>
            <w:r w:rsidRPr="00D95018">
              <w:rPr>
                <w:rFonts w:asciiTheme="minorBidi" w:hAnsiTheme="minorBidi"/>
                <w:b/>
                <w:bCs/>
                <w:sz w:val="24"/>
                <w:szCs w:val="24"/>
                <w:lang w:bidi="ar-IQ"/>
              </w:rPr>
              <w:t>3</w:t>
            </w:r>
          </w:p>
        </w:tc>
        <w:tc>
          <w:tcPr>
            <w:tcW w:w="1263" w:type="dxa"/>
          </w:tcPr>
          <w:p w:rsidR="00163AE0" w:rsidRDefault="00163AE0" w:rsidP="00163AE0">
            <w:pPr>
              <w:jc w:val="center"/>
              <w:cnfStyle w:val="000000100000"/>
            </w:pPr>
            <w:r w:rsidRPr="00283DB9">
              <w:rPr>
                <w:rFonts w:asciiTheme="minorBidi" w:hAnsiTheme="minorBidi" w:hint="cs"/>
                <w:b/>
                <w:bCs/>
                <w:sz w:val="24"/>
                <w:szCs w:val="24"/>
                <w:lang w:bidi="ar-IQ"/>
              </w:rPr>
              <w:t>Decoration</w:t>
            </w:r>
          </w:p>
        </w:tc>
        <w:tc>
          <w:tcPr>
            <w:tcW w:w="4678" w:type="dxa"/>
          </w:tcPr>
          <w:p w:rsidR="00163AE0" w:rsidRDefault="00163AE0" w:rsidP="00163AE0">
            <w:pPr>
              <w:cnfStyle w:val="000000100000"/>
            </w:pPr>
            <w:r w:rsidRPr="0024046C">
              <w:rPr>
                <w:rFonts w:asciiTheme="minorBidi" w:hAnsiTheme="minorBidi" w:hint="cs"/>
                <w:b/>
                <w:bCs/>
                <w:sz w:val="24"/>
                <w:szCs w:val="24"/>
                <w:lang w:bidi="ar-IQ"/>
              </w:rPr>
              <w:t>The stage of establishing the decorative painting and obtaining the basic unit of repetition and the role of repetition in the process of filling space).</w:t>
            </w:r>
          </w:p>
        </w:tc>
        <w:tc>
          <w:tcPr>
            <w:tcW w:w="1208" w:type="dxa"/>
          </w:tcPr>
          <w:p w:rsidR="00163AE0" w:rsidRDefault="00163AE0" w:rsidP="00163AE0">
            <w:pPr>
              <w:jc w:val="center"/>
              <w:cnfStyle w:val="000000100000"/>
            </w:pPr>
            <w:r w:rsidRPr="003C6924">
              <w:rPr>
                <w:rFonts w:asciiTheme="minorBidi" w:hAnsiTheme="minorBidi" w:hint="cs"/>
                <w:b/>
                <w:bCs/>
                <w:sz w:val="24"/>
                <w:szCs w:val="24"/>
                <w:lang w:bidi="ar-IQ"/>
              </w:rPr>
              <w:t>Theoretical/practical</w:t>
            </w:r>
          </w:p>
        </w:tc>
        <w:tc>
          <w:tcPr>
            <w:tcW w:w="1278" w:type="dxa"/>
          </w:tcPr>
          <w:p w:rsidR="00163AE0" w:rsidRDefault="00163AE0" w:rsidP="00163AE0">
            <w:pPr>
              <w:jc w:val="center"/>
              <w:cnfStyle w:val="000000100000"/>
            </w:pPr>
            <w:r w:rsidRPr="00B4043A">
              <w:rPr>
                <w:rFonts w:asciiTheme="minorBidi" w:hAnsiTheme="minorBidi"/>
                <w:b/>
                <w:bCs/>
                <w:sz w:val="24"/>
                <w:szCs w:val="24"/>
                <w:lang w:bidi="ar-IQ"/>
              </w:rPr>
              <w:t>Skill performance</w:t>
            </w:r>
          </w:p>
        </w:tc>
      </w:tr>
      <w:tr w:rsidR="00163AE0" w:rsidTr="00163AE0">
        <w:trPr>
          <w:trHeight w:val="782"/>
        </w:trPr>
        <w:tc>
          <w:tcPr>
            <w:cnfStyle w:val="001000000000"/>
            <w:tcW w:w="1100"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63" w:type="dxa"/>
          </w:tcPr>
          <w:p w:rsidR="00163AE0" w:rsidRDefault="00163AE0" w:rsidP="00163AE0">
            <w:pPr>
              <w:jc w:val="center"/>
              <w:cnfStyle w:val="000000000000"/>
            </w:pPr>
            <w:r w:rsidRPr="00D95018">
              <w:rPr>
                <w:rFonts w:asciiTheme="minorBidi" w:hAnsiTheme="minorBidi"/>
                <w:b/>
                <w:bCs/>
                <w:sz w:val="24"/>
                <w:szCs w:val="24"/>
                <w:lang w:bidi="ar-IQ"/>
              </w:rPr>
              <w:t>3</w:t>
            </w:r>
          </w:p>
        </w:tc>
        <w:tc>
          <w:tcPr>
            <w:tcW w:w="1263" w:type="dxa"/>
          </w:tcPr>
          <w:p w:rsidR="00163AE0" w:rsidRDefault="00163AE0" w:rsidP="00163AE0">
            <w:pPr>
              <w:jc w:val="center"/>
              <w:cnfStyle w:val="000000000000"/>
            </w:pPr>
            <w:r w:rsidRPr="00283DB9">
              <w:rPr>
                <w:rFonts w:asciiTheme="minorBidi" w:hAnsiTheme="minorBidi" w:hint="cs"/>
                <w:b/>
                <w:bCs/>
                <w:sz w:val="24"/>
                <w:szCs w:val="24"/>
                <w:lang w:bidi="ar-IQ"/>
              </w:rPr>
              <w:t>Decoration</w:t>
            </w:r>
          </w:p>
        </w:tc>
        <w:tc>
          <w:tcPr>
            <w:tcW w:w="4678" w:type="dxa"/>
          </w:tcPr>
          <w:p w:rsidR="00163AE0" w:rsidRDefault="00163AE0" w:rsidP="00163AE0">
            <w:pPr>
              <w:cnfStyle w:val="000000000000"/>
            </w:pPr>
            <w:r w:rsidRPr="0024046C">
              <w:rPr>
                <w:rFonts w:asciiTheme="minorBidi" w:hAnsiTheme="minorBidi" w:hint="cs"/>
                <w:b/>
                <w:bCs/>
                <w:sz w:val="24"/>
                <w:szCs w:val="24"/>
                <w:lang w:bidi="ar-IQ"/>
              </w:rPr>
              <w:t>The stage of establishing the decorative painting (obtaining an integrated formal design and color treatments for the decorative compositions).</w:t>
            </w:r>
          </w:p>
        </w:tc>
        <w:tc>
          <w:tcPr>
            <w:tcW w:w="1208" w:type="dxa"/>
          </w:tcPr>
          <w:p w:rsidR="00163AE0" w:rsidRDefault="00163AE0" w:rsidP="00163AE0">
            <w:pPr>
              <w:jc w:val="center"/>
              <w:cnfStyle w:val="000000000000"/>
            </w:pPr>
            <w:r w:rsidRPr="003C6924">
              <w:rPr>
                <w:rFonts w:asciiTheme="minorBidi" w:hAnsiTheme="minorBidi" w:hint="cs"/>
                <w:b/>
                <w:bCs/>
                <w:sz w:val="24"/>
                <w:szCs w:val="24"/>
                <w:lang w:bidi="ar-IQ"/>
              </w:rPr>
              <w:t>Theoretical/practical</w:t>
            </w:r>
          </w:p>
        </w:tc>
        <w:tc>
          <w:tcPr>
            <w:tcW w:w="1278" w:type="dxa"/>
          </w:tcPr>
          <w:p w:rsidR="00163AE0" w:rsidRDefault="00163AE0" w:rsidP="00163AE0">
            <w:pPr>
              <w:jc w:val="center"/>
              <w:cnfStyle w:val="000000000000"/>
            </w:pPr>
            <w:r w:rsidRPr="00B4043A">
              <w:rPr>
                <w:rFonts w:asciiTheme="minorBidi" w:hAnsiTheme="minorBidi"/>
                <w:b/>
                <w:bCs/>
                <w:sz w:val="24"/>
                <w:szCs w:val="24"/>
                <w:lang w:bidi="ar-IQ"/>
              </w:rPr>
              <w:t>Skill performance</w:t>
            </w:r>
          </w:p>
        </w:tc>
      </w:tr>
      <w:tr w:rsidR="00163AE0" w:rsidTr="00163AE0">
        <w:trPr>
          <w:cnfStyle w:val="000000100000"/>
          <w:trHeight w:val="782"/>
        </w:trPr>
        <w:tc>
          <w:tcPr>
            <w:cnfStyle w:val="001000000000"/>
            <w:tcW w:w="1100"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63" w:type="dxa"/>
          </w:tcPr>
          <w:p w:rsidR="00163AE0" w:rsidRDefault="00163AE0" w:rsidP="00163AE0">
            <w:pPr>
              <w:jc w:val="center"/>
              <w:cnfStyle w:val="000000100000"/>
            </w:pPr>
            <w:r w:rsidRPr="00D95018">
              <w:rPr>
                <w:rFonts w:asciiTheme="minorBidi" w:hAnsiTheme="minorBidi"/>
                <w:b/>
                <w:bCs/>
                <w:sz w:val="24"/>
                <w:szCs w:val="24"/>
                <w:lang w:bidi="ar-IQ"/>
              </w:rPr>
              <w:t>3</w:t>
            </w:r>
          </w:p>
        </w:tc>
        <w:tc>
          <w:tcPr>
            <w:tcW w:w="1263" w:type="dxa"/>
          </w:tcPr>
          <w:p w:rsidR="00163AE0" w:rsidRDefault="00163AE0" w:rsidP="00163AE0">
            <w:pPr>
              <w:jc w:val="center"/>
              <w:cnfStyle w:val="000000100000"/>
            </w:pPr>
            <w:r w:rsidRPr="00283DB9">
              <w:rPr>
                <w:rFonts w:asciiTheme="minorBidi" w:hAnsiTheme="minorBidi" w:hint="cs"/>
                <w:b/>
                <w:bCs/>
                <w:sz w:val="24"/>
                <w:szCs w:val="24"/>
                <w:lang w:bidi="ar-IQ"/>
              </w:rPr>
              <w:t>Decoration</w:t>
            </w:r>
          </w:p>
        </w:tc>
        <w:tc>
          <w:tcPr>
            <w:tcW w:w="4678" w:type="dxa"/>
          </w:tcPr>
          <w:p w:rsidR="00163AE0" w:rsidRPr="002F5E45" w:rsidRDefault="00163AE0" w:rsidP="00163AE0">
            <w:pPr>
              <w:cnfStyle w:val="000000100000"/>
              <w:rPr>
                <w:b/>
                <w:bCs/>
                <w:sz w:val="24"/>
                <w:szCs w:val="24"/>
              </w:rPr>
            </w:pPr>
            <w:r w:rsidRPr="002F5E45">
              <w:rPr>
                <w:rFonts w:asciiTheme="minorBidi" w:hAnsiTheme="minorBidi" w:hint="cs"/>
                <w:b/>
                <w:bCs/>
                <w:sz w:val="24"/>
                <w:szCs w:val="24"/>
                <w:lang w:bidi="ar-IQ"/>
              </w:rPr>
              <w:t>The stage of establishing the decorative painting</w:t>
            </w:r>
            <w:r w:rsidRPr="002F5E45">
              <w:rPr>
                <w:rFonts w:hint="cs"/>
                <w:b/>
                <w:bCs/>
                <w:sz w:val="24"/>
                <w:szCs w:val="24"/>
              </w:rPr>
              <w:t>(The compositional work of the decorative painting in an integrated state).</w:t>
            </w:r>
          </w:p>
        </w:tc>
        <w:tc>
          <w:tcPr>
            <w:tcW w:w="1208" w:type="dxa"/>
          </w:tcPr>
          <w:p w:rsidR="00163AE0" w:rsidRDefault="00163AE0" w:rsidP="00163AE0">
            <w:pPr>
              <w:jc w:val="center"/>
              <w:cnfStyle w:val="000000100000"/>
            </w:pPr>
            <w:r w:rsidRPr="003C6924">
              <w:rPr>
                <w:rFonts w:asciiTheme="minorBidi" w:hAnsiTheme="minorBidi" w:hint="cs"/>
                <w:b/>
                <w:bCs/>
                <w:sz w:val="24"/>
                <w:szCs w:val="24"/>
                <w:lang w:bidi="ar-IQ"/>
              </w:rPr>
              <w:t>Theoretical/practical</w:t>
            </w:r>
          </w:p>
        </w:tc>
        <w:tc>
          <w:tcPr>
            <w:tcW w:w="1278" w:type="dxa"/>
          </w:tcPr>
          <w:p w:rsidR="00163AE0" w:rsidRDefault="00163AE0" w:rsidP="00163AE0">
            <w:pPr>
              <w:jc w:val="center"/>
              <w:cnfStyle w:val="000000100000"/>
            </w:pPr>
            <w:r w:rsidRPr="00B4043A">
              <w:rPr>
                <w:rFonts w:asciiTheme="minorBidi" w:hAnsiTheme="minorBidi"/>
                <w:b/>
                <w:bCs/>
                <w:sz w:val="24"/>
                <w:szCs w:val="24"/>
                <w:lang w:bidi="ar-IQ"/>
              </w:rPr>
              <w:t>Skill performance</w:t>
            </w:r>
          </w:p>
        </w:tc>
      </w:tr>
      <w:tr w:rsidR="00163AE0" w:rsidTr="00163AE0">
        <w:trPr>
          <w:trHeight w:val="492"/>
        </w:trPr>
        <w:tc>
          <w:tcPr>
            <w:cnfStyle w:val="001000000000"/>
            <w:tcW w:w="1100" w:type="dxa"/>
          </w:tcPr>
          <w:p w:rsidR="00163AE0" w:rsidRPr="007B53EF" w:rsidRDefault="00163AE0" w:rsidP="00163AE0">
            <w:pPr>
              <w:pStyle w:val="a5"/>
              <w:numPr>
                <w:ilvl w:val="0"/>
                <w:numId w:val="15"/>
              </w:numPr>
              <w:bidi/>
              <w:jc w:val="center"/>
              <w:rPr>
                <w:rFonts w:asciiTheme="minorBidi" w:hAnsiTheme="minorBidi"/>
                <w:b w:val="0"/>
                <w:bCs w:val="0"/>
                <w:sz w:val="24"/>
                <w:szCs w:val="24"/>
                <w:lang w:bidi="ar-IQ"/>
              </w:rPr>
            </w:pPr>
          </w:p>
        </w:tc>
        <w:tc>
          <w:tcPr>
            <w:tcW w:w="963" w:type="dxa"/>
          </w:tcPr>
          <w:p w:rsidR="00163AE0" w:rsidRPr="007B53EF" w:rsidRDefault="00163AE0" w:rsidP="00163AE0">
            <w:pPr>
              <w:jc w:val="center"/>
              <w:cnfStyle w:val="000000000000"/>
              <w:rPr>
                <w:rFonts w:asciiTheme="minorBidi" w:hAnsiTheme="minorBidi"/>
                <w:b/>
                <w:bCs/>
                <w:sz w:val="24"/>
                <w:szCs w:val="24"/>
                <w:lang w:bidi="ar-IQ"/>
              </w:rPr>
            </w:pPr>
            <w:r>
              <w:rPr>
                <w:rFonts w:asciiTheme="minorBidi" w:hAnsiTheme="minorBidi" w:hint="cs"/>
                <w:b/>
                <w:bCs/>
                <w:sz w:val="24"/>
                <w:szCs w:val="24"/>
                <w:lang w:bidi="ar-IQ"/>
              </w:rPr>
              <w:t>3</w:t>
            </w:r>
          </w:p>
        </w:tc>
        <w:tc>
          <w:tcPr>
            <w:tcW w:w="8427" w:type="dxa"/>
            <w:gridSpan w:val="4"/>
          </w:tcPr>
          <w:p w:rsidR="00163AE0" w:rsidRPr="007B53EF" w:rsidRDefault="00163AE0" w:rsidP="00163AE0">
            <w:pPr>
              <w:jc w:val="center"/>
              <w:cnfStyle w:val="000000000000"/>
              <w:rPr>
                <w:rFonts w:asciiTheme="minorBidi" w:hAnsiTheme="minorBidi"/>
                <w:b/>
                <w:bCs/>
                <w:sz w:val="24"/>
                <w:szCs w:val="24"/>
                <w:lang w:bidi="ar-IQ"/>
              </w:rPr>
            </w:pPr>
            <w:r w:rsidRPr="007B53EF">
              <w:rPr>
                <w:rFonts w:asciiTheme="minorBidi" w:hAnsiTheme="minorBidi"/>
                <w:b/>
                <w:bCs/>
                <w:sz w:val="24"/>
                <w:szCs w:val="24"/>
                <w:lang w:bidi="ar-IQ"/>
              </w:rPr>
              <w:t>Chapter tests</w:t>
            </w:r>
            <w:r>
              <w:rPr>
                <w:rFonts w:asciiTheme="minorBidi" w:hAnsiTheme="minorBidi" w:hint="cs"/>
                <w:b/>
                <w:bCs/>
                <w:sz w:val="24"/>
                <w:szCs w:val="24"/>
                <w:lang w:bidi="ar-IQ"/>
              </w:rPr>
              <w:t>the second</w:t>
            </w:r>
          </w:p>
        </w:tc>
      </w:tr>
    </w:tbl>
    <w:p w:rsidR="00163AE0" w:rsidRDefault="00163AE0" w:rsidP="00163AE0">
      <w:pPr>
        <w:pStyle w:val="a5"/>
        <w:ind w:left="644"/>
        <w:rPr>
          <w:rFonts w:asciiTheme="minorBidi" w:hAnsiTheme="minorBidi"/>
          <w:b/>
          <w:bCs/>
          <w:sz w:val="28"/>
          <w:szCs w:val="28"/>
          <w:lang w:bidi="ar-IQ"/>
        </w:rPr>
      </w:pPr>
    </w:p>
    <w:p w:rsidR="00163AE0" w:rsidRDefault="00163AE0" w:rsidP="00163AE0">
      <w:pPr>
        <w:pStyle w:val="a5"/>
        <w:numPr>
          <w:ilvl w:val="0"/>
          <w:numId w:val="8"/>
        </w:numPr>
        <w:bidi/>
        <w:spacing w:line="360" w:lineRule="auto"/>
        <w:rPr>
          <w:rFonts w:asciiTheme="minorBidi" w:hAnsiTheme="minorBidi"/>
          <w:b/>
          <w:bCs/>
          <w:sz w:val="28"/>
          <w:szCs w:val="28"/>
          <w:lang w:bidi="ar-IQ"/>
        </w:rPr>
      </w:pPr>
      <w:r>
        <w:rPr>
          <w:rFonts w:asciiTheme="minorBidi" w:hAnsiTheme="minorBidi" w:hint="cs"/>
          <w:b/>
          <w:bCs/>
          <w:sz w:val="28"/>
          <w:szCs w:val="28"/>
          <w:lang w:bidi="ar-IQ"/>
        </w:rPr>
        <w:t>Infrastructure:</w:t>
      </w:r>
    </w:p>
    <w:tbl>
      <w:tblPr>
        <w:tblStyle w:val="1-3"/>
        <w:bidiVisual/>
        <w:tblW w:w="0" w:type="auto"/>
        <w:tblLook w:val="04A0"/>
      </w:tblPr>
      <w:tblGrid>
        <w:gridCol w:w="3283"/>
        <w:gridCol w:w="6293"/>
      </w:tblGrid>
      <w:tr w:rsidR="00163AE0" w:rsidRPr="00CE2702" w:rsidTr="00163AE0">
        <w:trPr>
          <w:cnfStyle w:val="100000000000"/>
        </w:trPr>
        <w:tc>
          <w:tcPr>
            <w:cnfStyle w:val="001000000000"/>
            <w:tcW w:w="3446" w:type="dxa"/>
          </w:tcPr>
          <w:p w:rsidR="00163AE0" w:rsidRPr="00CE2702" w:rsidRDefault="00163AE0" w:rsidP="00163AE0">
            <w:pPr>
              <w:pStyle w:val="a5"/>
              <w:numPr>
                <w:ilvl w:val="0"/>
                <w:numId w:val="17"/>
              </w:numPr>
              <w:bidi/>
              <w:spacing w:line="360" w:lineRule="auto"/>
              <w:rPr>
                <w:rFonts w:asciiTheme="minorBidi" w:hAnsiTheme="minorBidi"/>
                <w:b w:val="0"/>
                <w:bCs w:val="0"/>
                <w:sz w:val="28"/>
                <w:szCs w:val="28"/>
                <w:lang w:bidi="ar-IQ"/>
              </w:rPr>
            </w:pPr>
            <w:r w:rsidRPr="00CE2702">
              <w:rPr>
                <w:rFonts w:asciiTheme="minorBidi" w:hAnsiTheme="minorBidi" w:hint="cs"/>
                <w:sz w:val="28"/>
                <w:szCs w:val="28"/>
                <w:lang w:bidi="ar-IQ"/>
              </w:rPr>
              <w:lastRenderedPageBreak/>
              <w:t>Assigned work required.</w:t>
            </w:r>
          </w:p>
        </w:tc>
        <w:tc>
          <w:tcPr>
            <w:tcW w:w="6734" w:type="dxa"/>
          </w:tcPr>
          <w:p w:rsidR="00163AE0" w:rsidRPr="00CE2702" w:rsidRDefault="00163AE0" w:rsidP="00163AE0">
            <w:pPr>
              <w:spacing w:line="360" w:lineRule="auto"/>
              <w:cnfStyle w:val="100000000000"/>
              <w:rPr>
                <w:rFonts w:asciiTheme="minorBidi" w:hAnsiTheme="minorBidi"/>
                <w:b w:val="0"/>
                <w:bCs w:val="0"/>
                <w:sz w:val="28"/>
                <w:szCs w:val="28"/>
                <w:lang w:bidi="ar-IQ"/>
              </w:rPr>
            </w:pPr>
            <w:r w:rsidRPr="00CE2702">
              <w:rPr>
                <w:rFonts w:asciiTheme="minorBidi" w:hAnsiTheme="minorBidi" w:hint="cs"/>
                <w:sz w:val="28"/>
                <w:szCs w:val="28"/>
                <w:lang w:bidi="ar-IQ"/>
              </w:rPr>
              <w:t>Providing an integrated lesson plan.</w:t>
            </w:r>
          </w:p>
        </w:tc>
      </w:tr>
      <w:tr w:rsidR="00163AE0" w:rsidRPr="00CE2702" w:rsidTr="00163AE0">
        <w:trPr>
          <w:cnfStyle w:val="000000100000"/>
        </w:trPr>
        <w:tc>
          <w:tcPr>
            <w:cnfStyle w:val="001000000000"/>
            <w:tcW w:w="3446" w:type="dxa"/>
          </w:tcPr>
          <w:p w:rsidR="00163AE0" w:rsidRPr="00CE2702" w:rsidRDefault="00163AE0" w:rsidP="00163AE0">
            <w:pPr>
              <w:pStyle w:val="a5"/>
              <w:numPr>
                <w:ilvl w:val="0"/>
                <w:numId w:val="17"/>
              </w:numPr>
              <w:bidi/>
              <w:spacing w:line="360" w:lineRule="auto"/>
              <w:rPr>
                <w:rFonts w:asciiTheme="minorBidi" w:hAnsiTheme="minorBidi"/>
                <w:b w:val="0"/>
                <w:bCs w:val="0"/>
                <w:sz w:val="28"/>
                <w:szCs w:val="28"/>
                <w:lang w:bidi="ar-IQ"/>
              </w:rPr>
            </w:pPr>
            <w:r w:rsidRPr="00CE2702">
              <w:rPr>
                <w:rFonts w:asciiTheme="minorBidi" w:hAnsiTheme="minorBidi" w:hint="cs"/>
                <w:sz w:val="28"/>
                <w:szCs w:val="28"/>
                <w:lang w:bidi="ar-IQ"/>
              </w:rPr>
              <w:t>Main references.</w:t>
            </w:r>
          </w:p>
        </w:tc>
        <w:tc>
          <w:tcPr>
            <w:tcW w:w="6734" w:type="dxa"/>
          </w:tcPr>
          <w:p w:rsidR="00163AE0" w:rsidRPr="00CE2702" w:rsidRDefault="00163AE0" w:rsidP="00163AE0">
            <w:pPr>
              <w:spacing w:line="360" w:lineRule="auto"/>
              <w:cnfStyle w:val="000000100000"/>
              <w:rPr>
                <w:rFonts w:asciiTheme="minorBidi" w:hAnsiTheme="minorBidi"/>
                <w:b/>
                <w:bCs/>
                <w:sz w:val="28"/>
                <w:szCs w:val="28"/>
                <w:lang w:bidi="ar-IQ"/>
              </w:rPr>
            </w:pPr>
            <w:r w:rsidRPr="001C676B">
              <w:rPr>
                <w:rFonts w:asciiTheme="minorBidi" w:hAnsiTheme="minorBidi" w:hint="cs"/>
                <w:b/>
                <w:bCs/>
                <w:sz w:val="28"/>
                <w:szCs w:val="28"/>
                <w:lang w:bidi="ar-IQ"/>
              </w:rPr>
              <w:t>a. Technical principles for teaching Arabic calligraphy.</w:t>
            </w:r>
          </w:p>
        </w:tc>
      </w:tr>
      <w:tr w:rsidR="00163AE0" w:rsidRPr="00CE2702" w:rsidTr="00163AE0">
        <w:tc>
          <w:tcPr>
            <w:cnfStyle w:val="001000000000"/>
            <w:tcW w:w="3446" w:type="dxa"/>
          </w:tcPr>
          <w:p w:rsidR="00163AE0" w:rsidRPr="00CE2702" w:rsidRDefault="00163AE0" w:rsidP="00163AE0">
            <w:pPr>
              <w:spacing w:line="360" w:lineRule="auto"/>
              <w:rPr>
                <w:rFonts w:asciiTheme="minorBidi" w:hAnsiTheme="minorBidi"/>
                <w:b w:val="0"/>
                <w:bCs w:val="0"/>
                <w:sz w:val="28"/>
                <w:szCs w:val="28"/>
                <w:lang w:bidi="ar-IQ"/>
              </w:rPr>
            </w:pPr>
          </w:p>
        </w:tc>
        <w:tc>
          <w:tcPr>
            <w:tcW w:w="6734" w:type="dxa"/>
          </w:tcPr>
          <w:p w:rsidR="00163AE0" w:rsidRDefault="00163AE0" w:rsidP="00163AE0">
            <w:pPr>
              <w:pStyle w:val="a5"/>
              <w:numPr>
                <w:ilvl w:val="0"/>
                <w:numId w:val="20"/>
              </w:numPr>
              <w:bidi/>
              <w:spacing w:line="360" w:lineRule="auto"/>
              <w:cnfStyle w:val="000000000000"/>
              <w:rPr>
                <w:rFonts w:asciiTheme="minorBidi" w:hAnsiTheme="minorBidi"/>
                <w:b/>
                <w:bCs/>
                <w:sz w:val="28"/>
                <w:szCs w:val="28"/>
                <w:lang w:bidi="ar-IQ"/>
              </w:rPr>
            </w:pPr>
            <w:r w:rsidRPr="00CE2702">
              <w:rPr>
                <w:rFonts w:asciiTheme="minorBidi" w:hAnsiTheme="minorBidi" w:hint="cs"/>
                <w:b/>
                <w:bCs/>
                <w:sz w:val="28"/>
                <w:szCs w:val="28"/>
                <w:lang w:bidi="ar-IQ"/>
              </w:rPr>
              <w:t>Decorative art</w:t>
            </w:r>
          </w:p>
          <w:p w:rsidR="00163AE0" w:rsidRPr="00CE2702" w:rsidRDefault="00163AE0" w:rsidP="00163AE0">
            <w:pPr>
              <w:spacing w:line="360" w:lineRule="auto"/>
              <w:cnfStyle w:val="000000000000"/>
              <w:rPr>
                <w:rFonts w:asciiTheme="minorBidi" w:hAnsiTheme="minorBidi"/>
                <w:b/>
                <w:bCs/>
                <w:sz w:val="28"/>
                <w:szCs w:val="28"/>
                <w:lang w:bidi="ar-IQ"/>
              </w:rPr>
            </w:pPr>
            <w:r>
              <w:rPr>
                <w:rFonts w:asciiTheme="minorBidi" w:hAnsiTheme="minorBidi" w:hint="cs"/>
                <w:b/>
                <w:bCs/>
                <w:sz w:val="28"/>
                <w:szCs w:val="28"/>
              </w:rPr>
              <w:t>2- Electronic references, digital communication sites</w:t>
            </w:r>
          </w:p>
        </w:tc>
      </w:tr>
    </w:tbl>
    <w:tbl>
      <w:tblPr>
        <w:tblStyle w:val="1-3"/>
        <w:tblpPr w:leftFromText="180" w:rightFromText="180" w:vertAnchor="text" w:horzAnchor="margin" w:tblpY="163"/>
        <w:bidiVisual/>
        <w:tblW w:w="0" w:type="auto"/>
        <w:tblLook w:val="0000"/>
      </w:tblPr>
      <w:tblGrid>
        <w:gridCol w:w="9576"/>
      </w:tblGrid>
      <w:tr w:rsidR="00163AE0" w:rsidTr="00163AE0">
        <w:trPr>
          <w:cnfStyle w:val="000000100000"/>
          <w:trHeight w:val="98"/>
        </w:trPr>
        <w:tc>
          <w:tcPr>
            <w:cnfStyle w:val="000010000000"/>
            <w:tcW w:w="10485" w:type="dxa"/>
          </w:tcPr>
          <w:p w:rsidR="00163AE0" w:rsidRDefault="00163AE0" w:rsidP="00163AE0">
            <w:pPr>
              <w:pStyle w:val="a5"/>
              <w:numPr>
                <w:ilvl w:val="0"/>
                <w:numId w:val="18"/>
              </w:numPr>
              <w:bidi/>
              <w:spacing w:line="360" w:lineRule="auto"/>
              <w:rPr>
                <w:rFonts w:asciiTheme="minorBidi" w:hAnsiTheme="minorBidi"/>
                <w:b/>
                <w:bCs/>
                <w:sz w:val="28"/>
                <w:szCs w:val="28"/>
                <w:lang w:bidi="ar-IQ"/>
              </w:rPr>
            </w:pPr>
            <w:r>
              <w:rPr>
                <w:rFonts w:asciiTheme="minorBidi" w:hAnsiTheme="minorBidi" w:hint="cs"/>
                <w:b/>
                <w:bCs/>
                <w:sz w:val="28"/>
                <w:szCs w:val="28"/>
                <w:lang w:bidi="ar-IQ"/>
              </w:rPr>
              <w:t>Course development plan</w:t>
            </w:r>
          </w:p>
          <w:p w:rsidR="00163AE0" w:rsidRDefault="00163AE0" w:rsidP="00163AE0">
            <w:pPr>
              <w:pStyle w:val="a5"/>
              <w:numPr>
                <w:ilvl w:val="0"/>
                <w:numId w:val="19"/>
              </w:numPr>
              <w:bidi/>
              <w:spacing w:line="360" w:lineRule="auto"/>
              <w:rPr>
                <w:rFonts w:asciiTheme="minorBidi" w:hAnsiTheme="minorBidi"/>
                <w:b/>
                <w:bCs/>
                <w:sz w:val="28"/>
                <w:szCs w:val="28"/>
                <w:lang w:bidi="ar-IQ"/>
              </w:rPr>
            </w:pPr>
            <w:r>
              <w:rPr>
                <w:rFonts w:asciiTheme="minorBidi" w:hAnsiTheme="minorBidi" w:hint="cs"/>
                <w:b/>
                <w:bCs/>
                <w:sz w:val="28"/>
                <w:szCs w:val="28"/>
                <w:lang w:bidi="ar-IQ"/>
              </w:rPr>
              <w:t>Developing academic content through deletion, addition, and replacement.</w:t>
            </w:r>
          </w:p>
          <w:p w:rsidR="00163AE0" w:rsidRDefault="00163AE0" w:rsidP="00163AE0">
            <w:pPr>
              <w:pStyle w:val="a5"/>
              <w:numPr>
                <w:ilvl w:val="0"/>
                <w:numId w:val="19"/>
              </w:numPr>
              <w:bidi/>
              <w:spacing w:line="360" w:lineRule="auto"/>
              <w:rPr>
                <w:rFonts w:asciiTheme="minorBidi" w:hAnsiTheme="minorBidi"/>
                <w:b/>
                <w:bCs/>
                <w:sz w:val="28"/>
                <w:szCs w:val="28"/>
                <w:lang w:bidi="ar-IQ"/>
              </w:rPr>
            </w:pPr>
            <w:r>
              <w:rPr>
                <w:rFonts w:asciiTheme="minorBidi" w:hAnsiTheme="minorBidi" w:hint="cs"/>
                <w:b/>
                <w:bCs/>
                <w:sz w:val="28"/>
                <w:szCs w:val="28"/>
                <w:lang w:bidi="ar-IQ"/>
              </w:rPr>
              <w:t>Using ancient, traditional teaching methods to teach students, which are methods used in the past and present to learn Arabic calligraphy and decoration.</w:t>
            </w:r>
          </w:p>
          <w:p w:rsidR="00163AE0" w:rsidRDefault="00163AE0" w:rsidP="00163AE0">
            <w:pPr>
              <w:pStyle w:val="a5"/>
              <w:numPr>
                <w:ilvl w:val="0"/>
                <w:numId w:val="19"/>
              </w:numPr>
              <w:bidi/>
              <w:spacing w:line="360" w:lineRule="auto"/>
              <w:rPr>
                <w:rFonts w:asciiTheme="minorBidi" w:hAnsiTheme="minorBidi"/>
                <w:b/>
                <w:bCs/>
                <w:sz w:val="28"/>
                <w:szCs w:val="28"/>
                <w:lang w:bidi="ar-IQ"/>
              </w:rPr>
            </w:pPr>
            <w:r>
              <w:rPr>
                <w:rFonts w:asciiTheme="minorBidi" w:hAnsiTheme="minorBidi" w:hint="cs"/>
                <w:b/>
                <w:bCs/>
                <w:sz w:val="28"/>
                <w:szCs w:val="28"/>
                <w:lang w:bidi="ar-IQ"/>
              </w:rPr>
              <w:t>Modern media that helps the student receive the study material.</w:t>
            </w:r>
          </w:p>
          <w:p w:rsidR="00163AE0" w:rsidRPr="00C469D8" w:rsidRDefault="00163AE0" w:rsidP="00163AE0">
            <w:pPr>
              <w:pStyle w:val="a5"/>
              <w:spacing w:line="360" w:lineRule="auto"/>
              <w:ind w:left="0"/>
              <w:rPr>
                <w:rFonts w:asciiTheme="minorBidi" w:hAnsiTheme="minorBidi"/>
                <w:b/>
                <w:bCs/>
                <w:sz w:val="28"/>
                <w:szCs w:val="28"/>
                <w:lang w:bidi="ar-IQ"/>
              </w:rPr>
            </w:pPr>
          </w:p>
        </w:tc>
      </w:tr>
      <w:tr w:rsidR="00163AE0" w:rsidTr="00163AE0">
        <w:trPr>
          <w:trHeight w:val="761"/>
        </w:trPr>
        <w:tc>
          <w:tcPr>
            <w:cnfStyle w:val="000010000000"/>
            <w:tcW w:w="10485" w:type="dxa"/>
          </w:tcPr>
          <w:p w:rsidR="00163AE0" w:rsidRDefault="00163AE0" w:rsidP="00163AE0">
            <w:pPr>
              <w:pStyle w:val="a5"/>
              <w:spacing w:line="360" w:lineRule="auto"/>
              <w:ind w:left="0"/>
              <w:rPr>
                <w:rFonts w:asciiTheme="minorBidi" w:hAnsiTheme="minorBidi"/>
                <w:b/>
                <w:bCs/>
                <w:sz w:val="28"/>
                <w:szCs w:val="28"/>
                <w:lang w:bidi="ar-IQ"/>
              </w:rPr>
            </w:pPr>
            <w:r>
              <w:rPr>
                <w:rFonts w:asciiTheme="minorBidi" w:hAnsiTheme="minorBidi" w:hint="cs"/>
                <w:b/>
                <w:bCs/>
                <w:sz w:val="28"/>
                <w:szCs w:val="28"/>
                <w:lang w:bidi="ar-IQ"/>
              </w:rPr>
              <w:t>Special requirements: These include, but are not limited to (practical workshops, laboratory journals, and digital communication sites). Social services: These include guest lectures, practical training, and field studies.</w:t>
            </w:r>
          </w:p>
        </w:tc>
      </w:tr>
      <w:tr w:rsidR="00163AE0" w:rsidTr="00163AE0">
        <w:trPr>
          <w:cnfStyle w:val="000000100000"/>
          <w:trHeight w:val="275"/>
        </w:trPr>
        <w:tc>
          <w:tcPr>
            <w:cnfStyle w:val="000010000000"/>
            <w:tcW w:w="10485" w:type="dxa"/>
          </w:tcPr>
          <w:p w:rsidR="00163AE0" w:rsidRPr="0057059E" w:rsidRDefault="00163AE0" w:rsidP="00163AE0">
            <w:pPr>
              <w:pStyle w:val="a5"/>
              <w:spacing w:line="360" w:lineRule="auto"/>
              <w:ind w:left="502"/>
              <w:rPr>
                <w:rFonts w:asciiTheme="minorBidi" w:hAnsiTheme="minorBidi"/>
                <w:b/>
                <w:bCs/>
                <w:sz w:val="28"/>
                <w:szCs w:val="28"/>
                <w:lang w:bidi="ar-IQ"/>
              </w:rPr>
            </w:pPr>
            <w:r>
              <w:rPr>
                <w:rFonts w:asciiTheme="minorBidi" w:hAnsiTheme="minorBidi" w:hint="cs"/>
                <w:b/>
                <w:bCs/>
                <w:sz w:val="28"/>
                <w:szCs w:val="28"/>
                <w:lang w:bidi="ar-IQ"/>
              </w:rPr>
              <w:t>Subject teaching signature:.M. Sadiq Jaafar Jaber Tarkhan Al-Shakaki</w:t>
            </w:r>
          </w:p>
        </w:tc>
      </w:tr>
    </w:tbl>
    <w:p w:rsidR="00163AE0" w:rsidRPr="0057059E" w:rsidRDefault="00163AE0" w:rsidP="00163AE0">
      <w:pPr>
        <w:spacing w:line="360" w:lineRule="auto"/>
        <w:rPr>
          <w:rFonts w:asciiTheme="minorBidi" w:hAnsiTheme="minorBidi"/>
          <w:b/>
          <w:bCs/>
          <w:sz w:val="28"/>
          <w:szCs w:val="28"/>
          <w:lang w:bidi="ar-IQ"/>
        </w:rPr>
      </w:pPr>
      <w:r w:rsidRPr="0057059E">
        <w:rPr>
          <w:rFonts w:asciiTheme="minorBidi" w:hAnsiTheme="minorBidi" w:hint="cs"/>
          <w:b/>
          <w:bCs/>
          <w:sz w:val="28"/>
          <w:szCs w:val="28"/>
          <w:lang w:bidi="ar-IQ"/>
        </w:rPr>
        <w:t xml:space="preserve"> </w:t>
      </w: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Pr="00505C49" w:rsidRDefault="00163AE0" w:rsidP="00163AE0">
      <w:pPr>
        <w:bidi/>
        <w:jc w:val="center"/>
        <w:rPr>
          <w:rFonts w:asciiTheme="majorBidi" w:hAnsiTheme="majorBidi" w:cstheme="majorBidi"/>
          <w:b/>
          <w:bCs/>
          <w:sz w:val="44"/>
          <w:szCs w:val="44"/>
        </w:rPr>
      </w:pPr>
      <w:r w:rsidRPr="00505C49">
        <w:rPr>
          <w:b/>
          <w:bCs/>
          <w:sz w:val="44"/>
          <w:szCs w:val="44"/>
        </w:rPr>
        <w:lastRenderedPageBreak/>
        <w:t>Ministry of Higher Education and Scientific Research</w:t>
      </w:r>
      <w:r w:rsidRPr="00505C49">
        <w:rPr>
          <w:rFonts w:asciiTheme="majorBidi" w:hAnsiTheme="majorBidi" w:cstheme="majorBidi"/>
          <w:b/>
          <w:bCs/>
          <w:sz w:val="44"/>
          <w:szCs w:val="44"/>
        </w:rPr>
        <w:br/>
        <w:t>Al-Qadisiyah University/College of Fine Arts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 xml:space="preserve">Department of </w:t>
      </w:r>
      <w:r w:rsidRPr="00505C49">
        <w:rPr>
          <w:rFonts w:asciiTheme="majorBidi" w:hAnsiTheme="majorBidi" w:cstheme="majorBidi" w:hint="cs"/>
          <w:b/>
          <w:bCs/>
          <w:sz w:val="44"/>
          <w:szCs w:val="44"/>
        </w:rPr>
        <w:t>Art education</w:t>
      </w:r>
    </w:p>
    <w:p w:rsidR="00163AE0" w:rsidRPr="00505C49" w:rsidRDefault="00163AE0" w:rsidP="00163AE0">
      <w:pPr>
        <w:bidi/>
        <w:jc w:val="center"/>
        <w:rPr>
          <w:rFonts w:asciiTheme="majorBidi" w:hAnsiTheme="majorBidi" w:cstheme="majorBidi"/>
          <w:b/>
          <w:bCs/>
          <w:sz w:val="44"/>
          <w:szCs w:val="44"/>
        </w:rPr>
      </w:pP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And the course class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For the academic year 202</w:t>
      </w:r>
      <w:r w:rsidRPr="00505C49">
        <w:rPr>
          <w:rFonts w:asciiTheme="majorBidi" w:hAnsiTheme="majorBidi" w:cstheme="majorBidi" w:hint="cs"/>
          <w:b/>
          <w:bCs/>
          <w:sz w:val="44"/>
          <w:szCs w:val="44"/>
        </w:rPr>
        <w:t>3</w:t>
      </w:r>
      <w:r w:rsidRPr="00505C49">
        <w:rPr>
          <w:rFonts w:asciiTheme="majorBidi" w:hAnsiTheme="majorBidi" w:cstheme="majorBidi"/>
          <w:b/>
          <w:bCs/>
          <w:sz w:val="44"/>
          <w:szCs w:val="44"/>
        </w:rPr>
        <w:t>-202</w:t>
      </w:r>
      <w:r w:rsidRPr="00505C49">
        <w:rPr>
          <w:rFonts w:asciiTheme="majorBidi" w:hAnsiTheme="majorBidi" w:cstheme="majorBidi" w:hint="cs"/>
          <w:b/>
          <w:bCs/>
          <w:sz w:val="44"/>
          <w:szCs w:val="44"/>
        </w:rPr>
        <w:t>4</w:t>
      </w:r>
    </w:p>
    <w:p w:rsidR="00163AE0" w:rsidRPr="00DA107C" w:rsidRDefault="00163AE0" w:rsidP="00163AE0">
      <w:pPr>
        <w:bidi/>
        <w:jc w:val="center"/>
        <w:rPr>
          <w:rFonts w:asciiTheme="majorBidi" w:hAnsiTheme="majorBidi" w:cstheme="majorBidi"/>
          <w:sz w:val="28"/>
          <w:szCs w:val="28"/>
          <w:lang w:bidi="ar-IQ"/>
        </w:rPr>
      </w:pPr>
    </w:p>
    <w:p w:rsidR="00163AE0" w:rsidRPr="00DA107C" w:rsidRDefault="00163AE0" w:rsidP="00163AE0">
      <w:pPr>
        <w:bidi/>
        <w:jc w:val="right"/>
        <w:rPr>
          <w:rFonts w:asciiTheme="majorBidi" w:hAnsiTheme="majorBidi" w:cstheme="majorBidi"/>
          <w:b/>
          <w:bCs/>
          <w:sz w:val="28"/>
          <w:szCs w:val="28"/>
        </w:rPr>
      </w:pPr>
      <w:r w:rsidRPr="00DA107C">
        <w:rPr>
          <w:rFonts w:asciiTheme="majorBidi" w:hAnsiTheme="majorBidi" w:cstheme="majorBidi"/>
          <w:b/>
          <w:bCs/>
          <w:sz w:val="28"/>
          <w:szCs w:val="28"/>
        </w:rPr>
        <w:t>Department name: The</w:t>
      </w:r>
      <w:r w:rsidRPr="00DA107C">
        <w:rPr>
          <w:rFonts w:asciiTheme="majorBidi" w:hAnsiTheme="majorBidi" w:cstheme="majorBidi" w:hint="cs"/>
          <w:b/>
          <w:bCs/>
          <w:sz w:val="28"/>
          <w:szCs w:val="28"/>
        </w:rPr>
        <w:t>Art education</w:t>
      </w:r>
    </w:p>
    <w:p w:rsidR="00163AE0" w:rsidRPr="00DA107C" w:rsidRDefault="00163AE0" w:rsidP="00163AE0">
      <w:pPr>
        <w:bidi/>
        <w:jc w:val="right"/>
        <w:rPr>
          <w:rFonts w:asciiTheme="majorBidi" w:hAnsiTheme="majorBidi" w:cstheme="majorBidi"/>
          <w:sz w:val="28"/>
          <w:szCs w:val="28"/>
          <w:lang w:bidi="ar-IQ"/>
        </w:rPr>
      </w:pPr>
      <w:r w:rsidRPr="00DA107C">
        <w:rPr>
          <w:rFonts w:asciiTheme="majorBidi" w:hAnsiTheme="majorBidi" w:cstheme="majorBidi"/>
          <w:b/>
          <w:bCs/>
          <w:sz w:val="28"/>
          <w:szCs w:val="28"/>
        </w:rPr>
        <w:t>File filling date: 1/</w:t>
      </w:r>
      <w:r w:rsidRPr="00DA107C">
        <w:rPr>
          <w:rFonts w:asciiTheme="majorBidi" w:hAnsiTheme="majorBidi" w:cstheme="majorBidi" w:hint="cs"/>
          <w:b/>
          <w:bCs/>
          <w:sz w:val="28"/>
          <w:szCs w:val="28"/>
        </w:rPr>
        <w:t>9</w:t>
      </w:r>
      <w:r w:rsidRPr="00DA107C">
        <w:rPr>
          <w:rFonts w:asciiTheme="majorBidi" w:hAnsiTheme="majorBidi" w:cstheme="majorBidi"/>
          <w:b/>
          <w:bCs/>
          <w:sz w:val="28"/>
          <w:szCs w:val="28"/>
        </w:rPr>
        <w:t>/202</w:t>
      </w:r>
      <w:r w:rsidRPr="00DA107C">
        <w:rPr>
          <w:rFonts w:asciiTheme="majorBidi" w:hAnsiTheme="majorBidi" w:cstheme="majorBidi" w:hint="cs"/>
          <w:b/>
          <w:bCs/>
          <w:sz w:val="28"/>
          <w:szCs w:val="28"/>
        </w:rPr>
        <w:t>3</w:t>
      </w:r>
    </w:p>
    <w:p w:rsidR="00163AE0" w:rsidRPr="00DA107C" w:rsidRDefault="00163AE0" w:rsidP="00163AE0">
      <w:pPr>
        <w:tabs>
          <w:tab w:val="left" w:pos="7440"/>
        </w:tabs>
        <w:bidi/>
        <w:rPr>
          <w:rStyle w:val="fontstyle01"/>
          <w:rFonts w:asciiTheme="majorBidi" w:hAnsiTheme="majorBidi" w:cstheme="majorBidi"/>
          <w:sz w:val="28"/>
          <w:szCs w:val="28"/>
        </w:rPr>
      </w:pPr>
      <w:r w:rsidRPr="00DA107C">
        <w:rPr>
          <w:rFonts w:asciiTheme="majorBidi" w:hAnsiTheme="majorBidi" w:cstheme="majorBidi"/>
          <w:sz w:val="28"/>
          <w:szCs w:val="28"/>
          <w:lang w:bidi="ar-IQ"/>
        </w:rPr>
        <w:tab/>
      </w:r>
    </w:p>
    <w:p w:rsidR="00163AE0" w:rsidRPr="00DA107C" w:rsidRDefault="00163AE0" w:rsidP="00163AE0">
      <w:pPr>
        <w:tabs>
          <w:tab w:val="left" w:pos="7440"/>
        </w:tabs>
        <w:bidi/>
        <w:rPr>
          <w:rStyle w:val="fontstyle01"/>
          <w:rFonts w:asciiTheme="majorBidi" w:hAnsiTheme="majorBidi" w:cstheme="majorBidi"/>
          <w:sz w:val="28"/>
          <w:szCs w:val="28"/>
        </w:rPr>
      </w:pPr>
    </w:p>
    <w:p w:rsidR="00163AE0" w:rsidRPr="00DA107C" w:rsidRDefault="00163AE0" w:rsidP="00163AE0">
      <w:pPr>
        <w:tabs>
          <w:tab w:val="left" w:pos="7440"/>
        </w:tabs>
        <w:bidi/>
        <w:spacing w:after="0" w:line="240" w:lineRule="auto"/>
        <w:ind w:left="-90" w:right="-90"/>
        <w:jc w:val="right"/>
        <w:rPr>
          <w:rStyle w:val="fontstyle01"/>
          <w:rFonts w:asciiTheme="majorBidi" w:hAnsiTheme="majorBidi" w:cstheme="majorBidi"/>
          <w:sz w:val="28"/>
          <w:szCs w:val="28"/>
        </w:rPr>
      </w:pP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sz w:val="28"/>
          <w:szCs w:val="28"/>
        </w:rPr>
        <w:t>Name of department head</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Department rapporteur</w:t>
      </w:r>
      <w:r w:rsidRPr="00DA107C">
        <w:rPr>
          <w:rStyle w:val="fontstyle01"/>
          <w:rFonts w:asciiTheme="majorBidi" w:hAnsiTheme="majorBidi" w:cstheme="majorBidi" w:hint="cs"/>
          <w:sz w:val="28"/>
          <w:szCs w:val="28"/>
        </w:rPr>
        <w:t xml:space="preserve"> </w:t>
      </w:r>
    </w:p>
    <w:p w:rsidR="00163AE0" w:rsidRPr="00DA107C" w:rsidRDefault="00163AE0" w:rsidP="00163AE0">
      <w:pPr>
        <w:tabs>
          <w:tab w:val="left" w:pos="7440"/>
        </w:tabs>
        <w:bidi/>
        <w:spacing w:after="0" w:line="240" w:lineRule="auto"/>
        <w:ind w:left="-90" w:right="-90"/>
        <w:jc w:val="center"/>
        <w:rPr>
          <w:rFonts w:asciiTheme="majorBidi" w:hAnsiTheme="majorBidi" w:cstheme="majorBidi"/>
          <w:sz w:val="28"/>
          <w:szCs w:val="28"/>
          <w:lang w:bidi="ar-IQ"/>
        </w:rPr>
      </w:pPr>
      <w:r w:rsidRPr="00DA107C">
        <w:rPr>
          <w:rStyle w:val="fontstyle01"/>
          <w:rFonts w:asciiTheme="majorBidi" w:hAnsiTheme="majorBidi" w:cstheme="majorBidi" w:hint="cs"/>
          <w:sz w:val="28"/>
          <w:szCs w:val="28"/>
        </w:rPr>
        <w:t>Abbas Turki Muhaisen</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Abdullah Jabbar Hamidi</w:t>
      </w:r>
    </w:p>
    <w:p w:rsidR="00163AE0" w:rsidRPr="00DA107C" w:rsidRDefault="00163AE0" w:rsidP="00163AE0">
      <w:pPr>
        <w:bidi/>
        <w:spacing w:after="0" w:line="240" w:lineRule="auto"/>
        <w:jc w:val="right"/>
        <w:rPr>
          <w:rFonts w:asciiTheme="majorBidi" w:hAnsiTheme="majorBidi" w:cstheme="majorBidi"/>
          <w:sz w:val="28"/>
          <w:szCs w:val="28"/>
          <w:lang w:bidi="ar-IQ"/>
        </w:rPr>
      </w:pPr>
    </w:p>
    <w:p w:rsidR="00163AE0" w:rsidRPr="00DA107C" w:rsidRDefault="00163AE0" w:rsidP="00163AE0">
      <w:pPr>
        <w:bidi/>
        <w:spacing w:after="0" w:line="240" w:lineRule="auto"/>
        <w:jc w:val="right"/>
        <w:rPr>
          <w:sz w:val="28"/>
          <w:szCs w:val="28"/>
          <w:lang w:bidi="ar-IQ"/>
        </w:rPr>
      </w:pP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Signature</w:t>
      </w: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 xml:space="preserve"> Signature</w:t>
      </w: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center"/>
        <w:rPr>
          <w:b/>
          <w:bCs/>
          <w:sz w:val="36"/>
          <w:szCs w:val="36"/>
        </w:rPr>
      </w:pPr>
      <w:r>
        <w:rPr>
          <w:b/>
          <w:bCs/>
          <w:sz w:val="36"/>
          <w:szCs w:val="36"/>
        </w:rPr>
        <w:t>Course description form</w:t>
      </w:r>
    </w:p>
    <w:tbl>
      <w:tblPr>
        <w:tblStyle w:val="a3"/>
        <w:tblW w:w="0" w:type="auto"/>
        <w:tblLook w:val="04A0"/>
      </w:tblPr>
      <w:tblGrid>
        <w:gridCol w:w="9576"/>
      </w:tblGrid>
      <w:tr w:rsidR="00163AE0" w:rsidTr="00163AE0">
        <w:tc>
          <w:tcPr>
            <w:tcW w:w="9576" w:type="dxa"/>
          </w:tcPr>
          <w:p w:rsidR="00163AE0" w:rsidRDefault="00163AE0" w:rsidP="00163AE0">
            <w:pPr>
              <w:bidi/>
              <w:jc w:val="right"/>
              <w:rPr>
                <w:sz w:val="24"/>
                <w:szCs w:val="24"/>
                <w:lang w:bidi="ar-IQ"/>
              </w:rPr>
            </w:pPr>
            <w:r>
              <w:rPr>
                <w:rStyle w:val="fontstyle01"/>
                <w:rFonts w:asciiTheme="majorBidi" w:hAnsiTheme="majorBidi" w:cstheme="majorBidi"/>
                <w:b w:val="0"/>
                <w:bCs w:val="0"/>
              </w:rPr>
              <w:lastRenderedPageBreak/>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Pr>
                <w:rStyle w:val="fontstyle01"/>
                <w:rFonts w:asciiTheme="majorBidi" w:hAnsiTheme="majorBidi" w:cstheme="majorBidi" w:hint="cs"/>
                <w:b w:val="0"/>
                <w:bCs w:val="0"/>
              </w:rPr>
              <w:t>C It includes topics concerned with the basics of computers, the mechanisms of using them, and the skills of dealing with them practically and theoretically. It also includes all the details of the techniques and modern technological tools used in the field of specialization.</w:t>
            </w:r>
            <w:r>
              <w:rPr>
                <w:rFonts w:hint="cs"/>
                <w:sz w:val="24"/>
                <w:szCs w:val="24"/>
                <w:lang w:bidi="ar-IQ"/>
              </w:rPr>
              <w:t>.</w:t>
            </w:r>
          </w:p>
        </w:tc>
      </w:tr>
    </w:tbl>
    <w:tbl>
      <w:tblPr>
        <w:tblStyle w:val="1-3"/>
        <w:tblpPr w:leftFromText="180" w:rightFromText="180" w:vertAnchor="text" w:tblpY="213"/>
        <w:tblW w:w="0" w:type="auto"/>
        <w:tblLook w:val="04A0"/>
      </w:tblPr>
      <w:tblGrid>
        <w:gridCol w:w="1646"/>
        <w:gridCol w:w="1690"/>
        <w:gridCol w:w="2847"/>
        <w:gridCol w:w="112"/>
        <w:gridCol w:w="1539"/>
        <w:gridCol w:w="915"/>
        <w:gridCol w:w="827"/>
      </w:tblGrid>
      <w:tr w:rsidR="00163AE0" w:rsidTr="00163AE0">
        <w:trPr>
          <w:cnfStyle w:val="100000000000"/>
        </w:trPr>
        <w:tc>
          <w:tcPr>
            <w:cnfStyle w:val="001000000000"/>
            <w:tcW w:w="5183" w:type="dxa"/>
            <w:gridSpan w:val="3"/>
          </w:tcPr>
          <w:p w:rsidR="00163AE0" w:rsidRDefault="00163AE0" w:rsidP="00163AE0">
            <w:pPr>
              <w:bidi/>
              <w:jc w:val="right"/>
              <w:rPr>
                <w:sz w:val="36"/>
                <w:szCs w:val="36"/>
                <w:lang w:bidi="ar-IQ"/>
              </w:rPr>
            </w:pPr>
            <w:r>
              <w:rPr>
                <w:rFonts w:hint="cs"/>
                <w:sz w:val="36"/>
                <w:szCs w:val="36"/>
                <w:lang w:bidi="ar-IQ"/>
              </w:rPr>
              <w:t>Al-Qadisiyah University/College of Fine Arts</w:t>
            </w:r>
          </w:p>
        </w:tc>
        <w:tc>
          <w:tcPr>
            <w:tcW w:w="4393" w:type="dxa"/>
            <w:gridSpan w:val="4"/>
          </w:tcPr>
          <w:p w:rsidR="00163AE0" w:rsidRDefault="00163AE0" w:rsidP="00163AE0">
            <w:pPr>
              <w:bidi/>
              <w:jc w:val="right"/>
              <w:cnfStyle w:val="100000000000"/>
              <w:rPr>
                <w:rFonts w:asciiTheme="majorBidi" w:hAnsiTheme="majorBidi" w:cstheme="majorBidi"/>
                <w:sz w:val="36"/>
                <w:szCs w:val="36"/>
                <w:lang w:bidi="ar-IQ"/>
              </w:rPr>
            </w:pPr>
            <w:r>
              <w:rPr>
                <w:rFonts w:asciiTheme="majorBidi" w:hAnsiTheme="majorBidi" w:cstheme="majorBidi"/>
                <w:sz w:val="36"/>
                <w:szCs w:val="36"/>
                <w:lang w:bidi="ar-IQ"/>
              </w:rPr>
              <w:t>1. Educational institution</w:t>
            </w:r>
          </w:p>
        </w:tc>
      </w:tr>
      <w:tr w:rsidR="00163AE0" w:rsidTr="00163AE0">
        <w:trPr>
          <w:cnfStyle w:val="000000100000"/>
        </w:trPr>
        <w:tc>
          <w:tcPr>
            <w:cnfStyle w:val="001000000000"/>
            <w:tcW w:w="5183" w:type="dxa"/>
            <w:gridSpan w:val="3"/>
          </w:tcPr>
          <w:p w:rsidR="00163AE0" w:rsidRDefault="00163AE0" w:rsidP="00163AE0">
            <w:pPr>
              <w:bidi/>
              <w:jc w:val="right"/>
              <w:rPr>
                <w:sz w:val="36"/>
                <w:szCs w:val="36"/>
                <w:lang w:bidi="ar-IQ"/>
              </w:rPr>
            </w:pPr>
            <w:r>
              <w:rPr>
                <w:rFonts w:hint="cs"/>
                <w:sz w:val="36"/>
                <w:szCs w:val="36"/>
                <w:lang w:bidi="ar-IQ"/>
              </w:rPr>
              <w:t>Department of Art Education</w:t>
            </w:r>
          </w:p>
        </w:tc>
        <w:tc>
          <w:tcPr>
            <w:tcW w:w="4393"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2. University department/center</w:t>
            </w:r>
          </w:p>
        </w:tc>
      </w:tr>
      <w:tr w:rsidR="00163AE0" w:rsidTr="00163AE0">
        <w:trPr>
          <w:trHeight w:val="120"/>
        </w:trPr>
        <w:tc>
          <w:tcPr>
            <w:cnfStyle w:val="001000000000"/>
            <w:tcW w:w="5183" w:type="dxa"/>
            <w:gridSpan w:val="3"/>
          </w:tcPr>
          <w:p w:rsidR="00163AE0" w:rsidRDefault="00163AE0" w:rsidP="00163AE0">
            <w:pPr>
              <w:bidi/>
              <w:jc w:val="right"/>
              <w:rPr>
                <w:sz w:val="36"/>
                <w:szCs w:val="36"/>
                <w:lang w:bidi="ar-IQ"/>
              </w:rPr>
            </w:pPr>
            <w:r>
              <w:rPr>
                <w:rFonts w:hint="cs"/>
                <w:sz w:val="36"/>
                <w:szCs w:val="36"/>
                <w:lang w:bidi="ar-IQ"/>
              </w:rPr>
              <w:t>BSC</w:t>
            </w:r>
          </w:p>
        </w:tc>
        <w:tc>
          <w:tcPr>
            <w:tcW w:w="4393" w:type="dxa"/>
            <w:gridSpan w:val="4"/>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3. Name of the academic program</w:t>
            </w:r>
          </w:p>
        </w:tc>
      </w:tr>
      <w:tr w:rsidR="00163AE0" w:rsidTr="00163AE0">
        <w:trPr>
          <w:cnfStyle w:val="000000100000"/>
          <w:trHeight w:val="315"/>
        </w:trPr>
        <w:tc>
          <w:tcPr>
            <w:cnfStyle w:val="001000000000"/>
            <w:tcW w:w="5183" w:type="dxa"/>
            <w:gridSpan w:val="3"/>
          </w:tcPr>
          <w:p w:rsidR="00163AE0" w:rsidRPr="00D26C9E" w:rsidRDefault="00163AE0" w:rsidP="00163AE0">
            <w:pPr>
              <w:bidi/>
              <w:jc w:val="right"/>
              <w:rPr>
                <w:sz w:val="36"/>
                <w:szCs w:val="36"/>
                <w:lang w:bidi="ar-IQ"/>
              </w:rPr>
            </w:pPr>
            <w:r>
              <w:rPr>
                <w:rFonts w:hint="cs"/>
                <w:sz w:val="36"/>
                <w:szCs w:val="36"/>
              </w:rPr>
              <w:t>Computer drawing and design</w:t>
            </w:r>
          </w:p>
        </w:tc>
        <w:tc>
          <w:tcPr>
            <w:tcW w:w="4393"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4. Course name/code</w:t>
            </w:r>
          </w:p>
        </w:tc>
      </w:tr>
      <w:tr w:rsidR="00163AE0" w:rsidTr="00163AE0">
        <w:tc>
          <w:tcPr>
            <w:cnfStyle w:val="001000000000"/>
            <w:tcW w:w="5183" w:type="dxa"/>
            <w:gridSpan w:val="3"/>
          </w:tcPr>
          <w:p w:rsidR="00163AE0" w:rsidRPr="00D26C9E" w:rsidRDefault="00163AE0" w:rsidP="00163AE0">
            <w:pPr>
              <w:bidi/>
              <w:jc w:val="right"/>
              <w:rPr>
                <w:sz w:val="36"/>
                <w:szCs w:val="36"/>
                <w:lang w:bidi="ar-IQ"/>
              </w:rPr>
            </w:pPr>
            <w:r w:rsidRPr="00D26C9E">
              <w:rPr>
                <w:rFonts w:hint="cs"/>
                <w:sz w:val="36"/>
                <w:szCs w:val="36"/>
                <w:lang w:bidi="ar-IQ"/>
              </w:rPr>
              <w:t>Attendance time</w:t>
            </w:r>
          </w:p>
        </w:tc>
        <w:tc>
          <w:tcPr>
            <w:tcW w:w="4393" w:type="dxa"/>
            <w:gridSpan w:val="4"/>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t>5. Available attendance forms</w:t>
            </w:r>
          </w:p>
        </w:tc>
      </w:tr>
      <w:tr w:rsidR="00163AE0" w:rsidTr="00163AE0">
        <w:trPr>
          <w:cnfStyle w:val="000000100000"/>
        </w:trPr>
        <w:tc>
          <w:tcPr>
            <w:cnfStyle w:val="001000000000"/>
            <w:tcW w:w="5183" w:type="dxa"/>
            <w:gridSpan w:val="3"/>
          </w:tcPr>
          <w:p w:rsidR="00163AE0" w:rsidRDefault="00163AE0" w:rsidP="00163AE0">
            <w:pPr>
              <w:bidi/>
              <w:jc w:val="right"/>
              <w:rPr>
                <w:sz w:val="36"/>
                <w:szCs w:val="36"/>
                <w:lang w:bidi="ar-IQ"/>
              </w:rPr>
            </w:pPr>
            <w:r>
              <w:rPr>
                <w:rFonts w:hint="cs"/>
                <w:sz w:val="36"/>
                <w:szCs w:val="36"/>
                <w:lang w:bidi="ar-IQ"/>
              </w:rPr>
              <w:t>Annual system</w:t>
            </w:r>
          </w:p>
        </w:tc>
        <w:tc>
          <w:tcPr>
            <w:tcW w:w="4393"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6. The academic system</w:t>
            </w:r>
          </w:p>
        </w:tc>
      </w:tr>
      <w:tr w:rsidR="00163AE0" w:rsidTr="00163AE0">
        <w:tc>
          <w:tcPr>
            <w:cnfStyle w:val="001000000000"/>
            <w:tcW w:w="5183" w:type="dxa"/>
            <w:gridSpan w:val="3"/>
          </w:tcPr>
          <w:p w:rsidR="00163AE0" w:rsidRDefault="00163AE0" w:rsidP="00163AE0">
            <w:pPr>
              <w:bidi/>
              <w:jc w:val="right"/>
              <w:rPr>
                <w:sz w:val="36"/>
                <w:szCs w:val="36"/>
                <w:lang w:bidi="ar-IQ"/>
              </w:rPr>
            </w:pPr>
            <w:r>
              <w:rPr>
                <w:sz w:val="36"/>
                <w:szCs w:val="36"/>
                <w:lang w:bidi="ar-IQ"/>
              </w:rPr>
              <w:tab/>
            </w:r>
            <w:r>
              <w:rPr>
                <w:rFonts w:hint="cs"/>
                <w:sz w:val="36"/>
                <w:szCs w:val="36"/>
                <w:lang w:bidi="ar-IQ"/>
              </w:rPr>
              <w:t>30 weeks</w:t>
            </w:r>
            <w:r w:rsidRPr="00D26C9E">
              <w:rPr>
                <w:sz w:val="36"/>
                <w:szCs w:val="36"/>
                <w:lang w:bidi="ar-IQ"/>
              </w:rPr>
              <w:t>x3 x</w:t>
            </w:r>
          </w:p>
        </w:tc>
        <w:tc>
          <w:tcPr>
            <w:tcW w:w="4393" w:type="dxa"/>
            <w:gridSpan w:val="4"/>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7. Number of study hours/total</w:t>
            </w:r>
          </w:p>
        </w:tc>
      </w:tr>
      <w:tr w:rsidR="00163AE0" w:rsidTr="00163AE0">
        <w:trPr>
          <w:cnfStyle w:val="000000100000"/>
        </w:trPr>
        <w:tc>
          <w:tcPr>
            <w:cnfStyle w:val="001000000000"/>
            <w:tcW w:w="5183" w:type="dxa"/>
            <w:gridSpan w:val="3"/>
          </w:tcPr>
          <w:p w:rsidR="00163AE0" w:rsidRDefault="00163AE0" w:rsidP="00163AE0">
            <w:pPr>
              <w:bidi/>
              <w:jc w:val="right"/>
              <w:rPr>
                <w:sz w:val="36"/>
                <w:szCs w:val="36"/>
                <w:lang w:bidi="ar-IQ"/>
              </w:rPr>
            </w:pPr>
            <w:r>
              <w:rPr>
                <w:rFonts w:hint="cs"/>
                <w:sz w:val="36"/>
                <w:szCs w:val="36"/>
                <w:lang w:bidi="ar-IQ"/>
              </w:rPr>
              <w:t>1/9/2023</w:t>
            </w:r>
          </w:p>
        </w:tc>
        <w:tc>
          <w:tcPr>
            <w:tcW w:w="4393"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8. The date this description was prepared</w:t>
            </w:r>
          </w:p>
        </w:tc>
      </w:tr>
      <w:tr w:rsidR="00163AE0" w:rsidTr="00163AE0">
        <w:trPr>
          <w:trHeight w:val="2160"/>
        </w:trPr>
        <w:tc>
          <w:tcPr>
            <w:cnfStyle w:val="001000000000"/>
            <w:tcW w:w="9576" w:type="dxa"/>
            <w:gridSpan w:val="7"/>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9. Course objectives</w:t>
            </w:r>
          </w:p>
          <w:p w:rsidR="00163AE0" w:rsidRPr="00D26C9E" w:rsidRDefault="00163AE0" w:rsidP="00163AE0">
            <w:pPr>
              <w:bidi/>
              <w:jc w:val="right"/>
              <w:rPr>
                <w:sz w:val="36"/>
                <w:szCs w:val="36"/>
                <w:lang w:bidi="ar-IQ"/>
              </w:rPr>
            </w:pPr>
            <w:r w:rsidRPr="00D26C9E">
              <w:rPr>
                <w:rFonts w:hint="cs"/>
                <w:sz w:val="36"/>
                <w:szCs w:val="36"/>
                <w:lang w:bidi="ar-IQ"/>
              </w:rPr>
              <w:t>1 - Giving the student an overview of primitive computer design programs</w:t>
            </w:r>
          </w:p>
          <w:p w:rsidR="00163AE0" w:rsidRPr="00D26C9E" w:rsidRDefault="00163AE0" w:rsidP="00163AE0">
            <w:pPr>
              <w:bidi/>
              <w:jc w:val="right"/>
              <w:rPr>
                <w:sz w:val="36"/>
                <w:szCs w:val="36"/>
                <w:lang w:bidi="ar-IQ"/>
              </w:rPr>
            </w:pPr>
            <w:r w:rsidRPr="00D26C9E">
              <w:rPr>
                <w:rFonts w:hint="cs"/>
                <w:sz w:val="36"/>
                <w:szCs w:val="36"/>
                <w:lang w:bidi="ar-IQ"/>
              </w:rPr>
              <w:t>2 - Introducing students to Office programs that contain aspects that help in design</w:t>
            </w:r>
          </w:p>
          <w:p w:rsidR="00163AE0" w:rsidRPr="00D26C9E" w:rsidRDefault="00163AE0" w:rsidP="00163AE0">
            <w:pPr>
              <w:bidi/>
              <w:jc w:val="right"/>
              <w:rPr>
                <w:sz w:val="36"/>
                <w:szCs w:val="36"/>
              </w:rPr>
            </w:pPr>
            <w:r w:rsidRPr="00D26C9E">
              <w:rPr>
                <w:rFonts w:hint="cs"/>
                <w:sz w:val="36"/>
                <w:szCs w:val="36"/>
                <w:lang w:bidi="ar-IQ"/>
              </w:rPr>
              <w:t xml:space="preserve">3 - Providing students with some skills in analyzing and </w:t>
            </w:r>
            <w:r w:rsidRPr="00D26C9E">
              <w:rPr>
                <w:rFonts w:hint="cs"/>
                <w:sz w:val="36"/>
                <w:szCs w:val="36"/>
                <w:lang w:bidi="ar-IQ"/>
              </w:rPr>
              <w:lastRenderedPageBreak/>
              <w:t>designing pages and how to use software tools in design</w:t>
            </w:r>
          </w:p>
          <w:p w:rsidR="00163AE0" w:rsidRPr="00583122" w:rsidRDefault="00163AE0" w:rsidP="00163AE0">
            <w:pPr>
              <w:bidi/>
              <w:jc w:val="right"/>
              <w:rPr>
                <w:b w:val="0"/>
                <w:bCs w:val="0"/>
                <w:sz w:val="36"/>
                <w:szCs w:val="36"/>
              </w:rPr>
            </w:pPr>
            <w:r w:rsidRPr="00D26C9E">
              <w:rPr>
                <w:rFonts w:hint="cs"/>
                <w:sz w:val="36"/>
                <w:szCs w:val="36"/>
                <w:lang w:bidi="ar-IQ"/>
              </w:rPr>
              <w:t>4 - Providing students with applied skills in dealing with various office programs and how to benefit from them from the design aspects</w:t>
            </w:r>
          </w:p>
          <w:p w:rsidR="00163AE0" w:rsidRDefault="00163AE0" w:rsidP="00163AE0">
            <w:pPr>
              <w:bidi/>
              <w:jc w:val="right"/>
              <w:rPr>
                <w:b w:val="0"/>
                <w:bCs w:val="0"/>
                <w:sz w:val="36"/>
                <w:szCs w:val="36"/>
                <w:lang w:bidi="ar-IQ"/>
              </w:rPr>
            </w:pPr>
          </w:p>
        </w:tc>
      </w:tr>
      <w:tr w:rsidR="00163AE0" w:rsidTr="00163AE0">
        <w:trPr>
          <w:cnfStyle w:val="000000100000"/>
          <w:trHeight w:val="620"/>
        </w:trPr>
        <w:tc>
          <w:tcPr>
            <w:cnfStyle w:val="001000000000"/>
            <w:tcW w:w="9576" w:type="dxa"/>
            <w:gridSpan w:val="7"/>
          </w:tcPr>
          <w:p w:rsidR="00163AE0" w:rsidRPr="00D26C9E" w:rsidRDefault="00163AE0" w:rsidP="00163AE0">
            <w:pPr>
              <w:bidi/>
              <w:jc w:val="right"/>
              <w:rPr>
                <w:sz w:val="36"/>
                <w:szCs w:val="36"/>
                <w:lang w:bidi="ar-IQ"/>
              </w:rPr>
            </w:pPr>
            <w:r w:rsidRPr="00D26C9E">
              <w:rPr>
                <w:sz w:val="36"/>
                <w:szCs w:val="36"/>
                <w:lang w:bidi="ar-IQ"/>
              </w:rPr>
              <w:lastRenderedPageBreak/>
              <w:t>10- Course outcomes and teaching, learning and evaluation methods</w:t>
            </w:r>
          </w:p>
          <w:p w:rsidR="00163AE0" w:rsidRPr="00D26C9E" w:rsidRDefault="00163AE0" w:rsidP="00163AE0">
            <w:pPr>
              <w:bidi/>
              <w:jc w:val="right"/>
              <w:rPr>
                <w:sz w:val="36"/>
                <w:szCs w:val="36"/>
                <w:lang w:bidi="ar-IQ"/>
              </w:rPr>
            </w:pPr>
          </w:p>
          <w:p w:rsidR="00163AE0" w:rsidRPr="00D26C9E" w:rsidRDefault="00163AE0" w:rsidP="00163AE0">
            <w:pPr>
              <w:bidi/>
              <w:jc w:val="right"/>
              <w:rPr>
                <w:sz w:val="36"/>
                <w:szCs w:val="36"/>
                <w:lang w:bidi="ar-IQ"/>
              </w:rPr>
            </w:pPr>
            <w:r w:rsidRPr="00D26C9E">
              <w:rPr>
                <w:sz w:val="36"/>
                <w:szCs w:val="36"/>
                <w:lang w:bidi="ar-IQ"/>
              </w:rPr>
              <w:t>First - Cognitive objectives: -</w:t>
            </w:r>
          </w:p>
          <w:p w:rsidR="00163AE0" w:rsidRPr="00D26C9E" w:rsidRDefault="00163AE0" w:rsidP="00163AE0">
            <w:pPr>
              <w:bidi/>
              <w:jc w:val="right"/>
              <w:rPr>
                <w:sz w:val="36"/>
                <w:szCs w:val="36"/>
                <w:lang w:bidi="ar-IQ"/>
              </w:rPr>
            </w:pPr>
          </w:p>
          <w:p w:rsidR="00163AE0" w:rsidRPr="00D26C9E" w:rsidRDefault="00163AE0" w:rsidP="00163AE0">
            <w:pPr>
              <w:bidi/>
              <w:jc w:val="right"/>
              <w:rPr>
                <w:sz w:val="36"/>
                <w:szCs w:val="36"/>
                <w:lang w:bidi="ar-IQ"/>
              </w:rPr>
            </w:pPr>
            <w:r w:rsidRPr="00D26C9E">
              <w:rPr>
                <w:sz w:val="36"/>
                <w:szCs w:val="36"/>
                <w:lang w:bidi="ar-IQ"/>
              </w:rPr>
              <w:t>1- For the student to become familiar with the most important computer technical terms and concepts for office programming.</w:t>
            </w:r>
          </w:p>
          <w:p w:rsidR="00163AE0" w:rsidRPr="00D26C9E" w:rsidRDefault="00163AE0" w:rsidP="00163AE0">
            <w:pPr>
              <w:bidi/>
              <w:jc w:val="right"/>
              <w:rPr>
                <w:sz w:val="36"/>
                <w:szCs w:val="36"/>
                <w:lang w:bidi="ar-IQ"/>
              </w:rPr>
            </w:pPr>
            <w:r w:rsidRPr="00D26C9E">
              <w:rPr>
                <w:sz w:val="36"/>
                <w:szCs w:val="36"/>
                <w:lang w:bidi="ar-IQ"/>
              </w:rPr>
              <w:t>2- For the student to become familiar with the types of office programs that can be used in design aspects.</w:t>
            </w:r>
          </w:p>
          <w:p w:rsidR="00163AE0" w:rsidRPr="00D26C9E" w:rsidRDefault="00163AE0" w:rsidP="00163AE0">
            <w:pPr>
              <w:bidi/>
              <w:jc w:val="right"/>
              <w:rPr>
                <w:sz w:val="36"/>
                <w:szCs w:val="36"/>
                <w:lang w:bidi="ar-IQ"/>
              </w:rPr>
            </w:pPr>
            <w:r w:rsidRPr="00D26C9E">
              <w:rPr>
                <w:sz w:val="36"/>
                <w:szCs w:val="36"/>
                <w:lang w:bidi="ar-IQ"/>
              </w:rPr>
              <w:t>3- For the student to become familiar with the types of office programs in order to use them as simple design tools.</w:t>
            </w:r>
          </w:p>
          <w:p w:rsidR="00163AE0" w:rsidRPr="00D26C9E" w:rsidRDefault="00163AE0" w:rsidP="00163AE0">
            <w:pPr>
              <w:bidi/>
              <w:jc w:val="right"/>
              <w:rPr>
                <w:sz w:val="36"/>
                <w:szCs w:val="36"/>
                <w:lang w:bidi="ar-IQ"/>
              </w:rPr>
            </w:pPr>
            <w:r>
              <w:rPr>
                <w:rFonts w:hint="cs"/>
                <w:sz w:val="36"/>
                <w:szCs w:val="36"/>
                <w:lang w:bidi="ar-IQ"/>
              </w:rPr>
              <w:t>4- That the student becomes familiar with the tools through which he can come up with simplified designs</w:t>
            </w:r>
          </w:p>
          <w:p w:rsidR="00163AE0" w:rsidRPr="00D26C9E" w:rsidRDefault="00163AE0" w:rsidP="00163AE0">
            <w:pPr>
              <w:bidi/>
              <w:jc w:val="right"/>
              <w:rPr>
                <w:sz w:val="36"/>
                <w:szCs w:val="36"/>
              </w:rPr>
            </w:pPr>
          </w:p>
          <w:p w:rsidR="00163AE0" w:rsidRPr="00D26C9E" w:rsidRDefault="00163AE0" w:rsidP="00163AE0">
            <w:pPr>
              <w:bidi/>
              <w:jc w:val="right"/>
              <w:rPr>
                <w:sz w:val="36"/>
                <w:szCs w:val="36"/>
                <w:lang w:bidi="ar-IQ"/>
              </w:rPr>
            </w:pPr>
            <w:r w:rsidRPr="00D26C9E">
              <w:rPr>
                <w:sz w:val="36"/>
                <w:szCs w:val="36"/>
                <w:lang w:bidi="ar-IQ"/>
              </w:rPr>
              <w:t>Second - The skills objectives of the course: -</w:t>
            </w:r>
          </w:p>
          <w:p w:rsidR="00163AE0" w:rsidRPr="00D26C9E" w:rsidRDefault="00163AE0" w:rsidP="00163AE0">
            <w:pPr>
              <w:bidi/>
              <w:jc w:val="right"/>
              <w:rPr>
                <w:sz w:val="36"/>
                <w:szCs w:val="36"/>
                <w:lang w:bidi="ar-IQ"/>
              </w:rPr>
            </w:pPr>
          </w:p>
          <w:p w:rsidR="00163AE0" w:rsidRPr="00D26C9E" w:rsidRDefault="00163AE0" w:rsidP="00163AE0">
            <w:pPr>
              <w:bidi/>
              <w:jc w:val="right"/>
              <w:rPr>
                <w:sz w:val="36"/>
                <w:szCs w:val="36"/>
                <w:lang w:bidi="ar-IQ"/>
              </w:rPr>
            </w:pPr>
            <w:r w:rsidRPr="00D26C9E">
              <w:rPr>
                <w:sz w:val="36"/>
                <w:szCs w:val="36"/>
                <w:lang w:bidi="ar-IQ"/>
              </w:rPr>
              <w:tab/>
              <w:t>1- Performance skills by involving the student in the lesson on the computer</w:t>
            </w:r>
          </w:p>
          <w:p w:rsidR="00163AE0" w:rsidRPr="00D26C9E" w:rsidRDefault="00163AE0" w:rsidP="00163AE0">
            <w:pPr>
              <w:bidi/>
              <w:jc w:val="right"/>
              <w:rPr>
                <w:sz w:val="36"/>
                <w:szCs w:val="36"/>
                <w:lang w:bidi="ar-IQ"/>
              </w:rPr>
            </w:pPr>
            <w:r w:rsidRPr="00D26C9E">
              <w:rPr>
                <w:sz w:val="36"/>
                <w:szCs w:val="36"/>
                <w:lang w:bidi="ar-IQ"/>
              </w:rPr>
              <w:t>2- Social skills by opening a group dialogue among students in evaluating and analyzing the components of office programs and their relationship to design aspects.</w:t>
            </w:r>
          </w:p>
          <w:p w:rsidR="00163AE0" w:rsidRPr="00D26C9E" w:rsidRDefault="00163AE0" w:rsidP="00163AE0">
            <w:pPr>
              <w:bidi/>
              <w:jc w:val="right"/>
              <w:rPr>
                <w:sz w:val="36"/>
                <w:szCs w:val="36"/>
                <w:lang w:bidi="ar-IQ"/>
              </w:rPr>
            </w:pPr>
            <w:r w:rsidRPr="00D26C9E">
              <w:rPr>
                <w:sz w:val="36"/>
                <w:szCs w:val="36"/>
                <w:lang w:bidi="ar-IQ"/>
              </w:rPr>
              <w:t>3- Application of the lesson by students</w:t>
            </w:r>
          </w:p>
          <w:p w:rsidR="00163AE0" w:rsidRPr="00D26C9E" w:rsidRDefault="00163AE0" w:rsidP="00163AE0">
            <w:pPr>
              <w:bidi/>
              <w:jc w:val="right"/>
              <w:rPr>
                <w:sz w:val="36"/>
                <w:szCs w:val="36"/>
                <w:lang w:bidi="ar-IQ"/>
              </w:rPr>
            </w:pPr>
            <w:r>
              <w:rPr>
                <w:rFonts w:hint="cs"/>
                <w:sz w:val="36"/>
                <w:szCs w:val="36"/>
                <w:lang w:bidi="ar-IQ"/>
              </w:rPr>
              <w:t>4- Self-evaluation processes for students</w:t>
            </w:r>
          </w:p>
          <w:p w:rsidR="00163AE0" w:rsidRPr="00D26C9E" w:rsidRDefault="00163AE0" w:rsidP="00163AE0">
            <w:pPr>
              <w:bidi/>
              <w:jc w:val="right"/>
              <w:rPr>
                <w:sz w:val="36"/>
                <w:szCs w:val="36"/>
                <w:lang w:bidi="ar-IQ"/>
              </w:rPr>
            </w:pPr>
            <w:r w:rsidRPr="00D26C9E">
              <w:rPr>
                <w:sz w:val="36"/>
                <w:szCs w:val="36"/>
                <w:lang w:bidi="ar-IQ"/>
              </w:rPr>
              <w:t>5- The student must be able to use computers and office applications to automate work</w:t>
            </w:r>
          </w:p>
          <w:p w:rsidR="00163AE0" w:rsidRPr="00D26C9E" w:rsidRDefault="00163AE0" w:rsidP="00163AE0">
            <w:pPr>
              <w:bidi/>
              <w:jc w:val="right"/>
              <w:rPr>
                <w:sz w:val="36"/>
                <w:szCs w:val="36"/>
                <w:lang w:bidi="ar-IQ"/>
              </w:rPr>
            </w:pPr>
            <w:r>
              <w:rPr>
                <w:sz w:val="36"/>
                <w:szCs w:val="36"/>
                <w:lang w:bidi="ar-IQ"/>
              </w:rPr>
              <w:lastRenderedPageBreak/>
              <w:t>6- The student must be able to use means of communication to obtain scientific information in his field of specialization</w:t>
            </w:r>
          </w:p>
          <w:p w:rsidR="00163AE0" w:rsidRPr="00D26C9E" w:rsidRDefault="00163AE0" w:rsidP="00163AE0">
            <w:pPr>
              <w:bidi/>
              <w:jc w:val="right"/>
              <w:rPr>
                <w:sz w:val="36"/>
                <w:szCs w:val="36"/>
                <w:lang w:bidi="ar-IQ"/>
              </w:rPr>
            </w:pPr>
            <w:r w:rsidRPr="00D26C9E">
              <w:rPr>
                <w:rFonts w:hint="cs"/>
                <w:sz w:val="36"/>
                <w:szCs w:val="36"/>
                <w:lang w:bidi="ar-IQ"/>
              </w:rPr>
              <w:t>7- The student must be able to work within a team to perform research</w:t>
            </w:r>
          </w:p>
          <w:p w:rsidR="00163AE0" w:rsidRPr="00D26C9E" w:rsidRDefault="00163AE0" w:rsidP="00163AE0">
            <w:pPr>
              <w:bidi/>
              <w:jc w:val="right"/>
              <w:rPr>
                <w:sz w:val="36"/>
                <w:szCs w:val="36"/>
                <w:lang w:bidi="ar-IQ"/>
              </w:rPr>
            </w:pPr>
          </w:p>
          <w:p w:rsidR="00163AE0" w:rsidRPr="00D26C9E" w:rsidRDefault="00163AE0" w:rsidP="00163AE0">
            <w:pPr>
              <w:bidi/>
              <w:jc w:val="right"/>
              <w:rPr>
                <w:sz w:val="36"/>
                <w:szCs w:val="36"/>
                <w:lang w:bidi="ar-IQ"/>
              </w:rPr>
            </w:pPr>
            <w:r w:rsidRPr="00D26C9E">
              <w:rPr>
                <w:sz w:val="36"/>
                <w:szCs w:val="36"/>
                <w:lang w:bidi="ar-IQ"/>
              </w:rPr>
              <w:t>Third: Emotional and value-based goals:</w:t>
            </w:r>
          </w:p>
          <w:p w:rsidR="00163AE0" w:rsidRPr="00D26C9E" w:rsidRDefault="00163AE0" w:rsidP="00163AE0">
            <w:pPr>
              <w:bidi/>
              <w:jc w:val="right"/>
              <w:rPr>
                <w:sz w:val="36"/>
                <w:szCs w:val="36"/>
                <w:lang w:bidi="ar-IQ"/>
              </w:rPr>
            </w:pPr>
          </w:p>
          <w:p w:rsidR="00163AE0" w:rsidRPr="00D26C9E" w:rsidRDefault="00163AE0" w:rsidP="00163AE0">
            <w:pPr>
              <w:bidi/>
              <w:jc w:val="right"/>
              <w:rPr>
                <w:sz w:val="36"/>
                <w:szCs w:val="36"/>
                <w:lang w:bidi="ar-IQ"/>
              </w:rPr>
            </w:pPr>
            <w:r w:rsidRPr="00D26C9E">
              <w:rPr>
                <w:sz w:val="36"/>
                <w:szCs w:val="36"/>
                <w:lang w:bidi="ar-IQ"/>
              </w:rPr>
              <w:t>1- Developing students’ abilities to create simple designs in their field of specialization</w:t>
            </w:r>
          </w:p>
          <w:p w:rsidR="00163AE0" w:rsidRPr="00D26C9E" w:rsidRDefault="00163AE0" w:rsidP="00163AE0">
            <w:pPr>
              <w:bidi/>
              <w:jc w:val="right"/>
              <w:rPr>
                <w:sz w:val="36"/>
                <w:szCs w:val="36"/>
                <w:lang w:bidi="ar-IQ"/>
              </w:rPr>
            </w:pPr>
            <w:r w:rsidRPr="00D26C9E">
              <w:rPr>
                <w:sz w:val="36"/>
                <w:szCs w:val="36"/>
                <w:lang w:bidi="ar-IQ"/>
              </w:rPr>
              <w:t>2- Developing students’ skills by using the image processor application and displaying images and effects within office programs.</w:t>
            </w:r>
          </w:p>
          <w:p w:rsidR="00163AE0" w:rsidRPr="00D26C9E" w:rsidRDefault="00163AE0" w:rsidP="00163AE0">
            <w:pPr>
              <w:bidi/>
              <w:jc w:val="right"/>
              <w:rPr>
                <w:sz w:val="36"/>
                <w:szCs w:val="36"/>
                <w:lang w:bidi="ar-IQ"/>
              </w:rPr>
            </w:pPr>
            <w:r w:rsidRPr="00D26C9E">
              <w:rPr>
                <w:sz w:val="36"/>
                <w:szCs w:val="36"/>
                <w:lang w:bidi="ar-IQ"/>
              </w:rPr>
              <w:t>3- Developing the ability to design presentations</w:t>
            </w:r>
          </w:p>
          <w:p w:rsidR="00163AE0" w:rsidRPr="00D26C9E" w:rsidRDefault="00163AE0" w:rsidP="00163AE0">
            <w:pPr>
              <w:bidi/>
              <w:jc w:val="right"/>
              <w:rPr>
                <w:sz w:val="36"/>
                <w:szCs w:val="36"/>
                <w:lang w:bidi="ar-IQ"/>
              </w:rPr>
            </w:pPr>
          </w:p>
          <w:p w:rsidR="00163AE0" w:rsidRPr="00D26C9E" w:rsidRDefault="00163AE0" w:rsidP="00163AE0">
            <w:pPr>
              <w:bidi/>
              <w:jc w:val="right"/>
              <w:rPr>
                <w:sz w:val="36"/>
                <w:szCs w:val="36"/>
                <w:lang w:bidi="ar-IQ"/>
              </w:rPr>
            </w:pPr>
            <w:r w:rsidRPr="00D26C9E">
              <w:rPr>
                <w:sz w:val="36"/>
                <w:szCs w:val="36"/>
                <w:lang w:bidi="ar-IQ"/>
              </w:rPr>
              <w:t>Fourth: Methods of teaching and learning</w:t>
            </w:r>
          </w:p>
          <w:p w:rsidR="00163AE0" w:rsidRPr="00D26C9E" w:rsidRDefault="00163AE0" w:rsidP="00163AE0">
            <w:pPr>
              <w:bidi/>
              <w:jc w:val="right"/>
              <w:rPr>
                <w:sz w:val="36"/>
                <w:szCs w:val="36"/>
                <w:lang w:bidi="ar-IQ"/>
              </w:rPr>
            </w:pPr>
          </w:p>
          <w:p w:rsidR="00163AE0" w:rsidRPr="00D26C9E" w:rsidRDefault="00163AE0" w:rsidP="00163AE0">
            <w:pPr>
              <w:bidi/>
              <w:jc w:val="right"/>
              <w:rPr>
                <w:sz w:val="36"/>
                <w:szCs w:val="36"/>
                <w:lang w:bidi="ar-IQ"/>
              </w:rPr>
            </w:pPr>
            <w:r w:rsidRPr="00D26C9E">
              <w:rPr>
                <w:sz w:val="36"/>
                <w:szCs w:val="36"/>
                <w:lang w:bidi="ar-IQ"/>
              </w:rPr>
              <w:t>1- Lecture method with interrogation</w:t>
            </w:r>
          </w:p>
          <w:p w:rsidR="00163AE0" w:rsidRPr="00D26C9E" w:rsidRDefault="00163AE0" w:rsidP="00163AE0">
            <w:pPr>
              <w:bidi/>
              <w:jc w:val="right"/>
              <w:rPr>
                <w:sz w:val="36"/>
                <w:szCs w:val="36"/>
                <w:lang w:bidi="ar-IQ"/>
              </w:rPr>
            </w:pPr>
            <w:r w:rsidRPr="00D26C9E">
              <w:rPr>
                <w:sz w:val="36"/>
                <w:szCs w:val="36"/>
                <w:lang w:bidi="ar-IQ"/>
              </w:rPr>
              <w:t>2- Collective learning method</w:t>
            </w:r>
          </w:p>
          <w:p w:rsidR="00163AE0" w:rsidRPr="00D26C9E" w:rsidRDefault="00163AE0" w:rsidP="00163AE0">
            <w:pPr>
              <w:bidi/>
              <w:jc w:val="right"/>
              <w:rPr>
                <w:sz w:val="36"/>
                <w:szCs w:val="36"/>
                <w:lang w:bidi="ar-IQ"/>
              </w:rPr>
            </w:pPr>
            <w:r w:rsidRPr="00D26C9E">
              <w:rPr>
                <w:sz w:val="36"/>
                <w:szCs w:val="36"/>
                <w:lang w:bidi="ar-IQ"/>
              </w:rPr>
              <w:t>3- Deductive learning method</w:t>
            </w:r>
          </w:p>
          <w:p w:rsidR="00163AE0" w:rsidRPr="00D26C9E" w:rsidRDefault="00163AE0" w:rsidP="00163AE0">
            <w:pPr>
              <w:bidi/>
              <w:jc w:val="right"/>
              <w:rPr>
                <w:sz w:val="36"/>
                <w:szCs w:val="36"/>
                <w:lang w:bidi="ar-IQ"/>
              </w:rPr>
            </w:pPr>
            <w:r w:rsidRPr="00D26C9E">
              <w:rPr>
                <w:sz w:val="36"/>
                <w:szCs w:val="36"/>
                <w:lang w:bidi="ar-IQ"/>
              </w:rPr>
              <w:t>4- Method of discussion and dialogue</w:t>
            </w:r>
          </w:p>
          <w:p w:rsidR="00163AE0" w:rsidRPr="00D26C9E" w:rsidRDefault="00163AE0" w:rsidP="00163AE0">
            <w:pPr>
              <w:bidi/>
              <w:jc w:val="right"/>
              <w:rPr>
                <w:sz w:val="36"/>
                <w:szCs w:val="36"/>
                <w:lang w:bidi="ar-IQ"/>
              </w:rPr>
            </w:pPr>
            <w:r w:rsidRPr="00D26C9E">
              <w:rPr>
                <w:sz w:val="36"/>
                <w:szCs w:val="36"/>
                <w:lang w:bidi="ar-IQ"/>
              </w:rPr>
              <w:t>5- Self-learning method</w:t>
            </w:r>
          </w:p>
          <w:p w:rsidR="00163AE0" w:rsidRPr="00D26C9E" w:rsidRDefault="00163AE0" w:rsidP="00163AE0">
            <w:pPr>
              <w:bidi/>
              <w:jc w:val="right"/>
              <w:rPr>
                <w:sz w:val="36"/>
                <w:szCs w:val="36"/>
                <w:lang w:bidi="ar-IQ"/>
              </w:rPr>
            </w:pPr>
          </w:p>
          <w:p w:rsidR="00163AE0" w:rsidRPr="00D26C9E" w:rsidRDefault="00163AE0" w:rsidP="00163AE0">
            <w:pPr>
              <w:bidi/>
              <w:jc w:val="right"/>
              <w:rPr>
                <w:sz w:val="36"/>
                <w:szCs w:val="36"/>
                <w:lang w:bidi="ar-IQ"/>
              </w:rPr>
            </w:pPr>
            <w:r w:rsidRPr="00D26C9E">
              <w:rPr>
                <w:sz w:val="36"/>
                <w:szCs w:val="36"/>
                <w:lang w:bidi="ar-IQ"/>
              </w:rPr>
              <w:t>Fifth: Evaluation methods</w:t>
            </w:r>
          </w:p>
          <w:p w:rsidR="00163AE0" w:rsidRPr="00D26C9E" w:rsidRDefault="00163AE0" w:rsidP="00163AE0">
            <w:pPr>
              <w:bidi/>
              <w:jc w:val="right"/>
              <w:rPr>
                <w:sz w:val="36"/>
                <w:szCs w:val="36"/>
                <w:lang w:bidi="ar-IQ"/>
              </w:rPr>
            </w:pPr>
          </w:p>
          <w:p w:rsidR="00163AE0" w:rsidRPr="00D26C9E" w:rsidRDefault="00163AE0" w:rsidP="00163AE0">
            <w:pPr>
              <w:bidi/>
              <w:jc w:val="right"/>
              <w:rPr>
                <w:sz w:val="36"/>
                <w:szCs w:val="36"/>
                <w:lang w:bidi="ar-IQ"/>
              </w:rPr>
            </w:pPr>
            <w:r w:rsidRPr="00D26C9E">
              <w:rPr>
                <w:sz w:val="36"/>
                <w:szCs w:val="36"/>
                <w:lang w:bidi="ar-IQ"/>
              </w:rPr>
              <w:t>1- Skill performance evaluation criterion</w:t>
            </w:r>
          </w:p>
          <w:p w:rsidR="00163AE0" w:rsidRPr="00D26C9E" w:rsidRDefault="00163AE0" w:rsidP="00163AE0">
            <w:pPr>
              <w:bidi/>
              <w:jc w:val="right"/>
              <w:rPr>
                <w:sz w:val="36"/>
                <w:szCs w:val="36"/>
                <w:lang w:bidi="ar-IQ"/>
              </w:rPr>
            </w:pPr>
            <w:r w:rsidRPr="00D26C9E">
              <w:rPr>
                <w:sz w:val="36"/>
                <w:szCs w:val="36"/>
                <w:lang w:bidi="ar-IQ"/>
              </w:rPr>
              <w:t>2- Weekly testing: following up on students during construction and their presence and absence</w:t>
            </w:r>
          </w:p>
          <w:p w:rsidR="00163AE0" w:rsidRPr="00D26C9E" w:rsidRDefault="00163AE0" w:rsidP="00163AE0">
            <w:pPr>
              <w:bidi/>
              <w:jc w:val="right"/>
              <w:rPr>
                <w:sz w:val="36"/>
                <w:szCs w:val="36"/>
                <w:lang w:bidi="ar-IQ"/>
              </w:rPr>
            </w:pPr>
            <w:r w:rsidRPr="00D26C9E">
              <w:rPr>
                <w:sz w:val="36"/>
                <w:szCs w:val="36"/>
                <w:lang w:bidi="ar-IQ"/>
              </w:rPr>
              <w:t>3- Semester test: students’ evaluation at the end of the work</w:t>
            </w:r>
          </w:p>
          <w:p w:rsidR="00163AE0" w:rsidRPr="00D26C9E" w:rsidRDefault="00163AE0" w:rsidP="00163AE0">
            <w:pPr>
              <w:bidi/>
              <w:jc w:val="right"/>
              <w:rPr>
                <w:sz w:val="36"/>
                <w:szCs w:val="36"/>
                <w:lang w:bidi="ar-IQ"/>
              </w:rPr>
            </w:pPr>
            <w:r w:rsidRPr="00D26C9E">
              <w:rPr>
                <w:sz w:val="36"/>
                <w:szCs w:val="36"/>
                <w:lang w:bidi="ar-IQ"/>
              </w:rPr>
              <w:t>4- Oral exams</w:t>
            </w:r>
          </w:p>
          <w:p w:rsidR="00163AE0" w:rsidRPr="00D26C9E" w:rsidRDefault="00163AE0" w:rsidP="00163AE0">
            <w:pPr>
              <w:bidi/>
              <w:jc w:val="right"/>
              <w:rPr>
                <w:sz w:val="36"/>
                <w:szCs w:val="36"/>
                <w:lang w:bidi="ar-IQ"/>
              </w:rPr>
            </w:pPr>
            <w:r w:rsidRPr="00D26C9E">
              <w:rPr>
                <w:sz w:val="36"/>
                <w:szCs w:val="36"/>
                <w:lang w:bidi="ar-IQ"/>
              </w:rPr>
              <w:t>5- Written tests</w:t>
            </w:r>
          </w:p>
          <w:p w:rsidR="00163AE0" w:rsidRPr="00D26C9E" w:rsidRDefault="00163AE0" w:rsidP="00163AE0">
            <w:pPr>
              <w:bidi/>
              <w:jc w:val="right"/>
              <w:rPr>
                <w:sz w:val="36"/>
                <w:szCs w:val="36"/>
                <w:lang w:bidi="ar-IQ"/>
              </w:rPr>
            </w:pPr>
            <w:r w:rsidRPr="00D26C9E">
              <w:rPr>
                <w:sz w:val="36"/>
                <w:szCs w:val="36"/>
                <w:lang w:bidi="ar-IQ"/>
              </w:rPr>
              <w:t>6- Electronic calendar and question banks</w:t>
            </w:r>
          </w:p>
          <w:p w:rsidR="00163AE0" w:rsidRPr="00D26C9E" w:rsidRDefault="00163AE0" w:rsidP="00163AE0">
            <w:pPr>
              <w:bidi/>
              <w:jc w:val="right"/>
              <w:rPr>
                <w:sz w:val="36"/>
                <w:szCs w:val="36"/>
                <w:lang w:bidi="ar-IQ"/>
              </w:rPr>
            </w:pPr>
            <w:r w:rsidRPr="00D26C9E">
              <w:rPr>
                <w:sz w:val="36"/>
                <w:szCs w:val="36"/>
                <w:lang w:bidi="ar-IQ"/>
              </w:rPr>
              <w:lastRenderedPageBreak/>
              <w:t>7- Performance tests (application on the computer)</w:t>
            </w:r>
          </w:p>
          <w:p w:rsidR="00163AE0" w:rsidRPr="00D26C9E" w:rsidRDefault="00163AE0" w:rsidP="00163AE0">
            <w:pPr>
              <w:bidi/>
              <w:rPr>
                <w:sz w:val="36"/>
                <w:szCs w:val="36"/>
                <w:lang w:bidi="ar-IQ"/>
              </w:rPr>
            </w:pPr>
          </w:p>
          <w:p w:rsidR="00163AE0" w:rsidRPr="00D26C9E" w:rsidRDefault="00163AE0" w:rsidP="00163AE0">
            <w:pPr>
              <w:tabs>
                <w:tab w:val="left" w:pos="3405"/>
              </w:tabs>
              <w:bidi/>
              <w:jc w:val="right"/>
              <w:rPr>
                <w:sz w:val="36"/>
                <w:szCs w:val="36"/>
                <w:lang w:bidi="ar-IQ"/>
              </w:rPr>
            </w:pPr>
            <w:r w:rsidRPr="00D26C9E">
              <w:rPr>
                <w:sz w:val="36"/>
                <w:szCs w:val="36"/>
                <w:lang w:bidi="ar-IQ"/>
              </w:rPr>
              <w:t>11- Course structure</w:t>
            </w:r>
          </w:p>
        </w:tc>
      </w:tr>
      <w:tr w:rsidR="00163AE0" w:rsidTr="00163AE0">
        <w:trPr>
          <w:trHeight w:val="530"/>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lastRenderedPageBreak/>
              <w:t>Evaluation method</w:t>
            </w:r>
          </w:p>
        </w:tc>
        <w:tc>
          <w:tcPr>
            <w:tcW w:w="1547" w:type="dxa"/>
          </w:tcPr>
          <w:p w:rsidR="00163AE0" w:rsidRPr="00FA3CC5" w:rsidRDefault="00163AE0" w:rsidP="00163AE0">
            <w:pPr>
              <w:bidi/>
              <w:jc w:val="center"/>
              <w:cnfStyle w:val="000000000000"/>
              <w:rPr>
                <w:rFonts w:asciiTheme="majorBidi" w:hAnsiTheme="majorBidi" w:cstheme="majorBidi"/>
                <w:b/>
                <w:bCs/>
                <w:sz w:val="26"/>
                <w:szCs w:val="26"/>
                <w:lang w:bidi="ar-IQ"/>
              </w:rPr>
            </w:pPr>
            <w:r w:rsidRPr="00FA3CC5">
              <w:rPr>
                <w:rFonts w:asciiTheme="majorBidi" w:hAnsiTheme="majorBidi" w:cstheme="majorBidi"/>
                <w:b/>
                <w:bCs/>
                <w:sz w:val="26"/>
                <w:szCs w:val="26"/>
                <w:lang w:bidi="ar-IQ"/>
              </w:rPr>
              <w:t>Learning method</w:t>
            </w:r>
          </w:p>
        </w:tc>
        <w:tc>
          <w:tcPr>
            <w:tcW w:w="2256" w:type="dxa"/>
            <w:gridSpan w:val="2"/>
          </w:tcPr>
          <w:p w:rsidR="00163AE0" w:rsidRPr="00FA3CC5" w:rsidRDefault="00163AE0" w:rsidP="00163AE0">
            <w:pPr>
              <w:bidi/>
              <w:jc w:val="center"/>
              <w:cnfStyle w:val="000000000000"/>
              <w:rPr>
                <w:rFonts w:asciiTheme="majorBidi" w:hAnsiTheme="majorBidi" w:cstheme="majorBidi"/>
                <w:b/>
                <w:bCs/>
                <w:sz w:val="26"/>
                <w:szCs w:val="26"/>
                <w:lang w:bidi="ar-IQ"/>
              </w:rPr>
            </w:pPr>
            <w:r w:rsidRPr="00FA3CC5">
              <w:rPr>
                <w:rFonts w:asciiTheme="majorBidi" w:hAnsiTheme="majorBidi" w:cstheme="majorBidi"/>
                <w:b/>
                <w:bCs/>
                <w:sz w:val="26"/>
                <w:szCs w:val="26"/>
                <w:lang w:bidi="ar-IQ"/>
              </w:rPr>
              <w:t>Name of the unit/course or subject</w:t>
            </w:r>
          </w:p>
        </w:tc>
        <w:tc>
          <w:tcPr>
            <w:tcW w:w="1915" w:type="dxa"/>
          </w:tcPr>
          <w:p w:rsidR="00163AE0" w:rsidRPr="00FA3CC5" w:rsidRDefault="00163AE0" w:rsidP="00163AE0">
            <w:pPr>
              <w:bidi/>
              <w:jc w:val="center"/>
              <w:cnfStyle w:val="000000000000"/>
              <w:rPr>
                <w:rFonts w:asciiTheme="majorBidi" w:hAnsiTheme="majorBidi" w:cstheme="majorBidi"/>
                <w:b/>
                <w:bCs/>
                <w:sz w:val="26"/>
                <w:szCs w:val="26"/>
                <w:lang w:bidi="ar-IQ"/>
              </w:rPr>
            </w:pPr>
            <w:r w:rsidRPr="00FA3CC5">
              <w:rPr>
                <w:rFonts w:asciiTheme="majorBidi" w:hAnsiTheme="majorBidi" w:cstheme="majorBidi"/>
                <w:b/>
                <w:bCs/>
                <w:sz w:val="26"/>
                <w:szCs w:val="26"/>
                <w:lang w:bidi="ar-IQ"/>
              </w:rPr>
              <w:t>Required learning outcomes</w:t>
            </w:r>
          </w:p>
        </w:tc>
        <w:tc>
          <w:tcPr>
            <w:tcW w:w="1273" w:type="dxa"/>
          </w:tcPr>
          <w:p w:rsidR="00163AE0" w:rsidRPr="00FA3CC5" w:rsidRDefault="00163AE0" w:rsidP="00163AE0">
            <w:pPr>
              <w:bidi/>
              <w:jc w:val="center"/>
              <w:cnfStyle w:val="000000000000"/>
              <w:rPr>
                <w:rFonts w:asciiTheme="majorBidi" w:hAnsiTheme="majorBidi" w:cstheme="majorBidi"/>
                <w:b/>
                <w:bCs/>
                <w:sz w:val="26"/>
                <w:szCs w:val="26"/>
                <w:lang w:bidi="ar-IQ"/>
              </w:rPr>
            </w:pPr>
            <w:r w:rsidRPr="00FA3CC5">
              <w:rPr>
                <w:rFonts w:asciiTheme="majorBidi" w:hAnsiTheme="majorBidi" w:cstheme="majorBidi"/>
                <w:b/>
                <w:bCs/>
                <w:sz w:val="26"/>
                <w:szCs w:val="26"/>
                <w:lang w:bidi="ar-IQ"/>
              </w:rPr>
              <w:t>hours</w:t>
            </w:r>
          </w:p>
        </w:tc>
        <w:tc>
          <w:tcPr>
            <w:tcW w:w="1099" w:type="dxa"/>
          </w:tcPr>
          <w:p w:rsidR="00163AE0" w:rsidRPr="00FA3CC5" w:rsidRDefault="00163AE0" w:rsidP="00163AE0">
            <w:pPr>
              <w:bidi/>
              <w:jc w:val="center"/>
              <w:cnfStyle w:val="000000000000"/>
              <w:rPr>
                <w:rFonts w:asciiTheme="majorBidi" w:hAnsiTheme="majorBidi" w:cstheme="majorBidi"/>
                <w:b/>
                <w:bCs/>
                <w:sz w:val="26"/>
                <w:szCs w:val="26"/>
                <w:lang w:bidi="ar-IQ"/>
              </w:rPr>
            </w:pPr>
            <w:r w:rsidRPr="00FA3CC5">
              <w:rPr>
                <w:rFonts w:asciiTheme="majorBidi" w:hAnsiTheme="majorBidi" w:cstheme="majorBidi"/>
                <w:b/>
                <w:bCs/>
                <w:sz w:val="26"/>
                <w:szCs w:val="26"/>
                <w:lang w:bidi="ar-IQ"/>
              </w:rPr>
              <w:t>the week</w:t>
            </w:r>
          </w:p>
        </w:tc>
      </w:tr>
      <w:tr w:rsidR="00163AE0" w:rsidTr="00163AE0">
        <w:trPr>
          <w:cnfStyle w:val="000000100000"/>
          <w:trHeight w:val="620"/>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163AE0" w:rsidRPr="00FA3CC5" w:rsidRDefault="00163AE0" w:rsidP="00163AE0">
            <w:pPr>
              <w:bidi/>
              <w:jc w:val="center"/>
              <w:cnfStyle w:val="000000100000"/>
              <w:rPr>
                <w:rFonts w:asciiTheme="majorBidi" w:hAnsiTheme="majorBidi" w:cstheme="majorBidi"/>
                <w:b/>
                <w:bCs/>
                <w:sz w:val="26"/>
                <w:szCs w:val="26"/>
                <w:lang w:bidi="ar-IQ"/>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rPr>
            </w:pPr>
            <w:r w:rsidRPr="004A5DE2">
              <w:rPr>
                <w:rFonts w:hint="cs"/>
                <w:b/>
                <w:bCs/>
                <w:sz w:val="28"/>
                <w:szCs w:val="28"/>
              </w:rPr>
              <w:t>E-learning basics</w:t>
            </w:r>
          </w:p>
        </w:tc>
        <w:tc>
          <w:tcPr>
            <w:tcW w:w="1915" w:type="dxa"/>
          </w:tcPr>
          <w:p w:rsidR="00163AE0" w:rsidRPr="00FA3CC5" w:rsidRDefault="00163AE0" w:rsidP="00163AE0">
            <w:pPr>
              <w:bidi/>
              <w:jc w:val="center"/>
              <w:cnfStyle w:val="000000100000"/>
              <w:rPr>
                <w:rFonts w:asciiTheme="majorBidi" w:hAnsiTheme="majorBidi" w:cstheme="majorBidi"/>
                <w:b/>
                <w:bCs/>
                <w:sz w:val="26"/>
                <w:szCs w:val="26"/>
              </w:rPr>
            </w:pPr>
            <w:r>
              <w:rPr>
                <w:rFonts w:asciiTheme="majorBidi" w:hAnsiTheme="majorBidi" w:cstheme="majorBidi" w:hint="cs"/>
                <w:b/>
                <w:bCs/>
                <w:sz w:val="26"/>
                <w:szCs w:val="26"/>
              </w:rPr>
              <w:t>Familiarity with e-learning topics</w:t>
            </w: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1</w:t>
            </w:r>
          </w:p>
        </w:tc>
      </w:tr>
      <w:tr w:rsidR="00163AE0" w:rsidTr="00163AE0">
        <w:trPr>
          <w:trHeight w:val="350"/>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000000"/>
              <w:rPr>
                <w:b/>
                <w:bCs/>
                <w:sz w:val="28"/>
                <w:szCs w:val="28"/>
              </w:rPr>
            </w:pPr>
            <w:r w:rsidRPr="004A5DE2">
              <w:rPr>
                <w:rFonts w:hint="cs"/>
                <w:b/>
                <w:bCs/>
                <w:sz w:val="28"/>
                <w:szCs w:val="28"/>
              </w:rPr>
              <w:t>The concept of e-learning</w:t>
            </w:r>
          </w:p>
        </w:tc>
        <w:tc>
          <w:tcPr>
            <w:tcW w:w="1915" w:type="dxa"/>
          </w:tcPr>
          <w:p w:rsidR="00163AE0" w:rsidRDefault="00163AE0" w:rsidP="00163AE0">
            <w:pPr>
              <w:bidi/>
              <w:jc w:val="center"/>
              <w:cnfStyle w:val="000000000000"/>
            </w:pPr>
            <w:r w:rsidRPr="00756605">
              <w:rPr>
                <w:rFonts w:asciiTheme="majorBidi" w:hAnsiTheme="majorBidi" w:cstheme="majorBidi" w:hint="cs"/>
                <w:b/>
                <w:bCs/>
                <w:sz w:val="26"/>
                <w:szCs w:val="26"/>
              </w:rPr>
              <w:t>Familiarity with e-learning topics</w:t>
            </w: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2</w:t>
            </w:r>
          </w:p>
        </w:tc>
      </w:tr>
      <w:tr w:rsidR="00163AE0" w:rsidTr="00163AE0">
        <w:trPr>
          <w:cnfStyle w:val="000000100000"/>
          <w:trHeight w:val="588"/>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rPr>
            </w:pPr>
            <w:r w:rsidRPr="004A5DE2">
              <w:rPr>
                <w:rFonts w:hint="cs"/>
                <w:b/>
                <w:bCs/>
                <w:sz w:val="28"/>
                <w:szCs w:val="28"/>
              </w:rPr>
              <w:t>Characteristics and advantages of e-learning</w:t>
            </w:r>
          </w:p>
        </w:tc>
        <w:tc>
          <w:tcPr>
            <w:tcW w:w="1915" w:type="dxa"/>
          </w:tcPr>
          <w:p w:rsidR="00163AE0" w:rsidRDefault="00163AE0" w:rsidP="00163AE0">
            <w:pPr>
              <w:bidi/>
              <w:jc w:val="center"/>
              <w:cnfStyle w:val="000000100000"/>
            </w:pPr>
            <w:r w:rsidRPr="00756605">
              <w:rPr>
                <w:rFonts w:asciiTheme="majorBidi" w:hAnsiTheme="majorBidi" w:cstheme="majorBidi" w:hint="cs"/>
                <w:b/>
                <w:bCs/>
                <w:sz w:val="26"/>
                <w:szCs w:val="26"/>
              </w:rPr>
              <w:t>Familiarity with e-learning topics</w:t>
            </w: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3</w:t>
            </w:r>
          </w:p>
        </w:tc>
      </w:tr>
      <w:tr w:rsidR="00163AE0" w:rsidTr="00163AE0">
        <w:trPr>
          <w:trHeight w:val="277"/>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000000"/>
              <w:rPr>
                <w:b/>
                <w:bCs/>
                <w:sz w:val="28"/>
                <w:szCs w:val="28"/>
              </w:rPr>
            </w:pPr>
            <w:r w:rsidRPr="004A5DE2">
              <w:rPr>
                <w:rFonts w:hint="cs"/>
                <w:b/>
                <w:bCs/>
                <w:sz w:val="28"/>
                <w:szCs w:val="28"/>
              </w:rPr>
              <w:t>What is a Classroom and how to work on it</w:t>
            </w:r>
          </w:p>
        </w:tc>
        <w:tc>
          <w:tcPr>
            <w:tcW w:w="1915" w:type="dxa"/>
          </w:tcPr>
          <w:p w:rsidR="00163AE0" w:rsidRDefault="00163AE0" w:rsidP="00163AE0">
            <w:pPr>
              <w:bidi/>
              <w:jc w:val="center"/>
              <w:cnfStyle w:val="000000000000"/>
            </w:pPr>
            <w:r w:rsidRPr="00756605">
              <w:rPr>
                <w:rFonts w:asciiTheme="majorBidi" w:hAnsiTheme="majorBidi" w:cstheme="majorBidi" w:hint="cs"/>
                <w:b/>
                <w:bCs/>
                <w:sz w:val="26"/>
                <w:szCs w:val="26"/>
              </w:rPr>
              <w:t>Familiarity with e-learning topics</w:t>
            </w: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4</w:t>
            </w:r>
          </w:p>
        </w:tc>
      </w:tr>
      <w:tr w:rsidR="00163AE0" w:rsidTr="00163AE0">
        <w:trPr>
          <w:cnfStyle w:val="000000100000"/>
          <w:trHeight w:val="262"/>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rPr>
            </w:pPr>
            <w:r w:rsidRPr="004A5DE2">
              <w:rPr>
                <w:rFonts w:hint="cs"/>
                <w:b/>
                <w:bCs/>
                <w:sz w:val="28"/>
                <w:szCs w:val="28"/>
              </w:rPr>
              <w:t>Introduction to Microsoft Word 2010</w:t>
            </w:r>
          </w:p>
        </w:tc>
        <w:tc>
          <w:tcPr>
            <w:tcW w:w="1915" w:type="dxa"/>
          </w:tcPr>
          <w:p w:rsidR="00163AE0" w:rsidRPr="004A5DE2" w:rsidRDefault="00163AE0" w:rsidP="00163AE0">
            <w:pPr>
              <w:bidi/>
              <w:jc w:val="center"/>
              <w:cnfStyle w:val="000000100000"/>
              <w:rPr>
                <w:rFonts w:asciiTheme="majorBidi" w:hAnsiTheme="majorBidi" w:cstheme="majorBidi"/>
                <w:b/>
                <w:bCs/>
                <w:sz w:val="26"/>
                <w:szCs w:val="26"/>
                <w:highlight w:val="yellow"/>
              </w:rPr>
            </w:pPr>
            <w:r w:rsidRPr="004A5DE2">
              <w:rPr>
                <w:rFonts w:asciiTheme="majorBidi" w:hAnsiTheme="majorBidi" w:cstheme="majorBidi" w:hint="cs"/>
                <w:b/>
                <w:bCs/>
                <w:sz w:val="26"/>
                <w:szCs w:val="26"/>
              </w:rPr>
              <w:t>Getting to know the program, its dimensions and tools</w:t>
            </w: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5</w:t>
            </w:r>
          </w:p>
        </w:tc>
      </w:tr>
      <w:tr w:rsidR="00163AE0" w:rsidTr="00163AE0">
        <w:trPr>
          <w:trHeight w:val="247"/>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000000"/>
              <w:rPr>
                <w:b/>
                <w:bCs/>
                <w:sz w:val="28"/>
                <w:szCs w:val="28"/>
              </w:rPr>
            </w:pPr>
            <w:r w:rsidRPr="004A5DE2">
              <w:rPr>
                <w:rFonts w:hint="cs"/>
                <w:b/>
                <w:bCs/>
                <w:sz w:val="28"/>
                <w:szCs w:val="28"/>
              </w:rPr>
              <w:t>Designed in Word 2010</w:t>
            </w:r>
            <w:r w:rsidRPr="004A5DE2">
              <w:rPr>
                <w:b/>
                <w:bCs/>
                <w:sz w:val="28"/>
                <w:szCs w:val="28"/>
              </w:rPr>
              <w:t>File Design</w:t>
            </w:r>
          </w:p>
        </w:tc>
        <w:tc>
          <w:tcPr>
            <w:tcW w:w="1915" w:type="dxa"/>
          </w:tcPr>
          <w:p w:rsidR="00163AE0" w:rsidRPr="004A5DE2" w:rsidRDefault="00163AE0" w:rsidP="00163AE0">
            <w:pPr>
              <w:bidi/>
              <w:jc w:val="center"/>
              <w:cnfStyle w:val="000000000000"/>
              <w:rPr>
                <w:rFonts w:asciiTheme="majorBidi" w:hAnsiTheme="majorBidi" w:cstheme="majorBidi"/>
                <w:b/>
                <w:bCs/>
                <w:sz w:val="26"/>
                <w:szCs w:val="26"/>
                <w:highlight w:val="yellow"/>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6</w:t>
            </w:r>
          </w:p>
        </w:tc>
      </w:tr>
      <w:tr w:rsidR="00163AE0" w:rsidTr="00163AE0">
        <w:trPr>
          <w:cnfStyle w:val="000000100000"/>
          <w:trHeight w:val="270"/>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lang w:bidi="ar-IQ"/>
              </w:rPr>
            </w:pPr>
            <w:r w:rsidRPr="004A5DE2">
              <w:rPr>
                <w:rFonts w:hint="cs"/>
                <w:b/>
                <w:bCs/>
                <w:sz w:val="28"/>
                <w:szCs w:val="28"/>
                <w:lang w:bidi="ar-IQ"/>
              </w:rPr>
              <w:t>Theoretical test</w:t>
            </w:r>
          </w:p>
        </w:tc>
        <w:tc>
          <w:tcPr>
            <w:tcW w:w="1915" w:type="dxa"/>
          </w:tcPr>
          <w:p w:rsidR="00163AE0" w:rsidRPr="004A5DE2" w:rsidRDefault="00163AE0" w:rsidP="00163AE0">
            <w:pPr>
              <w:bidi/>
              <w:jc w:val="center"/>
              <w:cnfStyle w:val="000000100000"/>
              <w:rPr>
                <w:rFonts w:asciiTheme="majorBidi" w:hAnsiTheme="majorBidi" w:cstheme="majorBidi"/>
                <w:b/>
                <w:bCs/>
                <w:sz w:val="26"/>
                <w:szCs w:val="26"/>
                <w:highlight w:val="yellow"/>
                <w:lang w:bidi="ar-IQ"/>
              </w:rPr>
            </w:pP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7</w:t>
            </w:r>
          </w:p>
        </w:tc>
      </w:tr>
      <w:tr w:rsidR="00163AE0" w:rsidTr="00163AE0">
        <w:trPr>
          <w:trHeight w:val="240"/>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000000"/>
              <w:rPr>
                <w:b/>
                <w:bCs/>
                <w:sz w:val="28"/>
                <w:szCs w:val="28"/>
              </w:rPr>
            </w:pPr>
            <w:r w:rsidRPr="004A5DE2">
              <w:rPr>
                <w:rFonts w:hint="cs"/>
                <w:b/>
                <w:bCs/>
                <w:sz w:val="28"/>
                <w:szCs w:val="28"/>
              </w:rPr>
              <w:t>Portfolio design set</w:t>
            </w:r>
            <w:r w:rsidRPr="004A5DE2">
              <w:rPr>
                <w:b/>
                <w:bCs/>
                <w:sz w:val="28"/>
                <w:szCs w:val="28"/>
              </w:rPr>
              <w:t>Clipboard Design</w:t>
            </w:r>
          </w:p>
        </w:tc>
        <w:tc>
          <w:tcPr>
            <w:tcW w:w="1915" w:type="dxa"/>
          </w:tcPr>
          <w:p w:rsidR="00163AE0" w:rsidRPr="004A5DE2" w:rsidRDefault="00163AE0" w:rsidP="00163AE0">
            <w:pPr>
              <w:bidi/>
              <w:jc w:val="center"/>
              <w:cnfStyle w:val="000000000000"/>
              <w:rPr>
                <w:rFonts w:asciiTheme="majorBidi" w:hAnsiTheme="majorBidi" w:cstheme="majorBidi"/>
                <w:b/>
                <w:bCs/>
                <w:sz w:val="26"/>
                <w:szCs w:val="26"/>
                <w:highlight w:val="yellow"/>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8</w:t>
            </w:r>
          </w:p>
        </w:tc>
      </w:tr>
      <w:tr w:rsidR="00163AE0" w:rsidTr="00163AE0">
        <w:trPr>
          <w:cnfStyle w:val="000000100000"/>
          <w:trHeight w:val="225"/>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lang w:bidi="ar-IQ"/>
              </w:rPr>
            </w:pPr>
            <w:r w:rsidRPr="004A5DE2">
              <w:rPr>
                <w:rFonts w:hint="cs"/>
                <w:b/>
                <w:bCs/>
                <w:sz w:val="28"/>
                <w:szCs w:val="28"/>
                <w:lang w:bidi="ar-IQ"/>
              </w:rPr>
              <w:t>Page Layout tab</w:t>
            </w:r>
            <w:r w:rsidRPr="004A5DE2">
              <w:rPr>
                <w:b/>
                <w:bCs/>
                <w:sz w:val="28"/>
                <w:szCs w:val="28"/>
                <w:lang w:bidi="ar-IQ"/>
              </w:rPr>
              <w:t>Page Layout</w:t>
            </w:r>
          </w:p>
        </w:tc>
        <w:tc>
          <w:tcPr>
            <w:tcW w:w="1915" w:type="dxa"/>
          </w:tcPr>
          <w:p w:rsidR="00163AE0" w:rsidRPr="004A5DE2" w:rsidRDefault="00163AE0" w:rsidP="00163AE0">
            <w:pPr>
              <w:bidi/>
              <w:jc w:val="center"/>
              <w:cnfStyle w:val="000000100000"/>
              <w:rPr>
                <w:rFonts w:asciiTheme="majorBidi" w:hAnsiTheme="majorBidi" w:cstheme="majorBidi"/>
                <w:b/>
                <w:bCs/>
                <w:sz w:val="26"/>
                <w:szCs w:val="26"/>
                <w:highlight w:val="yellow"/>
              </w:rPr>
            </w:pPr>
            <w:r w:rsidRPr="004A5DE2">
              <w:rPr>
                <w:rFonts w:asciiTheme="majorBidi" w:hAnsiTheme="majorBidi" w:cstheme="majorBidi" w:hint="cs"/>
                <w:b/>
                <w:bCs/>
                <w:sz w:val="26"/>
                <w:szCs w:val="26"/>
              </w:rPr>
              <w:t xml:space="preserve">Learn about the design tools </w:t>
            </w:r>
            <w:r w:rsidRPr="004A5DE2">
              <w:rPr>
                <w:rFonts w:asciiTheme="majorBidi" w:hAnsiTheme="majorBidi" w:cstheme="majorBidi" w:hint="cs"/>
                <w:b/>
                <w:bCs/>
                <w:sz w:val="26"/>
                <w:szCs w:val="26"/>
              </w:rPr>
              <w:lastRenderedPageBreak/>
              <w:t>within the program</w:t>
            </w:r>
          </w:p>
        </w:tc>
        <w:tc>
          <w:tcPr>
            <w:tcW w:w="1273" w:type="dxa"/>
          </w:tcPr>
          <w:p w:rsidR="00163AE0" w:rsidRDefault="00163AE0" w:rsidP="00163AE0">
            <w:pPr>
              <w:bidi/>
              <w:jc w:val="center"/>
              <w:cnfStyle w:val="000000100000"/>
            </w:pPr>
            <w:r w:rsidRPr="00260AFE">
              <w:rPr>
                <w:rFonts w:hint="cs"/>
                <w:sz w:val="26"/>
                <w:szCs w:val="26"/>
              </w:rPr>
              <w:lastRenderedPageBreak/>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9</w:t>
            </w:r>
          </w:p>
        </w:tc>
      </w:tr>
      <w:tr w:rsidR="00163AE0" w:rsidTr="00163AE0">
        <w:trPr>
          <w:trHeight w:val="199"/>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lastRenderedPageBreak/>
              <w:t>Oral calendar</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000000"/>
              <w:rPr>
                <w:b/>
                <w:bCs/>
                <w:sz w:val="28"/>
                <w:szCs w:val="28"/>
                <w:lang w:bidi="ar-IQ"/>
              </w:rPr>
            </w:pPr>
            <w:r w:rsidRPr="004A5DE2">
              <w:rPr>
                <w:rFonts w:hint="cs"/>
                <w:b/>
                <w:bCs/>
                <w:sz w:val="28"/>
                <w:szCs w:val="28"/>
                <w:lang w:bidi="ar-IQ"/>
              </w:rPr>
              <w:t>Computer design demonstration group</w:t>
            </w:r>
          </w:p>
        </w:tc>
        <w:tc>
          <w:tcPr>
            <w:tcW w:w="1915" w:type="dxa"/>
          </w:tcPr>
          <w:p w:rsidR="00163AE0" w:rsidRPr="004A5DE2" w:rsidRDefault="00163AE0" w:rsidP="00163AE0">
            <w:pPr>
              <w:bidi/>
              <w:jc w:val="center"/>
              <w:cnfStyle w:val="0000000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10</w:t>
            </w:r>
          </w:p>
        </w:tc>
      </w:tr>
      <w:tr w:rsidR="00163AE0" w:rsidTr="00163AE0">
        <w:trPr>
          <w:cnfStyle w:val="000000100000"/>
          <w:trHeight w:val="240"/>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rPr>
            </w:pPr>
            <w:r w:rsidRPr="004A5DE2">
              <w:rPr>
                <w:rFonts w:hint="cs"/>
                <w:b/>
                <w:bCs/>
                <w:sz w:val="28"/>
                <w:szCs w:val="28"/>
              </w:rPr>
              <w:t>Inserting objects into Microsoft Word 2010 design</w:t>
            </w:r>
          </w:p>
        </w:tc>
        <w:tc>
          <w:tcPr>
            <w:tcW w:w="1915" w:type="dxa"/>
          </w:tcPr>
          <w:p w:rsidR="00163AE0" w:rsidRPr="004A5DE2" w:rsidRDefault="00163AE0" w:rsidP="00163AE0">
            <w:pPr>
              <w:bidi/>
              <w:jc w:val="center"/>
              <w:cnfStyle w:val="0000001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11</w:t>
            </w:r>
          </w:p>
        </w:tc>
      </w:tr>
      <w:tr w:rsidR="00163AE0" w:rsidTr="00163AE0">
        <w:trPr>
          <w:trHeight w:val="214"/>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000000"/>
              <w:rPr>
                <w:b/>
                <w:bCs/>
                <w:sz w:val="28"/>
                <w:szCs w:val="28"/>
              </w:rPr>
            </w:pPr>
            <w:r w:rsidRPr="004A5DE2">
              <w:rPr>
                <w:rFonts w:hint="cs"/>
                <w:b/>
                <w:bCs/>
                <w:sz w:val="28"/>
                <w:szCs w:val="28"/>
              </w:rPr>
              <w:t>Image Design Tools tab</w:t>
            </w:r>
          </w:p>
        </w:tc>
        <w:tc>
          <w:tcPr>
            <w:tcW w:w="1915" w:type="dxa"/>
          </w:tcPr>
          <w:p w:rsidR="00163AE0" w:rsidRPr="004A5DE2" w:rsidRDefault="00163AE0" w:rsidP="00163AE0">
            <w:pPr>
              <w:bidi/>
              <w:jc w:val="center"/>
              <w:cnfStyle w:val="0000000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12</w:t>
            </w:r>
          </w:p>
        </w:tc>
      </w:tr>
      <w:tr w:rsidR="00163AE0" w:rsidTr="00163AE0">
        <w:trPr>
          <w:cnfStyle w:val="000000100000"/>
          <w:trHeight w:val="255"/>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rPr>
            </w:pPr>
            <w:r w:rsidRPr="004A5DE2">
              <w:rPr>
                <w:rFonts w:hint="cs"/>
                <w:b/>
                <w:bCs/>
                <w:sz w:val="28"/>
                <w:szCs w:val="28"/>
              </w:rPr>
              <w:t>Additional tasks for Microsoft Word 2010</w:t>
            </w:r>
          </w:p>
        </w:tc>
        <w:tc>
          <w:tcPr>
            <w:tcW w:w="1915" w:type="dxa"/>
          </w:tcPr>
          <w:p w:rsidR="00163AE0" w:rsidRPr="004A5DE2" w:rsidRDefault="00163AE0" w:rsidP="00163AE0">
            <w:pPr>
              <w:bidi/>
              <w:jc w:val="center"/>
              <w:cnfStyle w:val="0000001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13</w:t>
            </w:r>
          </w:p>
        </w:tc>
      </w:tr>
      <w:tr w:rsidR="00163AE0" w:rsidTr="00163AE0">
        <w:trPr>
          <w:trHeight w:val="240"/>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000000"/>
              <w:rPr>
                <w:b/>
                <w:bCs/>
                <w:sz w:val="28"/>
                <w:szCs w:val="28"/>
                <w:lang w:bidi="ar-IQ"/>
              </w:rPr>
            </w:pPr>
            <w:r w:rsidRPr="004A5DE2">
              <w:rPr>
                <w:rFonts w:hint="cs"/>
                <w:b/>
                <w:bCs/>
                <w:sz w:val="28"/>
                <w:szCs w:val="28"/>
              </w:rPr>
              <w:t>Learn correspondence</w:t>
            </w:r>
            <w:r w:rsidRPr="004A5DE2">
              <w:rPr>
                <w:b/>
                <w:bCs/>
                <w:sz w:val="28"/>
                <w:szCs w:val="28"/>
              </w:rPr>
              <w:t>Mailing and how to work on official email</w:t>
            </w:r>
          </w:p>
        </w:tc>
        <w:tc>
          <w:tcPr>
            <w:tcW w:w="1915" w:type="dxa"/>
          </w:tcPr>
          <w:p w:rsidR="00163AE0" w:rsidRPr="004A5DE2" w:rsidRDefault="00163AE0" w:rsidP="00163AE0">
            <w:pPr>
              <w:bidi/>
              <w:jc w:val="center"/>
              <w:cnfStyle w:val="0000000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14</w:t>
            </w:r>
          </w:p>
        </w:tc>
      </w:tr>
      <w:tr w:rsidR="00163AE0" w:rsidTr="00163AE0">
        <w:trPr>
          <w:cnfStyle w:val="000000100000"/>
          <w:trHeight w:val="154"/>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rPr>
            </w:pPr>
            <w:r w:rsidRPr="004A5DE2">
              <w:rPr>
                <w:rFonts w:hint="cs"/>
                <w:b/>
                <w:bCs/>
                <w:sz w:val="28"/>
                <w:szCs w:val="28"/>
              </w:rPr>
              <w:t>Theoretical test</w:t>
            </w:r>
          </w:p>
        </w:tc>
        <w:tc>
          <w:tcPr>
            <w:tcW w:w="1915" w:type="dxa"/>
          </w:tcPr>
          <w:p w:rsidR="00163AE0" w:rsidRPr="004A5DE2" w:rsidRDefault="00163AE0" w:rsidP="00163AE0">
            <w:pPr>
              <w:bidi/>
              <w:jc w:val="center"/>
              <w:cnfStyle w:val="000000100000"/>
              <w:rPr>
                <w:rFonts w:asciiTheme="majorBidi" w:hAnsiTheme="majorBidi" w:cstheme="majorBidi"/>
                <w:b/>
                <w:bCs/>
                <w:sz w:val="26"/>
                <w:szCs w:val="26"/>
                <w:highlight w:val="yellow"/>
                <w:lang w:bidi="ar-IQ"/>
              </w:rPr>
            </w:pP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15</w:t>
            </w:r>
          </w:p>
        </w:tc>
      </w:tr>
      <w:tr w:rsidR="00163AE0" w:rsidTr="00163AE0">
        <w:trPr>
          <w:trHeight w:val="270"/>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000000"/>
              <w:rPr>
                <w:b/>
                <w:bCs/>
                <w:sz w:val="28"/>
                <w:szCs w:val="28"/>
              </w:rPr>
            </w:pPr>
            <w:r w:rsidRPr="004A5DE2">
              <w:rPr>
                <w:rFonts w:hint="cs"/>
                <w:b/>
                <w:bCs/>
                <w:sz w:val="28"/>
                <w:szCs w:val="28"/>
              </w:rPr>
              <w:t>Introduction to Microsoft PowerPoint 2010</w:t>
            </w:r>
          </w:p>
        </w:tc>
        <w:tc>
          <w:tcPr>
            <w:tcW w:w="1915" w:type="dxa"/>
          </w:tcPr>
          <w:p w:rsidR="00163AE0" w:rsidRPr="004A5DE2" w:rsidRDefault="00163AE0" w:rsidP="00163AE0">
            <w:pPr>
              <w:bidi/>
              <w:jc w:val="center"/>
              <w:cnfStyle w:val="000000000000"/>
              <w:rPr>
                <w:rFonts w:asciiTheme="majorBidi" w:hAnsiTheme="majorBidi" w:cstheme="majorBidi"/>
                <w:b/>
                <w:bCs/>
                <w:sz w:val="26"/>
                <w:szCs w:val="26"/>
                <w:highlight w:val="yellow"/>
              </w:rPr>
            </w:pPr>
            <w:r w:rsidRPr="004A5DE2">
              <w:rPr>
                <w:rFonts w:asciiTheme="majorBidi" w:hAnsiTheme="majorBidi" w:cstheme="majorBidi" w:hint="cs"/>
                <w:b/>
                <w:bCs/>
                <w:sz w:val="26"/>
                <w:szCs w:val="26"/>
              </w:rPr>
              <w:t>Getting to know the program, its dimensions and tools</w:t>
            </w: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16</w:t>
            </w:r>
          </w:p>
        </w:tc>
      </w:tr>
      <w:tr w:rsidR="00163AE0" w:rsidTr="00163AE0">
        <w:trPr>
          <w:cnfStyle w:val="000000100000"/>
          <w:trHeight w:val="169"/>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rPr>
            </w:pPr>
            <w:r w:rsidRPr="004A5DE2">
              <w:rPr>
                <w:rFonts w:hint="cs"/>
                <w:b/>
                <w:bCs/>
                <w:sz w:val="28"/>
                <w:szCs w:val="28"/>
              </w:rPr>
              <w:t>Microsoft PowerPoint 2010 interface design</w:t>
            </w:r>
          </w:p>
        </w:tc>
        <w:tc>
          <w:tcPr>
            <w:tcW w:w="1915" w:type="dxa"/>
          </w:tcPr>
          <w:p w:rsidR="00163AE0" w:rsidRPr="004A5DE2" w:rsidRDefault="00163AE0" w:rsidP="00163AE0">
            <w:pPr>
              <w:bidi/>
              <w:jc w:val="center"/>
              <w:cnfStyle w:val="0000001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17</w:t>
            </w:r>
          </w:p>
        </w:tc>
      </w:tr>
      <w:tr w:rsidR="00163AE0" w:rsidTr="00163AE0">
        <w:trPr>
          <w:trHeight w:val="214"/>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000000"/>
              <w:rPr>
                <w:b/>
                <w:bCs/>
                <w:sz w:val="28"/>
                <w:szCs w:val="28"/>
              </w:rPr>
            </w:pPr>
            <w:r w:rsidRPr="004A5DE2">
              <w:rPr>
                <w:rFonts w:hint="cs"/>
                <w:b/>
                <w:bCs/>
                <w:sz w:val="28"/>
                <w:szCs w:val="28"/>
              </w:rPr>
              <w:t>Microsoft PowerPoint 2010 file tab</w:t>
            </w:r>
          </w:p>
        </w:tc>
        <w:tc>
          <w:tcPr>
            <w:tcW w:w="1915" w:type="dxa"/>
          </w:tcPr>
          <w:p w:rsidR="00163AE0" w:rsidRPr="004A5DE2" w:rsidRDefault="00163AE0" w:rsidP="00163AE0">
            <w:pPr>
              <w:bidi/>
              <w:jc w:val="center"/>
              <w:cnfStyle w:val="0000000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18</w:t>
            </w:r>
          </w:p>
        </w:tc>
      </w:tr>
      <w:tr w:rsidR="00163AE0" w:rsidTr="00163AE0">
        <w:trPr>
          <w:cnfStyle w:val="000000100000"/>
          <w:trHeight w:val="169"/>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lastRenderedPageBreak/>
              <w:t>Oral calendar</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rPr>
            </w:pPr>
            <w:r w:rsidRPr="004A5DE2">
              <w:rPr>
                <w:rFonts w:hint="cs"/>
                <w:b/>
                <w:bCs/>
                <w:sz w:val="28"/>
                <w:szCs w:val="28"/>
              </w:rPr>
              <w:t>Designing a presentation in PowerPoint 2010</w:t>
            </w:r>
          </w:p>
        </w:tc>
        <w:tc>
          <w:tcPr>
            <w:tcW w:w="1915" w:type="dxa"/>
          </w:tcPr>
          <w:p w:rsidR="00163AE0" w:rsidRPr="004A5DE2" w:rsidRDefault="00163AE0" w:rsidP="00163AE0">
            <w:pPr>
              <w:bidi/>
              <w:jc w:val="center"/>
              <w:cnfStyle w:val="0000001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19</w:t>
            </w:r>
          </w:p>
        </w:tc>
      </w:tr>
      <w:tr w:rsidR="00163AE0" w:rsidTr="00163AE0">
        <w:trPr>
          <w:trHeight w:val="199"/>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000000"/>
              <w:rPr>
                <w:b/>
                <w:bCs/>
                <w:sz w:val="28"/>
                <w:szCs w:val="28"/>
              </w:rPr>
            </w:pPr>
            <w:r w:rsidRPr="004A5DE2">
              <w:rPr>
                <w:rFonts w:hint="cs"/>
                <w:b/>
                <w:bCs/>
                <w:sz w:val="28"/>
                <w:szCs w:val="28"/>
              </w:rPr>
              <w:t>Design Tools tab</w:t>
            </w:r>
            <w:r w:rsidRPr="004A5DE2">
              <w:rPr>
                <w:b/>
                <w:bCs/>
                <w:sz w:val="28"/>
                <w:szCs w:val="28"/>
              </w:rPr>
              <w:t>Design Tools Tab</w:t>
            </w:r>
          </w:p>
        </w:tc>
        <w:tc>
          <w:tcPr>
            <w:tcW w:w="1915" w:type="dxa"/>
          </w:tcPr>
          <w:p w:rsidR="00163AE0" w:rsidRPr="004A5DE2" w:rsidRDefault="00163AE0" w:rsidP="00163AE0">
            <w:pPr>
              <w:bidi/>
              <w:jc w:val="center"/>
              <w:cnfStyle w:val="0000000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20</w:t>
            </w:r>
          </w:p>
        </w:tc>
      </w:tr>
      <w:tr w:rsidR="00163AE0" w:rsidTr="00163AE0">
        <w:trPr>
          <w:cnfStyle w:val="000000100000"/>
          <w:trHeight w:val="285"/>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lang w:bidi="ar-IQ"/>
              </w:rPr>
            </w:pPr>
            <w:r w:rsidRPr="004A5DE2">
              <w:rPr>
                <w:rFonts w:hint="cs"/>
                <w:b/>
                <w:bCs/>
                <w:sz w:val="28"/>
                <w:szCs w:val="28"/>
                <w:lang w:bidi="ar-IQ"/>
              </w:rPr>
              <w:t>Slideshow design tab</w:t>
            </w:r>
            <w:r w:rsidRPr="004A5DE2">
              <w:rPr>
                <w:b/>
                <w:bCs/>
                <w:sz w:val="28"/>
                <w:szCs w:val="28"/>
                <w:lang w:bidi="ar-IQ"/>
              </w:rPr>
              <w:t>Slides Show Design Tab</w:t>
            </w:r>
          </w:p>
        </w:tc>
        <w:tc>
          <w:tcPr>
            <w:tcW w:w="1915" w:type="dxa"/>
          </w:tcPr>
          <w:p w:rsidR="00163AE0" w:rsidRPr="004A5DE2" w:rsidRDefault="00163AE0" w:rsidP="00163AE0">
            <w:pPr>
              <w:bidi/>
              <w:jc w:val="center"/>
              <w:cnfStyle w:val="0000001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21</w:t>
            </w:r>
          </w:p>
        </w:tc>
      </w:tr>
      <w:tr w:rsidR="00163AE0" w:rsidTr="00163AE0">
        <w:trPr>
          <w:trHeight w:val="285"/>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000000"/>
              <w:rPr>
                <w:b/>
                <w:bCs/>
                <w:sz w:val="28"/>
                <w:szCs w:val="28"/>
                <w:lang w:bidi="ar-IQ"/>
              </w:rPr>
            </w:pPr>
            <w:r w:rsidRPr="004A5DE2">
              <w:rPr>
                <w:rFonts w:hint="cs"/>
                <w:b/>
                <w:bCs/>
                <w:sz w:val="28"/>
                <w:szCs w:val="28"/>
                <w:lang w:bidi="ar-IQ"/>
              </w:rPr>
              <w:t>Theoretical test</w:t>
            </w:r>
          </w:p>
        </w:tc>
        <w:tc>
          <w:tcPr>
            <w:tcW w:w="1915" w:type="dxa"/>
          </w:tcPr>
          <w:p w:rsidR="00163AE0" w:rsidRPr="004A5DE2" w:rsidRDefault="00163AE0" w:rsidP="00163AE0">
            <w:pPr>
              <w:bidi/>
              <w:jc w:val="center"/>
              <w:cnfStyle w:val="000000000000"/>
              <w:rPr>
                <w:rFonts w:asciiTheme="majorBidi" w:hAnsiTheme="majorBidi" w:cstheme="majorBidi"/>
                <w:b/>
                <w:bCs/>
                <w:sz w:val="26"/>
                <w:szCs w:val="26"/>
                <w:highlight w:val="yellow"/>
                <w:lang w:bidi="ar-IQ"/>
              </w:rPr>
            </w:pP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22</w:t>
            </w:r>
          </w:p>
        </w:tc>
      </w:tr>
      <w:tr w:rsidR="00163AE0" w:rsidTr="00163AE0">
        <w:trPr>
          <w:cnfStyle w:val="000000100000"/>
          <w:trHeight w:val="169"/>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rPr>
            </w:pPr>
            <w:r w:rsidRPr="004A5DE2">
              <w:rPr>
                <w:rFonts w:hint="cs"/>
                <w:b/>
                <w:bCs/>
                <w:sz w:val="28"/>
                <w:szCs w:val="28"/>
              </w:rPr>
              <w:t>Designing images and inserting them into Microsoft PowerPoint 2010</w:t>
            </w:r>
          </w:p>
        </w:tc>
        <w:tc>
          <w:tcPr>
            <w:tcW w:w="1915" w:type="dxa"/>
          </w:tcPr>
          <w:p w:rsidR="00163AE0" w:rsidRPr="004A5DE2" w:rsidRDefault="00163AE0" w:rsidP="00163AE0">
            <w:pPr>
              <w:bidi/>
              <w:jc w:val="center"/>
              <w:cnfStyle w:val="0000001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23</w:t>
            </w:r>
          </w:p>
        </w:tc>
      </w:tr>
      <w:tr w:rsidR="00163AE0" w:rsidTr="00163AE0">
        <w:trPr>
          <w:trHeight w:val="210"/>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000000"/>
              <w:rPr>
                <w:b/>
                <w:bCs/>
                <w:sz w:val="28"/>
                <w:szCs w:val="28"/>
              </w:rPr>
            </w:pPr>
            <w:r w:rsidRPr="004A5DE2">
              <w:rPr>
                <w:rFonts w:hint="cs"/>
                <w:b/>
                <w:bCs/>
                <w:sz w:val="28"/>
                <w:szCs w:val="28"/>
              </w:rPr>
              <w:t>Inserting objects and adding animation designs in PowerPoint 2010</w:t>
            </w:r>
          </w:p>
        </w:tc>
        <w:tc>
          <w:tcPr>
            <w:tcW w:w="1915" w:type="dxa"/>
          </w:tcPr>
          <w:p w:rsidR="00163AE0" w:rsidRPr="004A5DE2" w:rsidRDefault="00163AE0" w:rsidP="00163AE0">
            <w:pPr>
              <w:bidi/>
              <w:jc w:val="center"/>
              <w:cnfStyle w:val="0000000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23</w:t>
            </w:r>
          </w:p>
        </w:tc>
      </w:tr>
      <w:tr w:rsidR="00163AE0" w:rsidTr="00163AE0">
        <w:trPr>
          <w:cnfStyle w:val="000000100000"/>
          <w:trHeight w:val="225"/>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rPr>
            </w:pPr>
            <w:r w:rsidRPr="004A5DE2">
              <w:rPr>
                <w:rFonts w:hint="cs"/>
                <w:b/>
                <w:bCs/>
                <w:sz w:val="28"/>
                <w:szCs w:val="28"/>
              </w:rPr>
              <w:t>Learn drawing set</w:t>
            </w:r>
            <w:r w:rsidRPr="004A5DE2">
              <w:rPr>
                <w:b/>
                <w:bCs/>
                <w:sz w:val="28"/>
                <w:szCs w:val="28"/>
              </w:rPr>
              <w:t>Drawing</w:t>
            </w:r>
          </w:p>
        </w:tc>
        <w:tc>
          <w:tcPr>
            <w:tcW w:w="1915" w:type="dxa"/>
          </w:tcPr>
          <w:p w:rsidR="00163AE0" w:rsidRPr="004A5DE2" w:rsidRDefault="00163AE0" w:rsidP="00163AE0">
            <w:pPr>
              <w:bidi/>
              <w:jc w:val="center"/>
              <w:cnfStyle w:val="0000001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25</w:t>
            </w:r>
          </w:p>
        </w:tc>
      </w:tr>
      <w:tr w:rsidR="00163AE0" w:rsidTr="00163AE0">
        <w:trPr>
          <w:trHeight w:val="180"/>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000000"/>
              <w:rPr>
                <w:b/>
                <w:bCs/>
                <w:sz w:val="28"/>
                <w:szCs w:val="28"/>
                <w:lang w:bidi="ar-IQ"/>
              </w:rPr>
            </w:pPr>
            <w:r w:rsidRPr="004A5DE2">
              <w:rPr>
                <w:rFonts w:hint="cs"/>
                <w:b/>
                <w:bCs/>
                <w:sz w:val="28"/>
                <w:szCs w:val="28"/>
                <w:lang w:bidi="ar-IQ"/>
              </w:rPr>
              <w:t>Multimedia drawer set</w:t>
            </w:r>
          </w:p>
        </w:tc>
        <w:tc>
          <w:tcPr>
            <w:tcW w:w="1915" w:type="dxa"/>
          </w:tcPr>
          <w:p w:rsidR="00163AE0" w:rsidRPr="004A5DE2" w:rsidRDefault="00163AE0" w:rsidP="00163AE0">
            <w:pPr>
              <w:bidi/>
              <w:jc w:val="center"/>
              <w:cnfStyle w:val="0000000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26</w:t>
            </w:r>
          </w:p>
        </w:tc>
      </w:tr>
      <w:tr w:rsidR="00163AE0" w:rsidTr="00163AE0">
        <w:trPr>
          <w:cnfStyle w:val="000000100000"/>
          <w:trHeight w:val="225"/>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rPr>
            </w:pPr>
            <w:r w:rsidRPr="004A5DE2">
              <w:rPr>
                <w:rFonts w:hint="cs"/>
                <w:b/>
                <w:bCs/>
                <w:sz w:val="28"/>
                <w:szCs w:val="28"/>
              </w:rPr>
              <w:t>Adding animation designs to slides and objects in PowerPoint 2010</w:t>
            </w:r>
          </w:p>
        </w:tc>
        <w:tc>
          <w:tcPr>
            <w:tcW w:w="1915" w:type="dxa"/>
          </w:tcPr>
          <w:p w:rsidR="00163AE0" w:rsidRPr="004A5DE2" w:rsidRDefault="00163AE0" w:rsidP="00163AE0">
            <w:pPr>
              <w:bidi/>
              <w:jc w:val="center"/>
              <w:cnfStyle w:val="0000001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27</w:t>
            </w:r>
          </w:p>
        </w:tc>
      </w:tr>
      <w:tr w:rsidR="00163AE0" w:rsidTr="00163AE0">
        <w:trPr>
          <w:trHeight w:val="225"/>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000000"/>
              <w:rPr>
                <w:b/>
                <w:bCs/>
                <w:sz w:val="28"/>
                <w:szCs w:val="28"/>
              </w:rPr>
            </w:pPr>
            <w:r w:rsidRPr="004A5DE2">
              <w:rPr>
                <w:rFonts w:hint="cs"/>
                <w:b/>
                <w:bCs/>
                <w:sz w:val="28"/>
                <w:szCs w:val="28"/>
              </w:rPr>
              <w:t>Learn programs to convert multiple file extensions</w:t>
            </w:r>
            <w:r w:rsidRPr="004A5DE2">
              <w:rPr>
                <w:b/>
                <w:bCs/>
                <w:sz w:val="28"/>
                <w:szCs w:val="28"/>
              </w:rPr>
              <w:t>pdf</w:t>
            </w:r>
          </w:p>
        </w:tc>
        <w:tc>
          <w:tcPr>
            <w:tcW w:w="1915" w:type="dxa"/>
          </w:tcPr>
          <w:p w:rsidR="00163AE0" w:rsidRPr="004A5DE2" w:rsidRDefault="00163AE0" w:rsidP="00163AE0">
            <w:pPr>
              <w:bidi/>
              <w:jc w:val="center"/>
              <w:cnfStyle w:val="000000000000"/>
              <w:rPr>
                <w:b/>
                <w:bCs/>
              </w:rPr>
            </w:pPr>
            <w:r w:rsidRPr="004A5DE2">
              <w:rPr>
                <w:rFonts w:asciiTheme="majorBidi" w:hAnsiTheme="majorBidi" w:cstheme="majorBidi" w:hint="cs"/>
                <w:b/>
                <w:bCs/>
                <w:sz w:val="26"/>
                <w:szCs w:val="26"/>
              </w:rPr>
              <w:t xml:space="preserve">Learn about the design tools </w:t>
            </w:r>
            <w:r w:rsidRPr="004A5DE2">
              <w:rPr>
                <w:rFonts w:asciiTheme="majorBidi" w:hAnsiTheme="majorBidi" w:cstheme="majorBidi" w:hint="cs"/>
                <w:b/>
                <w:bCs/>
                <w:sz w:val="26"/>
                <w:szCs w:val="26"/>
              </w:rPr>
              <w:lastRenderedPageBreak/>
              <w:t>within the program</w:t>
            </w:r>
          </w:p>
        </w:tc>
        <w:tc>
          <w:tcPr>
            <w:tcW w:w="1273" w:type="dxa"/>
          </w:tcPr>
          <w:p w:rsidR="00163AE0" w:rsidRDefault="00163AE0" w:rsidP="00163AE0">
            <w:pPr>
              <w:bidi/>
              <w:jc w:val="center"/>
              <w:cnfStyle w:val="000000000000"/>
            </w:pPr>
            <w:r w:rsidRPr="00260AFE">
              <w:rPr>
                <w:rFonts w:hint="cs"/>
                <w:sz w:val="26"/>
                <w:szCs w:val="26"/>
              </w:rPr>
              <w:lastRenderedPageBreak/>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28</w:t>
            </w:r>
          </w:p>
        </w:tc>
      </w:tr>
      <w:tr w:rsidR="00163AE0" w:rsidTr="00163AE0">
        <w:trPr>
          <w:cnfStyle w:val="000000100000"/>
          <w:trHeight w:val="240"/>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lastRenderedPageBreak/>
              <w:t>Standard for evaluating skill performance</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rPr>
            </w:pPr>
            <w:r w:rsidRPr="004A5DE2">
              <w:rPr>
                <w:rFonts w:hint="cs"/>
                <w:b/>
                <w:bCs/>
                <w:sz w:val="28"/>
                <w:szCs w:val="28"/>
              </w:rPr>
              <w:t>A general discussion and review of the above</w:t>
            </w:r>
          </w:p>
        </w:tc>
        <w:tc>
          <w:tcPr>
            <w:tcW w:w="1915" w:type="dxa"/>
          </w:tcPr>
          <w:p w:rsidR="00163AE0" w:rsidRPr="00FA3CC5" w:rsidRDefault="00163AE0" w:rsidP="00163AE0">
            <w:pPr>
              <w:bidi/>
              <w:jc w:val="center"/>
              <w:cnfStyle w:val="000000100000"/>
              <w:rPr>
                <w:rFonts w:asciiTheme="majorBidi" w:hAnsiTheme="majorBidi" w:cstheme="majorBidi"/>
                <w:sz w:val="26"/>
                <w:szCs w:val="26"/>
                <w:highlight w:val="yellow"/>
                <w:lang w:bidi="ar-IQ"/>
              </w:rPr>
            </w:pP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29</w:t>
            </w:r>
          </w:p>
        </w:tc>
      </w:tr>
      <w:tr w:rsidR="00163AE0" w:rsidTr="00163AE0">
        <w:trPr>
          <w:trHeight w:val="184"/>
        </w:trPr>
        <w:tc>
          <w:tcPr>
            <w:cnfStyle w:val="001000000000"/>
            <w:tcW w:w="1486" w:type="dxa"/>
          </w:tcPr>
          <w:p w:rsidR="00163AE0" w:rsidRPr="00FA3CC5" w:rsidRDefault="00163AE0" w:rsidP="00163AE0">
            <w:pPr>
              <w:bidi/>
              <w:jc w:val="center"/>
              <w:rPr>
                <w:rFonts w:asciiTheme="majorBidi" w:hAnsiTheme="majorBidi" w:cstheme="majorBidi"/>
                <w:sz w:val="26"/>
                <w:szCs w:val="26"/>
              </w:rPr>
            </w:pPr>
          </w:p>
        </w:tc>
        <w:tc>
          <w:tcPr>
            <w:tcW w:w="1547" w:type="dxa"/>
          </w:tcPr>
          <w:p w:rsidR="00163AE0" w:rsidRPr="00FA3CC5" w:rsidRDefault="00163AE0" w:rsidP="00163AE0">
            <w:pPr>
              <w:bidi/>
              <w:jc w:val="center"/>
              <w:cnfStyle w:val="000000000000"/>
              <w:rPr>
                <w:sz w:val="26"/>
                <w:szCs w:val="26"/>
              </w:rPr>
            </w:pPr>
          </w:p>
        </w:tc>
        <w:tc>
          <w:tcPr>
            <w:tcW w:w="2256" w:type="dxa"/>
            <w:gridSpan w:val="2"/>
          </w:tcPr>
          <w:p w:rsidR="00163AE0" w:rsidRPr="00FA3CC5" w:rsidRDefault="00163AE0" w:rsidP="00163AE0">
            <w:pPr>
              <w:bidi/>
              <w:jc w:val="center"/>
              <w:cnfStyle w:val="000000000000"/>
              <w:rPr>
                <w:rFonts w:asciiTheme="majorBidi" w:hAnsiTheme="majorBidi" w:cstheme="majorBidi"/>
                <w:b/>
                <w:bCs/>
                <w:sz w:val="26"/>
                <w:szCs w:val="26"/>
                <w:lang w:bidi="ar-IQ"/>
              </w:rPr>
            </w:pPr>
            <w:r w:rsidRPr="00FA3CC5">
              <w:rPr>
                <w:rFonts w:asciiTheme="majorBidi" w:hAnsiTheme="majorBidi" w:cstheme="majorBidi" w:hint="cs"/>
                <w:b/>
                <w:bCs/>
                <w:sz w:val="26"/>
                <w:szCs w:val="26"/>
                <w:lang w:bidi="ar-IQ"/>
              </w:rPr>
              <w:t>Second semester exam</w:t>
            </w:r>
          </w:p>
        </w:tc>
        <w:tc>
          <w:tcPr>
            <w:tcW w:w="1915" w:type="dxa"/>
          </w:tcPr>
          <w:p w:rsidR="00163AE0" w:rsidRPr="00FA3CC5" w:rsidRDefault="00163AE0" w:rsidP="00163AE0">
            <w:pPr>
              <w:bidi/>
              <w:jc w:val="center"/>
              <w:cnfStyle w:val="000000000000"/>
              <w:rPr>
                <w:rFonts w:asciiTheme="majorBidi" w:hAnsiTheme="majorBidi" w:cstheme="majorBidi"/>
                <w:sz w:val="26"/>
                <w:szCs w:val="26"/>
                <w:highlight w:val="yellow"/>
                <w:lang w:bidi="ar-IQ"/>
              </w:rPr>
            </w:pP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30</w:t>
            </w:r>
          </w:p>
        </w:tc>
      </w:tr>
    </w:tbl>
    <w:p w:rsidR="00163AE0" w:rsidRDefault="00163AE0" w:rsidP="00163AE0">
      <w:pPr>
        <w:bidi/>
        <w:jc w:val="center"/>
        <w:rPr>
          <w:sz w:val="36"/>
          <w:szCs w:val="36"/>
          <w:lang w:bidi="ar-IQ"/>
        </w:rPr>
      </w:pPr>
    </w:p>
    <w:tbl>
      <w:tblPr>
        <w:tblStyle w:val="1-3"/>
        <w:tblpPr w:leftFromText="180" w:rightFromText="180" w:vertAnchor="text" w:horzAnchor="margin" w:tblpY="28"/>
        <w:tblW w:w="0" w:type="auto"/>
        <w:tblLook w:val="04A0"/>
      </w:tblPr>
      <w:tblGrid>
        <w:gridCol w:w="5145"/>
        <w:gridCol w:w="4431"/>
      </w:tblGrid>
      <w:tr w:rsidR="00163AE0" w:rsidTr="00163AE0">
        <w:trPr>
          <w:cnfStyle w:val="100000000000"/>
          <w:trHeight w:val="435"/>
        </w:trPr>
        <w:tc>
          <w:tcPr>
            <w:cnfStyle w:val="001000000000"/>
            <w:tcW w:w="9576" w:type="dxa"/>
            <w:gridSpan w:val="2"/>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12- Infrastructure:</w:t>
            </w:r>
          </w:p>
        </w:tc>
      </w:tr>
      <w:tr w:rsidR="00163AE0" w:rsidTr="00163AE0">
        <w:trPr>
          <w:cnfStyle w:val="000000100000"/>
          <w:trHeight w:val="270"/>
        </w:trPr>
        <w:tc>
          <w:tcPr>
            <w:cnfStyle w:val="001000000000"/>
            <w:tcW w:w="5145" w:type="dxa"/>
          </w:tcPr>
          <w:p w:rsidR="00163AE0" w:rsidRPr="00D26C9E" w:rsidRDefault="00163AE0" w:rsidP="00163AE0">
            <w:pPr>
              <w:bidi/>
              <w:jc w:val="right"/>
              <w:rPr>
                <w:b w:val="0"/>
                <w:bCs w:val="0"/>
                <w:sz w:val="36"/>
                <w:szCs w:val="36"/>
              </w:rPr>
            </w:pPr>
            <w:r>
              <w:rPr>
                <w:rFonts w:hint="cs"/>
                <w:b w:val="0"/>
                <w:bCs w:val="0"/>
                <w:sz w:val="36"/>
                <w:szCs w:val="36"/>
              </w:rPr>
              <w:t>The subject professor's binder</w:t>
            </w:r>
          </w:p>
        </w:tc>
        <w:tc>
          <w:tcPr>
            <w:tcW w:w="4431" w:type="dxa"/>
          </w:tcPr>
          <w:p w:rsidR="00163AE0" w:rsidRDefault="00163AE0" w:rsidP="00163AE0">
            <w:pPr>
              <w:bidi/>
              <w:jc w:val="right"/>
              <w:cnfStyle w:val="000000100000"/>
              <w:rPr>
                <w:sz w:val="36"/>
                <w:szCs w:val="36"/>
                <w:lang w:bidi="ar-IQ"/>
              </w:rPr>
            </w:pPr>
            <w:r>
              <w:rPr>
                <w:rFonts w:hint="cs"/>
                <w:sz w:val="36"/>
                <w:szCs w:val="36"/>
                <w:lang w:bidi="ar-IQ"/>
              </w:rPr>
              <w:t>1- Required prescribed books</w:t>
            </w:r>
          </w:p>
        </w:tc>
      </w:tr>
      <w:tr w:rsidR="00163AE0" w:rsidTr="00163AE0">
        <w:trPr>
          <w:trHeight w:val="225"/>
        </w:trPr>
        <w:tc>
          <w:tcPr>
            <w:cnfStyle w:val="001000000000"/>
            <w:tcW w:w="5145" w:type="dxa"/>
          </w:tcPr>
          <w:p w:rsidR="00163AE0" w:rsidRPr="00D26C9E" w:rsidRDefault="00163AE0" w:rsidP="00163AE0">
            <w:pPr>
              <w:bidi/>
              <w:jc w:val="right"/>
              <w:rPr>
                <w:b w:val="0"/>
                <w:bCs w:val="0"/>
                <w:sz w:val="36"/>
                <w:szCs w:val="36"/>
                <w:lang w:bidi="ar-IQ"/>
              </w:rPr>
            </w:pPr>
            <w:r w:rsidRPr="00D26C9E">
              <w:rPr>
                <w:rFonts w:hint="cs"/>
                <w:b w:val="0"/>
                <w:bCs w:val="0"/>
                <w:sz w:val="36"/>
                <w:szCs w:val="36"/>
                <w:lang w:bidi="ar-IQ"/>
              </w:rPr>
              <w:t>Private and periodical scientific journals and research in the specialty</w:t>
            </w:r>
          </w:p>
        </w:tc>
        <w:tc>
          <w:tcPr>
            <w:tcW w:w="4431" w:type="dxa"/>
          </w:tcPr>
          <w:p w:rsidR="00163AE0" w:rsidRDefault="00163AE0" w:rsidP="00163AE0">
            <w:pPr>
              <w:bidi/>
              <w:jc w:val="right"/>
              <w:cnfStyle w:val="000000000000"/>
              <w:rPr>
                <w:sz w:val="36"/>
                <w:szCs w:val="36"/>
                <w:lang w:bidi="ar-IQ"/>
              </w:rPr>
            </w:pPr>
            <w:r>
              <w:rPr>
                <w:rFonts w:hint="cs"/>
                <w:sz w:val="36"/>
                <w:szCs w:val="36"/>
                <w:lang w:bidi="ar-IQ"/>
              </w:rPr>
              <w:t>2- Recommended books and references</w:t>
            </w:r>
          </w:p>
          <w:p w:rsidR="00163AE0" w:rsidRDefault="00163AE0" w:rsidP="00163AE0">
            <w:pPr>
              <w:bidi/>
              <w:jc w:val="right"/>
              <w:cnfStyle w:val="000000000000"/>
              <w:rPr>
                <w:sz w:val="36"/>
                <w:szCs w:val="36"/>
                <w:lang w:bidi="ar-IQ"/>
              </w:rPr>
            </w:pPr>
            <w:r>
              <w:rPr>
                <w:rFonts w:hint="cs"/>
                <w:sz w:val="36"/>
                <w:szCs w:val="36"/>
                <w:lang w:bidi="ar-IQ"/>
              </w:rPr>
              <w:t>(scientific journals)</w:t>
            </w:r>
          </w:p>
        </w:tc>
      </w:tr>
      <w:tr w:rsidR="00163AE0" w:rsidTr="00163AE0">
        <w:trPr>
          <w:cnfStyle w:val="000000100000"/>
          <w:trHeight w:val="405"/>
        </w:trPr>
        <w:tc>
          <w:tcPr>
            <w:cnfStyle w:val="001000000000"/>
            <w:tcW w:w="5145" w:type="dxa"/>
          </w:tcPr>
          <w:p w:rsidR="00163AE0" w:rsidRPr="00D26C9E" w:rsidRDefault="00163AE0" w:rsidP="00163AE0">
            <w:pPr>
              <w:bidi/>
              <w:jc w:val="center"/>
              <w:rPr>
                <w:b w:val="0"/>
                <w:bCs w:val="0"/>
                <w:sz w:val="36"/>
                <w:szCs w:val="36"/>
              </w:rPr>
            </w:pPr>
            <w:r>
              <w:rPr>
                <w:rFonts w:hint="cs"/>
                <w:b w:val="0"/>
                <w:bCs w:val="0"/>
                <w:sz w:val="36"/>
                <w:szCs w:val="36"/>
              </w:rPr>
              <w:t>Ministerial curriculum for computer science</w:t>
            </w:r>
          </w:p>
        </w:tc>
        <w:tc>
          <w:tcPr>
            <w:tcW w:w="4431" w:type="dxa"/>
          </w:tcPr>
          <w:p w:rsidR="00163AE0" w:rsidRDefault="00163AE0" w:rsidP="00163AE0">
            <w:pPr>
              <w:bidi/>
              <w:jc w:val="right"/>
              <w:cnfStyle w:val="000000100000"/>
              <w:rPr>
                <w:sz w:val="36"/>
                <w:szCs w:val="36"/>
                <w:lang w:bidi="ar-IQ"/>
              </w:rPr>
            </w:pPr>
            <w:r>
              <w:rPr>
                <w:rFonts w:hint="cs"/>
                <w:sz w:val="36"/>
                <w:szCs w:val="36"/>
                <w:lang w:bidi="ar-IQ"/>
              </w:rPr>
              <w:t>3- Main references (sources)</w:t>
            </w:r>
          </w:p>
        </w:tc>
      </w:tr>
      <w:tr w:rsidR="00163AE0" w:rsidTr="00163AE0">
        <w:trPr>
          <w:trHeight w:val="408"/>
        </w:trPr>
        <w:tc>
          <w:tcPr>
            <w:cnfStyle w:val="001000000000"/>
            <w:tcW w:w="5145" w:type="dxa"/>
          </w:tcPr>
          <w:p w:rsidR="00163AE0" w:rsidRPr="00D26C9E" w:rsidRDefault="00163AE0" w:rsidP="00163AE0">
            <w:pPr>
              <w:bidi/>
              <w:jc w:val="right"/>
              <w:rPr>
                <w:b w:val="0"/>
                <w:bCs w:val="0"/>
                <w:sz w:val="36"/>
                <w:szCs w:val="36"/>
                <w:lang w:bidi="ar-IQ"/>
              </w:rPr>
            </w:pPr>
            <w:r w:rsidRPr="00D26C9E">
              <w:rPr>
                <w:rFonts w:hint="cs"/>
                <w:b w:val="0"/>
                <w:bCs w:val="0"/>
                <w:sz w:val="36"/>
                <w:szCs w:val="36"/>
                <w:lang w:bidi="ar-IQ"/>
              </w:rPr>
              <w:t>Google YouTube and others</w:t>
            </w:r>
          </w:p>
          <w:p w:rsidR="00163AE0" w:rsidRPr="00D26C9E" w:rsidRDefault="00163AE0" w:rsidP="00163AE0">
            <w:pPr>
              <w:bidi/>
              <w:jc w:val="right"/>
              <w:rPr>
                <w:b w:val="0"/>
                <w:bCs w:val="0"/>
                <w:sz w:val="36"/>
                <w:szCs w:val="36"/>
                <w:lang w:bidi="ar-IQ"/>
              </w:rPr>
            </w:pPr>
          </w:p>
        </w:tc>
        <w:tc>
          <w:tcPr>
            <w:tcW w:w="4431" w:type="dxa"/>
          </w:tcPr>
          <w:p w:rsidR="00163AE0" w:rsidRDefault="00163AE0" w:rsidP="00163AE0">
            <w:pPr>
              <w:bidi/>
              <w:jc w:val="right"/>
              <w:cnfStyle w:val="000000000000"/>
              <w:rPr>
                <w:sz w:val="36"/>
                <w:szCs w:val="36"/>
                <w:lang w:bidi="ar-IQ"/>
              </w:rPr>
            </w:pPr>
            <w:r>
              <w:rPr>
                <w:rFonts w:hint="cs"/>
                <w:sz w:val="36"/>
                <w:szCs w:val="36"/>
                <w:lang w:bidi="ar-IQ"/>
              </w:rPr>
              <w:t>4- Electronic references, Internet sites</w:t>
            </w:r>
          </w:p>
        </w:tc>
      </w:tr>
    </w:tbl>
    <w:p w:rsidR="00163AE0" w:rsidRDefault="00163AE0" w:rsidP="00163AE0">
      <w:pPr>
        <w:bidi/>
        <w:rPr>
          <w:sz w:val="36"/>
          <w:szCs w:val="36"/>
          <w:lang w:bidi="ar-IQ"/>
        </w:rPr>
      </w:pPr>
    </w:p>
    <w:p w:rsidR="00163AE0" w:rsidRDefault="00163AE0" w:rsidP="00163AE0">
      <w:pPr>
        <w:bidi/>
        <w:rPr>
          <w:sz w:val="36"/>
          <w:szCs w:val="36"/>
          <w:lang w:bidi="ar-IQ"/>
        </w:rPr>
      </w:pPr>
    </w:p>
    <w:p w:rsidR="00163AE0" w:rsidRDefault="00163AE0" w:rsidP="00163AE0">
      <w:pPr>
        <w:bidi/>
        <w:rPr>
          <w:sz w:val="36"/>
          <w:szCs w:val="36"/>
          <w:lang w:bidi="ar-IQ"/>
        </w:rPr>
      </w:pPr>
    </w:p>
    <w:tbl>
      <w:tblPr>
        <w:tblStyle w:val="1-3"/>
        <w:tblW w:w="0" w:type="auto"/>
        <w:tblLook w:val="04A0"/>
      </w:tblPr>
      <w:tblGrid>
        <w:gridCol w:w="9576"/>
      </w:tblGrid>
      <w:tr w:rsidR="00163AE0" w:rsidTr="00163AE0">
        <w:trPr>
          <w:cnfStyle w:val="100000000000"/>
          <w:trHeight w:val="450"/>
        </w:trPr>
        <w:tc>
          <w:tcPr>
            <w:cnfStyle w:val="001000000000"/>
            <w:tcW w:w="9576" w:type="dxa"/>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13- Course development plan</w:t>
            </w:r>
          </w:p>
          <w:p w:rsidR="00163AE0" w:rsidRDefault="00163AE0" w:rsidP="00163AE0">
            <w:pPr>
              <w:bidi/>
              <w:jc w:val="right"/>
              <w:rPr>
                <w:sz w:val="36"/>
                <w:szCs w:val="36"/>
                <w:lang w:bidi="ar-IQ"/>
              </w:rPr>
            </w:pPr>
          </w:p>
        </w:tc>
      </w:tr>
      <w:tr w:rsidR="00163AE0" w:rsidTr="00163AE0">
        <w:trPr>
          <w:cnfStyle w:val="000000100000"/>
          <w:trHeight w:val="2280"/>
        </w:trPr>
        <w:tc>
          <w:tcPr>
            <w:cnfStyle w:val="001000000000"/>
            <w:tcW w:w="9576" w:type="dxa"/>
            <w:tcBorders>
              <w:bottom w:val="single" w:sz="4" w:space="0" w:color="auto"/>
            </w:tcBorders>
          </w:tcPr>
          <w:p w:rsidR="00163AE0" w:rsidRPr="00754B7D" w:rsidRDefault="00163AE0" w:rsidP="00163AE0">
            <w:pPr>
              <w:bidi/>
              <w:jc w:val="right"/>
              <w:rPr>
                <w:rFonts w:asciiTheme="majorBidi" w:hAnsiTheme="majorBidi" w:cstheme="majorBidi"/>
                <w:sz w:val="36"/>
                <w:szCs w:val="36"/>
                <w:lang w:bidi="ar-IQ"/>
              </w:rPr>
            </w:pPr>
          </w:p>
          <w:p w:rsidR="00163AE0" w:rsidRPr="00754B7D" w:rsidRDefault="00163AE0" w:rsidP="00163AE0">
            <w:pPr>
              <w:bidi/>
              <w:jc w:val="right"/>
              <w:rPr>
                <w:rFonts w:asciiTheme="majorBidi" w:hAnsiTheme="majorBidi" w:cstheme="majorBidi"/>
                <w:sz w:val="36"/>
                <w:szCs w:val="36"/>
                <w:lang w:bidi="ar-IQ"/>
              </w:rPr>
            </w:pPr>
            <w:r>
              <w:rPr>
                <w:rFonts w:asciiTheme="majorBidi" w:hAnsiTheme="majorBidi" w:cstheme="majorBidi" w:hint="cs"/>
                <w:sz w:val="36"/>
                <w:szCs w:val="36"/>
              </w:rPr>
              <w:t>1-</w:t>
            </w:r>
            <w:r w:rsidRPr="00754B7D">
              <w:rPr>
                <w:rFonts w:asciiTheme="majorBidi" w:hAnsiTheme="majorBidi" w:cstheme="majorBidi"/>
                <w:sz w:val="36"/>
                <w:szCs w:val="36"/>
                <w:lang w:bidi="ar-IQ"/>
              </w:rPr>
              <w:t>Developing academic content by deleting, adding, and replacing</w:t>
            </w:r>
          </w:p>
          <w:p w:rsidR="00163AE0" w:rsidRPr="00754B7D" w:rsidRDefault="00163AE0" w:rsidP="00163AE0">
            <w:pPr>
              <w:bidi/>
              <w:jc w:val="right"/>
              <w:rPr>
                <w:rFonts w:asciiTheme="majorBidi" w:hAnsiTheme="majorBidi" w:cstheme="majorBidi"/>
                <w:sz w:val="36"/>
                <w:szCs w:val="36"/>
                <w:lang w:bidi="ar-IQ"/>
              </w:rPr>
            </w:pPr>
            <w:r w:rsidRPr="00754B7D">
              <w:rPr>
                <w:rFonts w:asciiTheme="majorBidi" w:hAnsiTheme="majorBidi" w:cstheme="majorBidi"/>
                <w:sz w:val="36"/>
                <w:szCs w:val="36"/>
                <w:lang w:bidi="ar-IQ"/>
              </w:rPr>
              <w:t>2- Using modern teaching methods according to the nature of the subject and the level of the learners from time to time</w:t>
            </w:r>
          </w:p>
          <w:p w:rsidR="00163AE0" w:rsidRPr="00754B7D" w:rsidRDefault="00163AE0" w:rsidP="00163AE0">
            <w:pPr>
              <w:bidi/>
              <w:jc w:val="right"/>
              <w:rPr>
                <w:rFonts w:asciiTheme="majorBidi" w:hAnsiTheme="majorBidi" w:cstheme="majorBidi"/>
                <w:sz w:val="36"/>
                <w:szCs w:val="36"/>
                <w:lang w:bidi="ar-IQ"/>
              </w:rPr>
            </w:pPr>
            <w:r w:rsidRPr="00754B7D">
              <w:rPr>
                <w:rFonts w:asciiTheme="majorBidi" w:hAnsiTheme="majorBidi" w:cstheme="majorBidi"/>
                <w:sz w:val="36"/>
                <w:szCs w:val="36"/>
                <w:lang w:bidi="ar-IQ"/>
              </w:rPr>
              <w:t>3- Using modern orthodontic methods such as alternative and electronic evaluation</w:t>
            </w:r>
          </w:p>
          <w:p w:rsidR="00163AE0" w:rsidRPr="00754B7D" w:rsidRDefault="00163AE0" w:rsidP="00163AE0">
            <w:pPr>
              <w:bidi/>
              <w:jc w:val="right"/>
              <w:rPr>
                <w:rFonts w:asciiTheme="majorBidi" w:hAnsiTheme="majorBidi" w:cstheme="majorBidi"/>
                <w:sz w:val="36"/>
                <w:szCs w:val="36"/>
                <w:lang w:bidi="ar-IQ"/>
              </w:rPr>
            </w:pPr>
          </w:p>
        </w:tc>
      </w:tr>
      <w:tr w:rsidR="00163AE0" w:rsidTr="00163AE0">
        <w:trPr>
          <w:trHeight w:val="1650"/>
        </w:trPr>
        <w:tc>
          <w:tcPr>
            <w:cnfStyle w:val="001000000000"/>
            <w:tcW w:w="9576" w:type="dxa"/>
            <w:tcBorders>
              <w:top w:val="single" w:sz="4" w:space="0" w:color="auto"/>
              <w:bottom w:val="single" w:sz="4" w:space="0" w:color="auto"/>
            </w:tcBorders>
          </w:tcPr>
          <w:p w:rsidR="00163AE0" w:rsidRPr="00754B7D" w:rsidRDefault="00163AE0" w:rsidP="00163AE0">
            <w:pPr>
              <w:bidi/>
              <w:jc w:val="right"/>
              <w:rPr>
                <w:rFonts w:asciiTheme="majorBidi" w:hAnsiTheme="majorBidi" w:cstheme="majorBidi"/>
                <w:sz w:val="36"/>
                <w:szCs w:val="36"/>
                <w:lang w:bidi="ar-IQ"/>
              </w:rPr>
            </w:pPr>
            <w:r w:rsidRPr="00754B7D">
              <w:rPr>
                <w:rFonts w:asciiTheme="majorBidi" w:hAnsiTheme="majorBidi" w:cstheme="majorBidi" w:hint="cs"/>
                <w:sz w:val="36"/>
                <w:szCs w:val="36"/>
                <w:lang w:bidi="ar-IQ"/>
              </w:rPr>
              <w:lastRenderedPageBreak/>
              <w:t>Special requirements: (including, for example, workshops, journals, laboratories, and websites) Social services (including, for example, guest lectures, professional training, and field studies)</w:t>
            </w:r>
          </w:p>
          <w:p w:rsidR="00163AE0" w:rsidRPr="00754B7D" w:rsidRDefault="00163AE0" w:rsidP="00163AE0">
            <w:pPr>
              <w:bidi/>
              <w:jc w:val="right"/>
              <w:rPr>
                <w:rFonts w:asciiTheme="majorBidi" w:hAnsiTheme="majorBidi" w:cstheme="majorBidi"/>
                <w:sz w:val="36"/>
                <w:szCs w:val="36"/>
                <w:lang w:bidi="ar-IQ"/>
              </w:rPr>
            </w:pPr>
          </w:p>
        </w:tc>
      </w:tr>
      <w:tr w:rsidR="00163AE0" w:rsidTr="00163AE0">
        <w:trPr>
          <w:cnfStyle w:val="000000100000"/>
          <w:trHeight w:val="898"/>
        </w:trPr>
        <w:tc>
          <w:tcPr>
            <w:cnfStyle w:val="001000000000"/>
            <w:tcW w:w="9576" w:type="dxa"/>
            <w:tcBorders>
              <w:top w:val="single" w:sz="4" w:space="0" w:color="auto"/>
              <w:bottom w:val="single" w:sz="4" w:space="0" w:color="auto"/>
            </w:tcBorders>
          </w:tcPr>
          <w:p w:rsidR="00163AE0" w:rsidRDefault="00163AE0" w:rsidP="00163AE0">
            <w:pPr>
              <w:bidi/>
              <w:jc w:val="right"/>
            </w:pPr>
            <w:r w:rsidRPr="00737631">
              <w:rPr>
                <w:rFonts w:hint="cs"/>
                <w:sz w:val="36"/>
                <w:szCs w:val="36"/>
                <w:lang w:bidi="ar-IQ"/>
              </w:rPr>
              <w:t>Subject teaching signature</w:t>
            </w:r>
            <w:r>
              <w:rPr>
                <w:sz w:val="36"/>
                <w:szCs w:val="36"/>
                <w:lang w:bidi="ar-IQ"/>
              </w:rPr>
              <w:t xml:space="preserve"> </w:t>
            </w:r>
            <w:r w:rsidRPr="00737631">
              <w:rPr>
                <w:rFonts w:hint="cs"/>
                <w:sz w:val="36"/>
                <w:szCs w:val="36"/>
                <w:lang w:bidi="ar-IQ"/>
              </w:rPr>
              <w:t>M. Abdullah Jabbar Hamidi</w:t>
            </w:r>
          </w:p>
        </w:tc>
      </w:tr>
    </w:tbl>
    <w:p w:rsidR="00163AE0" w:rsidRDefault="00163AE0" w:rsidP="00163AE0">
      <w:pPr>
        <w:bidi/>
        <w:rPr>
          <w:sz w:val="36"/>
          <w:szCs w:val="36"/>
          <w:lang w:bidi="ar-IQ"/>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r>
        <w:rPr>
          <w:noProof/>
        </w:rPr>
        <w:lastRenderedPageBreak/>
        <w:pict>
          <v:shape id="_x0000_s1035" type="#_x0000_t202" style="position:absolute;margin-left:0;margin-top:0;width:611.45pt;height:17.3pt;z-index:251678720;visibility:visible;mso-width-percent:1000;mso-wrap-distance-top:3.6pt;mso-wrap-distance-bottom:3.6pt;mso-position-horizontal-relative:page;mso-position-vertical-relative:page;mso-width-percent:1000;mso-height-relative:margin" fillcolor="#f2f2f2" stroked="f">
            <v:textbox inset=",0,,0">
              <w:txbxContent>
                <w:p w:rsidR="00163AE0" w:rsidRDefault="00163AE0" w:rsidP="00163AE0">
                  <w:pPr>
                    <w:bidi/>
                    <w:spacing w:line="240" w:lineRule="auto"/>
                    <w:contextualSpacing/>
                  </w:pPr>
                  <w:r>
                    <w:rPr>
                      <w:noProof/>
                      <w:position w:val="-6"/>
                    </w:rPr>
                    <w:drawing>
                      <wp:inline distT="0" distB="0" distL="0" distR="0">
                        <wp:extent cx="316230" cy="179705"/>
                        <wp:effectExtent l="0" t="0" r="0" b="0"/>
                        <wp:docPr id="9"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xmlns:wp14="http://schemas.microsoft.com/office/word/2010/wordprocessingDrawing" xmlns:w14="http://schemas.microsoft.com/office/word/2010/wordml" xmlns:wps="http://schemas.microsoft.com/office/word/2010/wordprocessingShape" xmlns:w10="urn:schemas-microsoft-com:office:word" xmlns:mc="http://schemas.openxmlformats.org/markup-compatibility/2006" xmlns:w="http://schemas.openxmlformats.org/wordprocessingml/2006/main" xmlns:v="urn:schemas-microsoft-com:vml" xmlns:o="urn:schemas-microsoft-com:office:office" xmlns="" val="0"/>
                                    </a:ext>
                                  </a:extLst>
                                </a:blip>
                                <a:stretch>
                                  <a:fillRect/>
                                </a:stretch>
                              </pic:blipFill>
                              <pic:spPr>
                                <a:xfrm>
                                  <a:off x="0" y="0"/>
                                  <a:ext cx="316230" cy="179705"/>
                                </a:xfrm>
                                <a:prstGeom prst="rect">
                                  <a:avLst/>
                                </a:prstGeom>
                              </pic:spPr>
                            </pic:pic>
                          </a:graphicData>
                        </a:graphic>
                      </wp:inline>
                    </w:drawing>
                  </w:r>
                  <w:hyperlink r:id="rId16"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v:textbox>
            <w10:wrap anchorx="page" anchory="page"/>
          </v:shape>
        </w:pict>
      </w:r>
    </w:p>
    <w:p w:rsidR="00163AE0" w:rsidRPr="00505C49" w:rsidRDefault="00163AE0" w:rsidP="00163AE0">
      <w:pPr>
        <w:bidi/>
        <w:jc w:val="center"/>
        <w:rPr>
          <w:rFonts w:asciiTheme="majorBidi" w:hAnsiTheme="majorBidi" w:cstheme="majorBidi"/>
          <w:b/>
          <w:bCs/>
          <w:sz w:val="44"/>
          <w:szCs w:val="44"/>
        </w:rPr>
      </w:pPr>
      <w:r w:rsidRPr="00505C49">
        <w:rPr>
          <w:b/>
          <w:bCs/>
          <w:sz w:val="44"/>
          <w:szCs w:val="44"/>
        </w:rPr>
        <w:t>Ministry of Higher Education and Scientific Research</w:t>
      </w:r>
      <w:r w:rsidRPr="00505C49">
        <w:rPr>
          <w:rFonts w:asciiTheme="majorBidi" w:hAnsiTheme="majorBidi" w:cstheme="majorBidi"/>
          <w:b/>
          <w:bCs/>
          <w:sz w:val="44"/>
          <w:szCs w:val="44"/>
        </w:rPr>
        <w:br/>
        <w:t>Al-Qadisiyah University/College of Fine Arts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 xml:space="preserve">Department of </w:t>
      </w:r>
      <w:r w:rsidRPr="00505C49">
        <w:rPr>
          <w:rFonts w:asciiTheme="majorBidi" w:hAnsiTheme="majorBidi" w:cstheme="majorBidi" w:hint="cs"/>
          <w:b/>
          <w:bCs/>
          <w:sz w:val="44"/>
          <w:szCs w:val="44"/>
        </w:rPr>
        <w:t>Art education</w:t>
      </w:r>
    </w:p>
    <w:p w:rsidR="00163AE0" w:rsidRPr="00505C49" w:rsidRDefault="00163AE0" w:rsidP="00163AE0">
      <w:pPr>
        <w:bidi/>
        <w:jc w:val="center"/>
        <w:rPr>
          <w:rFonts w:asciiTheme="majorBidi" w:hAnsiTheme="majorBidi" w:cstheme="majorBidi"/>
          <w:b/>
          <w:bCs/>
          <w:sz w:val="44"/>
          <w:szCs w:val="44"/>
        </w:rPr>
      </w:pP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And the course class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For the academic year 202</w:t>
      </w:r>
      <w:r w:rsidRPr="00505C49">
        <w:rPr>
          <w:rFonts w:asciiTheme="majorBidi" w:hAnsiTheme="majorBidi" w:cstheme="majorBidi" w:hint="cs"/>
          <w:b/>
          <w:bCs/>
          <w:sz w:val="44"/>
          <w:szCs w:val="44"/>
        </w:rPr>
        <w:t>3</w:t>
      </w:r>
      <w:r w:rsidRPr="00505C49">
        <w:rPr>
          <w:rFonts w:asciiTheme="majorBidi" w:hAnsiTheme="majorBidi" w:cstheme="majorBidi"/>
          <w:b/>
          <w:bCs/>
          <w:sz w:val="44"/>
          <w:szCs w:val="44"/>
        </w:rPr>
        <w:t>-202</w:t>
      </w:r>
      <w:r w:rsidRPr="00505C49">
        <w:rPr>
          <w:rFonts w:asciiTheme="majorBidi" w:hAnsiTheme="majorBidi" w:cstheme="majorBidi" w:hint="cs"/>
          <w:b/>
          <w:bCs/>
          <w:sz w:val="44"/>
          <w:szCs w:val="44"/>
        </w:rPr>
        <w:t>4</w:t>
      </w:r>
    </w:p>
    <w:p w:rsidR="00163AE0" w:rsidRPr="00DA107C" w:rsidRDefault="00163AE0" w:rsidP="00163AE0">
      <w:pPr>
        <w:bidi/>
        <w:jc w:val="center"/>
        <w:rPr>
          <w:rFonts w:asciiTheme="majorBidi" w:hAnsiTheme="majorBidi" w:cstheme="majorBidi"/>
          <w:sz w:val="28"/>
          <w:szCs w:val="28"/>
          <w:lang w:bidi="ar-IQ"/>
        </w:rPr>
      </w:pPr>
    </w:p>
    <w:p w:rsidR="00163AE0" w:rsidRPr="00DA107C" w:rsidRDefault="00163AE0" w:rsidP="00163AE0">
      <w:pPr>
        <w:bidi/>
        <w:jc w:val="right"/>
        <w:rPr>
          <w:rFonts w:asciiTheme="majorBidi" w:hAnsiTheme="majorBidi" w:cstheme="majorBidi"/>
          <w:b/>
          <w:bCs/>
          <w:sz w:val="28"/>
          <w:szCs w:val="28"/>
        </w:rPr>
      </w:pPr>
      <w:r w:rsidRPr="00DA107C">
        <w:rPr>
          <w:rFonts w:asciiTheme="majorBidi" w:hAnsiTheme="majorBidi" w:cstheme="majorBidi"/>
          <w:b/>
          <w:bCs/>
          <w:sz w:val="28"/>
          <w:szCs w:val="28"/>
        </w:rPr>
        <w:t>Department name: The</w:t>
      </w:r>
      <w:r w:rsidRPr="00DA107C">
        <w:rPr>
          <w:rFonts w:asciiTheme="majorBidi" w:hAnsiTheme="majorBidi" w:cstheme="majorBidi" w:hint="cs"/>
          <w:b/>
          <w:bCs/>
          <w:sz w:val="28"/>
          <w:szCs w:val="28"/>
        </w:rPr>
        <w:t>Art education</w:t>
      </w:r>
    </w:p>
    <w:p w:rsidR="00163AE0" w:rsidRPr="00DA107C" w:rsidRDefault="00163AE0" w:rsidP="00163AE0">
      <w:pPr>
        <w:bidi/>
        <w:jc w:val="right"/>
        <w:rPr>
          <w:rFonts w:asciiTheme="majorBidi" w:hAnsiTheme="majorBidi" w:cstheme="majorBidi"/>
          <w:sz w:val="28"/>
          <w:szCs w:val="28"/>
          <w:lang w:bidi="ar-IQ"/>
        </w:rPr>
      </w:pPr>
      <w:r w:rsidRPr="00DA107C">
        <w:rPr>
          <w:rFonts w:asciiTheme="majorBidi" w:hAnsiTheme="majorBidi" w:cstheme="majorBidi"/>
          <w:b/>
          <w:bCs/>
          <w:sz w:val="28"/>
          <w:szCs w:val="28"/>
        </w:rPr>
        <w:t>File filling date: 1/</w:t>
      </w:r>
      <w:r w:rsidRPr="00DA107C">
        <w:rPr>
          <w:rFonts w:asciiTheme="majorBidi" w:hAnsiTheme="majorBidi" w:cstheme="majorBidi" w:hint="cs"/>
          <w:b/>
          <w:bCs/>
          <w:sz w:val="28"/>
          <w:szCs w:val="28"/>
        </w:rPr>
        <w:t>9</w:t>
      </w:r>
      <w:r w:rsidRPr="00DA107C">
        <w:rPr>
          <w:rFonts w:asciiTheme="majorBidi" w:hAnsiTheme="majorBidi" w:cstheme="majorBidi"/>
          <w:b/>
          <w:bCs/>
          <w:sz w:val="28"/>
          <w:szCs w:val="28"/>
        </w:rPr>
        <w:t>/202</w:t>
      </w:r>
      <w:r w:rsidRPr="00DA107C">
        <w:rPr>
          <w:rFonts w:asciiTheme="majorBidi" w:hAnsiTheme="majorBidi" w:cstheme="majorBidi" w:hint="cs"/>
          <w:b/>
          <w:bCs/>
          <w:sz w:val="28"/>
          <w:szCs w:val="28"/>
        </w:rPr>
        <w:t>3</w:t>
      </w:r>
    </w:p>
    <w:p w:rsidR="00163AE0" w:rsidRPr="00DA107C" w:rsidRDefault="00163AE0" w:rsidP="00163AE0">
      <w:pPr>
        <w:tabs>
          <w:tab w:val="left" w:pos="7440"/>
        </w:tabs>
        <w:bidi/>
        <w:rPr>
          <w:rStyle w:val="fontstyle01"/>
          <w:rFonts w:asciiTheme="majorBidi" w:hAnsiTheme="majorBidi" w:cstheme="majorBidi"/>
          <w:sz w:val="28"/>
          <w:szCs w:val="28"/>
        </w:rPr>
      </w:pPr>
      <w:r w:rsidRPr="00DA107C">
        <w:rPr>
          <w:rFonts w:asciiTheme="majorBidi" w:hAnsiTheme="majorBidi" w:cstheme="majorBidi"/>
          <w:sz w:val="28"/>
          <w:szCs w:val="28"/>
          <w:lang w:bidi="ar-IQ"/>
        </w:rPr>
        <w:tab/>
      </w:r>
    </w:p>
    <w:p w:rsidR="00163AE0" w:rsidRPr="00DA107C" w:rsidRDefault="00163AE0" w:rsidP="00163AE0">
      <w:pPr>
        <w:tabs>
          <w:tab w:val="left" w:pos="7440"/>
        </w:tabs>
        <w:bidi/>
        <w:rPr>
          <w:rStyle w:val="fontstyle01"/>
          <w:rFonts w:asciiTheme="majorBidi" w:hAnsiTheme="majorBidi" w:cstheme="majorBidi"/>
          <w:sz w:val="28"/>
          <w:szCs w:val="28"/>
        </w:rPr>
      </w:pPr>
    </w:p>
    <w:p w:rsidR="00163AE0" w:rsidRPr="00DA107C" w:rsidRDefault="00163AE0" w:rsidP="00163AE0">
      <w:pPr>
        <w:tabs>
          <w:tab w:val="left" w:pos="7440"/>
        </w:tabs>
        <w:bidi/>
        <w:spacing w:after="0" w:line="240" w:lineRule="auto"/>
        <w:ind w:left="-90" w:right="-90"/>
        <w:jc w:val="right"/>
        <w:rPr>
          <w:rStyle w:val="fontstyle01"/>
          <w:rFonts w:asciiTheme="majorBidi" w:hAnsiTheme="majorBidi" w:cstheme="majorBidi"/>
          <w:sz w:val="28"/>
          <w:szCs w:val="28"/>
        </w:rPr>
      </w:pP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sz w:val="28"/>
          <w:szCs w:val="28"/>
        </w:rPr>
        <w:t>Name of department head</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Department rapporteur</w:t>
      </w:r>
      <w:r w:rsidRPr="00DA107C">
        <w:rPr>
          <w:rStyle w:val="fontstyle01"/>
          <w:rFonts w:asciiTheme="majorBidi" w:hAnsiTheme="majorBidi" w:cstheme="majorBidi" w:hint="cs"/>
          <w:sz w:val="28"/>
          <w:szCs w:val="28"/>
        </w:rPr>
        <w:t xml:space="preserve"> </w:t>
      </w:r>
    </w:p>
    <w:p w:rsidR="00163AE0" w:rsidRPr="00DA107C" w:rsidRDefault="00163AE0" w:rsidP="00163AE0">
      <w:pPr>
        <w:tabs>
          <w:tab w:val="left" w:pos="7440"/>
        </w:tabs>
        <w:bidi/>
        <w:spacing w:after="0" w:line="240" w:lineRule="auto"/>
        <w:ind w:left="-90" w:right="-90"/>
        <w:jc w:val="center"/>
        <w:rPr>
          <w:rFonts w:asciiTheme="majorBidi" w:hAnsiTheme="majorBidi" w:cstheme="majorBidi"/>
          <w:sz w:val="28"/>
          <w:szCs w:val="28"/>
          <w:lang w:bidi="ar-IQ"/>
        </w:rPr>
      </w:pPr>
      <w:r w:rsidRPr="00DA107C">
        <w:rPr>
          <w:rStyle w:val="fontstyle01"/>
          <w:rFonts w:asciiTheme="majorBidi" w:hAnsiTheme="majorBidi" w:cstheme="majorBidi" w:hint="cs"/>
          <w:sz w:val="28"/>
          <w:szCs w:val="28"/>
        </w:rPr>
        <w:t>Abbas Turki Muhaisen</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Abdullah Jabbar Hamidi</w:t>
      </w:r>
    </w:p>
    <w:p w:rsidR="00163AE0" w:rsidRPr="00DA107C" w:rsidRDefault="00163AE0" w:rsidP="00163AE0">
      <w:pPr>
        <w:bidi/>
        <w:spacing w:after="0" w:line="240" w:lineRule="auto"/>
        <w:jc w:val="right"/>
        <w:rPr>
          <w:rFonts w:asciiTheme="majorBidi" w:hAnsiTheme="majorBidi" w:cstheme="majorBidi"/>
          <w:sz w:val="28"/>
          <w:szCs w:val="28"/>
          <w:lang w:bidi="ar-IQ"/>
        </w:rPr>
      </w:pPr>
    </w:p>
    <w:p w:rsidR="00163AE0" w:rsidRPr="00DA107C" w:rsidRDefault="00163AE0" w:rsidP="00163AE0">
      <w:pPr>
        <w:bidi/>
        <w:spacing w:after="0" w:line="240" w:lineRule="auto"/>
        <w:jc w:val="right"/>
        <w:rPr>
          <w:sz w:val="28"/>
          <w:szCs w:val="28"/>
          <w:lang w:bidi="ar-IQ"/>
        </w:rPr>
      </w:pP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Signature</w:t>
      </w: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 xml:space="preserve"> Signature</w:t>
      </w: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center"/>
        <w:rPr>
          <w:b/>
          <w:bCs/>
          <w:sz w:val="36"/>
          <w:szCs w:val="36"/>
        </w:rPr>
      </w:pPr>
      <w:r w:rsidRPr="00C35FB3">
        <w:rPr>
          <w:b/>
          <w:bCs/>
          <w:sz w:val="36"/>
          <w:szCs w:val="36"/>
        </w:rPr>
        <w:t>Course description form</w:t>
      </w:r>
    </w:p>
    <w:tbl>
      <w:tblPr>
        <w:tblStyle w:val="a3"/>
        <w:tblW w:w="0" w:type="auto"/>
        <w:tblLook w:val="04A0"/>
      </w:tblPr>
      <w:tblGrid>
        <w:gridCol w:w="9576"/>
      </w:tblGrid>
      <w:tr w:rsidR="00163AE0" w:rsidTr="00163AE0">
        <w:tc>
          <w:tcPr>
            <w:tcW w:w="9576" w:type="dxa"/>
          </w:tcPr>
          <w:p w:rsidR="00163AE0" w:rsidRPr="00C35FB3" w:rsidRDefault="00163AE0" w:rsidP="00163AE0">
            <w:pPr>
              <w:bidi/>
              <w:jc w:val="right"/>
              <w:rPr>
                <w:sz w:val="24"/>
                <w:szCs w:val="24"/>
                <w:lang w:bidi="ar-IQ"/>
              </w:rPr>
            </w:pPr>
            <w:r w:rsidRPr="00C35FB3">
              <w:rPr>
                <w:rStyle w:val="fontstyle01"/>
                <w:rFonts w:asciiTheme="majorBidi" w:hAnsiTheme="majorBidi" w:cstheme="majorBidi"/>
              </w:rPr>
              <w:t xml:space="preserve">This course description provides a summary of the most important </w:t>
            </w:r>
            <w:r w:rsidRPr="00C35FB3">
              <w:rPr>
                <w:rStyle w:val="fontstyle01"/>
                <w:rFonts w:asciiTheme="majorBidi" w:hAnsiTheme="majorBidi" w:cstheme="majorBidi"/>
              </w:rPr>
              <w:lastRenderedPageBreak/>
              <w:t>course characteristics and the learning outcomes expected of the student to achieve, demonstrating whether he or she has made the most of the learning opportunities available. It must be linked to the program description</w:t>
            </w:r>
            <w:r>
              <w:rPr>
                <w:rFonts w:hint="cs"/>
                <w:sz w:val="24"/>
                <w:szCs w:val="24"/>
                <w:lang w:bidi="ar-IQ"/>
              </w:rPr>
              <w:t>.</w:t>
            </w:r>
          </w:p>
        </w:tc>
      </w:tr>
    </w:tbl>
    <w:p w:rsidR="00163AE0" w:rsidRDefault="00163AE0" w:rsidP="00163AE0">
      <w:pPr>
        <w:bidi/>
        <w:jc w:val="center"/>
        <w:rPr>
          <w:sz w:val="36"/>
          <w:szCs w:val="36"/>
          <w:lang w:bidi="ar-IQ"/>
        </w:rPr>
      </w:pPr>
    </w:p>
    <w:tbl>
      <w:tblPr>
        <w:tblStyle w:val="1-3"/>
        <w:tblW w:w="0" w:type="auto"/>
        <w:tblLayout w:type="fixed"/>
        <w:tblLook w:val="04A0"/>
      </w:tblPr>
      <w:tblGrid>
        <w:gridCol w:w="1150"/>
        <w:gridCol w:w="1379"/>
        <w:gridCol w:w="3135"/>
        <w:gridCol w:w="134"/>
        <w:gridCol w:w="2050"/>
        <w:gridCol w:w="630"/>
        <w:gridCol w:w="1071"/>
      </w:tblGrid>
      <w:tr w:rsidR="00163AE0" w:rsidTr="00163AE0">
        <w:trPr>
          <w:cnfStyle w:val="100000000000"/>
        </w:trPr>
        <w:tc>
          <w:tcPr>
            <w:cnfStyle w:val="001000000000"/>
            <w:tcW w:w="5664" w:type="dxa"/>
            <w:gridSpan w:val="3"/>
          </w:tcPr>
          <w:p w:rsidR="00163AE0" w:rsidRPr="00874C94" w:rsidRDefault="00163AE0" w:rsidP="00163AE0">
            <w:pPr>
              <w:bidi/>
              <w:jc w:val="right"/>
              <w:rPr>
                <w:b w:val="0"/>
                <w:bCs w:val="0"/>
                <w:sz w:val="36"/>
                <w:szCs w:val="36"/>
                <w:lang w:bidi="ar-IQ"/>
              </w:rPr>
            </w:pPr>
            <w:r w:rsidRPr="00874C94">
              <w:rPr>
                <w:rFonts w:hint="cs"/>
                <w:b w:val="0"/>
                <w:bCs w:val="0"/>
                <w:sz w:val="36"/>
                <w:szCs w:val="36"/>
                <w:lang w:bidi="ar-IQ"/>
              </w:rPr>
              <w:t>Al-Qadisiyah University/College of Fine Arts</w:t>
            </w:r>
          </w:p>
        </w:tc>
        <w:tc>
          <w:tcPr>
            <w:tcW w:w="3885" w:type="dxa"/>
            <w:gridSpan w:val="4"/>
          </w:tcPr>
          <w:p w:rsidR="00163AE0" w:rsidRPr="009D51A1" w:rsidRDefault="00163AE0" w:rsidP="00163AE0">
            <w:pPr>
              <w:bidi/>
              <w:jc w:val="right"/>
              <w:cnfStyle w:val="100000000000"/>
              <w:rPr>
                <w:rFonts w:asciiTheme="majorBidi" w:hAnsiTheme="majorBidi" w:cstheme="majorBidi"/>
                <w:sz w:val="36"/>
                <w:szCs w:val="36"/>
                <w:lang w:bidi="ar-IQ"/>
              </w:rPr>
            </w:pPr>
            <w:r w:rsidRPr="009D51A1">
              <w:rPr>
                <w:rFonts w:asciiTheme="majorBidi" w:hAnsiTheme="majorBidi" w:cstheme="majorBidi"/>
                <w:sz w:val="36"/>
                <w:szCs w:val="36"/>
                <w:lang w:bidi="ar-IQ"/>
              </w:rPr>
              <w:t>1. Educational institution</w:t>
            </w:r>
          </w:p>
        </w:tc>
      </w:tr>
      <w:tr w:rsidR="00163AE0" w:rsidTr="00163AE0">
        <w:trPr>
          <w:cnfStyle w:val="000000100000"/>
        </w:trPr>
        <w:tc>
          <w:tcPr>
            <w:cnfStyle w:val="001000000000"/>
            <w:tcW w:w="5664" w:type="dxa"/>
            <w:gridSpan w:val="3"/>
          </w:tcPr>
          <w:p w:rsidR="00163AE0" w:rsidRPr="00874C94" w:rsidRDefault="00163AE0" w:rsidP="00163AE0">
            <w:pPr>
              <w:bidi/>
              <w:jc w:val="right"/>
              <w:rPr>
                <w:b w:val="0"/>
                <w:bCs w:val="0"/>
                <w:sz w:val="36"/>
                <w:szCs w:val="36"/>
                <w:lang w:bidi="ar-IQ"/>
              </w:rPr>
            </w:pPr>
            <w:r w:rsidRPr="00874C94">
              <w:rPr>
                <w:rFonts w:hint="cs"/>
                <w:b w:val="0"/>
                <w:bCs w:val="0"/>
                <w:sz w:val="36"/>
                <w:szCs w:val="36"/>
                <w:lang w:bidi="ar-IQ"/>
              </w:rPr>
              <w:t>Department of Art Education</w:t>
            </w:r>
          </w:p>
        </w:tc>
        <w:tc>
          <w:tcPr>
            <w:tcW w:w="3885" w:type="dxa"/>
            <w:gridSpan w:val="4"/>
          </w:tcPr>
          <w:p w:rsidR="00163AE0" w:rsidRPr="009D51A1" w:rsidRDefault="00163AE0" w:rsidP="00163AE0">
            <w:pPr>
              <w:bidi/>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2. University department/center</w:t>
            </w:r>
          </w:p>
        </w:tc>
      </w:tr>
      <w:tr w:rsidR="00163AE0" w:rsidTr="00163AE0">
        <w:trPr>
          <w:trHeight w:val="120"/>
        </w:trPr>
        <w:tc>
          <w:tcPr>
            <w:cnfStyle w:val="001000000000"/>
            <w:tcW w:w="5664" w:type="dxa"/>
            <w:gridSpan w:val="3"/>
          </w:tcPr>
          <w:p w:rsidR="00163AE0" w:rsidRPr="00874C94" w:rsidRDefault="00163AE0" w:rsidP="00163AE0">
            <w:pPr>
              <w:bidi/>
              <w:jc w:val="right"/>
              <w:rPr>
                <w:b w:val="0"/>
                <w:bCs w:val="0"/>
                <w:sz w:val="36"/>
                <w:szCs w:val="36"/>
                <w:lang w:bidi="ar-IQ"/>
              </w:rPr>
            </w:pPr>
            <w:r w:rsidRPr="00874C94">
              <w:rPr>
                <w:rFonts w:hint="cs"/>
                <w:b w:val="0"/>
                <w:bCs w:val="0"/>
                <w:sz w:val="36"/>
                <w:szCs w:val="36"/>
                <w:lang w:bidi="ar-IQ"/>
              </w:rPr>
              <w:t>BSC</w:t>
            </w:r>
          </w:p>
        </w:tc>
        <w:tc>
          <w:tcPr>
            <w:tcW w:w="3885" w:type="dxa"/>
            <w:gridSpan w:val="4"/>
          </w:tcPr>
          <w:p w:rsidR="00163AE0" w:rsidRPr="009D51A1" w:rsidRDefault="00163AE0" w:rsidP="00163AE0">
            <w:pPr>
              <w:bidi/>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3. Name of the academic program</w:t>
            </w:r>
          </w:p>
        </w:tc>
      </w:tr>
      <w:tr w:rsidR="00163AE0" w:rsidTr="00163AE0">
        <w:trPr>
          <w:cnfStyle w:val="000000100000"/>
          <w:trHeight w:val="315"/>
        </w:trPr>
        <w:tc>
          <w:tcPr>
            <w:cnfStyle w:val="001000000000"/>
            <w:tcW w:w="5664" w:type="dxa"/>
            <w:gridSpan w:val="3"/>
          </w:tcPr>
          <w:p w:rsidR="00163AE0" w:rsidRPr="00874C94" w:rsidRDefault="00163AE0" w:rsidP="00163AE0">
            <w:pPr>
              <w:bidi/>
              <w:jc w:val="right"/>
              <w:rPr>
                <w:b w:val="0"/>
                <w:bCs w:val="0"/>
                <w:sz w:val="36"/>
                <w:szCs w:val="36"/>
                <w:lang w:bidi="ar-IQ"/>
              </w:rPr>
            </w:pPr>
            <w:r w:rsidRPr="00874C94">
              <w:rPr>
                <w:rFonts w:hint="cs"/>
                <w:b w:val="0"/>
                <w:bCs w:val="0"/>
                <w:sz w:val="36"/>
                <w:szCs w:val="36"/>
                <w:lang w:bidi="ar-IQ"/>
              </w:rPr>
              <w:t>English language/second stage</w:t>
            </w:r>
          </w:p>
        </w:tc>
        <w:tc>
          <w:tcPr>
            <w:tcW w:w="3885" w:type="dxa"/>
            <w:gridSpan w:val="4"/>
          </w:tcPr>
          <w:p w:rsidR="00163AE0" w:rsidRPr="009D51A1" w:rsidRDefault="00163AE0" w:rsidP="00163AE0">
            <w:pPr>
              <w:bidi/>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4. Course name/code</w:t>
            </w:r>
          </w:p>
        </w:tc>
      </w:tr>
      <w:tr w:rsidR="00163AE0" w:rsidTr="00163AE0">
        <w:tc>
          <w:tcPr>
            <w:cnfStyle w:val="001000000000"/>
            <w:tcW w:w="5664" w:type="dxa"/>
            <w:gridSpan w:val="3"/>
          </w:tcPr>
          <w:p w:rsidR="00163AE0" w:rsidRPr="00874C94" w:rsidRDefault="00163AE0" w:rsidP="00163AE0">
            <w:pPr>
              <w:bidi/>
              <w:jc w:val="right"/>
              <w:rPr>
                <w:b w:val="0"/>
                <w:bCs w:val="0"/>
                <w:sz w:val="36"/>
                <w:szCs w:val="36"/>
                <w:lang w:bidi="ar-IQ"/>
              </w:rPr>
            </w:pPr>
            <w:r>
              <w:rPr>
                <w:rFonts w:hint="cs"/>
                <w:b w:val="0"/>
                <w:bCs w:val="0"/>
                <w:sz w:val="36"/>
                <w:szCs w:val="36"/>
                <w:lang w:bidi="ar-IQ"/>
              </w:rPr>
              <w:t>My presence</w:t>
            </w:r>
          </w:p>
        </w:tc>
        <w:tc>
          <w:tcPr>
            <w:tcW w:w="3885" w:type="dxa"/>
            <w:gridSpan w:val="4"/>
          </w:tcPr>
          <w:p w:rsidR="00163AE0" w:rsidRPr="009D51A1" w:rsidRDefault="00163AE0" w:rsidP="00163AE0">
            <w:pPr>
              <w:bidi/>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ab/>
              <w:t>5. Available attendance forms</w:t>
            </w:r>
          </w:p>
        </w:tc>
      </w:tr>
      <w:tr w:rsidR="00163AE0" w:rsidTr="00163AE0">
        <w:trPr>
          <w:cnfStyle w:val="000000100000"/>
        </w:trPr>
        <w:tc>
          <w:tcPr>
            <w:cnfStyle w:val="001000000000"/>
            <w:tcW w:w="5664" w:type="dxa"/>
            <w:gridSpan w:val="3"/>
          </w:tcPr>
          <w:p w:rsidR="00163AE0" w:rsidRPr="00874C94" w:rsidRDefault="00163AE0" w:rsidP="00163AE0">
            <w:pPr>
              <w:bidi/>
              <w:jc w:val="right"/>
              <w:rPr>
                <w:b w:val="0"/>
                <w:bCs w:val="0"/>
                <w:sz w:val="36"/>
                <w:szCs w:val="36"/>
                <w:lang w:bidi="ar-IQ"/>
              </w:rPr>
            </w:pPr>
            <w:r w:rsidRPr="00874C94">
              <w:rPr>
                <w:rFonts w:hint="cs"/>
                <w:b w:val="0"/>
                <w:bCs w:val="0"/>
                <w:sz w:val="36"/>
                <w:szCs w:val="36"/>
                <w:lang w:bidi="ar-IQ"/>
              </w:rPr>
              <w:t>Annual system</w:t>
            </w:r>
          </w:p>
        </w:tc>
        <w:tc>
          <w:tcPr>
            <w:tcW w:w="3885" w:type="dxa"/>
            <w:gridSpan w:val="4"/>
          </w:tcPr>
          <w:p w:rsidR="00163AE0" w:rsidRPr="009D51A1" w:rsidRDefault="00163AE0" w:rsidP="00163AE0">
            <w:pPr>
              <w:bidi/>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6. The academic system</w:t>
            </w:r>
          </w:p>
        </w:tc>
      </w:tr>
      <w:tr w:rsidR="00163AE0" w:rsidTr="00163AE0">
        <w:tc>
          <w:tcPr>
            <w:cnfStyle w:val="001000000000"/>
            <w:tcW w:w="5664" w:type="dxa"/>
            <w:gridSpan w:val="3"/>
          </w:tcPr>
          <w:p w:rsidR="00163AE0" w:rsidRPr="00874C94" w:rsidRDefault="00163AE0" w:rsidP="00163AE0">
            <w:pPr>
              <w:tabs>
                <w:tab w:val="left" w:pos="810"/>
                <w:tab w:val="center" w:pos="2286"/>
              </w:tabs>
              <w:bidi/>
              <w:jc w:val="right"/>
              <w:rPr>
                <w:b w:val="0"/>
                <w:bCs w:val="0"/>
                <w:sz w:val="36"/>
                <w:szCs w:val="36"/>
                <w:lang w:bidi="ar-IQ"/>
              </w:rPr>
            </w:pPr>
            <w:r w:rsidRPr="00874C94">
              <w:rPr>
                <w:b w:val="0"/>
                <w:bCs w:val="0"/>
                <w:sz w:val="36"/>
                <w:szCs w:val="36"/>
                <w:lang w:bidi="ar-IQ"/>
              </w:rPr>
              <w:tab/>
            </w:r>
            <w:r w:rsidRPr="00874C94">
              <w:rPr>
                <w:rFonts w:hint="cs"/>
                <w:b w:val="0"/>
                <w:bCs w:val="0"/>
                <w:sz w:val="36"/>
                <w:szCs w:val="36"/>
                <w:lang w:bidi="ar-IQ"/>
              </w:rPr>
              <w:t>30 weeks</w:t>
            </w:r>
            <w:r w:rsidRPr="00874C94">
              <w:rPr>
                <w:b w:val="0"/>
                <w:bCs w:val="0"/>
                <w:sz w:val="36"/>
                <w:szCs w:val="36"/>
                <w:lang w:bidi="ar-IQ"/>
              </w:rPr>
              <w:t>X</w:t>
            </w:r>
            <w:r w:rsidRPr="00874C94">
              <w:rPr>
                <w:b w:val="0"/>
                <w:bCs w:val="0"/>
                <w:sz w:val="36"/>
                <w:szCs w:val="36"/>
                <w:lang w:bidi="ar-IQ"/>
              </w:rPr>
              <w:tab/>
            </w:r>
            <w:r w:rsidRPr="00874C94">
              <w:rPr>
                <w:rFonts w:hint="cs"/>
                <w:b w:val="0"/>
                <w:bCs w:val="0"/>
                <w:sz w:val="36"/>
                <w:szCs w:val="36"/>
                <w:lang w:bidi="ar-IQ"/>
              </w:rPr>
              <w:t>1s theoretical</w:t>
            </w:r>
          </w:p>
        </w:tc>
        <w:tc>
          <w:tcPr>
            <w:tcW w:w="3885" w:type="dxa"/>
            <w:gridSpan w:val="4"/>
          </w:tcPr>
          <w:p w:rsidR="00163AE0" w:rsidRPr="009D51A1" w:rsidRDefault="00163AE0" w:rsidP="00163AE0">
            <w:pPr>
              <w:bidi/>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7. Number of study hours/total</w:t>
            </w:r>
          </w:p>
        </w:tc>
      </w:tr>
      <w:tr w:rsidR="00163AE0" w:rsidTr="00163AE0">
        <w:trPr>
          <w:cnfStyle w:val="000000100000"/>
        </w:trPr>
        <w:tc>
          <w:tcPr>
            <w:cnfStyle w:val="001000000000"/>
            <w:tcW w:w="5664" w:type="dxa"/>
            <w:gridSpan w:val="3"/>
          </w:tcPr>
          <w:p w:rsidR="00163AE0" w:rsidRPr="00874C94" w:rsidRDefault="00163AE0" w:rsidP="00163AE0">
            <w:pPr>
              <w:bidi/>
              <w:jc w:val="right"/>
              <w:rPr>
                <w:b w:val="0"/>
                <w:bCs w:val="0"/>
                <w:sz w:val="36"/>
                <w:szCs w:val="36"/>
                <w:lang w:bidi="ar-IQ"/>
              </w:rPr>
            </w:pPr>
            <w:r w:rsidRPr="00874C94">
              <w:rPr>
                <w:rFonts w:hint="cs"/>
                <w:b w:val="0"/>
                <w:bCs w:val="0"/>
                <w:sz w:val="36"/>
                <w:szCs w:val="36"/>
                <w:lang w:bidi="ar-IQ"/>
              </w:rPr>
              <w:t>1/9/2023</w:t>
            </w:r>
          </w:p>
        </w:tc>
        <w:tc>
          <w:tcPr>
            <w:tcW w:w="3885" w:type="dxa"/>
            <w:gridSpan w:val="4"/>
          </w:tcPr>
          <w:p w:rsidR="00163AE0" w:rsidRPr="009D51A1" w:rsidRDefault="00163AE0" w:rsidP="00163AE0">
            <w:pPr>
              <w:bidi/>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8. The date this description was prepared</w:t>
            </w:r>
          </w:p>
        </w:tc>
      </w:tr>
      <w:tr w:rsidR="00163AE0" w:rsidTr="00163AE0">
        <w:trPr>
          <w:trHeight w:val="2160"/>
        </w:trPr>
        <w:tc>
          <w:tcPr>
            <w:cnfStyle w:val="001000000000"/>
            <w:tcW w:w="9549" w:type="dxa"/>
            <w:gridSpan w:val="7"/>
          </w:tcPr>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9. Course objectives</w:t>
            </w:r>
          </w:p>
          <w:p w:rsidR="00163AE0" w:rsidRPr="00D715D7" w:rsidRDefault="00163AE0" w:rsidP="00163AE0">
            <w:pPr>
              <w:bidi/>
              <w:jc w:val="right"/>
              <w:rPr>
                <w:b w:val="0"/>
                <w:bCs w:val="0"/>
                <w:sz w:val="36"/>
                <w:szCs w:val="36"/>
                <w:lang w:bidi="ar-IQ"/>
              </w:rPr>
            </w:pPr>
            <w:r w:rsidRPr="00D715D7">
              <w:rPr>
                <w:rFonts w:hint="cs"/>
                <w:b w:val="0"/>
                <w:bCs w:val="0"/>
                <w:sz w:val="36"/>
                <w:szCs w:val="36"/>
              </w:rPr>
              <w:t>1-Students’ communication with the English language and developing their linguistic ability with regard to technical terminology.</w:t>
            </w:r>
          </w:p>
          <w:p w:rsidR="00163AE0" w:rsidRPr="00D715D7" w:rsidRDefault="00163AE0" w:rsidP="00163AE0">
            <w:pPr>
              <w:bidi/>
              <w:jc w:val="right"/>
              <w:rPr>
                <w:b w:val="0"/>
                <w:bCs w:val="0"/>
                <w:sz w:val="36"/>
                <w:szCs w:val="36"/>
                <w:lang w:bidi="ar-IQ"/>
              </w:rPr>
            </w:pPr>
            <w:r w:rsidRPr="00D715D7">
              <w:rPr>
                <w:rFonts w:hint="cs"/>
                <w:b w:val="0"/>
                <w:bCs w:val="0"/>
                <w:sz w:val="36"/>
                <w:szCs w:val="36"/>
                <w:lang w:bidi="ar-IQ"/>
              </w:rPr>
              <w:t>2- Introducing students to correct reading and writing in English</w:t>
            </w:r>
          </w:p>
          <w:p w:rsidR="00163AE0" w:rsidRPr="00D715D7" w:rsidRDefault="00163AE0" w:rsidP="00163AE0">
            <w:pPr>
              <w:bidi/>
              <w:jc w:val="right"/>
              <w:rPr>
                <w:b w:val="0"/>
                <w:bCs w:val="0"/>
                <w:sz w:val="36"/>
                <w:szCs w:val="36"/>
                <w:lang w:bidi="ar-IQ"/>
              </w:rPr>
            </w:pPr>
            <w:r w:rsidRPr="00D715D7">
              <w:rPr>
                <w:rFonts w:hint="cs"/>
                <w:b w:val="0"/>
                <w:bCs w:val="0"/>
                <w:sz w:val="36"/>
                <w:szCs w:val="36"/>
                <w:lang w:bidi="ar-IQ"/>
              </w:rPr>
              <w:t>3- Introducing students to the correct pronunciation of English words</w:t>
            </w:r>
          </w:p>
          <w:p w:rsidR="00163AE0" w:rsidRDefault="00163AE0" w:rsidP="00163AE0">
            <w:pPr>
              <w:bidi/>
              <w:jc w:val="right"/>
              <w:rPr>
                <w:sz w:val="36"/>
                <w:szCs w:val="36"/>
              </w:rPr>
            </w:pPr>
            <w:r w:rsidRPr="00D715D7">
              <w:rPr>
                <w:rFonts w:hint="cs"/>
                <w:b w:val="0"/>
                <w:bCs w:val="0"/>
                <w:sz w:val="36"/>
                <w:szCs w:val="36"/>
                <w:lang w:bidi="ar-IQ"/>
              </w:rPr>
              <w:t>4 - That the student can understand and comprehend a simple part of the language</w:t>
            </w:r>
          </w:p>
          <w:p w:rsidR="00163AE0" w:rsidRPr="00937D50" w:rsidRDefault="00163AE0" w:rsidP="00163AE0">
            <w:pPr>
              <w:bidi/>
              <w:jc w:val="right"/>
              <w:rPr>
                <w:b w:val="0"/>
                <w:bCs w:val="0"/>
                <w:sz w:val="36"/>
                <w:szCs w:val="36"/>
                <w:lang w:bidi="ar-IQ"/>
              </w:rPr>
            </w:pPr>
          </w:p>
        </w:tc>
      </w:tr>
      <w:tr w:rsidR="00163AE0" w:rsidTr="00163AE0">
        <w:trPr>
          <w:cnfStyle w:val="000000100000"/>
          <w:trHeight w:val="620"/>
        </w:trPr>
        <w:tc>
          <w:tcPr>
            <w:cnfStyle w:val="001000000000"/>
            <w:tcW w:w="9549" w:type="dxa"/>
            <w:gridSpan w:val="7"/>
          </w:tcPr>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 xml:space="preserve">10- Course outcomes and teaching, learning and evaluation </w:t>
            </w:r>
            <w:r w:rsidRPr="009D51A1">
              <w:rPr>
                <w:rFonts w:asciiTheme="majorBidi" w:hAnsiTheme="majorBidi" w:cstheme="majorBidi"/>
                <w:sz w:val="36"/>
                <w:szCs w:val="36"/>
                <w:lang w:bidi="ar-IQ"/>
              </w:rPr>
              <w:lastRenderedPageBreak/>
              <w:t>methods</w:t>
            </w:r>
          </w:p>
          <w:p w:rsidR="00163AE0" w:rsidRPr="006D2DE6" w:rsidRDefault="00163AE0" w:rsidP="00163AE0">
            <w:pPr>
              <w:bidi/>
              <w:jc w:val="right"/>
              <w:rPr>
                <w:rFonts w:asciiTheme="majorBidi" w:hAnsiTheme="majorBidi" w:cstheme="majorBidi"/>
                <w:b w:val="0"/>
                <w:bCs w:val="0"/>
                <w:sz w:val="36"/>
                <w:szCs w:val="36"/>
                <w:lang w:bidi="ar-IQ"/>
              </w:rPr>
            </w:pPr>
          </w:p>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First - Cognitive objectives: -</w:t>
            </w:r>
          </w:p>
          <w:p w:rsidR="00163AE0" w:rsidRPr="006D2DE6" w:rsidRDefault="00163AE0" w:rsidP="00163AE0">
            <w:pPr>
              <w:bidi/>
              <w:jc w:val="right"/>
              <w:rPr>
                <w:rFonts w:asciiTheme="majorBidi" w:hAnsiTheme="majorBidi" w:cstheme="majorBidi"/>
                <w:sz w:val="36"/>
                <w:szCs w:val="36"/>
                <w:lang w:bidi="ar-IQ"/>
              </w:rPr>
            </w:pPr>
          </w:p>
          <w:p w:rsidR="00163AE0" w:rsidRPr="00145D5E" w:rsidRDefault="00163AE0" w:rsidP="00163AE0">
            <w:pPr>
              <w:bidi/>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lang w:bidi="ar-IQ"/>
              </w:rPr>
              <w:t>1-</w:t>
            </w:r>
            <w:r w:rsidRPr="00145D5E">
              <w:rPr>
                <w:rFonts w:asciiTheme="majorBidi" w:hAnsiTheme="majorBidi" w:cstheme="majorBidi" w:hint="cs"/>
                <w:b w:val="0"/>
                <w:bCs w:val="0"/>
                <w:sz w:val="36"/>
                <w:szCs w:val="36"/>
                <w:lang w:bidi="ar-IQ"/>
              </w:rPr>
              <w:t>Enabling students to obtain knowledge and introduction to English grammar</w:t>
            </w:r>
          </w:p>
          <w:p w:rsidR="00163AE0" w:rsidRPr="00145D5E" w:rsidRDefault="00163AE0" w:rsidP="00163AE0">
            <w:pPr>
              <w:bidi/>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lang w:bidi="ar-IQ"/>
              </w:rPr>
              <w:t>2-</w:t>
            </w:r>
            <w:r w:rsidRPr="00145D5E">
              <w:rPr>
                <w:rFonts w:asciiTheme="majorBidi" w:hAnsiTheme="majorBidi" w:cstheme="majorBidi" w:hint="cs"/>
                <w:b w:val="0"/>
                <w:bCs w:val="0"/>
                <w:sz w:val="36"/>
                <w:szCs w:val="36"/>
                <w:lang w:bidi="ar-IQ"/>
              </w:rPr>
              <w:t>Enabling students to obtain knowledge of the origins of speech and sentences and what they consist of and their types</w:t>
            </w:r>
          </w:p>
          <w:p w:rsidR="00163AE0" w:rsidRPr="00145D5E" w:rsidRDefault="00163AE0" w:rsidP="00163AE0">
            <w:pPr>
              <w:bidi/>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lang w:bidi="ar-IQ"/>
              </w:rPr>
              <w:t>3-</w:t>
            </w:r>
            <w:r w:rsidRPr="00145D5E">
              <w:rPr>
                <w:rFonts w:asciiTheme="majorBidi" w:hAnsiTheme="majorBidi" w:cstheme="majorBidi" w:hint="cs"/>
                <w:b w:val="0"/>
                <w:bCs w:val="0"/>
                <w:sz w:val="36"/>
                <w:szCs w:val="36"/>
                <w:lang w:bidi="ar-IQ"/>
              </w:rPr>
              <w:t>Enabling students to obtain knowledge of the correct pronunciation of English vocabulary, especially technical and related vocabulary in the theater department</w:t>
            </w:r>
          </w:p>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Second - The skills objectives of the course: -</w:t>
            </w:r>
          </w:p>
          <w:p w:rsidR="00163AE0" w:rsidRPr="006D2DE6" w:rsidRDefault="00163AE0" w:rsidP="00163AE0">
            <w:pPr>
              <w:bidi/>
              <w:jc w:val="right"/>
              <w:rPr>
                <w:rFonts w:asciiTheme="majorBidi" w:hAnsiTheme="majorBidi" w:cstheme="majorBidi"/>
                <w:sz w:val="36"/>
                <w:szCs w:val="36"/>
                <w:lang w:bidi="ar-IQ"/>
              </w:rPr>
            </w:pPr>
          </w:p>
          <w:p w:rsidR="00163AE0" w:rsidRPr="00DF2BCC" w:rsidRDefault="00163AE0" w:rsidP="00163AE0">
            <w:pPr>
              <w:bidi/>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lang w:bidi="ar-IQ"/>
              </w:rPr>
              <w:t>1-</w:t>
            </w:r>
            <w:r w:rsidRPr="00DF2BCC">
              <w:rPr>
                <w:rFonts w:asciiTheme="majorBidi" w:hAnsiTheme="majorBidi" w:cstheme="majorBidi" w:hint="cs"/>
                <w:b w:val="0"/>
                <w:bCs w:val="0"/>
                <w:sz w:val="36"/>
                <w:szCs w:val="36"/>
                <w:lang w:bidi="ar-IQ"/>
              </w:rPr>
              <w:t>Students acquire general knowledge of the English language</w:t>
            </w:r>
          </w:p>
          <w:p w:rsidR="00163AE0" w:rsidRPr="00DF2BCC" w:rsidRDefault="00163AE0" w:rsidP="00163AE0">
            <w:pPr>
              <w:bidi/>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lang w:bidi="ar-IQ"/>
              </w:rPr>
              <w:t>2-</w:t>
            </w:r>
            <w:r w:rsidRPr="00DF2BCC">
              <w:rPr>
                <w:rFonts w:asciiTheme="majorBidi" w:hAnsiTheme="majorBidi" w:cstheme="majorBidi" w:hint="cs"/>
                <w:b w:val="0"/>
                <w:bCs w:val="0"/>
                <w:sz w:val="36"/>
                <w:szCs w:val="36"/>
                <w:lang w:bidi="ar-IQ"/>
              </w:rPr>
              <w:t>Providing students with the ability to speak properly and in accordance with the principles of the language</w:t>
            </w:r>
          </w:p>
          <w:p w:rsidR="00163AE0" w:rsidRPr="00DF2BCC" w:rsidRDefault="00163AE0" w:rsidP="00163AE0">
            <w:pPr>
              <w:bidi/>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lang w:bidi="ar-IQ"/>
              </w:rPr>
              <w:t>3-</w:t>
            </w:r>
            <w:r w:rsidRPr="00DF2BCC">
              <w:rPr>
                <w:rFonts w:asciiTheme="majorBidi" w:hAnsiTheme="majorBidi" w:cstheme="majorBidi" w:hint="cs"/>
                <w:b w:val="0"/>
                <w:bCs w:val="0"/>
                <w:sz w:val="36"/>
                <w:szCs w:val="36"/>
                <w:lang w:bidi="ar-IQ"/>
              </w:rPr>
              <w:t>Gaining students the ability to correctly pronounce letters and vocabulary, especially technical ones</w:t>
            </w:r>
          </w:p>
          <w:p w:rsidR="00163AE0" w:rsidRPr="009D51A1" w:rsidRDefault="00163AE0" w:rsidP="00163AE0">
            <w:pPr>
              <w:bidi/>
              <w:jc w:val="right"/>
              <w:rPr>
                <w:rFonts w:asciiTheme="majorBidi" w:hAnsiTheme="majorBidi" w:cstheme="majorBidi"/>
                <w:b w:val="0"/>
                <w:bCs w:val="0"/>
                <w:sz w:val="36"/>
                <w:szCs w:val="36"/>
                <w:highlight w:val="yellow"/>
                <w:lang w:bidi="ar-IQ"/>
              </w:rPr>
            </w:pPr>
            <w:r w:rsidRPr="00DF2BCC">
              <w:rPr>
                <w:rFonts w:asciiTheme="majorBidi" w:hAnsiTheme="majorBidi" w:cstheme="majorBidi"/>
                <w:b w:val="0"/>
                <w:bCs w:val="0"/>
                <w:sz w:val="36"/>
                <w:szCs w:val="36"/>
                <w:lang w:bidi="ar-IQ"/>
              </w:rPr>
              <w:t>4-</w:t>
            </w:r>
            <w:r w:rsidRPr="00DF2BCC">
              <w:rPr>
                <w:rFonts w:asciiTheme="majorBidi" w:hAnsiTheme="majorBidi" w:cstheme="majorBidi" w:hint="cs"/>
                <w:b w:val="0"/>
                <w:bCs w:val="0"/>
                <w:sz w:val="36"/>
                <w:szCs w:val="36"/>
                <w:lang w:bidi="ar-IQ"/>
              </w:rPr>
              <w:t>Acquiring students the skill of writing sentences correctly and with the fewest possible errors</w:t>
            </w:r>
          </w:p>
          <w:p w:rsidR="00163AE0" w:rsidRPr="006D2DE6" w:rsidRDefault="00163AE0" w:rsidP="00163AE0">
            <w:pPr>
              <w:bidi/>
              <w:jc w:val="right"/>
              <w:rPr>
                <w:rFonts w:asciiTheme="majorBidi" w:hAnsiTheme="majorBidi" w:cstheme="majorBidi"/>
                <w:sz w:val="36"/>
                <w:szCs w:val="36"/>
                <w:lang w:bidi="ar-IQ"/>
              </w:rPr>
            </w:pPr>
          </w:p>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Third: Emotional and value-based goals:</w:t>
            </w:r>
          </w:p>
          <w:p w:rsidR="00163AE0" w:rsidRPr="006D2DE6" w:rsidRDefault="00163AE0" w:rsidP="00163AE0">
            <w:pPr>
              <w:bidi/>
              <w:jc w:val="right"/>
              <w:rPr>
                <w:rFonts w:asciiTheme="majorBidi" w:hAnsiTheme="majorBidi" w:cstheme="majorBidi"/>
                <w:sz w:val="36"/>
                <w:szCs w:val="36"/>
                <w:lang w:bidi="ar-IQ"/>
              </w:rPr>
            </w:pPr>
          </w:p>
          <w:p w:rsidR="00163AE0" w:rsidRPr="009A0259" w:rsidRDefault="00163AE0" w:rsidP="00163AE0">
            <w:pPr>
              <w:bidi/>
              <w:jc w:val="right"/>
              <w:rPr>
                <w:rFonts w:asciiTheme="majorBidi" w:hAnsiTheme="majorBidi" w:cstheme="majorBidi"/>
                <w:b w:val="0"/>
                <w:bCs w:val="0"/>
                <w:sz w:val="36"/>
                <w:szCs w:val="36"/>
                <w:lang w:bidi="ar-IQ"/>
              </w:rPr>
            </w:pPr>
            <w:r w:rsidRPr="009A0259">
              <w:rPr>
                <w:rFonts w:asciiTheme="majorBidi" w:hAnsiTheme="majorBidi" w:cstheme="majorBidi"/>
                <w:b w:val="0"/>
                <w:bCs w:val="0"/>
                <w:sz w:val="36"/>
                <w:szCs w:val="36"/>
                <w:lang w:bidi="ar-IQ"/>
              </w:rPr>
              <w:t>1- Development</w:t>
            </w:r>
            <w:r w:rsidRPr="009A0259">
              <w:rPr>
                <w:rFonts w:asciiTheme="majorBidi" w:hAnsiTheme="majorBidi" w:cstheme="majorBidi" w:hint="cs"/>
                <w:b w:val="0"/>
                <w:bCs w:val="0"/>
                <w:sz w:val="36"/>
                <w:szCs w:val="36"/>
                <w:lang w:bidi="ar-IQ"/>
              </w:rPr>
              <w:t>Their listening skill by systematically listening to audio clips</w:t>
            </w:r>
          </w:p>
          <w:p w:rsidR="00163AE0" w:rsidRPr="009A0259" w:rsidRDefault="00163AE0" w:rsidP="00163AE0">
            <w:pPr>
              <w:bidi/>
              <w:jc w:val="right"/>
              <w:rPr>
                <w:rFonts w:asciiTheme="majorBidi" w:hAnsiTheme="majorBidi" w:cstheme="majorBidi"/>
                <w:b w:val="0"/>
                <w:bCs w:val="0"/>
                <w:sz w:val="36"/>
                <w:szCs w:val="36"/>
                <w:lang w:bidi="ar-IQ"/>
              </w:rPr>
            </w:pPr>
            <w:r w:rsidRPr="009A0259">
              <w:rPr>
                <w:rFonts w:asciiTheme="majorBidi" w:hAnsiTheme="majorBidi" w:cstheme="majorBidi"/>
                <w:b w:val="0"/>
                <w:bCs w:val="0"/>
                <w:sz w:val="36"/>
                <w:szCs w:val="36"/>
                <w:lang w:bidi="ar-IQ"/>
              </w:rPr>
              <w:t>2- Developing a sense of aesthetic writing</w:t>
            </w:r>
            <w:r w:rsidRPr="009A0259">
              <w:rPr>
                <w:rFonts w:asciiTheme="majorBidi" w:hAnsiTheme="majorBidi" w:cstheme="majorBidi" w:hint="cs"/>
                <w:b w:val="0"/>
                <w:bCs w:val="0"/>
                <w:sz w:val="36"/>
                <w:szCs w:val="36"/>
                <w:lang w:bidi="ar-IQ"/>
              </w:rPr>
              <w:t>Creation in English</w:t>
            </w:r>
          </w:p>
          <w:p w:rsidR="00163AE0" w:rsidRPr="009D51A1" w:rsidRDefault="00163AE0" w:rsidP="00163AE0">
            <w:pPr>
              <w:bidi/>
              <w:jc w:val="right"/>
              <w:rPr>
                <w:rFonts w:asciiTheme="majorBidi" w:hAnsiTheme="majorBidi" w:cstheme="majorBidi"/>
                <w:b w:val="0"/>
                <w:bCs w:val="0"/>
                <w:sz w:val="36"/>
                <w:szCs w:val="36"/>
                <w:lang w:bidi="ar-IQ"/>
              </w:rPr>
            </w:pPr>
            <w:r w:rsidRPr="009A0259">
              <w:rPr>
                <w:rFonts w:asciiTheme="majorBidi" w:hAnsiTheme="majorBidi" w:cstheme="majorBidi"/>
                <w:b w:val="0"/>
                <w:bCs w:val="0"/>
                <w:sz w:val="36"/>
                <w:szCs w:val="36"/>
                <w:lang w:bidi="ar-IQ"/>
              </w:rPr>
              <w:t>3- Developing the ability to</w:t>
            </w:r>
            <w:r w:rsidRPr="009A0259">
              <w:rPr>
                <w:rFonts w:asciiTheme="majorBidi" w:hAnsiTheme="majorBidi" w:cstheme="majorBidi" w:hint="cs"/>
                <w:b w:val="0"/>
                <w:bCs w:val="0"/>
                <w:sz w:val="36"/>
                <w:szCs w:val="36"/>
                <w:lang w:bidi="ar-IQ"/>
              </w:rPr>
              <w:t>Build sentences and pronounce syllables completely</w:t>
            </w:r>
          </w:p>
          <w:p w:rsidR="00163AE0" w:rsidRPr="006D2DE6" w:rsidRDefault="00163AE0" w:rsidP="00163AE0">
            <w:pPr>
              <w:bidi/>
              <w:jc w:val="right"/>
              <w:rPr>
                <w:rFonts w:asciiTheme="majorBidi" w:hAnsiTheme="majorBidi" w:cstheme="majorBidi"/>
                <w:sz w:val="36"/>
                <w:szCs w:val="36"/>
                <w:lang w:bidi="ar-IQ"/>
              </w:rPr>
            </w:pPr>
          </w:p>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Fourth: Methods of teaching and learning</w:t>
            </w:r>
          </w:p>
          <w:p w:rsidR="00163AE0" w:rsidRPr="006D2DE6" w:rsidRDefault="00163AE0" w:rsidP="00163AE0">
            <w:pPr>
              <w:bidi/>
              <w:jc w:val="right"/>
              <w:rPr>
                <w:rFonts w:asciiTheme="majorBidi" w:hAnsiTheme="majorBidi" w:cstheme="majorBidi"/>
                <w:sz w:val="36"/>
                <w:szCs w:val="36"/>
                <w:lang w:bidi="ar-IQ"/>
              </w:rPr>
            </w:pPr>
          </w:p>
          <w:p w:rsidR="00163AE0" w:rsidRPr="00A67418" w:rsidRDefault="00163AE0" w:rsidP="00163AE0">
            <w:pPr>
              <w:bidi/>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lang w:bidi="ar-IQ"/>
              </w:rPr>
              <w:t>1- Lecture method with interrogation</w:t>
            </w:r>
          </w:p>
          <w:p w:rsidR="00163AE0" w:rsidRPr="00A67418" w:rsidRDefault="00163AE0" w:rsidP="00163AE0">
            <w:pPr>
              <w:bidi/>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lang w:bidi="ar-IQ"/>
              </w:rPr>
              <w:t>2- Collective learning method</w:t>
            </w:r>
          </w:p>
          <w:p w:rsidR="00163AE0" w:rsidRPr="00A67418" w:rsidRDefault="00163AE0" w:rsidP="00163AE0">
            <w:pPr>
              <w:bidi/>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lang w:bidi="ar-IQ"/>
              </w:rPr>
              <w:lastRenderedPageBreak/>
              <w:t>3- Deductive learning method</w:t>
            </w:r>
          </w:p>
          <w:p w:rsidR="00163AE0" w:rsidRPr="00A67418" w:rsidRDefault="00163AE0" w:rsidP="00163AE0">
            <w:pPr>
              <w:bidi/>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lang w:bidi="ar-IQ"/>
              </w:rPr>
              <w:t>4- Method of discussion and dialogue</w:t>
            </w:r>
          </w:p>
          <w:p w:rsidR="00163AE0" w:rsidRDefault="00163AE0" w:rsidP="00163AE0">
            <w:pPr>
              <w:bidi/>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lang w:bidi="ar-IQ"/>
              </w:rPr>
              <w:t>5- Self-learning method</w:t>
            </w:r>
          </w:p>
          <w:p w:rsidR="00163AE0" w:rsidRPr="009D51A1"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6- How to listen to audio clips</w:t>
            </w:r>
          </w:p>
          <w:p w:rsidR="00163AE0" w:rsidRPr="006D2DE6" w:rsidRDefault="00163AE0" w:rsidP="00163AE0">
            <w:pPr>
              <w:bidi/>
              <w:jc w:val="right"/>
              <w:rPr>
                <w:rFonts w:asciiTheme="majorBidi" w:hAnsiTheme="majorBidi" w:cstheme="majorBidi"/>
                <w:sz w:val="36"/>
                <w:szCs w:val="36"/>
                <w:lang w:bidi="ar-IQ"/>
              </w:rPr>
            </w:pPr>
          </w:p>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Fifth: Evaluation methods</w:t>
            </w:r>
          </w:p>
          <w:p w:rsidR="00163AE0" w:rsidRPr="006D2DE6" w:rsidRDefault="00163AE0" w:rsidP="00163AE0">
            <w:pPr>
              <w:bidi/>
              <w:jc w:val="right"/>
              <w:rPr>
                <w:rFonts w:asciiTheme="majorBidi" w:hAnsiTheme="majorBidi" w:cstheme="majorBidi"/>
                <w:sz w:val="36"/>
                <w:szCs w:val="36"/>
                <w:lang w:bidi="ar-IQ"/>
              </w:rPr>
            </w:pPr>
          </w:p>
          <w:p w:rsidR="00163AE0" w:rsidRPr="00A67418" w:rsidRDefault="00163AE0" w:rsidP="00163AE0">
            <w:pPr>
              <w:bidi/>
              <w:jc w:val="right"/>
              <w:rPr>
                <w:rFonts w:asciiTheme="majorBidi" w:hAnsiTheme="majorBidi"/>
                <w:b w:val="0"/>
                <w:bCs w:val="0"/>
                <w:sz w:val="36"/>
                <w:szCs w:val="36"/>
                <w:lang w:bidi="ar-IQ"/>
              </w:rPr>
            </w:pPr>
            <w:r w:rsidRPr="00A67418">
              <w:rPr>
                <w:rFonts w:asciiTheme="majorBidi" w:hAnsiTheme="majorBidi" w:hint="cs"/>
                <w:b w:val="0"/>
                <w:bCs w:val="0"/>
                <w:sz w:val="36"/>
                <w:szCs w:val="36"/>
                <w:lang w:bidi="ar-IQ"/>
              </w:rPr>
              <w:t>1- Oral exams</w:t>
            </w:r>
          </w:p>
          <w:p w:rsidR="00163AE0" w:rsidRPr="00A67418" w:rsidRDefault="00163AE0" w:rsidP="00163AE0">
            <w:pPr>
              <w:bidi/>
              <w:jc w:val="right"/>
              <w:rPr>
                <w:rFonts w:asciiTheme="majorBidi" w:hAnsiTheme="majorBidi"/>
                <w:b w:val="0"/>
                <w:bCs w:val="0"/>
                <w:sz w:val="36"/>
                <w:szCs w:val="36"/>
                <w:lang w:bidi="ar-IQ"/>
              </w:rPr>
            </w:pPr>
            <w:r w:rsidRPr="00A67418">
              <w:rPr>
                <w:rFonts w:asciiTheme="majorBidi" w:hAnsiTheme="majorBidi" w:hint="cs"/>
                <w:b w:val="0"/>
                <w:bCs w:val="0"/>
                <w:sz w:val="36"/>
                <w:szCs w:val="36"/>
                <w:lang w:bidi="ar-IQ"/>
              </w:rPr>
              <w:t>2- Written tests</w:t>
            </w:r>
          </w:p>
          <w:p w:rsidR="00163AE0" w:rsidRPr="00A67418" w:rsidRDefault="00163AE0" w:rsidP="00163AE0">
            <w:pPr>
              <w:bidi/>
              <w:jc w:val="right"/>
              <w:rPr>
                <w:rFonts w:asciiTheme="majorBidi" w:hAnsiTheme="majorBidi"/>
                <w:b w:val="0"/>
                <w:bCs w:val="0"/>
                <w:sz w:val="36"/>
                <w:szCs w:val="36"/>
                <w:lang w:bidi="ar-IQ"/>
              </w:rPr>
            </w:pPr>
            <w:r w:rsidRPr="00A67418">
              <w:rPr>
                <w:rFonts w:asciiTheme="majorBidi" w:hAnsiTheme="majorBidi" w:hint="cs"/>
                <w:b w:val="0"/>
                <w:bCs w:val="0"/>
                <w:sz w:val="36"/>
                <w:szCs w:val="36"/>
                <w:lang w:bidi="ar-IQ"/>
              </w:rPr>
              <w:t>3- Electronic calendar and question banks</w:t>
            </w:r>
          </w:p>
          <w:p w:rsidR="00163AE0" w:rsidRPr="009D51A1" w:rsidRDefault="00163AE0" w:rsidP="00163AE0">
            <w:pPr>
              <w:bidi/>
              <w:jc w:val="right"/>
              <w:rPr>
                <w:rFonts w:asciiTheme="majorBidi" w:hAnsiTheme="majorBidi" w:cstheme="majorBidi"/>
                <w:b w:val="0"/>
                <w:bCs w:val="0"/>
                <w:sz w:val="36"/>
                <w:szCs w:val="36"/>
                <w:lang w:bidi="ar-IQ"/>
              </w:rPr>
            </w:pPr>
            <w:r w:rsidRPr="00A67418">
              <w:rPr>
                <w:rFonts w:asciiTheme="majorBidi" w:hAnsiTheme="majorBidi" w:hint="cs"/>
                <w:b w:val="0"/>
                <w:bCs w:val="0"/>
                <w:sz w:val="36"/>
                <w:szCs w:val="36"/>
                <w:lang w:bidi="ar-IQ"/>
              </w:rPr>
              <w:t>4- Performance tests (pen and paper)</w:t>
            </w:r>
          </w:p>
          <w:p w:rsidR="00163AE0" w:rsidRDefault="00163AE0" w:rsidP="00163AE0">
            <w:pPr>
              <w:bidi/>
              <w:rPr>
                <w:rFonts w:asciiTheme="majorBidi" w:hAnsiTheme="majorBidi" w:cstheme="majorBidi"/>
                <w:sz w:val="36"/>
                <w:szCs w:val="36"/>
                <w:lang w:bidi="ar-IQ"/>
              </w:rPr>
            </w:pPr>
          </w:p>
          <w:p w:rsidR="00163AE0" w:rsidRPr="003924F5" w:rsidRDefault="00163AE0" w:rsidP="00163AE0">
            <w:pPr>
              <w:bidi/>
              <w:rPr>
                <w:rFonts w:asciiTheme="majorBidi" w:hAnsiTheme="majorBidi" w:cstheme="majorBidi"/>
                <w:sz w:val="36"/>
                <w:szCs w:val="36"/>
                <w:lang w:bidi="ar-IQ"/>
              </w:rPr>
            </w:pPr>
          </w:p>
          <w:p w:rsidR="00163AE0" w:rsidRPr="003924F5" w:rsidRDefault="00163AE0" w:rsidP="00163AE0">
            <w:pPr>
              <w:tabs>
                <w:tab w:val="left" w:pos="3405"/>
              </w:tabs>
              <w:bidi/>
              <w:jc w:val="right"/>
              <w:rPr>
                <w:rFonts w:asciiTheme="majorBidi" w:hAnsiTheme="majorBidi" w:cstheme="majorBidi"/>
                <w:sz w:val="36"/>
                <w:szCs w:val="36"/>
                <w:lang w:bidi="ar-IQ"/>
              </w:rPr>
            </w:pPr>
            <w:r>
              <w:rPr>
                <w:rFonts w:asciiTheme="majorBidi" w:hAnsiTheme="majorBidi" w:cstheme="majorBidi" w:hint="cs"/>
                <w:sz w:val="36"/>
                <w:szCs w:val="36"/>
                <w:lang w:bidi="ar-IQ"/>
              </w:rPr>
              <w:t>11- Course structure</w:t>
            </w:r>
          </w:p>
        </w:tc>
      </w:tr>
      <w:tr w:rsidR="00163AE0" w:rsidTr="00163AE0">
        <w:trPr>
          <w:trHeight w:val="530"/>
        </w:trPr>
        <w:tc>
          <w:tcPr>
            <w:cnfStyle w:val="001000000000"/>
            <w:tcW w:w="1150" w:type="dxa"/>
          </w:tcPr>
          <w:p w:rsidR="00163AE0" w:rsidRPr="00813F0A" w:rsidRDefault="00163AE0" w:rsidP="00163AE0">
            <w:pPr>
              <w:bidi/>
              <w:jc w:val="right"/>
              <w:rPr>
                <w:rFonts w:asciiTheme="majorBidi" w:hAnsiTheme="majorBidi" w:cstheme="majorBidi"/>
                <w:sz w:val="32"/>
                <w:szCs w:val="32"/>
                <w:lang w:bidi="ar-IQ"/>
              </w:rPr>
            </w:pPr>
            <w:r w:rsidRPr="00813F0A">
              <w:rPr>
                <w:rFonts w:asciiTheme="majorBidi" w:hAnsiTheme="majorBidi" w:cstheme="majorBidi"/>
                <w:sz w:val="32"/>
                <w:szCs w:val="32"/>
                <w:lang w:bidi="ar-IQ"/>
              </w:rPr>
              <w:lastRenderedPageBreak/>
              <w:t>Evaluation method</w:t>
            </w:r>
          </w:p>
        </w:tc>
        <w:tc>
          <w:tcPr>
            <w:tcW w:w="1379" w:type="dxa"/>
          </w:tcPr>
          <w:p w:rsidR="00163AE0" w:rsidRPr="00813F0A" w:rsidRDefault="00163AE0" w:rsidP="00163AE0">
            <w:pPr>
              <w:bidi/>
              <w:cnfStyle w:val="00000000000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Learning method</w:t>
            </w:r>
          </w:p>
        </w:tc>
        <w:tc>
          <w:tcPr>
            <w:tcW w:w="3269" w:type="dxa"/>
            <w:gridSpan w:val="2"/>
          </w:tcPr>
          <w:p w:rsidR="00163AE0" w:rsidRPr="00813F0A" w:rsidRDefault="00163AE0" w:rsidP="00163AE0">
            <w:pPr>
              <w:bidi/>
              <w:jc w:val="right"/>
              <w:cnfStyle w:val="00000000000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Name of the unit/course or subject</w:t>
            </w:r>
          </w:p>
        </w:tc>
        <w:tc>
          <w:tcPr>
            <w:tcW w:w="2050" w:type="dxa"/>
          </w:tcPr>
          <w:p w:rsidR="00163AE0" w:rsidRPr="00813F0A" w:rsidRDefault="00163AE0" w:rsidP="00163AE0">
            <w:pPr>
              <w:bidi/>
              <w:jc w:val="right"/>
              <w:cnfStyle w:val="00000000000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Required learning outcomes</w:t>
            </w:r>
          </w:p>
        </w:tc>
        <w:tc>
          <w:tcPr>
            <w:tcW w:w="630" w:type="dxa"/>
          </w:tcPr>
          <w:p w:rsidR="00163AE0" w:rsidRPr="00813F0A" w:rsidRDefault="00163AE0" w:rsidP="00163AE0">
            <w:pPr>
              <w:bidi/>
              <w:ind w:left="-108" w:right="-171"/>
              <w:jc w:val="right"/>
              <w:cnfStyle w:val="000000000000"/>
              <w:rPr>
                <w:rFonts w:asciiTheme="majorBidi" w:hAnsiTheme="majorBidi" w:cstheme="majorBidi"/>
                <w:b/>
                <w:bCs/>
                <w:sz w:val="32"/>
                <w:szCs w:val="32"/>
                <w:lang w:bidi="ar-IQ"/>
              </w:rPr>
            </w:pPr>
            <w:r w:rsidRPr="008470DF">
              <w:rPr>
                <w:rFonts w:asciiTheme="majorBidi" w:hAnsiTheme="majorBidi" w:cstheme="majorBidi" w:hint="cs"/>
                <w:b/>
                <w:bCs/>
                <w:sz w:val="24"/>
                <w:szCs w:val="24"/>
                <w:lang w:bidi="ar-IQ"/>
              </w:rPr>
              <w:t>hours</w:t>
            </w:r>
          </w:p>
        </w:tc>
        <w:tc>
          <w:tcPr>
            <w:tcW w:w="1071" w:type="dxa"/>
          </w:tcPr>
          <w:p w:rsidR="00163AE0" w:rsidRPr="00813F0A" w:rsidRDefault="00163AE0" w:rsidP="00163AE0">
            <w:pPr>
              <w:bidi/>
              <w:jc w:val="right"/>
              <w:cnfStyle w:val="00000000000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the week</w:t>
            </w:r>
          </w:p>
        </w:tc>
      </w:tr>
      <w:tr w:rsidR="00163AE0" w:rsidTr="00163AE0">
        <w:trPr>
          <w:cnfStyle w:val="000000100000"/>
          <w:trHeight w:val="62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163AE0" w:rsidRPr="008F7CC6" w:rsidRDefault="00163AE0" w:rsidP="00163AE0">
            <w:pPr>
              <w:bidi/>
              <w:cnfStyle w:val="000000100000"/>
            </w:pPr>
            <w:r w:rsidRPr="008F7CC6">
              <w:t>Getting to know you/social expressions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An introductory lecture</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r>
      <w:tr w:rsidR="00163AE0" w:rsidTr="00163AE0">
        <w:trPr>
          <w:trHeight w:val="35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8F7CC6" w:rsidRDefault="00163AE0" w:rsidP="00163AE0">
            <w:pPr>
              <w:bidi/>
              <w:cnfStyle w:val="000000000000"/>
            </w:pPr>
            <w:r w:rsidRPr="008F7CC6">
              <w:t>Present simple tense/ affirmative form</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use present simple in daily life</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w:t>
            </w:r>
          </w:p>
        </w:tc>
      </w:tr>
      <w:tr w:rsidR="00163AE0" w:rsidTr="00163AE0">
        <w:trPr>
          <w:cnfStyle w:val="000000100000"/>
          <w:trHeight w:val="588"/>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Listen and repeat the sound</w:t>
            </w:r>
          </w:p>
        </w:tc>
        <w:tc>
          <w:tcPr>
            <w:tcW w:w="3269" w:type="dxa"/>
            <w:gridSpan w:val="2"/>
          </w:tcPr>
          <w:p w:rsidR="00163AE0" w:rsidRPr="008F7CC6" w:rsidRDefault="00163AE0" w:rsidP="00163AE0">
            <w:pPr>
              <w:bidi/>
              <w:cnfStyle w:val="000000100000"/>
            </w:pPr>
            <w:r w:rsidRPr="008F7CC6">
              <w:t>The way we live/have, have got</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Adding new vocals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3</w:t>
            </w:r>
          </w:p>
        </w:tc>
      </w:tr>
      <w:tr w:rsidR="00163AE0" w:rsidTr="00163AE0">
        <w:trPr>
          <w:trHeight w:val="277"/>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8F7CC6" w:rsidRDefault="00163AE0" w:rsidP="00163AE0">
            <w:pPr>
              <w:bidi/>
              <w:cnfStyle w:val="000000000000"/>
            </w:pPr>
            <w:r w:rsidRPr="008F7CC6">
              <w:t>Making conversations/countries and their adjectives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use country and their adjectives</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4</w:t>
            </w:r>
          </w:p>
        </w:tc>
      </w:tr>
      <w:tr w:rsidR="00163AE0" w:rsidTr="00163AE0">
        <w:trPr>
          <w:cnfStyle w:val="000000100000"/>
          <w:trHeight w:val="262"/>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8F7CC6" w:rsidRDefault="00163AE0" w:rsidP="00163AE0">
            <w:pPr>
              <w:bidi/>
              <w:cnfStyle w:val="000000100000"/>
            </w:pPr>
            <w:r w:rsidRPr="008F7CC6">
              <w:t>It all went wrong/time expression</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Past tense in describing things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5</w:t>
            </w:r>
          </w:p>
        </w:tc>
      </w:tr>
      <w:tr w:rsidR="00163AE0" w:rsidTr="00163AE0">
        <w:trPr>
          <w:trHeight w:val="247"/>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163AE0" w:rsidRPr="008F7CC6" w:rsidRDefault="00163AE0" w:rsidP="00163AE0">
            <w:pPr>
              <w:bidi/>
              <w:cnfStyle w:val="000000000000"/>
            </w:pPr>
            <w:r w:rsidRPr="008F7CC6">
              <w:t>Past tense/regular and irregular verbs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differentiate between the two types of verbs</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6</w:t>
            </w:r>
          </w:p>
        </w:tc>
      </w:tr>
      <w:tr w:rsidR="00163AE0" w:rsidTr="00163AE0">
        <w:trPr>
          <w:cnfStyle w:val="000000100000"/>
          <w:trHeight w:val="27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self education</w:t>
            </w:r>
          </w:p>
        </w:tc>
        <w:tc>
          <w:tcPr>
            <w:tcW w:w="3269" w:type="dxa"/>
            <w:gridSpan w:val="2"/>
          </w:tcPr>
          <w:p w:rsidR="00163AE0" w:rsidRPr="008F7CC6" w:rsidRDefault="00163AE0" w:rsidP="00163AE0">
            <w:pPr>
              <w:bidi/>
              <w:cnfStyle w:val="000000100000"/>
            </w:pPr>
            <w:r w:rsidRPr="008F7CC6">
              <w:t>Dictations/ adding ed, es, ing</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How to add the suffix to the verb</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7</w:t>
            </w:r>
          </w:p>
        </w:tc>
      </w:tr>
      <w:tr w:rsidR="00163AE0" w:rsidTr="00163AE0">
        <w:trPr>
          <w:trHeight w:val="24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 xml:space="preserve">Listen and repeat the </w:t>
            </w:r>
            <w:r w:rsidRPr="008470DF">
              <w:rPr>
                <w:rFonts w:asciiTheme="majorBidi" w:hAnsiTheme="majorBidi" w:cstheme="majorBidi"/>
                <w:sz w:val="24"/>
                <w:szCs w:val="24"/>
                <w:lang w:bidi="ar-IQ"/>
              </w:rPr>
              <w:lastRenderedPageBreak/>
              <w:t>sound</w:t>
            </w:r>
          </w:p>
        </w:tc>
        <w:tc>
          <w:tcPr>
            <w:tcW w:w="3269" w:type="dxa"/>
            <w:gridSpan w:val="2"/>
          </w:tcPr>
          <w:p w:rsidR="00163AE0" w:rsidRPr="008F7CC6" w:rsidRDefault="00163AE0" w:rsidP="00163AE0">
            <w:pPr>
              <w:bidi/>
              <w:cnfStyle w:val="000000000000"/>
            </w:pPr>
            <w:r w:rsidRPr="008F7CC6">
              <w:lastRenderedPageBreak/>
              <w:t>Let's go shopping/ many, many</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 xml:space="preserve">To recognize countable and </w:t>
            </w:r>
            <w:r>
              <w:rPr>
                <w:rFonts w:asciiTheme="majorBidi" w:hAnsiTheme="majorBidi" w:cstheme="majorBidi"/>
                <w:sz w:val="24"/>
                <w:szCs w:val="24"/>
                <w:lang w:bidi="ar-IQ"/>
              </w:rPr>
              <w:lastRenderedPageBreak/>
              <w:t>uncountable nouns</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lastRenderedPageBreak/>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8</w:t>
            </w:r>
          </w:p>
        </w:tc>
      </w:tr>
      <w:tr w:rsidR="00163AE0" w:rsidTr="00163AE0">
        <w:trPr>
          <w:cnfStyle w:val="000000100000"/>
          <w:trHeight w:val="22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lastRenderedPageBreak/>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8F7CC6" w:rsidRDefault="00163AE0" w:rsidP="00163AE0">
            <w:pPr>
              <w:bidi/>
              <w:cnfStyle w:val="000000100000"/>
            </w:pPr>
            <w:r w:rsidRPr="008F7CC6">
              <w:t>Articles/ shopping/ prices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Everyday language to enhance their skills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9</w:t>
            </w:r>
          </w:p>
        </w:tc>
      </w:tr>
      <w:tr w:rsidR="00163AE0" w:rsidTr="00163AE0">
        <w:trPr>
          <w:trHeight w:val="199"/>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8F7CC6" w:rsidRDefault="00163AE0" w:rsidP="00163AE0">
            <w:pPr>
              <w:bidi/>
              <w:cnfStyle w:val="000000000000"/>
            </w:pPr>
            <w:r w:rsidRPr="008F7CC6">
              <w:t>Present continuous tense/ affirmative, question, and negative</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recognize between the two tenses</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10</w:t>
            </w:r>
          </w:p>
        </w:tc>
      </w:tr>
      <w:tr w:rsidR="00163AE0" w:rsidTr="00163AE0">
        <w:trPr>
          <w:cnfStyle w:val="000000100000"/>
          <w:trHeight w:val="24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163AE0" w:rsidRPr="008F7CC6" w:rsidRDefault="00163AE0" w:rsidP="00163AE0">
            <w:pPr>
              <w:bidi/>
              <w:cnfStyle w:val="000000100000"/>
            </w:pPr>
            <w:r w:rsidRPr="008F7CC6">
              <w:t>What do you want to do/future forms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How to describe things in future tense</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11</w:t>
            </w:r>
          </w:p>
        </w:tc>
      </w:tr>
      <w:tr w:rsidR="00163AE0" w:rsidTr="00163AE0">
        <w:trPr>
          <w:trHeight w:val="214"/>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self education</w:t>
            </w:r>
          </w:p>
        </w:tc>
        <w:tc>
          <w:tcPr>
            <w:tcW w:w="3269" w:type="dxa"/>
            <w:gridSpan w:val="2"/>
          </w:tcPr>
          <w:p w:rsidR="00163AE0" w:rsidRPr="008F7CC6" w:rsidRDefault="00163AE0" w:rsidP="00163AE0">
            <w:pPr>
              <w:bidi/>
              <w:cnfStyle w:val="000000000000"/>
            </w:pPr>
            <w:r w:rsidRPr="008F7CC6">
              <w:t>Hot verbs/ get, have/ phrasal verbs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apply these verbs in their daily life</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12</w:t>
            </w:r>
          </w:p>
        </w:tc>
      </w:tr>
      <w:tr w:rsidR="00163AE0" w:rsidTr="00163AE0">
        <w:trPr>
          <w:cnfStyle w:val="000000100000"/>
          <w:trHeight w:val="25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Listen and repeat the sound</w:t>
            </w:r>
          </w:p>
        </w:tc>
        <w:tc>
          <w:tcPr>
            <w:tcW w:w="3269" w:type="dxa"/>
            <w:gridSpan w:val="2"/>
          </w:tcPr>
          <w:p w:rsidR="00163AE0" w:rsidRPr="008F7CC6" w:rsidRDefault="00163AE0" w:rsidP="00163AE0">
            <w:pPr>
              <w:bidi/>
              <w:cnfStyle w:val="000000100000"/>
            </w:pPr>
            <w:r w:rsidRPr="008F7CC6">
              <w:t>How do you feel/offers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increase their knowledge</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13</w:t>
            </w:r>
          </w:p>
        </w:tc>
      </w:tr>
      <w:tr w:rsidR="00163AE0" w:rsidTr="00163AE0">
        <w:trPr>
          <w:trHeight w:val="24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8F7CC6" w:rsidRDefault="00163AE0" w:rsidP="00163AE0">
            <w:pPr>
              <w:bidi/>
              <w:cnfStyle w:val="000000000000"/>
            </w:pPr>
            <w:r w:rsidRPr="008F7CC6">
              <w:t>Hollywood growing up/ reading comprehension</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Improving their reading skills</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14</w:t>
            </w:r>
          </w:p>
        </w:tc>
      </w:tr>
      <w:tr w:rsidR="00163AE0" w:rsidTr="00163AE0">
        <w:trPr>
          <w:cnfStyle w:val="000000100000"/>
          <w:trHeight w:val="154"/>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8F7CC6" w:rsidRDefault="00163AE0" w:rsidP="00163AE0">
            <w:pPr>
              <w:bidi/>
              <w:cnfStyle w:val="000000100000"/>
            </w:pPr>
            <w:r w:rsidRPr="008F7CC6">
              <w:t>Tell me, what is it like? What, like</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use like as a hot verb</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15</w:t>
            </w:r>
          </w:p>
        </w:tc>
      </w:tr>
      <w:tr w:rsidR="00163AE0" w:rsidTr="00163AE0">
        <w:trPr>
          <w:trHeight w:val="27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163AE0" w:rsidRPr="008F7CC6" w:rsidRDefault="00163AE0" w:rsidP="00163AE0">
            <w:pPr>
              <w:bidi/>
              <w:cnfStyle w:val="000000000000"/>
            </w:pPr>
            <w:r w:rsidRPr="008F7CC6">
              <w:t>Synonymous and antonymous/ dictation</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recognize between the two items</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16</w:t>
            </w:r>
          </w:p>
        </w:tc>
      </w:tr>
      <w:tr w:rsidR="00163AE0" w:rsidTr="00163AE0">
        <w:trPr>
          <w:cnfStyle w:val="000000100000"/>
          <w:trHeight w:val="169"/>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self education</w:t>
            </w:r>
          </w:p>
        </w:tc>
        <w:tc>
          <w:tcPr>
            <w:tcW w:w="3269" w:type="dxa"/>
            <w:gridSpan w:val="2"/>
          </w:tcPr>
          <w:p w:rsidR="00163AE0" w:rsidRPr="008F7CC6" w:rsidRDefault="00163AE0" w:rsidP="00163AE0">
            <w:pPr>
              <w:bidi/>
              <w:cnfStyle w:val="000000100000"/>
            </w:pPr>
            <w:r w:rsidRPr="008F7CC6">
              <w:t>Fame/ present perfect, since, for</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use present perfect with adverbs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17</w:t>
            </w:r>
          </w:p>
        </w:tc>
      </w:tr>
      <w:tr w:rsidR="00163AE0" w:rsidTr="00163AE0">
        <w:trPr>
          <w:trHeight w:val="214"/>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8F7CC6" w:rsidRDefault="00163AE0" w:rsidP="00163AE0">
            <w:pPr>
              <w:bidi/>
              <w:cnfStyle w:val="000000000000"/>
            </w:pPr>
            <w:r w:rsidRPr="008F7CC6">
              <w:t>Adverbs, word pairs, short answer</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answer short questions</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18</w:t>
            </w:r>
          </w:p>
        </w:tc>
      </w:tr>
      <w:tr w:rsidR="00163AE0" w:rsidTr="00163AE0">
        <w:trPr>
          <w:cnfStyle w:val="000000100000"/>
          <w:trHeight w:val="169"/>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8F7CC6" w:rsidRDefault="00163AE0" w:rsidP="00163AE0">
            <w:pPr>
              <w:bidi/>
              <w:cnfStyle w:val="000000100000"/>
            </w:pPr>
            <w:r w:rsidRPr="008F7CC6">
              <w:t>Do's and don'ts/ obligations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Intensity of obligations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19</w:t>
            </w:r>
          </w:p>
        </w:tc>
      </w:tr>
      <w:tr w:rsidR="00163AE0" w:rsidTr="00163AE0">
        <w:trPr>
          <w:trHeight w:val="199"/>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163AE0" w:rsidRPr="008F7CC6" w:rsidRDefault="00163AE0" w:rsidP="00163AE0">
            <w:pPr>
              <w:bidi/>
              <w:cnfStyle w:val="000000000000"/>
            </w:pPr>
            <w:r w:rsidRPr="008F7CC6">
              <w:t>Words that go together/do the housework</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Match verbs together</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20</w:t>
            </w:r>
          </w:p>
        </w:tc>
      </w:tr>
      <w:tr w:rsidR="00163AE0" w:rsidTr="00163AE0">
        <w:trPr>
          <w:cnfStyle w:val="000000100000"/>
          <w:trHeight w:val="28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self education</w:t>
            </w:r>
          </w:p>
        </w:tc>
        <w:tc>
          <w:tcPr>
            <w:tcW w:w="3269" w:type="dxa"/>
            <w:gridSpan w:val="2"/>
          </w:tcPr>
          <w:p w:rsidR="00163AE0" w:rsidRPr="008F7CC6" w:rsidRDefault="00163AE0" w:rsidP="00163AE0">
            <w:pPr>
              <w:bidi/>
              <w:cnfStyle w:val="000000100000"/>
            </w:pPr>
            <w:r w:rsidRPr="008F7CC6">
              <w:t>Going places/time clauses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How to write sentences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hint="cs"/>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21</w:t>
            </w:r>
          </w:p>
        </w:tc>
      </w:tr>
      <w:tr w:rsidR="00163AE0" w:rsidTr="00163AE0">
        <w:trPr>
          <w:trHeight w:val="28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Listen and repeat the sound</w:t>
            </w:r>
          </w:p>
        </w:tc>
        <w:tc>
          <w:tcPr>
            <w:tcW w:w="3269" w:type="dxa"/>
            <w:gridSpan w:val="2"/>
          </w:tcPr>
          <w:p w:rsidR="00163AE0" w:rsidRPr="008F7CC6" w:rsidRDefault="00163AE0" w:rsidP="00163AE0">
            <w:pPr>
              <w:bidi/>
              <w:cnfStyle w:val="000000000000"/>
            </w:pPr>
            <w:r w:rsidRPr="008F7CC6">
              <w:t>Consonant sounds/ voiced and voiceless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produce good English</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22</w:t>
            </w:r>
          </w:p>
        </w:tc>
      </w:tr>
      <w:tr w:rsidR="00163AE0" w:rsidTr="00163AE0">
        <w:trPr>
          <w:cnfStyle w:val="000000100000"/>
          <w:trHeight w:val="169"/>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8F7CC6" w:rsidRDefault="00163AE0" w:rsidP="00163AE0">
            <w:pPr>
              <w:bidi/>
              <w:cnfStyle w:val="000000100000"/>
            </w:pPr>
            <w:r w:rsidRPr="008F7CC6">
              <w:t>Scared to death/ed, including adjectives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differentiate between the adjectives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23</w:t>
            </w:r>
          </w:p>
        </w:tc>
      </w:tr>
      <w:tr w:rsidR="00163AE0" w:rsidTr="00163AE0">
        <w:trPr>
          <w:trHeight w:val="21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8F7CC6" w:rsidRDefault="00163AE0" w:rsidP="00163AE0">
            <w:pPr>
              <w:bidi/>
              <w:cnfStyle w:val="000000000000"/>
            </w:pPr>
            <w:r w:rsidRPr="008F7CC6">
              <w:t>Manage to, used to/ Exclamation</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Using used to express things</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23</w:t>
            </w:r>
          </w:p>
        </w:tc>
      </w:tr>
      <w:tr w:rsidR="00163AE0" w:rsidTr="00163AE0">
        <w:trPr>
          <w:cnfStyle w:val="000000100000"/>
          <w:trHeight w:val="22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 xml:space="preserve">Deductive </w:t>
            </w:r>
            <w:r w:rsidRPr="008470DF">
              <w:rPr>
                <w:rFonts w:asciiTheme="majorBidi" w:hAnsiTheme="majorBidi" w:cstheme="majorBidi"/>
                <w:sz w:val="24"/>
                <w:szCs w:val="24"/>
                <w:lang w:bidi="ar-IQ"/>
              </w:rPr>
              <w:lastRenderedPageBreak/>
              <w:t>education</w:t>
            </w:r>
          </w:p>
        </w:tc>
        <w:tc>
          <w:tcPr>
            <w:tcW w:w="3269" w:type="dxa"/>
            <w:gridSpan w:val="2"/>
          </w:tcPr>
          <w:p w:rsidR="00163AE0" w:rsidRPr="008F7CC6" w:rsidRDefault="00163AE0" w:rsidP="00163AE0">
            <w:pPr>
              <w:bidi/>
              <w:cnfStyle w:val="000000100000"/>
            </w:pPr>
            <w:r w:rsidRPr="008F7CC6">
              <w:lastRenderedPageBreak/>
              <w:t xml:space="preserve">Things that changed the </w:t>
            </w:r>
            <w:r w:rsidRPr="008F7CC6">
              <w:lastRenderedPageBreak/>
              <w:t>world/passives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lastRenderedPageBreak/>
              <w:t xml:space="preserve">Passive voice of </w:t>
            </w:r>
            <w:r>
              <w:rPr>
                <w:rFonts w:asciiTheme="majorBidi" w:hAnsiTheme="majorBidi" w:cstheme="majorBidi"/>
                <w:sz w:val="24"/>
                <w:szCs w:val="24"/>
                <w:lang w:bidi="ar-IQ"/>
              </w:rPr>
              <w:lastRenderedPageBreak/>
              <w:t>sentences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lastRenderedPageBreak/>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25</w:t>
            </w:r>
          </w:p>
        </w:tc>
      </w:tr>
      <w:tr w:rsidR="00163AE0" w:rsidTr="00163AE0">
        <w:trPr>
          <w:trHeight w:val="18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lastRenderedPageBreak/>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8F7CC6" w:rsidRDefault="00163AE0" w:rsidP="00163AE0">
            <w:pPr>
              <w:bidi/>
              <w:cnfStyle w:val="000000000000"/>
            </w:pPr>
            <w:r w:rsidRPr="008F7CC6">
              <w:t>Verbs and nouns that go together/ Notices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match verb with designated noun</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26</w:t>
            </w:r>
          </w:p>
        </w:tc>
      </w:tr>
      <w:tr w:rsidR="00163AE0" w:rsidTr="00163AE0">
        <w:trPr>
          <w:cnfStyle w:val="000000100000"/>
          <w:trHeight w:val="22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8F7CC6" w:rsidRDefault="00163AE0" w:rsidP="00163AE0">
            <w:pPr>
              <w:bidi/>
              <w:cnfStyle w:val="000000100000"/>
            </w:pPr>
            <w:r w:rsidRPr="008F7CC6">
              <w:t>Dreams and reality/second condition</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Conditional if (three cases)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27</w:t>
            </w:r>
          </w:p>
        </w:tc>
      </w:tr>
      <w:tr w:rsidR="00163AE0" w:rsidTr="00163AE0">
        <w:trPr>
          <w:trHeight w:val="22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8F7CC6" w:rsidRDefault="00163AE0" w:rsidP="00163AE0">
            <w:pPr>
              <w:bidi/>
              <w:cnfStyle w:val="000000000000"/>
            </w:pPr>
            <w:r w:rsidRPr="008F7CC6">
              <w:t>Phrasal verbs/social expressions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use phrasal verbs in conversation</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28</w:t>
            </w:r>
          </w:p>
        </w:tc>
      </w:tr>
      <w:tr w:rsidR="00163AE0" w:rsidTr="00163AE0">
        <w:trPr>
          <w:cnfStyle w:val="000000100000"/>
          <w:trHeight w:val="24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163AE0" w:rsidRPr="008F7CC6" w:rsidRDefault="00163AE0" w:rsidP="00163AE0">
            <w:pPr>
              <w:bidi/>
              <w:cnfStyle w:val="000000100000"/>
            </w:pPr>
            <w:r w:rsidRPr="008F7CC6">
              <w:t>Earning a living/present perfect continuous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practice this tense in sentences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29</w:t>
            </w:r>
          </w:p>
        </w:tc>
      </w:tr>
      <w:tr w:rsidR="00163AE0" w:rsidTr="00163AE0">
        <w:trPr>
          <w:trHeight w:val="184"/>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self education</w:t>
            </w:r>
          </w:p>
        </w:tc>
        <w:tc>
          <w:tcPr>
            <w:tcW w:w="3269" w:type="dxa"/>
            <w:gridSpan w:val="2"/>
          </w:tcPr>
          <w:p w:rsidR="00163AE0" w:rsidRDefault="00163AE0" w:rsidP="00163AE0">
            <w:pPr>
              <w:bidi/>
              <w:cnfStyle w:val="000000000000"/>
            </w:pPr>
            <w:r w:rsidRPr="008F7CC6">
              <w:t>Family ties/ past perfect</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Adding new vocabularies to their knowledge</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30</w:t>
            </w:r>
          </w:p>
        </w:tc>
      </w:tr>
    </w:tbl>
    <w:p w:rsidR="00163AE0" w:rsidRDefault="00163AE0" w:rsidP="00163AE0">
      <w:pPr>
        <w:bidi/>
        <w:jc w:val="center"/>
        <w:rPr>
          <w:sz w:val="36"/>
          <w:szCs w:val="36"/>
          <w:lang w:bidi="ar-IQ"/>
        </w:rPr>
      </w:pPr>
    </w:p>
    <w:p w:rsidR="00163AE0" w:rsidRDefault="00163AE0" w:rsidP="00163AE0">
      <w:pPr>
        <w:bidi/>
        <w:jc w:val="center"/>
        <w:rPr>
          <w:sz w:val="36"/>
          <w:szCs w:val="36"/>
          <w:lang w:bidi="ar-IQ"/>
        </w:rPr>
      </w:pPr>
    </w:p>
    <w:tbl>
      <w:tblPr>
        <w:tblStyle w:val="1-3"/>
        <w:tblW w:w="0" w:type="auto"/>
        <w:tblLook w:val="04A0"/>
      </w:tblPr>
      <w:tblGrid>
        <w:gridCol w:w="5145"/>
        <w:gridCol w:w="4431"/>
      </w:tblGrid>
      <w:tr w:rsidR="00163AE0" w:rsidTr="00163AE0">
        <w:trPr>
          <w:cnfStyle w:val="100000000000"/>
          <w:trHeight w:val="435"/>
        </w:trPr>
        <w:tc>
          <w:tcPr>
            <w:cnfStyle w:val="001000000000"/>
            <w:tcW w:w="9576" w:type="dxa"/>
            <w:gridSpan w:val="2"/>
          </w:tcPr>
          <w:p w:rsidR="00163AE0" w:rsidRPr="00BE4EB2" w:rsidRDefault="00163AE0" w:rsidP="00163AE0">
            <w:pPr>
              <w:bidi/>
              <w:jc w:val="right"/>
              <w:rPr>
                <w:rFonts w:asciiTheme="majorBidi" w:hAnsiTheme="majorBidi" w:cstheme="majorBidi"/>
                <w:sz w:val="36"/>
                <w:szCs w:val="36"/>
                <w:lang w:bidi="ar-IQ"/>
              </w:rPr>
            </w:pPr>
            <w:r w:rsidRPr="00BE4EB2">
              <w:rPr>
                <w:rFonts w:asciiTheme="majorBidi" w:hAnsiTheme="majorBidi" w:cstheme="majorBidi"/>
                <w:sz w:val="36"/>
                <w:szCs w:val="36"/>
                <w:lang w:bidi="ar-IQ"/>
              </w:rPr>
              <w:t>12- Infrastructure:</w:t>
            </w:r>
          </w:p>
        </w:tc>
      </w:tr>
      <w:tr w:rsidR="00163AE0" w:rsidTr="00163AE0">
        <w:trPr>
          <w:cnfStyle w:val="000000100000"/>
          <w:trHeight w:val="270"/>
        </w:trPr>
        <w:tc>
          <w:tcPr>
            <w:cnfStyle w:val="001000000000"/>
            <w:tcW w:w="5145" w:type="dxa"/>
          </w:tcPr>
          <w:p w:rsidR="00163AE0" w:rsidRPr="0074426F" w:rsidRDefault="00163AE0" w:rsidP="00163AE0">
            <w:pPr>
              <w:bidi/>
              <w:jc w:val="right"/>
              <w:rPr>
                <w:b w:val="0"/>
                <w:bCs w:val="0"/>
                <w:sz w:val="36"/>
                <w:szCs w:val="36"/>
                <w:lang w:bidi="ar-IQ"/>
              </w:rPr>
            </w:pPr>
            <w:r w:rsidRPr="0074426F">
              <w:rPr>
                <w:b w:val="0"/>
                <w:bCs w:val="0"/>
                <w:sz w:val="36"/>
                <w:szCs w:val="36"/>
                <w:lang w:bidi="ar-IQ"/>
              </w:rPr>
              <w:t>New headway plus (Pre-intermediate)+ Activity book</w:t>
            </w:r>
          </w:p>
        </w:tc>
        <w:tc>
          <w:tcPr>
            <w:tcW w:w="4431" w:type="dxa"/>
          </w:tcPr>
          <w:p w:rsidR="00163AE0" w:rsidRPr="00BE4EB2" w:rsidRDefault="00163AE0" w:rsidP="00163AE0">
            <w:pPr>
              <w:bidi/>
              <w:jc w:val="right"/>
              <w:cnfStyle w:val="000000100000"/>
              <w:rPr>
                <w:sz w:val="36"/>
                <w:szCs w:val="36"/>
                <w:lang w:bidi="ar-IQ"/>
              </w:rPr>
            </w:pPr>
            <w:r w:rsidRPr="00BE4EB2">
              <w:rPr>
                <w:rFonts w:hint="cs"/>
                <w:sz w:val="36"/>
                <w:szCs w:val="36"/>
                <w:lang w:bidi="ar-IQ"/>
              </w:rPr>
              <w:t>1- Required prescribed books</w:t>
            </w:r>
          </w:p>
        </w:tc>
      </w:tr>
      <w:tr w:rsidR="00163AE0" w:rsidTr="00163AE0">
        <w:trPr>
          <w:trHeight w:val="225"/>
        </w:trPr>
        <w:tc>
          <w:tcPr>
            <w:cnfStyle w:val="001000000000"/>
            <w:tcW w:w="5145" w:type="dxa"/>
          </w:tcPr>
          <w:p w:rsidR="00163AE0" w:rsidRPr="0074426F" w:rsidRDefault="00163AE0" w:rsidP="00163AE0">
            <w:pPr>
              <w:bidi/>
              <w:jc w:val="right"/>
              <w:rPr>
                <w:b w:val="0"/>
                <w:bCs w:val="0"/>
                <w:sz w:val="36"/>
                <w:szCs w:val="36"/>
                <w:lang w:bidi="ar-IQ"/>
              </w:rPr>
            </w:pPr>
            <w:r w:rsidRPr="0074426F">
              <w:rPr>
                <w:rFonts w:hint="cs"/>
                <w:b w:val="0"/>
                <w:bCs w:val="0"/>
                <w:sz w:val="36"/>
                <w:szCs w:val="36"/>
                <w:lang w:bidi="ar-IQ"/>
              </w:rPr>
              <w:t>An audio dedicated to listening to compositional pieces and methodological exercises</w:t>
            </w:r>
          </w:p>
        </w:tc>
        <w:tc>
          <w:tcPr>
            <w:tcW w:w="4431" w:type="dxa"/>
          </w:tcPr>
          <w:p w:rsidR="00163AE0" w:rsidRPr="00BE4EB2" w:rsidRDefault="00163AE0" w:rsidP="00163AE0">
            <w:pPr>
              <w:bidi/>
              <w:jc w:val="right"/>
              <w:cnfStyle w:val="000000000000"/>
              <w:rPr>
                <w:sz w:val="36"/>
                <w:szCs w:val="36"/>
                <w:lang w:bidi="ar-IQ"/>
              </w:rPr>
            </w:pPr>
            <w:r w:rsidRPr="00BE4EB2">
              <w:rPr>
                <w:rFonts w:hint="cs"/>
                <w:sz w:val="36"/>
                <w:szCs w:val="36"/>
                <w:lang w:bidi="ar-IQ"/>
              </w:rPr>
              <w:t>2- Recommended books and references</w:t>
            </w:r>
          </w:p>
          <w:p w:rsidR="00163AE0" w:rsidRPr="00BE4EB2" w:rsidRDefault="00163AE0" w:rsidP="00163AE0">
            <w:pPr>
              <w:bidi/>
              <w:jc w:val="right"/>
              <w:cnfStyle w:val="000000000000"/>
              <w:rPr>
                <w:sz w:val="36"/>
                <w:szCs w:val="36"/>
                <w:lang w:bidi="ar-IQ"/>
              </w:rPr>
            </w:pPr>
            <w:r w:rsidRPr="00BE4EB2">
              <w:rPr>
                <w:rFonts w:hint="cs"/>
                <w:sz w:val="36"/>
                <w:szCs w:val="36"/>
                <w:lang w:bidi="ar-IQ"/>
              </w:rPr>
              <w:t>(Scientific journals, international plays)</w:t>
            </w:r>
          </w:p>
        </w:tc>
      </w:tr>
      <w:tr w:rsidR="00163AE0" w:rsidTr="00163AE0">
        <w:trPr>
          <w:cnfStyle w:val="000000100000"/>
          <w:trHeight w:val="1262"/>
        </w:trPr>
        <w:tc>
          <w:tcPr>
            <w:cnfStyle w:val="001000000000"/>
            <w:tcW w:w="5145" w:type="dxa"/>
          </w:tcPr>
          <w:p w:rsidR="00163AE0" w:rsidRPr="0074426F" w:rsidRDefault="00163AE0" w:rsidP="00163AE0">
            <w:pPr>
              <w:bidi/>
              <w:jc w:val="right"/>
              <w:rPr>
                <w:b w:val="0"/>
                <w:bCs w:val="0"/>
                <w:sz w:val="36"/>
                <w:szCs w:val="36"/>
                <w:lang w:bidi="ar-IQ"/>
              </w:rPr>
            </w:pPr>
            <w:r w:rsidRPr="0074426F">
              <w:rPr>
                <w:rFonts w:hint="cs"/>
                <w:b w:val="0"/>
                <w:bCs w:val="0"/>
                <w:sz w:val="36"/>
                <w:szCs w:val="36"/>
                <w:lang w:bidi="ar-IQ"/>
              </w:rPr>
              <w:t>Google YouTube and others to listen to some audio clips</w:t>
            </w:r>
          </w:p>
          <w:p w:rsidR="00163AE0" w:rsidRPr="0074426F" w:rsidRDefault="00163AE0" w:rsidP="00163AE0">
            <w:pPr>
              <w:bidi/>
              <w:jc w:val="right"/>
              <w:rPr>
                <w:b w:val="0"/>
                <w:bCs w:val="0"/>
                <w:sz w:val="36"/>
                <w:szCs w:val="36"/>
                <w:highlight w:val="yellow"/>
                <w:lang w:bidi="ar-IQ"/>
              </w:rPr>
            </w:pPr>
          </w:p>
        </w:tc>
        <w:tc>
          <w:tcPr>
            <w:tcW w:w="4431" w:type="dxa"/>
          </w:tcPr>
          <w:p w:rsidR="00163AE0" w:rsidRPr="00BE4EB2" w:rsidRDefault="00163AE0" w:rsidP="00163AE0">
            <w:pPr>
              <w:bidi/>
              <w:jc w:val="right"/>
              <w:cnfStyle w:val="000000100000"/>
              <w:rPr>
                <w:sz w:val="36"/>
                <w:szCs w:val="36"/>
                <w:lang w:bidi="ar-IQ"/>
              </w:rPr>
            </w:pPr>
            <w:r w:rsidRPr="00BE4EB2">
              <w:rPr>
                <w:rFonts w:hint="cs"/>
                <w:sz w:val="36"/>
                <w:szCs w:val="36"/>
                <w:lang w:bidi="ar-IQ"/>
              </w:rPr>
              <w:t>4- Electronic references, Internet sites</w:t>
            </w:r>
          </w:p>
        </w:tc>
      </w:tr>
    </w:tbl>
    <w:p w:rsidR="00163AE0" w:rsidRDefault="00163AE0" w:rsidP="00163AE0">
      <w:pPr>
        <w:bidi/>
        <w:jc w:val="center"/>
        <w:rPr>
          <w:sz w:val="36"/>
          <w:szCs w:val="36"/>
          <w:lang w:bidi="ar-IQ"/>
        </w:rPr>
      </w:pPr>
    </w:p>
    <w:p w:rsidR="00163AE0" w:rsidRDefault="00163AE0" w:rsidP="00163AE0">
      <w:pPr>
        <w:bidi/>
        <w:jc w:val="center"/>
        <w:rPr>
          <w:sz w:val="36"/>
          <w:szCs w:val="36"/>
          <w:lang w:bidi="ar-IQ"/>
        </w:rPr>
      </w:pPr>
    </w:p>
    <w:tbl>
      <w:tblPr>
        <w:tblStyle w:val="1-3"/>
        <w:tblW w:w="0" w:type="auto"/>
        <w:tblLook w:val="04A0"/>
      </w:tblPr>
      <w:tblGrid>
        <w:gridCol w:w="9576"/>
      </w:tblGrid>
      <w:tr w:rsidR="00163AE0" w:rsidTr="00163AE0">
        <w:trPr>
          <w:cnfStyle w:val="100000000000"/>
          <w:trHeight w:val="450"/>
        </w:trPr>
        <w:tc>
          <w:tcPr>
            <w:cnfStyle w:val="001000000000"/>
            <w:tcW w:w="9576" w:type="dxa"/>
          </w:tcPr>
          <w:p w:rsidR="00163AE0" w:rsidRPr="00BE4EB2" w:rsidRDefault="00163AE0" w:rsidP="00163AE0">
            <w:pPr>
              <w:bidi/>
              <w:jc w:val="right"/>
              <w:rPr>
                <w:rFonts w:asciiTheme="majorBidi" w:hAnsiTheme="majorBidi" w:cstheme="majorBidi"/>
                <w:sz w:val="36"/>
                <w:szCs w:val="36"/>
                <w:lang w:bidi="ar-IQ"/>
              </w:rPr>
            </w:pPr>
            <w:r w:rsidRPr="00BE4EB2">
              <w:rPr>
                <w:rFonts w:asciiTheme="majorBidi" w:hAnsiTheme="majorBidi" w:cstheme="majorBidi"/>
                <w:sz w:val="36"/>
                <w:szCs w:val="36"/>
                <w:lang w:bidi="ar-IQ"/>
              </w:rPr>
              <w:t>13- Course development plan</w:t>
            </w:r>
          </w:p>
          <w:p w:rsidR="00163AE0" w:rsidRDefault="00163AE0" w:rsidP="00163AE0">
            <w:pPr>
              <w:bidi/>
              <w:jc w:val="right"/>
              <w:rPr>
                <w:sz w:val="36"/>
                <w:szCs w:val="36"/>
                <w:lang w:bidi="ar-IQ"/>
              </w:rPr>
            </w:pPr>
          </w:p>
        </w:tc>
      </w:tr>
      <w:tr w:rsidR="00163AE0" w:rsidTr="00163AE0">
        <w:trPr>
          <w:cnfStyle w:val="000000100000"/>
          <w:trHeight w:val="2280"/>
        </w:trPr>
        <w:tc>
          <w:tcPr>
            <w:cnfStyle w:val="001000000000"/>
            <w:tcW w:w="9576" w:type="dxa"/>
            <w:tcBorders>
              <w:bottom w:val="single" w:sz="4" w:space="0" w:color="auto"/>
            </w:tcBorders>
          </w:tcPr>
          <w:p w:rsidR="00163AE0" w:rsidRDefault="00163AE0" w:rsidP="00163AE0">
            <w:pPr>
              <w:bidi/>
              <w:jc w:val="right"/>
              <w:rPr>
                <w:sz w:val="36"/>
                <w:szCs w:val="36"/>
                <w:lang w:bidi="ar-IQ"/>
              </w:rPr>
            </w:pPr>
          </w:p>
          <w:p w:rsidR="00163AE0" w:rsidRPr="0074426F" w:rsidRDefault="00163AE0" w:rsidP="00163AE0">
            <w:pPr>
              <w:bidi/>
              <w:jc w:val="right"/>
              <w:rPr>
                <w:rFonts w:asciiTheme="majorBidi" w:hAnsiTheme="majorBidi" w:cstheme="majorBidi"/>
                <w:b w:val="0"/>
                <w:bCs w:val="0"/>
                <w:sz w:val="36"/>
                <w:szCs w:val="36"/>
                <w:lang w:bidi="ar-IQ"/>
              </w:rPr>
            </w:pPr>
            <w:r w:rsidRPr="0074426F">
              <w:rPr>
                <w:rFonts w:asciiTheme="majorBidi" w:hAnsiTheme="majorBidi" w:cstheme="majorBidi"/>
                <w:b w:val="0"/>
                <w:bCs w:val="0"/>
                <w:sz w:val="36"/>
                <w:szCs w:val="36"/>
                <w:lang w:bidi="ar-IQ"/>
              </w:rPr>
              <w:t>- Developing academic content by deleting, adding, and replacing1</w:t>
            </w:r>
          </w:p>
          <w:p w:rsidR="00163AE0" w:rsidRPr="0074426F" w:rsidRDefault="00163AE0" w:rsidP="00163AE0">
            <w:pPr>
              <w:bidi/>
              <w:jc w:val="right"/>
              <w:rPr>
                <w:rFonts w:asciiTheme="majorBidi" w:hAnsiTheme="majorBidi" w:cstheme="majorBidi"/>
                <w:b w:val="0"/>
                <w:bCs w:val="0"/>
                <w:sz w:val="36"/>
                <w:szCs w:val="36"/>
                <w:lang w:bidi="ar-IQ"/>
              </w:rPr>
            </w:pPr>
            <w:r w:rsidRPr="0074426F">
              <w:rPr>
                <w:rFonts w:asciiTheme="majorBidi" w:hAnsiTheme="majorBidi" w:cstheme="majorBidi"/>
                <w:b w:val="0"/>
                <w:bCs w:val="0"/>
                <w:sz w:val="36"/>
                <w:szCs w:val="36"/>
                <w:lang w:bidi="ar-IQ"/>
              </w:rPr>
              <w:t>2- Using modern teaching methods according to the nature of the subject and the level of the learners from time to time</w:t>
            </w:r>
          </w:p>
          <w:p w:rsidR="00163AE0" w:rsidRPr="00BE4EB2" w:rsidRDefault="00163AE0" w:rsidP="00163AE0">
            <w:pPr>
              <w:bidi/>
              <w:jc w:val="right"/>
              <w:rPr>
                <w:rFonts w:asciiTheme="majorBidi" w:hAnsiTheme="majorBidi" w:cstheme="majorBidi"/>
                <w:b w:val="0"/>
                <w:bCs w:val="0"/>
                <w:sz w:val="36"/>
                <w:szCs w:val="36"/>
                <w:lang w:bidi="ar-IQ"/>
              </w:rPr>
            </w:pPr>
            <w:r w:rsidRPr="0074426F">
              <w:rPr>
                <w:rFonts w:asciiTheme="majorBidi" w:hAnsiTheme="majorBidi" w:cstheme="majorBidi"/>
                <w:b w:val="0"/>
                <w:bCs w:val="0"/>
                <w:sz w:val="36"/>
                <w:szCs w:val="36"/>
                <w:lang w:bidi="ar-IQ"/>
              </w:rPr>
              <w:t>3- Use</w:t>
            </w:r>
            <w:r w:rsidRPr="0074426F">
              <w:rPr>
                <w:rFonts w:asciiTheme="majorBidi" w:hAnsiTheme="majorBidi" w:cstheme="majorBidi" w:hint="cs"/>
                <w:b w:val="0"/>
                <w:bCs w:val="0"/>
                <w:sz w:val="36"/>
                <w:szCs w:val="36"/>
                <w:lang w:bidi="ar-IQ"/>
              </w:rPr>
              <w:t>Some audio laboratories.</w:t>
            </w:r>
          </w:p>
          <w:p w:rsidR="00163AE0" w:rsidRDefault="00163AE0" w:rsidP="00163AE0">
            <w:pPr>
              <w:bidi/>
              <w:jc w:val="right"/>
              <w:rPr>
                <w:sz w:val="36"/>
                <w:szCs w:val="36"/>
                <w:lang w:bidi="ar-IQ"/>
              </w:rPr>
            </w:pPr>
          </w:p>
        </w:tc>
      </w:tr>
      <w:tr w:rsidR="00163AE0" w:rsidTr="00163AE0">
        <w:trPr>
          <w:trHeight w:val="1650"/>
        </w:trPr>
        <w:tc>
          <w:tcPr>
            <w:cnfStyle w:val="001000000000"/>
            <w:tcW w:w="9576" w:type="dxa"/>
            <w:tcBorders>
              <w:top w:val="single" w:sz="4" w:space="0" w:color="auto"/>
              <w:bottom w:val="single" w:sz="4" w:space="0" w:color="auto"/>
            </w:tcBorders>
          </w:tcPr>
          <w:p w:rsidR="00163AE0" w:rsidRDefault="00163AE0" w:rsidP="00163AE0">
            <w:pPr>
              <w:bidi/>
              <w:jc w:val="right"/>
              <w:rPr>
                <w:sz w:val="36"/>
                <w:szCs w:val="36"/>
                <w:lang w:bidi="ar-IQ"/>
              </w:rPr>
            </w:pPr>
            <w:r w:rsidRPr="00B7545C">
              <w:rPr>
                <w:rFonts w:hint="cs"/>
                <w:sz w:val="36"/>
                <w:szCs w:val="36"/>
                <w:lang w:bidi="ar-IQ"/>
              </w:rPr>
              <w:t>Special requirements: (The urgent need for special laboratories for the audio subject, and the lecture needs to be two hours instead of one hour per week, similar to other colleges without specializations)</w:t>
            </w:r>
          </w:p>
          <w:p w:rsidR="00163AE0" w:rsidRDefault="00163AE0" w:rsidP="00163AE0">
            <w:pPr>
              <w:bidi/>
              <w:jc w:val="right"/>
              <w:rPr>
                <w:sz w:val="36"/>
                <w:szCs w:val="36"/>
                <w:lang w:bidi="ar-IQ"/>
              </w:rPr>
            </w:pPr>
          </w:p>
        </w:tc>
      </w:tr>
      <w:tr w:rsidR="00163AE0" w:rsidTr="00163AE0">
        <w:trPr>
          <w:cnfStyle w:val="000000100000"/>
          <w:trHeight w:val="70"/>
        </w:trPr>
        <w:tc>
          <w:tcPr>
            <w:cnfStyle w:val="001000000000"/>
            <w:tcW w:w="9576" w:type="dxa"/>
            <w:tcBorders>
              <w:top w:val="single" w:sz="4" w:space="0" w:color="auto"/>
            </w:tcBorders>
          </w:tcPr>
          <w:p w:rsidR="00163AE0" w:rsidRDefault="00163AE0" w:rsidP="00163AE0">
            <w:pPr>
              <w:bidi/>
              <w:jc w:val="right"/>
              <w:rPr>
                <w:sz w:val="36"/>
                <w:szCs w:val="36"/>
                <w:lang w:bidi="ar-IQ"/>
              </w:rPr>
            </w:pPr>
            <w:r>
              <w:rPr>
                <w:rFonts w:hint="cs"/>
                <w:sz w:val="36"/>
                <w:szCs w:val="36"/>
                <w:lang w:bidi="ar-IQ"/>
              </w:rPr>
              <w:t>Subject teaching signature:.D.</w:t>
            </w:r>
            <w:r>
              <w:rPr>
                <w:sz w:val="36"/>
                <w:szCs w:val="36"/>
                <w:lang w:bidi="ar-IQ"/>
              </w:rPr>
              <w:t>r</w:t>
            </w:r>
            <w:r>
              <w:rPr>
                <w:rFonts w:hint="cs"/>
                <w:sz w:val="36"/>
                <w:szCs w:val="36"/>
                <w:lang w:bidi="ar-IQ"/>
              </w:rPr>
              <w:t xml:space="preserve"> Ismail Hassan Obaid</w:t>
            </w:r>
          </w:p>
          <w:p w:rsidR="00163AE0" w:rsidRDefault="00163AE0" w:rsidP="00163AE0">
            <w:pPr>
              <w:bidi/>
              <w:rPr>
                <w:sz w:val="36"/>
                <w:szCs w:val="36"/>
                <w:lang w:bidi="ar-IQ"/>
              </w:rPr>
            </w:pPr>
          </w:p>
        </w:tc>
      </w:tr>
    </w:tbl>
    <w:p w:rsidR="00163AE0" w:rsidRPr="00557998" w:rsidRDefault="00163AE0" w:rsidP="00163AE0">
      <w:pPr>
        <w:bidi/>
        <w:rPr>
          <w:sz w:val="36"/>
          <w:szCs w:val="36"/>
          <w:lang w:bidi="ar-IQ"/>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Pr="00505C49" w:rsidRDefault="00163AE0" w:rsidP="00163AE0">
      <w:pPr>
        <w:bidi/>
        <w:jc w:val="center"/>
        <w:rPr>
          <w:rFonts w:asciiTheme="majorBidi" w:hAnsiTheme="majorBidi" w:cstheme="majorBidi"/>
          <w:b/>
          <w:bCs/>
          <w:sz w:val="44"/>
          <w:szCs w:val="44"/>
        </w:rPr>
      </w:pPr>
      <w:r w:rsidRPr="00505C49">
        <w:rPr>
          <w:b/>
          <w:bCs/>
          <w:sz w:val="44"/>
          <w:szCs w:val="44"/>
        </w:rPr>
        <w:lastRenderedPageBreak/>
        <w:t>Ministry of Higher Education and Scientific Research</w:t>
      </w:r>
      <w:r w:rsidRPr="00505C49">
        <w:rPr>
          <w:rFonts w:asciiTheme="majorBidi" w:hAnsiTheme="majorBidi" w:cstheme="majorBidi"/>
          <w:b/>
          <w:bCs/>
          <w:sz w:val="44"/>
          <w:szCs w:val="44"/>
        </w:rPr>
        <w:br/>
        <w:t>Al-Qadisiyah University/College of Fine Arts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 xml:space="preserve">Department of </w:t>
      </w:r>
      <w:r w:rsidRPr="00505C49">
        <w:rPr>
          <w:rFonts w:asciiTheme="majorBidi" w:hAnsiTheme="majorBidi" w:cstheme="majorBidi" w:hint="cs"/>
          <w:b/>
          <w:bCs/>
          <w:sz w:val="44"/>
          <w:szCs w:val="44"/>
        </w:rPr>
        <w:t>Art education</w:t>
      </w:r>
    </w:p>
    <w:p w:rsidR="00163AE0" w:rsidRPr="00505C49" w:rsidRDefault="00163AE0" w:rsidP="00163AE0">
      <w:pPr>
        <w:bidi/>
        <w:jc w:val="center"/>
        <w:rPr>
          <w:rFonts w:asciiTheme="majorBidi" w:hAnsiTheme="majorBidi" w:cstheme="majorBidi"/>
          <w:b/>
          <w:bCs/>
          <w:sz w:val="44"/>
          <w:szCs w:val="44"/>
        </w:rPr>
      </w:pP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And the course class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For the academic year 202</w:t>
      </w:r>
      <w:r w:rsidRPr="00505C49">
        <w:rPr>
          <w:rFonts w:asciiTheme="majorBidi" w:hAnsiTheme="majorBidi" w:cstheme="majorBidi" w:hint="cs"/>
          <w:b/>
          <w:bCs/>
          <w:sz w:val="44"/>
          <w:szCs w:val="44"/>
        </w:rPr>
        <w:t>3</w:t>
      </w:r>
      <w:r w:rsidRPr="00505C49">
        <w:rPr>
          <w:rFonts w:asciiTheme="majorBidi" w:hAnsiTheme="majorBidi" w:cstheme="majorBidi"/>
          <w:b/>
          <w:bCs/>
          <w:sz w:val="44"/>
          <w:szCs w:val="44"/>
        </w:rPr>
        <w:t>-202</w:t>
      </w:r>
      <w:r w:rsidRPr="00505C49">
        <w:rPr>
          <w:rFonts w:asciiTheme="majorBidi" w:hAnsiTheme="majorBidi" w:cstheme="majorBidi" w:hint="cs"/>
          <w:b/>
          <w:bCs/>
          <w:sz w:val="44"/>
          <w:szCs w:val="44"/>
        </w:rPr>
        <w:t>4</w:t>
      </w:r>
    </w:p>
    <w:p w:rsidR="00163AE0" w:rsidRPr="00DA107C" w:rsidRDefault="00163AE0" w:rsidP="00163AE0">
      <w:pPr>
        <w:bidi/>
        <w:jc w:val="center"/>
        <w:rPr>
          <w:rFonts w:asciiTheme="majorBidi" w:hAnsiTheme="majorBidi" w:cstheme="majorBidi"/>
          <w:sz w:val="28"/>
          <w:szCs w:val="28"/>
          <w:lang w:bidi="ar-IQ"/>
        </w:rPr>
      </w:pPr>
    </w:p>
    <w:p w:rsidR="00163AE0" w:rsidRPr="00DA107C" w:rsidRDefault="00163AE0" w:rsidP="00163AE0">
      <w:pPr>
        <w:bidi/>
        <w:jc w:val="right"/>
        <w:rPr>
          <w:rFonts w:asciiTheme="majorBidi" w:hAnsiTheme="majorBidi" w:cstheme="majorBidi"/>
          <w:b/>
          <w:bCs/>
          <w:sz w:val="28"/>
          <w:szCs w:val="28"/>
        </w:rPr>
      </w:pPr>
      <w:r w:rsidRPr="00DA107C">
        <w:rPr>
          <w:rFonts w:asciiTheme="majorBidi" w:hAnsiTheme="majorBidi" w:cstheme="majorBidi"/>
          <w:b/>
          <w:bCs/>
          <w:sz w:val="28"/>
          <w:szCs w:val="28"/>
        </w:rPr>
        <w:t>Department name: The</w:t>
      </w:r>
      <w:r w:rsidRPr="00DA107C">
        <w:rPr>
          <w:rFonts w:asciiTheme="majorBidi" w:hAnsiTheme="majorBidi" w:cstheme="majorBidi" w:hint="cs"/>
          <w:b/>
          <w:bCs/>
          <w:sz w:val="28"/>
          <w:szCs w:val="28"/>
        </w:rPr>
        <w:t>Art education</w:t>
      </w:r>
    </w:p>
    <w:p w:rsidR="00163AE0" w:rsidRPr="00DA107C" w:rsidRDefault="00163AE0" w:rsidP="00163AE0">
      <w:pPr>
        <w:bidi/>
        <w:jc w:val="right"/>
        <w:rPr>
          <w:rFonts w:asciiTheme="majorBidi" w:hAnsiTheme="majorBidi" w:cstheme="majorBidi"/>
          <w:sz w:val="28"/>
          <w:szCs w:val="28"/>
          <w:lang w:bidi="ar-IQ"/>
        </w:rPr>
      </w:pPr>
      <w:r w:rsidRPr="00DA107C">
        <w:rPr>
          <w:rFonts w:asciiTheme="majorBidi" w:hAnsiTheme="majorBidi" w:cstheme="majorBidi"/>
          <w:b/>
          <w:bCs/>
          <w:sz w:val="28"/>
          <w:szCs w:val="28"/>
        </w:rPr>
        <w:t>File filling date: 1/</w:t>
      </w:r>
      <w:r w:rsidRPr="00DA107C">
        <w:rPr>
          <w:rFonts w:asciiTheme="majorBidi" w:hAnsiTheme="majorBidi" w:cstheme="majorBidi" w:hint="cs"/>
          <w:b/>
          <w:bCs/>
          <w:sz w:val="28"/>
          <w:szCs w:val="28"/>
        </w:rPr>
        <w:t>9</w:t>
      </w:r>
      <w:r w:rsidRPr="00DA107C">
        <w:rPr>
          <w:rFonts w:asciiTheme="majorBidi" w:hAnsiTheme="majorBidi" w:cstheme="majorBidi"/>
          <w:b/>
          <w:bCs/>
          <w:sz w:val="28"/>
          <w:szCs w:val="28"/>
        </w:rPr>
        <w:t>/202</w:t>
      </w:r>
      <w:r w:rsidRPr="00DA107C">
        <w:rPr>
          <w:rFonts w:asciiTheme="majorBidi" w:hAnsiTheme="majorBidi" w:cstheme="majorBidi" w:hint="cs"/>
          <w:b/>
          <w:bCs/>
          <w:sz w:val="28"/>
          <w:szCs w:val="28"/>
        </w:rPr>
        <w:t>3</w:t>
      </w:r>
    </w:p>
    <w:p w:rsidR="00163AE0" w:rsidRPr="00DA107C" w:rsidRDefault="00163AE0" w:rsidP="00163AE0">
      <w:pPr>
        <w:tabs>
          <w:tab w:val="left" w:pos="7440"/>
        </w:tabs>
        <w:bidi/>
        <w:rPr>
          <w:rStyle w:val="fontstyle01"/>
          <w:rFonts w:asciiTheme="majorBidi" w:hAnsiTheme="majorBidi" w:cstheme="majorBidi"/>
          <w:sz w:val="28"/>
          <w:szCs w:val="28"/>
        </w:rPr>
      </w:pPr>
      <w:r w:rsidRPr="00DA107C">
        <w:rPr>
          <w:rFonts w:asciiTheme="majorBidi" w:hAnsiTheme="majorBidi" w:cstheme="majorBidi"/>
          <w:sz w:val="28"/>
          <w:szCs w:val="28"/>
          <w:lang w:bidi="ar-IQ"/>
        </w:rPr>
        <w:tab/>
      </w:r>
    </w:p>
    <w:p w:rsidR="00163AE0" w:rsidRPr="00DA107C" w:rsidRDefault="00163AE0" w:rsidP="00163AE0">
      <w:pPr>
        <w:tabs>
          <w:tab w:val="left" w:pos="7440"/>
        </w:tabs>
        <w:bidi/>
        <w:rPr>
          <w:rStyle w:val="fontstyle01"/>
          <w:rFonts w:asciiTheme="majorBidi" w:hAnsiTheme="majorBidi" w:cstheme="majorBidi"/>
          <w:sz w:val="28"/>
          <w:szCs w:val="28"/>
        </w:rPr>
      </w:pPr>
    </w:p>
    <w:p w:rsidR="00163AE0" w:rsidRPr="00DA107C" w:rsidRDefault="00163AE0" w:rsidP="00163AE0">
      <w:pPr>
        <w:tabs>
          <w:tab w:val="left" w:pos="7440"/>
        </w:tabs>
        <w:bidi/>
        <w:spacing w:after="0" w:line="240" w:lineRule="auto"/>
        <w:ind w:left="-90" w:right="-90"/>
        <w:jc w:val="right"/>
        <w:rPr>
          <w:rStyle w:val="fontstyle01"/>
          <w:rFonts w:asciiTheme="majorBidi" w:hAnsiTheme="majorBidi" w:cstheme="majorBidi"/>
          <w:sz w:val="28"/>
          <w:szCs w:val="28"/>
        </w:rPr>
      </w:pP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sz w:val="28"/>
          <w:szCs w:val="28"/>
        </w:rPr>
        <w:t>Name of department head</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Department rapporteur</w:t>
      </w:r>
      <w:r w:rsidRPr="00DA107C">
        <w:rPr>
          <w:rStyle w:val="fontstyle01"/>
          <w:rFonts w:asciiTheme="majorBidi" w:hAnsiTheme="majorBidi" w:cstheme="majorBidi" w:hint="cs"/>
          <w:sz w:val="28"/>
          <w:szCs w:val="28"/>
        </w:rPr>
        <w:t xml:space="preserve"> </w:t>
      </w:r>
    </w:p>
    <w:p w:rsidR="00163AE0" w:rsidRPr="00DA107C" w:rsidRDefault="00163AE0" w:rsidP="00163AE0">
      <w:pPr>
        <w:tabs>
          <w:tab w:val="left" w:pos="7440"/>
        </w:tabs>
        <w:bidi/>
        <w:spacing w:after="0" w:line="240" w:lineRule="auto"/>
        <w:ind w:left="-90" w:right="-90"/>
        <w:jc w:val="center"/>
        <w:rPr>
          <w:rFonts w:asciiTheme="majorBidi" w:hAnsiTheme="majorBidi" w:cstheme="majorBidi"/>
          <w:sz w:val="28"/>
          <w:szCs w:val="28"/>
          <w:lang w:bidi="ar-IQ"/>
        </w:rPr>
      </w:pPr>
      <w:r w:rsidRPr="00DA107C">
        <w:rPr>
          <w:rStyle w:val="fontstyle01"/>
          <w:rFonts w:asciiTheme="majorBidi" w:hAnsiTheme="majorBidi" w:cstheme="majorBidi" w:hint="cs"/>
          <w:sz w:val="28"/>
          <w:szCs w:val="28"/>
        </w:rPr>
        <w:t>Abbas Turki Muhaisen</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Abdullah Jabbar Hamidi</w:t>
      </w:r>
    </w:p>
    <w:p w:rsidR="00163AE0" w:rsidRPr="00DA107C" w:rsidRDefault="00163AE0" w:rsidP="00163AE0">
      <w:pPr>
        <w:bidi/>
        <w:spacing w:after="0" w:line="240" w:lineRule="auto"/>
        <w:jc w:val="right"/>
        <w:rPr>
          <w:rFonts w:asciiTheme="majorBidi" w:hAnsiTheme="majorBidi" w:cstheme="majorBidi"/>
          <w:sz w:val="28"/>
          <w:szCs w:val="28"/>
          <w:lang w:bidi="ar-IQ"/>
        </w:rPr>
      </w:pPr>
    </w:p>
    <w:p w:rsidR="00163AE0" w:rsidRPr="00DA107C" w:rsidRDefault="00163AE0" w:rsidP="00163AE0">
      <w:pPr>
        <w:bidi/>
        <w:spacing w:after="0" w:line="240" w:lineRule="auto"/>
        <w:jc w:val="right"/>
        <w:rPr>
          <w:sz w:val="28"/>
          <w:szCs w:val="28"/>
          <w:lang w:bidi="ar-IQ"/>
        </w:rPr>
      </w:pP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Signature</w:t>
      </w: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 xml:space="preserve"> Signature</w:t>
      </w: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Pr="002216FA" w:rsidRDefault="00163AE0" w:rsidP="00163AE0">
      <w:pPr>
        <w:bidi/>
        <w:spacing w:after="0" w:line="240" w:lineRule="auto"/>
        <w:jc w:val="right"/>
        <w:rPr>
          <w:sz w:val="36"/>
          <w:szCs w:val="36"/>
          <w:lang w:bidi="ar-IQ"/>
        </w:rPr>
      </w:pPr>
    </w:p>
    <w:p w:rsidR="00163AE0" w:rsidRPr="002216FA" w:rsidRDefault="00163AE0" w:rsidP="00163AE0">
      <w:pPr>
        <w:bidi/>
        <w:spacing w:after="0" w:line="240" w:lineRule="auto"/>
        <w:jc w:val="center"/>
        <w:rPr>
          <w:b/>
          <w:bCs/>
          <w:sz w:val="36"/>
          <w:szCs w:val="36"/>
        </w:rPr>
      </w:pPr>
      <w:r w:rsidRPr="002216FA">
        <w:rPr>
          <w:b/>
          <w:bCs/>
          <w:sz w:val="36"/>
          <w:szCs w:val="36"/>
        </w:rPr>
        <w:t>Course description form</w:t>
      </w:r>
    </w:p>
    <w:tbl>
      <w:tblPr>
        <w:tblStyle w:val="a3"/>
        <w:tblW w:w="0" w:type="auto"/>
        <w:tblLook w:val="04A0"/>
      </w:tblPr>
      <w:tblGrid>
        <w:gridCol w:w="9576"/>
      </w:tblGrid>
      <w:tr w:rsidR="00163AE0" w:rsidRPr="002216FA" w:rsidTr="00163AE0">
        <w:tc>
          <w:tcPr>
            <w:tcW w:w="9576" w:type="dxa"/>
          </w:tcPr>
          <w:p w:rsidR="00163AE0" w:rsidRPr="002216FA" w:rsidRDefault="00163AE0" w:rsidP="00163AE0">
            <w:pPr>
              <w:bidi/>
              <w:jc w:val="right"/>
              <w:rPr>
                <w:sz w:val="24"/>
                <w:szCs w:val="24"/>
                <w:lang w:bidi="ar-IQ"/>
              </w:rPr>
            </w:pPr>
            <w:r w:rsidRPr="002216FA">
              <w:rPr>
                <w:rStyle w:val="fontstyle01"/>
                <w:rFonts w:asciiTheme="majorBidi" w:hAnsiTheme="majorBidi" w:cstheme="majorBidi"/>
              </w:rPr>
              <w:t>This course description provides a summary of the most important course characteristics and the learning outcomes expected of the student to achieve, demonstrating whether he or she has made the most of the learning opportunities available. It must be linked to the program description</w:t>
            </w:r>
            <w:r w:rsidRPr="002216FA">
              <w:rPr>
                <w:rFonts w:hint="cs"/>
                <w:sz w:val="24"/>
                <w:szCs w:val="24"/>
                <w:lang w:bidi="ar-IQ"/>
              </w:rPr>
              <w:t>.</w:t>
            </w:r>
          </w:p>
        </w:tc>
      </w:tr>
    </w:tbl>
    <w:p w:rsidR="00163AE0" w:rsidRPr="002216FA" w:rsidRDefault="00163AE0" w:rsidP="00163AE0">
      <w:pPr>
        <w:bidi/>
        <w:spacing w:after="0" w:line="240" w:lineRule="auto"/>
        <w:jc w:val="center"/>
        <w:rPr>
          <w:sz w:val="36"/>
          <w:szCs w:val="36"/>
          <w:lang w:bidi="ar-IQ"/>
        </w:rPr>
      </w:pPr>
    </w:p>
    <w:tbl>
      <w:tblPr>
        <w:tblStyle w:val="1-3"/>
        <w:tblW w:w="10338" w:type="dxa"/>
        <w:jc w:val="center"/>
        <w:tblInd w:w="-459" w:type="dxa"/>
        <w:tblLayout w:type="fixed"/>
        <w:tblLook w:val="04A0"/>
      </w:tblPr>
      <w:tblGrid>
        <w:gridCol w:w="5615"/>
        <w:gridCol w:w="4723"/>
      </w:tblGrid>
      <w:tr w:rsidR="00163AE0" w:rsidRPr="002216FA" w:rsidTr="00163AE0">
        <w:trPr>
          <w:cnfStyle w:val="100000000000"/>
          <w:jc w:val="center"/>
        </w:trPr>
        <w:tc>
          <w:tcPr>
            <w:cnfStyle w:val="001000000000"/>
            <w:tcW w:w="5615" w:type="dxa"/>
          </w:tcPr>
          <w:p w:rsidR="00163AE0" w:rsidRPr="002216FA" w:rsidRDefault="00163AE0" w:rsidP="00163AE0">
            <w:pPr>
              <w:bidi/>
              <w:jc w:val="right"/>
              <w:rPr>
                <w:sz w:val="36"/>
                <w:szCs w:val="36"/>
                <w:lang w:bidi="ar-IQ"/>
              </w:rPr>
            </w:pPr>
            <w:r w:rsidRPr="002216FA">
              <w:rPr>
                <w:rFonts w:hint="cs"/>
                <w:sz w:val="36"/>
                <w:szCs w:val="36"/>
                <w:lang w:bidi="ar-IQ"/>
              </w:rPr>
              <w:t>Al-Qadisiyah University/College of Fine Arts</w:t>
            </w:r>
          </w:p>
        </w:tc>
        <w:tc>
          <w:tcPr>
            <w:tcW w:w="4723" w:type="dxa"/>
          </w:tcPr>
          <w:p w:rsidR="00163AE0" w:rsidRPr="002216FA" w:rsidRDefault="00163AE0" w:rsidP="00163AE0">
            <w:pPr>
              <w:bidi/>
              <w:jc w:val="right"/>
              <w:cnfStyle w:val="100000000000"/>
              <w:rPr>
                <w:rFonts w:asciiTheme="majorBidi" w:hAnsiTheme="majorBidi" w:cstheme="majorBidi"/>
                <w:sz w:val="36"/>
                <w:szCs w:val="36"/>
                <w:lang w:bidi="ar-IQ"/>
              </w:rPr>
            </w:pPr>
            <w:r w:rsidRPr="002216FA">
              <w:rPr>
                <w:rFonts w:asciiTheme="majorBidi" w:hAnsiTheme="majorBidi" w:cstheme="majorBidi"/>
                <w:sz w:val="36"/>
                <w:szCs w:val="36"/>
                <w:lang w:bidi="ar-IQ"/>
              </w:rPr>
              <w:t>1. Educational institution</w:t>
            </w:r>
          </w:p>
        </w:tc>
      </w:tr>
      <w:tr w:rsidR="00163AE0" w:rsidRPr="002216FA" w:rsidTr="00163AE0">
        <w:trPr>
          <w:cnfStyle w:val="000000100000"/>
          <w:jc w:val="center"/>
        </w:trPr>
        <w:tc>
          <w:tcPr>
            <w:cnfStyle w:val="001000000000"/>
            <w:tcW w:w="5615" w:type="dxa"/>
          </w:tcPr>
          <w:p w:rsidR="00163AE0" w:rsidRPr="002216FA" w:rsidRDefault="00163AE0" w:rsidP="00163AE0">
            <w:pPr>
              <w:bidi/>
              <w:jc w:val="right"/>
              <w:rPr>
                <w:sz w:val="36"/>
                <w:szCs w:val="36"/>
                <w:lang w:bidi="ar-IQ"/>
              </w:rPr>
            </w:pPr>
            <w:r w:rsidRPr="002216FA">
              <w:rPr>
                <w:rFonts w:hint="cs"/>
                <w:sz w:val="36"/>
                <w:szCs w:val="36"/>
                <w:lang w:bidi="ar-IQ"/>
              </w:rPr>
              <w:t>Department of Art Education/</w:t>
            </w:r>
          </w:p>
        </w:tc>
        <w:tc>
          <w:tcPr>
            <w:tcW w:w="4723" w:type="dxa"/>
          </w:tcPr>
          <w:p w:rsidR="00163AE0" w:rsidRPr="002216FA" w:rsidRDefault="00163AE0" w:rsidP="00163AE0">
            <w:pPr>
              <w:bidi/>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2. University department/center</w:t>
            </w:r>
          </w:p>
        </w:tc>
      </w:tr>
      <w:tr w:rsidR="00163AE0" w:rsidRPr="002216FA" w:rsidTr="00163AE0">
        <w:trPr>
          <w:trHeight w:val="120"/>
          <w:jc w:val="center"/>
        </w:trPr>
        <w:tc>
          <w:tcPr>
            <w:cnfStyle w:val="001000000000"/>
            <w:tcW w:w="5615" w:type="dxa"/>
          </w:tcPr>
          <w:p w:rsidR="00163AE0" w:rsidRPr="002216FA" w:rsidRDefault="00163AE0" w:rsidP="00163AE0">
            <w:pPr>
              <w:bidi/>
              <w:jc w:val="right"/>
              <w:rPr>
                <w:sz w:val="36"/>
                <w:szCs w:val="36"/>
                <w:lang w:bidi="ar-IQ"/>
              </w:rPr>
            </w:pPr>
            <w:r w:rsidRPr="002216FA">
              <w:rPr>
                <w:rFonts w:hint="cs"/>
                <w:sz w:val="36"/>
                <w:szCs w:val="36"/>
                <w:lang w:bidi="ar-IQ"/>
              </w:rPr>
              <w:t>BSC</w:t>
            </w:r>
          </w:p>
        </w:tc>
        <w:tc>
          <w:tcPr>
            <w:tcW w:w="4723" w:type="dxa"/>
          </w:tcPr>
          <w:p w:rsidR="00163AE0" w:rsidRPr="002216FA" w:rsidRDefault="00163AE0" w:rsidP="00163AE0">
            <w:pPr>
              <w:bidi/>
              <w:jc w:val="right"/>
              <w:cnfStyle w:val="0000000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3. Name of the academic program</w:t>
            </w:r>
          </w:p>
        </w:tc>
      </w:tr>
      <w:tr w:rsidR="00163AE0" w:rsidRPr="002216FA" w:rsidTr="00163AE0">
        <w:trPr>
          <w:cnfStyle w:val="000000100000"/>
          <w:trHeight w:val="315"/>
          <w:jc w:val="center"/>
        </w:trPr>
        <w:tc>
          <w:tcPr>
            <w:cnfStyle w:val="001000000000"/>
            <w:tcW w:w="5615" w:type="dxa"/>
          </w:tcPr>
          <w:p w:rsidR="00163AE0" w:rsidRPr="002216FA" w:rsidRDefault="00163AE0" w:rsidP="00163AE0">
            <w:pPr>
              <w:bidi/>
              <w:jc w:val="right"/>
              <w:rPr>
                <w:sz w:val="36"/>
                <w:szCs w:val="36"/>
                <w:lang w:bidi="ar-IQ"/>
              </w:rPr>
            </w:pPr>
            <w:r>
              <w:rPr>
                <w:rFonts w:cs="Arial" w:hint="cs"/>
                <w:sz w:val="36"/>
                <w:szCs w:val="36"/>
                <w:lang w:bidi="ar-IQ"/>
              </w:rPr>
              <w:t>Colors / second stage</w:t>
            </w:r>
          </w:p>
        </w:tc>
        <w:tc>
          <w:tcPr>
            <w:tcW w:w="4723" w:type="dxa"/>
          </w:tcPr>
          <w:p w:rsidR="00163AE0" w:rsidRPr="002216FA" w:rsidRDefault="00163AE0" w:rsidP="00163AE0">
            <w:pPr>
              <w:bidi/>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4. Course name/code</w:t>
            </w:r>
          </w:p>
        </w:tc>
      </w:tr>
      <w:tr w:rsidR="00163AE0" w:rsidRPr="002216FA" w:rsidTr="00163AE0">
        <w:trPr>
          <w:jc w:val="center"/>
        </w:trPr>
        <w:tc>
          <w:tcPr>
            <w:cnfStyle w:val="001000000000"/>
            <w:tcW w:w="5615" w:type="dxa"/>
          </w:tcPr>
          <w:p w:rsidR="00163AE0" w:rsidRPr="002216FA" w:rsidRDefault="00163AE0" w:rsidP="00163AE0">
            <w:pPr>
              <w:rPr>
                <w:sz w:val="36"/>
                <w:szCs w:val="36"/>
                <w:lang w:bidi="ar-IQ"/>
              </w:rPr>
            </w:pPr>
            <w:r w:rsidRPr="002216FA">
              <w:rPr>
                <w:rFonts w:hint="cs"/>
                <w:sz w:val="36"/>
                <w:szCs w:val="36"/>
                <w:lang w:bidi="ar-IQ"/>
              </w:rPr>
              <w:t>Attendance time</w:t>
            </w:r>
          </w:p>
        </w:tc>
        <w:tc>
          <w:tcPr>
            <w:tcW w:w="4723" w:type="dxa"/>
          </w:tcPr>
          <w:p w:rsidR="00163AE0" w:rsidRPr="002216FA" w:rsidRDefault="00163AE0" w:rsidP="00163AE0">
            <w:pPr>
              <w:bidi/>
              <w:jc w:val="right"/>
              <w:cnfStyle w:val="0000000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ab/>
              <w:t>5. Available attendance forms</w:t>
            </w:r>
          </w:p>
        </w:tc>
      </w:tr>
      <w:tr w:rsidR="00163AE0" w:rsidRPr="002216FA" w:rsidTr="00163AE0">
        <w:trPr>
          <w:cnfStyle w:val="000000100000"/>
          <w:jc w:val="center"/>
        </w:trPr>
        <w:tc>
          <w:tcPr>
            <w:cnfStyle w:val="001000000000"/>
            <w:tcW w:w="5615" w:type="dxa"/>
          </w:tcPr>
          <w:p w:rsidR="00163AE0" w:rsidRPr="002216FA" w:rsidRDefault="00163AE0" w:rsidP="00163AE0">
            <w:pPr>
              <w:bidi/>
              <w:jc w:val="right"/>
              <w:rPr>
                <w:sz w:val="36"/>
                <w:szCs w:val="36"/>
                <w:lang w:bidi="ar-IQ"/>
              </w:rPr>
            </w:pPr>
            <w:r w:rsidRPr="002216FA">
              <w:rPr>
                <w:rFonts w:hint="cs"/>
                <w:sz w:val="36"/>
                <w:szCs w:val="36"/>
                <w:lang w:bidi="ar-IQ"/>
              </w:rPr>
              <w:t>Annual system</w:t>
            </w:r>
          </w:p>
        </w:tc>
        <w:tc>
          <w:tcPr>
            <w:tcW w:w="4723" w:type="dxa"/>
          </w:tcPr>
          <w:p w:rsidR="00163AE0" w:rsidRPr="002216FA" w:rsidRDefault="00163AE0" w:rsidP="00163AE0">
            <w:pPr>
              <w:bidi/>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6. The academic system</w:t>
            </w:r>
          </w:p>
        </w:tc>
      </w:tr>
      <w:tr w:rsidR="00163AE0" w:rsidRPr="002216FA" w:rsidTr="00163AE0">
        <w:trPr>
          <w:jc w:val="center"/>
        </w:trPr>
        <w:tc>
          <w:tcPr>
            <w:cnfStyle w:val="001000000000"/>
            <w:tcW w:w="5615" w:type="dxa"/>
          </w:tcPr>
          <w:p w:rsidR="00163AE0" w:rsidRPr="002216FA" w:rsidRDefault="00163AE0" w:rsidP="00163AE0">
            <w:pPr>
              <w:tabs>
                <w:tab w:val="left" w:pos="810"/>
                <w:tab w:val="center" w:pos="2286"/>
              </w:tabs>
              <w:bidi/>
              <w:jc w:val="right"/>
              <w:rPr>
                <w:sz w:val="36"/>
                <w:szCs w:val="36"/>
                <w:lang w:bidi="ar-IQ"/>
              </w:rPr>
            </w:pPr>
            <w:r w:rsidRPr="002216FA">
              <w:rPr>
                <w:sz w:val="36"/>
                <w:szCs w:val="36"/>
                <w:lang w:bidi="ar-IQ"/>
              </w:rPr>
              <w:tab/>
            </w:r>
            <w:r w:rsidRPr="002216FA">
              <w:rPr>
                <w:rFonts w:hint="cs"/>
                <w:sz w:val="36"/>
                <w:szCs w:val="36"/>
                <w:lang w:bidi="ar-IQ"/>
              </w:rPr>
              <w:t>30 weeks</w:t>
            </w:r>
            <w:r w:rsidRPr="002216FA">
              <w:rPr>
                <w:rFonts w:ascii="Arial" w:hAnsi="Arial" w:cs="Arial"/>
                <w:sz w:val="36"/>
                <w:szCs w:val="36"/>
                <w:lang w:bidi="ar-IQ"/>
              </w:rPr>
              <w:t>×</w:t>
            </w:r>
            <w:r w:rsidRPr="002216FA">
              <w:rPr>
                <w:sz w:val="36"/>
                <w:szCs w:val="36"/>
                <w:lang w:bidi="ar-IQ"/>
              </w:rPr>
              <w:tab/>
            </w:r>
            <w:r>
              <w:rPr>
                <w:rFonts w:hint="cs"/>
                <w:sz w:val="36"/>
                <w:szCs w:val="36"/>
                <w:lang w:bidi="ar-IQ"/>
              </w:rPr>
              <w:t>4 x practical</w:t>
            </w:r>
          </w:p>
        </w:tc>
        <w:tc>
          <w:tcPr>
            <w:tcW w:w="4723" w:type="dxa"/>
          </w:tcPr>
          <w:p w:rsidR="00163AE0" w:rsidRPr="002216FA" w:rsidRDefault="00163AE0" w:rsidP="00163AE0">
            <w:pPr>
              <w:bidi/>
              <w:jc w:val="right"/>
              <w:cnfStyle w:val="0000000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7. Number of study hours/total</w:t>
            </w:r>
          </w:p>
        </w:tc>
      </w:tr>
      <w:tr w:rsidR="00163AE0" w:rsidRPr="002216FA" w:rsidTr="00163AE0">
        <w:trPr>
          <w:cnfStyle w:val="000000100000"/>
          <w:jc w:val="center"/>
        </w:trPr>
        <w:tc>
          <w:tcPr>
            <w:cnfStyle w:val="001000000000"/>
            <w:tcW w:w="5615" w:type="dxa"/>
          </w:tcPr>
          <w:p w:rsidR="00163AE0" w:rsidRPr="002216FA" w:rsidRDefault="00163AE0" w:rsidP="00163AE0">
            <w:pPr>
              <w:bidi/>
              <w:jc w:val="right"/>
              <w:rPr>
                <w:sz w:val="36"/>
                <w:szCs w:val="36"/>
                <w:lang w:bidi="ar-IQ"/>
              </w:rPr>
            </w:pPr>
            <w:r w:rsidRPr="002216FA">
              <w:rPr>
                <w:rFonts w:hint="cs"/>
                <w:sz w:val="36"/>
                <w:szCs w:val="36"/>
                <w:lang w:bidi="ar-IQ"/>
              </w:rPr>
              <w:t>1/9/2023</w:t>
            </w:r>
          </w:p>
        </w:tc>
        <w:tc>
          <w:tcPr>
            <w:tcW w:w="4723" w:type="dxa"/>
          </w:tcPr>
          <w:p w:rsidR="00163AE0" w:rsidRPr="002216FA" w:rsidRDefault="00163AE0" w:rsidP="00163AE0">
            <w:pPr>
              <w:bidi/>
              <w:jc w:val="right"/>
              <w:cnfStyle w:val="000000100000"/>
              <w:rPr>
                <w:rFonts w:asciiTheme="majorBidi" w:hAnsiTheme="majorBidi" w:cstheme="majorBidi"/>
                <w:b/>
                <w:bCs/>
                <w:sz w:val="36"/>
                <w:szCs w:val="36"/>
                <w:lang w:bidi="ar-IQ"/>
              </w:rPr>
            </w:pPr>
            <w:r w:rsidRPr="002216FA">
              <w:rPr>
                <w:rFonts w:asciiTheme="majorBidi" w:hAnsiTheme="majorBidi" w:cstheme="majorBidi"/>
                <w:b/>
                <w:bCs/>
                <w:sz w:val="36"/>
                <w:szCs w:val="36"/>
                <w:lang w:bidi="ar-IQ"/>
              </w:rPr>
              <w:t>8. The date this description was prepared</w:t>
            </w:r>
          </w:p>
        </w:tc>
      </w:tr>
      <w:tr w:rsidR="00163AE0" w:rsidRPr="002216FA" w:rsidTr="00163AE0">
        <w:trPr>
          <w:trHeight w:val="2160"/>
          <w:jc w:val="center"/>
        </w:trPr>
        <w:tc>
          <w:tcPr>
            <w:cnfStyle w:val="001000000000"/>
            <w:tcW w:w="10338" w:type="dxa"/>
            <w:gridSpan w:val="2"/>
          </w:tcPr>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9. Course objectives</w:t>
            </w:r>
          </w:p>
          <w:p w:rsidR="00163AE0" w:rsidRPr="002216FA" w:rsidRDefault="00163AE0" w:rsidP="00163AE0">
            <w:pPr>
              <w:bidi/>
              <w:jc w:val="right"/>
              <w:rPr>
                <w:sz w:val="36"/>
                <w:szCs w:val="36"/>
                <w:lang w:bidi="ar-EG"/>
              </w:rPr>
            </w:pPr>
            <w:r>
              <w:rPr>
                <w:rFonts w:hint="cs"/>
                <w:b w:val="0"/>
                <w:bCs w:val="0"/>
                <w:sz w:val="36"/>
                <w:szCs w:val="36"/>
                <w:lang w:bidi="ar-EG"/>
              </w:rPr>
              <w:t>Developing the student’s aesthetic taste and developing his creative abilities in the field of studying and employing all kinds of colours.</w:t>
            </w:r>
          </w:p>
          <w:p w:rsidR="00163AE0" w:rsidRPr="002216FA" w:rsidRDefault="00163AE0" w:rsidP="00163AE0">
            <w:pPr>
              <w:bidi/>
              <w:jc w:val="right"/>
              <w:rPr>
                <w:b w:val="0"/>
                <w:bCs w:val="0"/>
                <w:sz w:val="36"/>
                <w:szCs w:val="36"/>
                <w:lang w:bidi="ar-IQ"/>
              </w:rPr>
            </w:pPr>
          </w:p>
        </w:tc>
      </w:tr>
      <w:tr w:rsidR="00163AE0" w:rsidRPr="002216FA" w:rsidTr="00163AE0">
        <w:trPr>
          <w:cnfStyle w:val="000000100000"/>
          <w:trHeight w:val="620"/>
          <w:jc w:val="center"/>
        </w:trPr>
        <w:tc>
          <w:tcPr>
            <w:cnfStyle w:val="001000000000"/>
            <w:tcW w:w="10338" w:type="dxa"/>
            <w:gridSpan w:val="2"/>
          </w:tcPr>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10- Course outcomes and teaching, learning and evaluation methods</w:t>
            </w:r>
          </w:p>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First - Cognitive objectives: -</w:t>
            </w:r>
          </w:p>
          <w:p w:rsidR="00163AE0" w:rsidRPr="002216FA" w:rsidRDefault="00163AE0" w:rsidP="00163AE0">
            <w:pPr>
              <w:bidi/>
              <w:ind w:right="-90"/>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lastRenderedPageBreak/>
              <w:t>1-</w:t>
            </w:r>
            <w:r>
              <w:rPr>
                <w:rFonts w:asciiTheme="majorBidi" w:hAnsiTheme="majorBidi" w:cstheme="majorBidi" w:hint="cs"/>
                <w:b w:val="0"/>
                <w:bCs w:val="0"/>
                <w:sz w:val="36"/>
                <w:szCs w:val="36"/>
                <w:lang w:bidi="ar-IQ"/>
              </w:rPr>
              <w:t>The student gets to know the types of techniques in the field of coloring</w:t>
            </w:r>
          </w:p>
          <w:p w:rsidR="00163AE0" w:rsidRPr="002216FA" w:rsidRDefault="00163AE0" w:rsidP="00163AE0">
            <w:pPr>
              <w:bidi/>
              <w:ind w:right="-90"/>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2-</w:t>
            </w:r>
            <w:r>
              <w:rPr>
                <w:rFonts w:asciiTheme="majorBidi" w:hAnsiTheme="majorBidi" w:cstheme="majorBidi" w:hint="cs"/>
                <w:b w:val="0"/>
                <w:bCs w:val="0"/>
                <w:sz w:val="36"/>
                <w:szCs w:val="36"/>
                <w:lang w:bidi="ar-IQ"/>
              </w:rPr>
              <w:t>The student should differentiate between physical and chemical colors</w:t>
            </w:r>
            <w:r w:rsidRPr="002216FA">
              <w:rPr>
                <w:rFonts w:asciiTheme="majorBidi" w:hAnsiTheme="majorBidi" w:cstheme="majorBidi"/>
                <w:b w:val="0"/>
                <w:bCs w:val="0"/>
                <w:sz w:val="36"/>
                <w:szCs w:val="36"/>
                <w:lang w:bidi="ar-IQ"/>
              </w:rPr>
              <w:t>.</w:t>
            </w:r>
          </w:p>
          <w:p w:rsidR="00163AE0" w:rsidRDefault="00163AE0" w:rsidP="00163AE0">
            <w:pPr>
              <w:bidi/>
              <w:ind w:right="-90"/>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3-An</w:t>
            </w:r>
            <w:r w:rsidRPr="00E575F8">
              <w:rPr>
                <w:rFonts w:asciiTheme="majorBidi" w:hAnsiTheme="majorBidi" w:cstheme="majorBidi" w:hint="cs"/>
                <w:b w:val="0"/>
                <w:bCs w:val="0"/>
                <w:sz w:val="36"/>
                <w:szCs w:val="36"/>
                <w:lang w:bidi="ar-EG"/>
              </w:rPr>
              <w:t>The student has an understanding of colors in nature</w:t>
            </w:r>
          </w:p>
          <w:p w:rsidR="00163AE0" w:rsidRPr="002216FA"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4- The student should distinguish color shades</w:t>
            </w:r>
            <w:r w:rsidRPr="002216FA">
              <w:rPr>
                <w:rFonts w:asciiTheme="majorBidi" w:hAnsiTheme="majorBidi" w:cstheme="majorBidi"/>
                <w:b w:val="0"/>
                <w:bCs w:val="0"/>
                <w:sz w:val="36"/>
                <w:szCs w:val="36"/>
                <w:lang w:bidi="ar-IQ"/>
              </w:rPr>
              <w:t>.</w:t>
            </w:r>
          </w:p>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Second - The skills objectives of the course: -</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sz w:val="36"/>
                <w:szCs w:val="36"/>
                <w:lang w:bidi="ar-IQ"/>
              </w:rPr>
              <w:tab/>
            </w:r>
            <w:r w:rsidRPr="002216FA">
              <w:rPr>
                <w:rFonts w:asciiTheme="majorBidi" w:hAnsiTheme="majorBidi" w:cstheme="majorBidi"/>
                <w:b w:val="0"/>
                <w:bCs w:val="0"/>
                <w:sz w:val="36"/>
                <w:szCs w:val="36"/>
                <w:lang w:bidi="ar-IQ"/>
              </w:rPr>
              <w:t>1-</w:t>
            </w:r>
            <w:r>
              <w:rPr>
                <w:rFonts w:asciiTheme="majorBidi" w:hAnsiTheme="majorBidi" w:cstheme="majorBidi" w:hint="cs"/>
                <w:b w:val="0"/>
                <w:bCs w:val="0"/>
                <w:sz w:val="36"/>
                <w:szCs w:val="36"/>
                <w:lang w:bidi="ar-IQ"/>
              </w:rPr>
              <w:t>The student should practice the coloring process in a way that simulates reality.</w:t>
            </w:r>
          </w:p>
          <w:p w:rsidR="00163AE0"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2</w:t>
            </w:r>
            <w:r>
              <w:rPr>
                <w:rFonts w:asciiTheme="majorBidi" w:hAnsiTheme="majorBidi" w:cstheme="majorBidi" w:hint="cs"/>
                <w:b w:val="0"/>
                <w:bCs w:val="0"/>
                <w:sz w:val="36"/>
                <w:szCs w:val="36"/>
                <w:lang w:bidi="ar-IQ"/>
              </w:rPr>
              <w:t>- The student extracts binary and triple colors through mixing</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EG"/>
              </w:rPr>
              <w:t>3</w:t>
            </w:r>
            <w:r w:rsidRPr="002216FA">
              <w:rPr>
                <w:rFonts w:asciiTheme="majorBidi" w:hAnsiTheme="majorBidi" w:cstheme="majorBidi"/>
                <w:b w:val="0"/>
                <w:bCs w:val="0"/>
                <w:sz w:val="36"/>
                <w:szCs w:val="36"/>
                <w:lang w:bidi="ar-IQ"/>
              </w:rPr>
              <w:t>-</w:t>
            </w:r>
            <w:r>
              <w:rPr>
                <w:rFonts w:asciiTheme="majorBidi" w:hAnsiTheme="majorBidi" w:cstheme="majorBidi" w:hint="cs"/>
                <w:b w:val="0"/>
                <w:bCs w:val="0"/>
                <w:sz w:val="36"/>
                <w:szCs w:val="36"/>
                <w:lang w:bidi="ar-IQ"/>
              </w:rPr>
              <w:t>The student draws different subjects in colours</w:t>
            </w: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hint="cs"/>
                <w:b w:val="0"/>
                <w:bCs w:val="0"/>
                <w:sz w:val="36"/>
                <w:szCs w:val="36"/>
                <w:lang w:bidi="ar-IQ"/>
              </w:rPr>
              <w:t>The student should use different techniques in coloring.</w:t>
            </w:r>
            <w:r>
              <w:rPr>
                <w:rFonts w:asciiTheme="majorBidi" w:hAnsiTheme="majorBidi" w:cstheme="majorBidi"/>
                <w:b w:val="0"/>
                <w:bCs w:val="0"/>
                <w:sz w:val="36"/>
                <w:szCs w:val="36"/>
                <w:lang w:bidi="ar-IQ"/>
              </w:rPr>
              <w:t>-</w:t>
            </w:r>
            <w:r>
              <w:rPr>
                <w:rFonts w:asciiTheme="majorBidi" w:hAnsiTheme="majorBidi" w:cstheme="majorBidi" w:hint="cs"/>
                <w:b w:val="0"/>
                <w:bCs w:val="0"/>
                <w:sz w:val="36"/>
                <w:szCs w:val="36"/>
                <w:lang w:bidi="ar-IQ"/>
              </w:rPr>
              <w:t>4</w:t>
            </w:r>
          </w:p>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Third: Emotional and value-based goals:</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1-</w:t>
            </w:r>
            <w:r>
              <w:rPr>
                <w:rFonts w:asciiTheme="majorBidi" w:hAnsiTheme="majorBidi" w:cstheme="majorBidi" w:hint="cs"/>
                <w:b w:val="0"/>
                <w:bCs w:val="0"/>
                <w:sz w:val="36"/>
                <w:szCs w:val="36"/>
                <w:lang w:bidi="ar-IQ"/>
              </w:rPr>
              <w:t>The student interacts increasingly with the color lesson.</w:t>
            </w:r>
          </w:p>
          <w:p w:rsidR="00163AE0"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2-</w:t>
            </w:r>
            <w:r>
              <w:rPr>
                <w:rFonts w:asciiTheme="majorBidi" w:hAnsiTheme="majorBidi" w:cstheme="majorBidi" w:hint="cs"/>
                <w:b w:val="0"/>
                <w:bCs w:val="0"/>
                <w:sz w:val="36"/>
                <w:szCs w:val="36"/>
                <w:lang w:bidi="ar-IQ"/>
              </w:rPr>
              <w:t>To sense color shades accurately</w:t>
            </w:r>
          </w:p>
          <w:p w:rsidR="00163AE0" w:rsidRPr="007D49F6"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3- The student should taste artistic works that are masterful in color.</w:t>
            </w:r>
          </w:p>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Fourth: Methods of teaching and learning</w:t>
            </w:r>
          </w:p>
          <w:p w:rsidR="00163AE0" w:rsidRPr="002216FA" w:rsidRDefault="00163AE0" w:rsidP="00163AE0">
            <w:pPr>
              <w:bidi/>
              <w:jc w:val="right"/>
              <w:rPr>
                <w:rFonts w:asciiTheme="majorBidi" w:hAnsiTheme="majorBidi" w:cstheme="majorBidi"/>
                <w:b w:val="0"/>
                <w:bCs w:val="0"/>
                <w:sz w:val="36"/>
                <w:szCs w:val="36"/>
                <w:lang w:bidi="ar-IQ"/>
              </w:rPr>
            </w:pPr>
            <w:r w:rsidRPr="002216FA">
              <w:rPr>
                <w:rFonts w:asciiTheme="majorBidi" w:hAnsiTheme="majorBidi" w:cstheme="majorBidi"/>
                <w:b w:val="0"/>
                <w:bCs w:val="0"/>
                <w:sz w:val="36"/>
                <w:szCs w:val="36"/>
                <w:lang w:bidi="ar-IQ"/>
              </w:rPr>
              <w:t>1-</w:t>
            </w:r>
            <w:r>
              <w:rPr>
                <w:rFonts w:asciiTheme="majorBidi" w:hAnsiTheme="majorBidi" w:cstheme="majorBidi" w:hint="cs"/>
                <w:b w:val="0"/>
                <w:bCs w:val="0"/>
                <w:sz w:val="36"/>
                <w:szCs w:val="36"/>
                <w:lang w:bidi="ar-IQ"/>
              </w:rPr>
              <w:t>Practical lesson</w:t>
            </w:r>
          </w:p>
          <w:p w:rsidR="00163AE0" w:rsidRPr="002216FA" w:rsidRDefault="00163AE0" w:rsidP="00163AE0">
            <w:pPr>
              <w:bidi/>
              <w:jc w:val="right"/>
              <w:rPr>
                <w:rFonts w:asciiTheme="majorBidi" w:hAnsiTheme="majorBidi" w:cstheme="majorBidi"/>
                <w:sz w:val="36"/>
                <w:szCs w:val="36"/>
                <w:lang w:bidi="ar-IQ"/>
              </w:rPr>
            </w:pPr>
          </w:p>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Fifth: Evaluation methods</w:t>
            </w:r>
          </w:p>
          <w:p w:rsidR="00163AE0" w:rsidRPr="002216FA" w:rsidRDefault="00163AE0" w:rsidP="00163AE0">
            <w:pPr>
              <w:bidi/>
              <w:jc w:val="right"/>
              <w:rPr>
                <w:rFonts w:asciiTheme="majorBidi" w:hAnsiTheme="majorBidi" w:cstheme="majorBidi"/>
                <w:sz w:val="36"/>
                <w:szCs w:val="36"/>
                <w:lang w:bidi="ar-IQ"/>
              </w:rPr>
            </w:pPr>
            <w:r>
              <w:rPr>
                <w:rFonts w:asciiTheme="majorBidi" w:hAnsiTheme="majorBidi" w:cstheme="majorBidi" w:hint="cs"/>
                <w:b w:val="0"/>
                <w:bCs w:val="0"/>
                <w:sz w:val="36"/>
                <w:szCs w:val="36"/>
                <w:lang w:bidi="ar-EG"/>
              </w:rPr>
              <w:t>1- Semester test: Student evaluation at the end of the work.</w:t>
            </w:r>
          </w:p>
          <w:p w:rsidR="00163AE0" w:rsidRPr="002216FA" w:rsidRDefault="00163AE0" w:rsidP="00163AE0">
            <w:pPr>
              <w:bidi/>
              <w:jc w:val="right"/>
              <w:rPr>
                <w:rFonts w:asciiTheme="majorBidi" w:hAnsiTheme="majorBidi" w:cstheme="majorBidi"/>
                <w:b w:val="0"/>
                <w:bCs w:val="0"/>
                <w:sz w:val="36"/>
                <w:szCs w:val="36"/>
                <w:lang w:bidi="ar-IQ"/>
              </w:rPr>
            </w:pPr>
          </w:p>
          <w:p w:rsidR="00163AE0" w:rsidRPr="002216FA" w:rsidRDefault="00163AE0" w:rsidP="00163AE0">
            <w:pPr>
              <w:bidi/>
              <w:jc w:val="right"/>
              <w:rPr>
                <w:rFonts w:asciiTheme="majorBidi" w:hAnsiTheme="majorBidi" w:cstheme="majorBidi"/>
                <w:sz w:val="36"/>
                <w:szCs w:val="36"/>
                <w:lang w:bidi="ar-IQ"/>
              </w:rPr>
            </w:pPr>
          </w:p>
        </w:tc>
      </w:tr>
    </w:tbl>
    <w:p w:rsidR="00163AE0" w:rsidRPr="002216FA" w:rsidRDefault="00163AE0" w:rsidP="00163AE0">
      <w:pPr>
        <w:bidi/>
        <w:spacing w:after="0" w:line="240" w:lineRule="auto"/>
      </w:pPr>
    </w:p>
    <w:p w:rsidR="00163AE0" w:rsidRDefault="00163AE0" w:rsidP="00163AE0">
      <w:pPr>
        <w:bidi/>
        <w:spacing w:after="0" w:line="240" w:lineRule="auto"/>
      </w:pPr>
    </w:p>
    <w:p w:rsidR="00163AE0" w:rsidRDefault="00163AE0" w:rsidP="00163AE0">
      <w:pPr>
        <w:spacing w:after="0" w:line="240" w:lineRule="auto"/>
        <w:rPr>
          <w:b/>
          <w:bCs/>
          <w:lang w:bidi="ar-EG"/>
        </w:rPr>
      </w:pPr>
      <w:r w:rsidRPr="002216FA">
        <w:rPr>
          <w:rFonts w:asciiTheme="majorBidi" w:hAnsiTheme="majorBidi" w:cstheme="majorBidi" w:hint="cs"/>
          <w:b/>
          <w:bCs/>
          <w:sz w:val="36"/>
          <w:szCs w:val="36"/>
          <w:lang w:bidi="ar-IQ"/>
        </w:rPr>
        <w:t>11- Course structure</w:t>
      </w:r>
    </w:p>
    <w:p w:rsidR="00163AE0" w:rsidRDefault="00163AE0" w:rsidP="00163AE0">
      <w:pPr>
        <w:spacing w:after="0" w:line="240" w:lineRule="auto"/>
        <w:rPr>
          <w:b/>
          <w:bCs/>
          <w:lang w:bidi="ar-EG"/>
        </w:rPr>
      </w:pPr>
    </w:p>
    <w:tbl>
      <w:tblPr>
        <w:tblStyle w:val="1-3"/>
        <w:tblpPr w:leftFromText="180" w:rightFromText="180" w:vertAnchor="text" w:horzAnchor="margin" w:tblpXSpec="right" w:tblpY="270"/>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417"/>
        <w:gridCol w:w="2410"/>
        <w:gridCol w:w="1843"/>
        <w:gridCol w:w="1451"/>
        <w:gridCol w:w="992"/>
      </w:tblGrid>
      <w:tr w:rsidR="00163AE0" w:rsidRPr="002216FA" w:rsidTr="00163AE0">
        <w:trPr>
          <w:cnfStyle w:val="100000000000"/>
          <w:cantSplit/>
          <w:trHeight w:val="471"/>
        </w:trPr>
        <w:tc>
          <w:tcPr>
            <w:cnfStyle w:val="001000000000"/>
            <w:tcW w:w="1668" w:type="dxa"/>
          </w:tcPr>
          <w:p w:rsidR="00163AE0" w:rsidRPr="002A7927" w:rsidRDefault="00163AE0" w:rsidP="00163AE0">
            <w:pPr>
              <w:bidi/>
              <w:jc w:val="right"/>
              <w:rPr>
                <w:rFonts w:asciiTheme="majorBidi" w:hAnsiTheme="majorBidi" w:cs="Arial"/>
                <w:sz w:val="26"/>
                <w:szCs w:val="26"/>
                <w:lang w:bidi="ar-IQ"/>
              </w:rPr>
            </w:pPr>
            <w:r w:rsidRPr="002A7927">
              <w:rPr>
                <w:rFonts w:asciiTheme="majorBidi" w:hAnsiTheme="majorBidi" w:cstheme="majorBidi"/>
                <w:sz w:val="26"/>
                <w:szCs w:val="26"/>
                <w:lang w:bidi="ar-IQ"/>
              </w:rPr>
              <w:t>Evaluation method</w:t>
            </w:r>
          </w:p>
        </w:tc>
        <w:tc>
          <w:tcPr>
            <w:tcW w:w="1417" w:type="dxa"/>
          </w:tcPr>
          <w:p w:rsidR="00163AE0" w:rsidRPr="002A7927" w:rsidRDefault="00163AE0" w:rsidP="00163AE0">
            <w:pPr>
              <w:bidi/>
              <w:cnfStyle w:val="100000000000"/>
              <w:rPr>
                <w:rFonts w:asciiTheme="majorBidi" w:hAnsiTheme="majorBidi" w:cs="Arial"/>
                <w:b w:val="0"/>
                <w:bCs w:val="0"/>
                <w:sz w:val="26"/>
                <w:szCs w:val="26"/>
                <w:lang w:bidi="ar-IQ"/>
              </w:rPr>
            </w:pPr>
            <w:r w:rsidRPr="002A7927">
              <w:rPr>
                <w:rFonts w:asciiTheme="majorBidi" w:hAnsiTheme="majorBidi" w:cstheme="majorBidi"/>
                <w:sz w:val="26"/>
                <w:szCs w:val="26"/>
                <w:lang w:bidi="ar-IQ"/>
              </w:rPr>
              <w:t>Learning method</w:t>
            </w:r>
          </w:p>
        </w:tc>
        <w:tc>
          <w:tcPr>
            <w:tcW w:w="2410" w:type="dxa"/>
          </w:tcPr>
          <w:p w:rsidR="00163AE0" w:rsidRPr="002A7927" w:rsidRDefault="00163AE0" w:rsidP="00163AE0">
            <w:pPr>
              <w:bidi/>
              <w:jc w:val="right"/>
              <w:cnfStyle w:val="100000000000"/>
              <w:rPr>
                <w:rFonts w:asciiTheme="majorBidi" w:hAnsiTheme="majorBidi" w:cs="Arial"/>
                <w:b w:val="0"/>
                <w:bCs w:val="0"/>
                <w:sz w:val="26"/>
                <w:szCs w:val="26"/>
                <w:lang w:bidi="ar-IQ"/>
              </w:rPr>
            </w:pPr>
            <w:r w:rsidRPr="002A7927">
              <w:rPr>
                <w:rFonts w:asciiTheme="majorBidi" w:hAnsiTheme="majorBidi" w:cstheme="majorBidi"/>
                <w:sz w:val="26"/>
                <w:szCs w:val="26"/>
                <w:lang w:bidi="ar-IQ"/>
              </w:rPr>
              <w:t>Name of the unit/course or subject</w:t>
            </w:r>
          </w:p>
        </w:tc>
        <w:tc>
          <w:tcPr>
            <w:tcW w:w="1843" w:type="dxa"/>
          </w:tcPr>
          <w:p w:rsidR="00163AE0" w:rsidRPr="002A7927" w:rsidRDefault="00163AE0" w:rsidP="00163AE0">
            <w:pPr>
              <w:bidi/>
              <w:jc w:val="right"/>
              <w:cnfStyle w:val="100000000000"/>
              <w:rPr>
                <w:rFonts w:asciiTheme="majorBidi" w:hAnsiTheme="majorBidi" w:cs="Arial"/>
                <w:b w:val="0"/>
                <w:bCs w:val="0"/>
                <w:sz w:val="26"/>
                <w:szCs w:val="26"/>
                <w:lang w:bidi="ar-IQ"/>
              </w:rPr>
            </w:pPr>
            <w:r w:rsidRPr="002A7927">
              <w:rPr>
                <w:rFonts w:asciiTheme="majorBidi" w:hAnsiTheme="majorBidi" w:cstheme="majorBidi"/>
                <w:sz w:val="26"/>
                <w:szCs w:val="26"/>
                <w:lang w:bidi="ar-IQ"/>
              </w:rPr>
              <w:t>Required learning outcomes</w:t>
            </w:r>
          </w:p>
        </w:tc>
        <w:tc>
          <w:tcPr>
            <w:tcW w:w="1451" w:type="dxa"/>
          </w:tcPr>
          <w:p w:rsidR="00163AE0" w:rsidRPr="002A7927" w:rsidRDefault="00163AE0" w:rsidP="00163AE0">
            <w:pPr>
              <w:bidi/>
              <w:jc w:val="right"/>
              <w:cnfStyle w:val="100000000000"/>
              <w:rPr>
                <w:rFonts w:asciiTheme="majorBidi" w:hAnsiTheme="majorBidi" w:cs="Arial"/>
                <w:b w:val="0"/>
                <w:bCs w:val="0"/>
                <w:sz w:val="26"/>
                <w:szCs w:val="26"/>
                <w:lang w:bidi="ar-IQ"/>
              </w:rPr>
            </w:pPr>
            <w:r w:rsidRPr="002A7927">
              <w:rPr>
                <w:rFonts w:asciiTheme="majorBidi" w:hAnsiTheme="majorBidi" w:cstheme="majorBidi"/>
                <w:sz w:val="26"/>
                <w:szCs w:val="26"/>
                <w:lang w:bidi="ar-IQ"/>
              </w:rPr>
              <w:t>hours</w:t>
            </w:r>
          </w:p>
        </w:tc>
        <w:tc>
          <w:tcPr>
            <w:tcW w:w="992" w:type="dxa"/>
          </w:tcPr>
          <w:p w:rsidR="00163AE0" w:rsidRPr="002A7927" w:rsidRDefault="00163AE0" w:rsidP="00163AE0">
            <w:pPr>
              <w:bidi/>
              <w:jc w:val="right"/>
              <w:cnfStyle w:val="100000000000"/>
              <w:rPr>
                <w:rFonts w:asciiTheme="majorBidi" w:hAnsiTheme="majorBidi" w:cs="Arial"/>
                <w:b w:val="0"/>
                <w:bCs w:val="0"/>
                <w:sz w:val="26"/>
                <w:szCs w:val="26"/>
                <w:lang w:bidi="ar-IQ"/>
              </w:rPr>
            </w:pPr>
            <w:r w:rsidRPr="002A7927">
              <w:rPr>
                <w:rFonts w:asciiTheme="majorBidi" w:hAnsiTheme="majorBidi" w:cstheme="majorBidi"/>
                <w:sz w:val="26"/>
                <w:szCs w:val="26"/>
                <w:lang w:bidi="ar-IQ"/>
              </w:rPr>
              <w:t>the week</w:t>
            </w:r>
          </w:p>
        </w:tc>
      </w:tr>
      <w:tr w:rsidR="00163AE0" w:rsidRPr="002216FA" w:rsidTr="00163AE0">
        <w:trPr>
          <w:cnfStyle w:val="000000100000"/>
          <w:trHeight w:val="620"/>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t>Performance evaluation standard</w:t>
            </w:r>
          </w:p>
        </w:tc>
        <w:tc>
          <w:tcPr>
            <w:tcW w:w="1417" w:type="dxa"/>
          </w:tcPr>
          <w:p w:rsidR="00163AE0" w:rsidRPr="00FB3032" w:rsidRDefault="00163AE0" w:rsidP="00163AE0">
            <w:pPr>
              <w:bidi/>
              <w:jc w:val="center"/>
              <w:cnfStyle w:val="000000100000"/>
              <w:rPr>
                <w:rFonts w:asciiTheme="majorBidi" w:hAnsiTheme="majorBidi" w:cstheme="majorBidi"/>
                <w:sz w:val="28"/>
                <w:szCs w:val="28"/>
                <w:lang w:bidi="ar-IQ"/>
              </w:rPr>
            </w:pPr>
            <w:r w:rsidRPr="00FB3032">
              <w:rPr>
                <w:rFonts w:asciiTheme="majorBidi" w:hAnsiTheme="majorBidi" w:cstheme="majorBidi" w:hint="cs"/>
                <w:sz w:val="28"/>
                <w:szCs w:val="28"/>
                <w:lang w:bidi="ar-IQ"/>
              </w:rPr>
              <w:t>Experimentation</w:t>
            </w:r>
          </w:p>
        </w:tc>
        <w:tc>
          <w:tcPr>
            <w:tcW w:w="2410" w:type="dxa"/>
            <w:vAlign w:val="center"/>
          </w:tcPr>
          <w:p w:rsidR="00163AE0" w:rsidRPr="002A7927" w:rsidRDefault="00163AE0" w:rsidP="00163AE0">
            <w:pPr>
              <w:bidi/>
              <w:jc w:val="center"/>
              <w:cnfStyle w:val="000000100000"/>
              <w:rPr>
                <w:rFonts w:ascii="Simplified Arabic" w:hAnsi="Simplified Arabic" w:cs="Simplified Arabic"/>
                <w:sz w:val="26"/>
                <w:szCs w:val="26"/>
              </w:rPr>
            </w:pPr>
            <w:r w:rsidRPr="002A7927">
              <w:rPr>
                <w:rFonts w:ascii="Simplified Arabic" w:hAnsi="Simplified Arabic" w:cs="Simplified Arabic"/>
                <w:sz w:val="26"/>
                <w:szCs w:val="26"/>
              </w:rPr>
              <w:t>Giving students an informed idea about color requirements</w:t>
            </w:r>
          </w:p>
        </w:tc>
        <w:tc>
          <w:tcPr>
            <w:tcW w:w="1843" w:type="dxa"/>
            <w:vAlign w:val="center"/>
          </w:tcPr>
          <w:p w:rsidR="00163AE0" w:rsidRPr="002A7927" w:rsidRDefault="00163AE0" w:rsidP="00163AE0">
            <w:pPr>
              <w:bidi/>
              <w:jc w:val="center"/>
              <w:cnfStyle w:val="000000100000"/>
              <w:rPr>
                <w:rFonts w:ascii="Simplified Arabic" w:hAnsi="Simplified Arabic" w:cs="Simplified Arabic"/>
                <w:b/>
                <w:bCs/>
                <w:sz w:val="26"/>
                <w:szCs w:val="26"/>
              </w:rPr>
            </w:pPr>
          </w:p>
        </w:tc>
        <w:tc>
          <w:tcPr>
            <w:tcW w:w="1451" w:type="dxa"/>
          </w:tcPr>
          <w:p w:rsidR="00163AE0" w:rsidRDefault="00163AE0" w:rsidP="00163AE0">
            <w:pPr>
              <w:bidi/>
              <w:jc w:val="center"/>
              <w:cnfStyle w:val="0000001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100000"/>
              <w:rPr>
                <w:rFonts w:asciiTheme="majorBidi" w:hAnsiTheme="majorBidi" w:cstheme="majorBidi"/>
                <w:b/>
                <w:bCs/>
                <w:sz w:val="26"/>
                <w:szCs w:val="26"/>
              </w:rPr>
            </w:pPr>
            <w:r>
              <w:rPr>
                <w:rFonts w:asciiTheme="majorBidi" w:hAnsiTheme="majorBidi" w:cstheme="majorBidi" w:hint="cs"/>
                <w:b/>
                <w:bCs/>
                <w:sz w:val="26"/>
                <w:szCs w:val="26"/>
              </w:rPr>
              <w:t>1</w:t>
            </w:r>
          </w:p>
        </w:tc>
      </w:tr>
      <w:tr w:rsidR="00163AE0" w:rsidRPr="002216FA" w:rsidTr="00163AE0">
        <w:trPr>
          <w:trHeight w:val="350"/>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t>Performanc</w:t>
            </w:r>
            <w:r w:rsidRPr="00B05ACB">
              <w:rPr>
                <w:rFonts w:asciiTheme="majorBidi" w:hAnsiTheme="majorBidi" w:cstheme="majorBidi"/>
                <w:sz w:val="28"/>
                <w:szCs w:val="28"/>
                <w:lang w:bidi="ar-IQ"/>
              </w:rPr>
              <w:lastRenderedPageBreak/>
              <w:t>e evaluation standard</w:t>
            </w:r>
          </w:p>
        </w:tc>
        <w:tc>
          <w:tcPr>
            <w:tcW w:w="1417" w:type="dxa"/>
          </w:tcPr>
          <w:p w:rsidR="00163AE0" w:rsidRPr="00FB3032" w:rsidRDefault="00163AE0" w:rsidP="00163AE0">
            <w:pPr>
              <w:bidi/>
              <w:jc w:val="center"/>
              <w:cnfStyle w:val="000000000000"/>
              <w:rPr>
                <w:rFonts w:asciiTheme="majorBidi" w:hAnsiTheme="majorBidi" w:cstheme="majorBidi"/>
                <w:sz w:val="28"/>
                <w:szCs w:val="28"/>
                <w:lang w:bidi="ar-IQ"/>
              </w:rPr>
            </w:pPr>
            <w:r w:rsidRPr="00FB3032">
              <w:rPr>
                <w:rFonts w:asciiTheme="majorBidi" w:hAnsiTheme="majorBidi" w:cstheme="majorBidi" w:hint="cs"/>
                <w:sz w:val="28"/>
                <w:szCs w:val="28"/>
                <w:lang w:bidi="ar-IQ"/>
              </w:rPr>
              <w:lastRenderedPageBreak/>
              <w:t>Experime</w:t>
            </w:r>
            <w:r w:rsidRPr="00FB3032">
              <w:rPr>
                <w:rFonts w:asciiTheme="majorBidi" w:hAnsiTheme="majorBidi" w:cstheme="majorBidi" w:hint="cs"/>
                <w:sz w:val="28"/>
                <w:szCs w:val="28"/>
                <w:lang w:bidi="ar-IQ"/>
              </w:rPr>
              <w:lastRenderedPageBreak/>
              <w:t>ntation</w:t>
            </w:r>
          </w:p>
        </w:tc>
        <w:tc>
          <w:tcPr>
            <w:tcW w:w="2410" w:type="dxa"/>
            <w:vAlign w:val="center"/>
          </w:tcPr>
          <w:p w:rsidR="00163AE0" w:rsidRPr="002A7927" w:rsidRDefault="00163AE0" w:rsidP="00163AE0">
            <w:pPr>
              <w:bidi/>
              <w:jc w:val="center"/>
              <w:cnfStyle w:val="000000000000"/>
              <w:rPr>
                <w:rFonts w:ascii="Simplified Arabic" w:hAnsi="Simplified Arabic" w:cs="Simplified Arabic"/>
                <w:sz w:val="26"/>
                <w:szCs w:val="26"/>
              </w:rPr>
            </w:pPr>
            <w:r w:rsidRPr="002A7927">
              <w:rPr>
                <w:rFonts w:ascii="Simplified Arabic" w:hAnsi="Simplified Arabic" w:cs="Simplified Arabic"/>
                <w:sz w:val="26"/>
                <w:szCs w:val="26"/>
              </w:rPr>
              <w:lastRenderedPageBreak/>
              <w:t xml:space="preserve">Practical application </w:t>
            </w:r>
            <w:r w:rsidRPr="002A7927">
              <w:rPr>
                <w:rFonts w:ascii="Simplified Arabic" w:hAnsi="Simplified Arabic" w:cs="Simplified Arabic"/>
                <w:sz w:val="26"/>
                <w:szCs w:val="26"/>
              </w:rPr>
              <w:lastRenderedPageBreak/>
              <w:t>of drawing steps (geometric shapes) in one color</w:t>
            </w:r>
          </w:p>
        </w:tc>
        <w:tc>
          <w:tcPr>
            <w:tcW w:w="1843" w:type="dxa"/>
            <w:vAlign w:val="center"/>
          </w:tcPr>
          <w:p w:rsidR="00163AE0" w:rsidRPr="002A7927" w:rsidRDefault="00163AE0" w:rsidP="00163AE0">
            <w:pPr>
              <w:bidi/>
              <w:jc w:val="center"/>
              <w:cnfStyle w:val="000000000000"/>
              <w:rPr>
                <w:rFonts w:ascii="Simplified Arabic" w:hAnsi="Simplified Arabic" w:cs="Simplified Arabic"/>
                <w:b/>
                <w:bCs/>
                <w:sz w:val="26"/>
                <w:szCs w:val="26"/>
              </w:rPr>
            </w:pPr>
          </w:p>
        </w:tc>
        <w:tc>
          <w:tcPr>
            <w:tcW w:w="1451" w:type="dxa"/>
          </w:tcPr>
          <w:p w:rsidR="00163AE0" w:rsidRDefault="00163AE0" w:rsidP="00163AE0">
            <w:pPr>
              <w:bidi/>
              <w:jc w:val="center"/>
              <w:cnfStyle w:val="0000000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lang w:bidi="ar-IQ"/>
              </w:rPr>
              <w:t>2</w:t>
            </w:r>
          </w:p>
        </w:tc>
      </w:tr>
      <w:tr w:rsidR="00163AE0" w:rsidRPr="002216FA" w:rsidTr="00163AE0">
        <w:trPr>
          <w:cnfStyle w:val="000000100000"/>
          <w:trHeight w:val="588"/>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lastRenderedPageBreak/>
              <w:t>Performance evaluation standard</w:t>
            </w:r>
          </w:p>
        </w:tc>
        <w:tc>
          <w:tcPr>
            <w:tcW w:w="1417" w:type="dxa"/>
          </w:tcPr>
          <w:p w:rsidR="00163AE0" w:rsidRPr="00FB3032" w:rsidRDefault="00163AE0" w:rsidP="00163AE0">
            <w:pPr>
              <w:bidi/>
              <w:jc w:val="center"/>
              <w:cnfStyle w:val="000000100000"/>
              <w:rPr>
                <w:rFonts w:asciiTheme="majorBidi" w:hAnsiTheme="majorBidi" w:cstheme="majorBidi"/>
                <w:sz w:val="28"/>
                <w:szCs w:val="28"/>
                <w:lang w:bidi="ar-IQ"/>
              </w:rPr>
            </w:pPr>
            <w:r w:rsidRPr="00FB3032">
              <w:rPr>
                <w:rFonts w:asciiTheme="majorBidi" w:hAnsiTheme="majorBidi" w:cstheme="majorBidi" w:hint="cs"/>
                <w:sz w:val="28"/>
                <w:szCs w:val="28"/>
                <w:lang w:bidi="ar-IQ"/>
              </w:rPr>
              <w:t>Experimentation</w:t>
            </w:r>
          </w:p>
        </w:tc>
        <w:tc>
          <w:tcPr>
            <w:tcW w:w="2410" w:type="dxa"/>
            <w:vAlign w:val="center"/>
          </w:tcPr>
          <w:p w:rsidR="00163AE0" w:rsidRPr="002A7927" w:rsidRDefault="00163AE0" w:rsidP="00163AE0">
            <w:pPr>
              <w:bidi/>
              <w:jc w:val="center"/>
              <w:cnfStyle w:val="000000100000"/>
              <w:rPr>
                <w:rFonts w:ascii="Simplified Arabic" w:hAnsi="Simplified Arabic" w:cs="Simplified Arabic"/>
                <w:sz w:val="26"/>
                <w:szCs w:val="26"/>
              </w:rPr>
            </w:pPr>
            <w:r w:rsidRPr="002A7927">
              <w:rPr>
                <w:rFonts w:ascii="Simplified Arabic" w:hAnsi="Simplified Arabic" w:cs="Simplified Arabic"/>
                <w:sz w:val="26"/>
                <w:szCs w:val="26"/>
              </w:rPr>
              <w:t>Practical application of drawing steps (canvas folds) and watercolors</w:t>
            </w:r>
          </w:p>
        </w:tc>
        <w:tc>
          <w:tcPr>
            <w:tcW w:w="1843" w:type="dxa"/>
            <w:vAlign w:val="center"/>
          </w:tcPr>
          <w:p w:rsidR="00163AE0" w:rsidRPr="002A7927" w:rsidRDefault="00163AE0" w:rsidP="00163AE0">
            <w:pPr>
              <w:bidi/>
              <w:jc w:val="center"/>
              <w:cnfStyle w:val="000000100000"/>
              <w:rPr>
                <w:rFonts w:ascii="Simplified Arabic" w:hAnsi="Simplified Arabic" w:cs="Simplified Arabic"/>
                <w:b/>
                <w:bCs/>
                <w:sz w:val="26"/>
                <w:szCs w:val="26"/>
              </w:rPr>
            </w:pPr>
          </w:p>
        </w:tc>
        <w:tc>
          <w:tcPr>
            <w:tcW w:w="1451" w:type="dxa"/>
          </w:tcPr>
          <w:p w:rsidR="00163AE0" w:rsidRDefault="00163AE0" w:rsidP="00163AE0">
            <w:pPr>
              <w:bidi/>
              <w:jc w:val="center"/>
              <w:cnfStyle w:val="0000001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lang w:bidi="ar-IQ"/>
              </w:rPr>
              <w:t>3</w:t>
            </w:r>
          </w:p>
        </w:tc>
      </w:tr>
      <w:tr w:rsidR="00163AE0" w:rsidRPr="002216FA" w:rsidTr="00163AE0">
        <w:trPr>
          <w:trHeight w:val="277"/>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t>Performance evaluation standard</w:t>
            </w:r>
          </w:p>
        </w:tc>
        <w:tc>
          <w:tcPr>
            <w:tcW w:w="1417" w:type="dxa"/>
          </w:tcPr>
          <w:p w:rsidR="00163AE0" w:rsidRPr="00FB3032" w:rsidRDefault="00163AE0" w:rsidP="00163AE0">
            <w:pPr>
              <w:bidi/>
              <w:jc w:val="center"/>
              <w:cnfStyle w:val="000000000000"/>
              <w:rPr>
                <w:rFonts w:asciiTheme="majorBidi" w:hAnsiTheme="majorBidi" w:cstheme="majorBidi"/>
                <w:sz w:val="28"/>
                <w:szCs w:val="28"/>
                <w:lang w:bidi="ar-IQ"/>
              </w:rPr>
            </w:pPr>
            <w:r w:rsidRPr="00FB3032">
              <w:rPr>
                <w:rFonts w:asciiTheme="majorBidi" w:hAnsiTheme="majorBidi" w:cstheme="majorBidi" w:hint="cs"/>
                <w:sz w:val="28"/>
                <w:szCs w:val="28"/>
                <w:lang w:bidi="ar-IQ"/>
              </w:rPr>
              <w:t>Experimentation</w:t>
            </w:r>
          </w:p>
        </w:tc>
        <w:tc>
          <w:tcPr>
            <w:tcW w:w="2410" w:type="dxa"/>
            <w:vAlign w:val="center"/>
          </w:tcPr>
          <w:p w:rsidR="00163AE0" w:rsidRPr="002A7927" w:rsidRDefault="00163AE0" w:rsidP="00163AE0">
            <w:pPr>
              <w:bidi/>
              <w:jc w:val="center"/>
              <w:cnfStyle w:val="000000000000"/>
              <w:rPr>
                <w:rFonts w:ascii="Simplified Arabic" w:hAnsi="Simplified Arabic" w:cs="Simplified Arabic"/>
                <w:sz w:val="26"/>
                <w:szCs w:val="26"/>
              </w:rPr>
            </w:pPr>
            <w:r w:rsidRPr="002A7927">
              <w:rPr>
                <w:rFonts w:ascii="Simplified Arabic" w:hAnsi="Simplified Arabic" w:cs="Simplified Arabic"/>
                <w:sz w:val="26"/>
                <w:szCs w:val="26"/>
              </w:rPr>
              <w:t>A practical application of the drawing steps (Still Life) in two colors</w:t>
            </w:r>
          </w:p>
        </w:tc>
        <w:tc>
          <w:tcPr>
            <w:tcW w:w="1843" w:type="dxa"/>
            <w:vAlign w:val="center"/>
          </w:tcPr>
          <w:p w:rsidR="00163AE0" w:rsidRPr="002A7927" w:rsidRDefault="00163AE0" w:rsidP="00163AE0">
            <w:pPr>
              <w:bidi/>
              <w:jc w:val="center"/>
              <w:cnfStyle w:val="000000000000"/>
              <w:rPr>
                <w:rFonts w:ascii="Simplified Arabic" w:hAnsi="Simplified Arabic" w:cs="Simplified Arabic"/>
                <w:b/>
                <w:bCs/>
                <w:sz w:val="26"/>
                <w:szCs w:val="26"/>
              </w:rPr>
            </w:pPr>
          </w:p>
        </w:tc>
        <w:tc>
          <w:tcPr>
            <w:tcW w:w="1451" w:type="dxa"/>
          </w:tcPr>
          <w:p w:rsidR="00163AE0" w:rsidRDefault="00163AE0" w:rsidP="00163AE0">
            <w:pPr>
              <w:bidi/>
              <w:jc w:val="center"/>
              <w:cnfStyle w:val="0000000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lang w:bidi="ar-IQ"/>
              </w:rPr>
              <w:t>4</w:t>
            </w:r>
          </w:p>
        </w:tc>
      </w:tr>
      <w:tr w:rsidR="00163AE0" w:rsidRPr="002216FA" w:rsidTr="00163AE0">
        <w:trPr>
          <w:cnfStyle w:val="000000100000"/>
          <w:trHeight w:val="262"/>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t>Performance evaluation standard</w:t>
            </w:r>
          </w:p>
        </w:tc>
        <w:tc>
          <w:tcPr>
            <w:tcW w:w="1417" w:type="dxa"/>
          </w:tcPr>
          <w:p w:rsidR="00163AE0" w:rsidRPr="00FB3032" w:rsidRDefault="00163AE0" w:rsidP="00163AE0">
            <w:pPr>
              <w:bidi/>
              <w:jc w:val="center"/>
              <w:cnfStyle w:val="000000100000"/>
              <w:rPr>
                <w:rFonts w:asciiTheme="majorBidi" w:hAnsiTheme="majorBidi" w:cstheme="majorBidi"/>
                <w:sz w:val="28"/>
                <w:szCs w:val="28"/>
                <w:lang w:bidi="ar-IQ"/>
              </w:rPr>
            </w:pPr>
            <w:r w:rsidRPr="00FB3032">
              <w:rPr>
                <w:rFonts w:asciiTheme="majorBidi" w:hAnsiTheme="majorBidi" w:cstheme="majorBidi" w:hint="cs"/>
                <w:sz w:val="28"/>
                <w:szCs w:val="28"/>
                <w:lang w:bidi="ar-IQ"/>
              </w:rPr>
              <w:t>Experimentation</w:t>
            </w:r>
          </w:p>
        </w:tc>
        <w:tc>
          <w:tcPr>
            <w:tcW w:w="2410" w:type="dxa"/>
            <w:vAlign w:val="center"/>
          </w:tcPr>
          <w:p w:rsidR="00163AE0" w:rsidRPr="002A7927" w:rsidRDefault="00163AE0" w:rsidP="00163AE0">
            <w:pPr>
              <w:bidi/>
              <w:jc w:val="center"/>
              <w:cnfStyle w:val="000000100000"/>
              <w:rPr>
                <w:rFonts w:ascii="Simplified Arabic" w:hAnsi="Simplified Arabic" w:cs="Simplified Arabic"/>
                <w:sz w:val="26"/>
                <w:szCs w:val="26"/>
              </w:rPr>
            </w:pPr>
            <w:r w:rsidRPr="002A7927">
              <w:rPr>
                <w:rFonts w:ascii="Simplified Arabic" w:hAnsi="Simplified Arabic" w:cs="Simplified Arabic"/>
                <w:sz w:val="26"/>
                <w:szCs w:val="26"/>
              </w:rPr>
              <w:t>A practical application for still life drawing using wooden colours</w:t>
            </w:r>
          </w:p>
        </w:tc>
        <w:tc>
          <w:tcPr>
            <w:tcW w:w="1843" w:type="dxa"/>
            <w:vAlign w:val="center"/>
          </w:tcPr>
          <w:p w:rsidR="00163AE0" w:rsidRPr="002A7927" w:rsidRDefault="00163AE0" w:rsidP="00163AE0">
            <w:pPr>
              <w:bidi/>
              <w:jc w:val="center"/>
              <w:cnfStyle w:val="000000100000"/>
              <w:rPr>
                <w:rFonts w:ascii="Simplified Arabic" w:hAnsi="Simplified Arabic" w:cs="Simplified Arabic"/>
                <w:b/>
                <w:bCs/>
                <w:sz w:val="26"/>
                <w:szCs w:val="26"/>
              </w:rPr>
            </w:pPr>
          </w:p>
        </w:tc>
        <w:tc>
          <w:tcPr>
            <w:tcW w:w="1451" w:type="dxa"/>
          </w:tcPr>
          <w:p w:rsidR="00163AE0" w:rsidRDefault="00163AE0" w:rsidP="00163AE0">
            <w:pPr>
              <w:bidi/>
              <w:jc w:val="center"/>
              <w:cnfStyle w:val="0000001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lang w:bidi="ar-IQ"/>
              </w:rPr>
              <w:t>5</w:t>
            </w:r>
          </w:p>
        </w:tc>
      </w:tr>
      <w:tr w:rsidR="00163AE0" w:rsidRPr="002216FA" w:rsidTr="00163AE0">
        <w:trPr>
          <w:trHeight w:val="247"/>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t>Performance evaluation standard</w:t>
            </w:r>
          </w:p>
        </w:tc>
        <w:tc>
          <w:tcPr>
            <w:tcW w:w="1417" w:type="dxa"/>
          </w:tcPr>
          <w:p w:rsidR="00163AE0" w:rsidRPr="00FB3032" w:rsidRDefault="00163AE0" w:rsidP="00163AE0">
            <w:pPr>
              <w:bidi/>
              <w:jc w:val="center"/>
              <w:cnfStyle w:val="000000000000"/>
              <w:rPr>
                <w:rFonts w:asciiTheme="majorBidi" w:hAnsiTheme="majorBidi" w:cstheme="majorBidi"/>
                <w:sz w:val="28"/>
                <w:szCs w:val="28"/>
                <w:lang w:bidi="ar-IQ"/>
              </w:rPr>
            </w:pPr>
            <w:r w:rsidRPr="00FB3032">
              <w:rPr>
                <w:rFonts w:asciiTheme="majorBidi" w:hAnsiTheme="majorBidi" w:cstheme="majorBidi" w:hint="cs"/>
                <w:sz w:val="28"/>
                <w:szCs w:val="28"/>
                <w:lang w:bidi="ar-IQ"/>
              </w:rPr>
              <w:t>Experimentation</w:t>
            </w:r>
          </w:p>
        </w:tc>
        <w:tc>
          <w:tcPr>
            <w:tcW w:w="2410" w:type="dxa"/>
            <w:vAlign w:val="center"/>
          </w:tcPr>
          <w:p w:rsidR="00163AE0" w:rsidRPr="002A7927" w:rsidRDefault="00163AE0" w:rsidP="00163AE0">
            <w:pPr>
              <w:bidi/>
              <w:jc w:val="center"/>
              <w:cnfStyle w:val="000000000000"/>
              <w:rPr>
                <w:rFonts w:ascii="Simplified Arabic" w:hAnsi="Simplified Arabic" w:cs="Simplified Arabic"/>
                <w:sz w:val="26"/>
                <w:szCs w:val="26"/>
              </w:rPr>
            </w:pPr>
            <w:r w:rsidRPr="002A7927">
              <w:rPr>
                <w:rFonts w:ascii="Simplified Arabic" w:hAnsi="Simplified Arabic" w:cs="Simplified Arabic"/>
                <w:sz w:val="26"/>
                <w:szCs w:val="26"/>
              </w:rPr>
              <w:t>A practical application of drawing (a fruit basket) in pastel colors</w:t>
            </w:r>
          </w:p>
        </w:tc>
        <w:tc>
          <w:tcPr>
            <w:tcW w:w="1843" w:type="dxa"/>
            <w:vAlign w:val="center"/>
          </w:tcPr>
          <w:p w:rsidR="00163AE0" w:rsidRPr="002A7927" w:rsidRDefault="00163AE0" w:rsidP="00163AE0">
            <w:pPr>
              <w:bidi/>
              <w:jc w:val="center"/>
              <w:cnfStyle w:val="000000000000"/>
              <w:rPr>
                <w:rFonts w:ascii="Simplified Arabic" w:hAnsi="Simplified Arabic" w:cs="Simplified Arabic"/>
                <w:b/>
                <w:bCs/>
                <w:sz w:val="26"/>
                <w:szCs w:val="26"/>
              </w:rPr>
            </w:pPr>
          </w:p>
        </w:tc>
        <w:tc>
          <w:tcPr>
            <w:tcW w:w="1451" w:type="dxa"/>
          </w:tcPr>
          <w:p w:rsidR="00163AE0" w:rsidRDefault="00163AE0" w:rsidP="00163AE0">
            <w:pPr>
              <w:bidi/>
              <w:jc w:val="center"/>
              <w:cnfStyle w:val="0000000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lang w:bidi="ar-IQ"/>
              </w:rPr>
              <w:t>6</w:t>
            </w:r>
          </w:p>
        </w:tc>
      </w:tr>
      <w:tr w:rsidR="00163AE0" w:rsidRPr="002216FA" w:rsidTr="00163AE0">
        <w:trPr>
          <w:cnfStyle w:val="000000100000"/>
          <w:trHeight w:val="270"/>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t>Performance evaluation standard</w:t>
            </w:r>
          </w:p>
        </w:tc>
        <w:tc>
          <w:tcPr>
            <w:tcW w:w="1417" w:type="dxa"/>
          </w:tcPr>
          <w:p w:rsidR="00163AE0" w:rsidRDefault="00163AE0" w:rsidP="00163AE0">
            <w:pPr>
              <w:bidi/>
              <w:jc w:val="center"/>
              <w:cnfStyle w:val="000000100000"/>
            </w:pPr>
            <w:r w:rsidRPr="00DE3EDD">
              <w:rPr>
                <w:rFonts w:asciiTheme="majorBidi" w:hAnsiTheme="majorBidi" w:cstheme="majorBidi" w:hint="cs"/>
                <w:sz w:val="28"/>
                <w:szCs w:val="28"/>
                <w:lang w:bidi="ar-IQ"/>
              </w:rPr>
              <w:t>Experimentation</w:t>
            </w:r>
          </w:p>
        </w:tc>
        <w:tc>
          <w:tcPr>
            <w:tcW w:w="2410" w:type="dxa"/>
            <w:vAlign w:val="center"/>
          </w:tcPr>
          <w:p w:rsidR="00163AE0" w:rsidRPr="002A7927" w:rsidRDefault="00163AE0" w:rsidP="00163AE0">
            <w:pPr>
              <w:bidi/>
              <w:jc w:val="center"/>
              <w:cnfStyle w:val="000000100000"/>
              <w:rPr>
                <w:rFonts w:ascii="Simplified Arabic" w:hAnsi="Simplified Arabic" w:cs="Simplified Arabic"/>
                <w:sz w:val="26"/>
                <w:szCs w:val="26"/>
              </w:rPr>
            </w:pPr>
            <w:r w:rsidRPr="002A7927">
              <w:rPr>
                <w:rFonts w:ascii="Simplified Arabic" w:hAnsi="Simplified Arabic" w:cs="Simplified Arabic"/>
                <w:sz w:val="26"/>
                <w:szCs w:val="26"/>
              </w:rPr>
              <w:t>A practical application of drawing (a vase) in watercolor</w:t>
            </w:r>
          </w:p>
        </w:tc>
        <w:tc>
          <w:tcPr>
            <w:tcW w:w="1843" w:type="dxa"/>
            <w:vAlign w:val="center"/>
          </w:tcPr>
          <w:p w:rsidR="00163AE0" w:rsidRPr="002A7927" w:rsidRDefault="00163AE0" w:rsidP="00163AE0">
            <w:pPr>
              <w:bidi/>
              <w:jc w:val="center"/>
              <w:cnfStyle w:val="000000100000"/>
              <w:rPr>
                <w:rFonts w:ascii="Simplified Arabic" w:hAnsi="Simplified Arabic" w:cs="Simplified Arabic"/>
                <w:b/>
                <w:bCs/>
                <w:sz w:val="26"/>
                <w:szCs w:val="26"/>
              </w:rPr>
            </w:pPr>
          </w:p>
        </w:tc>
        <w:tc>
          <w:tcPr>
            <w:tcW w:w="1451" w:type="dxa"/>
          </w:tcPr>
          <w:p w:rsidR="00163AE0" w:rsidRDefault="00163AE0" w:rsidP="00163AE0">
            <w:pPr>
              <w:bidi/>
              <w:jc w:val="center"/>
              <w:cnfStyle w:val="0000001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lang w:bidi="ar-IQ"/>
              </w:rPr>
              <w:t>7</w:t>
            </w:r>
          </w:p>
        </w:tc>
      </w:tr>
      <w:tr w:rsidR="00163AE0" w:rsidRPr="002216FA" w:rsidTr="00163AE0">
        <w:trPr>
          <w:trHeight w:val="240"/>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t>Performance evaluation standard</w:t>
            </w:r>
          </w:p>
        </w:tc>
        <w:tc>
          <w:tcPr>
            <w:tcW w:w="1417" w:type="dxa"/>
          </w:tcPr>
          <w:p w:rsidR="00163AE0" w:rsidRDefault="00163AE0" w:rsidP="00163AE0">
            <w:pPr>
              <w:bidi/>
              <w:jc w:val="center"/>
              <w:cnfStyle w:val="000000000000"/>
            </w:pPr>
            <w:r w:rsidRPr="00DE3EDD">
              <w:rPr>
                <w:rFonts w:asciiTheme="majorBidi" w:hAnsiTheme="majorBidi" w:cstheme="majorBidi" w:hint="cs"/>
                <w:sz w:val="28"/>
                <w:szCs w:val="28"/>
                <w:lang w:bidi="ar-IQ"/>
              </w:rPr>
              <w:t>Experimentation</w:t>
            </w:r>
          </w:p>
        </w:tc>
        <w:tc>
          <w:tcPr>
            <w:tcW w:w="2410" w:type="dxa"/>
            <w:vAlign w:val="center"/>
          </w:tcPr>
          <w:p w:rsidR="00163AE0" w:rsidRPr="002A7927" w:rsidRDefault="00163AE0" w:rsidP="00163AE0">
            <w:pPr>
              <w:bidi/>
              <w:jc w:val="center"/>
              <w:cnfStyle w:val="000000000000"/>
              <w:rPr>
                <w:rFonts w:ascii="Simplified Arabic" w:hAnsi="Simplified Arabic" w:cs="Simplified Arabic"/>
                <w:sz w:val="26"/>
                <w:szCs w:val="26"/>
              </w:rPr>
            </w:pPr>
            <w:r w:rsidRPr="002A7927">
              <w:rPr>
                <w:rFonts w:ascii="Simplified Arabic" w:hAnsi="Simplified Arabic" w:cs="Simplified Arabic"/>
                <w:sz w:val="26"/>
                <w:szCs w:val="26"/>
              </w:rPr>
              <w:t>Practical application of drawing (portrait sculpture) in one color</w:t>
            </w:r>
          </w:p>
        </w:tc>
        <w:tc>
          <w:tcPr>
            <w:tcW w:w="1843" w:type="dxa"/>
            <w:vAlign w:val="center"/>
          </w:tcPr>
          <w:p w:rsidR="00163AE0" w:rsidRPr="002A7927" w:rsidRDefault="00163AE0" w:rsidP="00163AE0">
            <w:pPr>
              <w:bidi/>
              <w:jc w:val="center"/>
              <w:cnfStyle w:val="000000000000"/>
              <w:rPr>
                <w:rFonts w:ascii="Simplified Arabic" w:hAnsi="Simplified Arabic" w:cs="Simplified Arabic"/>
                <w:b/>
                <w:bCs/>
                <w:sz w:val="26"/>
                <w:szCs w:val="26"/>
              </w:rPr>
            </w:pPr>
          </w:p>
        </w:tc>
        <w:tc>
          <w:tcPr>
            <w:tcW w:w="1451" w:type="dxa"/>
          </w:tcPr>
          <w:p w:rsidR="00163AE0" w:rsidRDefault="00163AE0" w:rsidP="00163AE0">
            <w:pPr>
              <w:bidi/>
              <w:jc w:val="center"/>
              <w:cnfStyle w:val="0000000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lang w:bidi="ar-IQ"/>
              </w:rPr>
              <w:t>8</w:t>
            </w:r>
          </w:p>
        </w:tc>
      </w:tr>
      <w:tr w:rsidR="00163AE0" w:rsidRPr="002216FA" w:rsidTr="00163AE0">
        <w:trPr>
          <w:cnfStyle w:val="000000100000"/>
          <w:trHeight w:val="225"/>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t>Performance evaluation standard</w:t>
            </w:r>
          </w:p>
        </w:tc>
        <w:tc>
          <w:tcPr>
            <w:tcW w:w="1417" w:type="dxa"/>
          </w:tcPr>
          <w:p w:rsidR="00163AE0" w:rsidRDefault="00163AE0" w:rsidP="00163AE0">
            <w:pPr>
              <w:bidi/>
              <w:jc w:val="center"/>
              <w:cnfStyle w:val="000000100000"/>
            </w:pPr>
            <w:r w:rsidRPr="00DE3EDD">
              <w:rPr>
                <w:rFonts w:asciiTheme="majorBidi" w:hAnsiTheme="majorBidi" w:cstheme="majorBidi" w:hint="cs"/>
                <w:sz w:val="28"/>
                <w:szCs w:val="28"/>
                <w:lang w:bidi="ar-IQ"/>
              </w:rPr>
              <w:t>Experimentation</w:t>
            </w:r>
          </w:p>
        </w:tc>
        <w:tc>
          <w:tcPr>
            <w:tcW w:w="2410" w:type="dxa"/>
            <w:vAlign w:val="center"/>
          </w:tcPr>
          <w:p w:rsidR="00163AE0" w:rsidRPr="002A7927" w:rsidRDefault="00163AE0" w:rsidP="00163AE0">
            <w:pPr>
              <w:bidi/>
              <w:jc w:val="center"/>
              <w:cnfStyle w:val="000000100000"/>
              <w:rPr>
                <w:rFonts w:ascii="Simplified Arabic" w:hAnsi="Simplified Arabic" w:cs="Simplified Arabic"/>
                <w:sz w:val="26"/>
                <w:szCs w:val="26"/>
              </w:rPr>
            </w:pPr>
            <w:r w:rsidRPr="002A7927">
              <w:rPr>
                <w:rFonts w:ascii="Simplified Arabic" w:hAnsi="Simplified Arabic" w:cs="Simplified Arabic"/>
                <w:sz w:val="26"/>
                <w:szCs w:val="26"/>
              </w:rPr>
              <w:t xml:space="preserve">A practical application for drawing portraits in </w:t>
            </w:r>
            <w:r w:rsidRPr="002A7927">
              <w:rPr>
                <w:rFonts w:ascii="Simplified Arabic" w:hAnsi="Simplified Arabic" w:cs="Simplified Arabic"/>
                <w:sz w:val="26"/>
                <w:szCs w:val="26"/>
              </w:rPr>
              <w:lastRenderedPageBreak/>
              <w:t>color</w:t>
            </w:r>
          </w:p>
        </w:tc>
        <w:tc>
          <w:tcPr>
            <w:tcW w:w="1843" w:type="dxa"/>
            <w:vAlign w:val="center"/>
          </w:tcPr>
          <w:p w:rsidR="00163AE0" w:rsidRPr="002A7927" w:rsidRDefault="00163AE0" w:rsidP="00163AE0">
            <w:pPr>
              <w:bidi/>
              <w:jc w:val="center"/>
              <w:cnfStyle w:val="000000100000"/>
              <w:rPr>
                <w:rFonts w:ascii="Simplified Arabic" w:hAnsi="Simplified Arabic" w:cs="Simplified Arabic"/>
                <w:b/>
                <w:bCs/>
                <w:sz w:val="26"/>
                <w:szCs w:val="26"/>
              </w:rPr>
            </w:pPr>
          </w:p>
        </w:tc>
        <w:tc>
          <w:tcPr>
            <w:tcW w:w="1451" w:type="dxa"/>
          </w:tcPr>
          <w:p w:rsidR="00163AE0" w:rsidRDefault="00163AE0" w:rsidP="00163AE0">
            <w:pPr>
              <w:bidi/>
              <w:jc w:val="center"/>
              <w:cnfStyle w:val="0000001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lang w:bidi="ar-IQ"/>
              </w:rPr>
              <w:t>9</w:t>
            </w:r>
          </w:p>
        </w:tc>
      </w:tr>
      <w:tr w:rsidR="00163AE0" w:rsidRPr="002216FA" w:rsidTr="00163AE0">
        <w:trPr>
          <w:trHeight w:val="199"/>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lastRenderedPageBreak/>
              <w:t>Performance evaluation standard</w:t>
            </w:r>
          </w:p>
        </w:tc>
        <w:tc>
          <w:tcPr>
            <w:tcW w:w="1417" w:type="dxa"/>
          </w:tcPr>
          <w:p w:rsidR="00163AE0" w:rsidRDefault="00163AE0" w:rsidP="00163AE0">
            <w:pPr>
              <w:bidi/>
              <w:jc w:val="center"/>
              <w:cnfStyle w:val="000000000000"/>
            </w:pPr>
            <w:r w:rsidRPr="00DE3EDD">
              <w:rPr>
                <w:rFonts w:asciiTheme="majorBidi" w:hAnsiTheme="majorBidi" w:cstheme="majorBidi" w:hint="cs"/>
                <w:sz w:val="28"/>
                <w:szCs w:val="28"/>
                <w:lang w:bidi="ar-IQ"/>
              </w:rPr>
              <w:t>Experimentation</w:t>
            </w:r>
          </w:p>
        </w:tc>
        <w:tc>
          <w:tcPr>
            <w:tcW w:w="2410" w:type="dxa"/>
            <w:vAlign w:val="center"/>
          </w:tcPr>
          <w:p w:rsidR="00163AE0" w:rsidRPr="002A7927" w:rsidRDefault="00163AE0" w:rsidP="00163AE0">
            <w:pPr>
              <w:bidi/>
              <w:jc w:val="center"/>
              <w:cnfStyle w:val="000000000000"/>
              <w:rPr>
                <w:rFonts w:ascii="Simplified Arabic" w:hAnsi="Simplified Arabic" w:cs="Simplified Arabic"/>
                <w:sz w:val="26"/>
                <w:szCs w:val="26"/>
              </w:rPr>
            </w:pPr>
            <w:r w:rsidRPr="002A7927">
              <w:rPr>
                <w:rFonts w:ascii="Simplified Arabic" w:hAnsi="Simplified Arabic" w:cs="Simplified Arabic"/>
                <w:sz w:val="26"/>
                <w:szCs w:val="26"/>
              </w:rPr>
              <w:t>A practical application for drawing realistic portraits in watercolor</w:t>
            </w:r>
          </w:p>
        </w:tc>
        <w:tc>
          <w:tcPr>
            <w:tcW w:w="1843" w:type="dxa"/>
            <w:vAlign w:val="center"/>
          </w:tcPr>
          <w:p w:rsidR="00163AE0" w:rsidRPr="002A7927" w:rsidRDefault="00163AE0" w:rsidP="00163AE0">
            <w:pPr>
              <w:bidi/>
              <w:jc w:val="center"/>
              <w:cnfStyle w:val="000000000000"/>
              <w:rPr>
                <w:rFonts w:ascii="Simplified Arabic" w:hAnsi="Simplified Arabic" w:cs="Simplified Arabic"/>
                <w:b/>
                <w:bCs/>
                <w:sz w:val="26"/>
                <w:szCs w:val="26"/>
              </w:rPr>
            </w:pPr>
          </w:p>
        </w:tc>
        <w:tc>
          <w:tcPr>
            <w:tcW w:w="1451" w:type="dxa"/>
          </w:tcPr>
          <w:p w:rsidR="00163AE0" w:rsidRDefault="00163AE0" w:rsidP="00163AE0">
            <w:pPr>
              <w:bidi/>
              <w:jc w:val="center"/>
              <w:cnfStyle w:val="0000000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lang w:bidi="ar-IQ"/>
              </w:rPr>
              <w:t>10</w:t>
            </w:r>
          </w:p>
        </w:tc>
      </w:tr>
      <w:tr w:rsidR="00163AE0" w:rsidRPr="002216FA" w:rsidTr="00163AE0">
        <w:trPr>
          <w:cnfStyle w:val="000000100000"/>
          <w:trHeight w:val="240"/>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t>Performance evaluation standard</w:t>
            </w:r>
          </w:p>
        </w:tc>
        <w:tc>
          <w:tcPr>
            <w:tcW w:w="1417" w:type="dxa"/>
          </w:tcPr>
          <w:p w:rsidR="00163AE0" w:rsidRDefault="00163AE0" w:rsidP="00163AE0">
            <w:pPr>
              <w:bidi/>
              <w:jc w:val="center"/>
              <w:cnfStyle w:val="000000100000"/>
            </w:pPr>
            <w:r w:rsidRPr="00DE3EDD">
              <w:rPr>
                <w:rFonts w:asciiTheme="majorBidi" w:hAnsiTheme="majorBidi" w:cstheme="majorBidi" w:hint="cs"/>
                <w:sz w:val="28"/>
                <w:szCs w:val="28"/>
                <w:lang w:bidi="ar-IQ"/>
              </w:rPr>
              <w:t>Experimentation</w:t>
            </w:r>
          </w:p>
        </w:tc>
        <w:tc>
          <w:tcPr>
            <w:tcW w:w="2410" w:type="dxa"/>
            <w:vAlign w:val="center"/>
          </w:tcPr>
          <w:p w:rsidR="00163AE0" w:rsidRPr="002A7927" w:rsidRDefault="00163AE0" w:rsidP="00163AE0">
            <w:pPr>
              <w:bidi/>
              <w:jc w:val="center"/>
              <w:cnfStyle w:val="000000100000"/>
              <w:rPr>
                <w:rFonts w:ascii="Simplified Arabic" w:hAnsi="Simplified Arabic" w:cs="Simplified Arabic"/>
                <w:sz w:val="26"/>
                <w:szCs w:val="26"/>
              </w:rPr>
            </w:pPr>
            <w:r w:rsidRPr="002A7927">
              <w:rPr>
                <w:rFonts w:ascii="Simplified Arabic" w:hAnsi="Simplified Arabic" w:cs="Simplified Arabic"/>
                <w:sz w:val="26"/>
                <w:szCs w:val="26"/>
              </w:rPr>
              <w:t>Nature drawing</w:t>
            </w:r>
          </w:p>
        </w:tc>
        <w:tc>
          <w:tcPr>
            <w:tcW w:w="1843" w:type="dxa"/>
            <w:vAlign w:val="center"/>
          </w:tcPr>
          <w:p w:rsidR="00163AE0" w:rsidRPr="002A7927" w:rsidRDefault="00163AE0" w:rsidP="00163AE0">
            <w:pPr>
              <w:bidi/>
              <w:jc w:val="center"/>
              <w:cnfStyle w:val="000000100000"/>
              <w:rPr>
                <w:rFonts w:ascii="Simplified Arabic" w:hAnsi="Simplified Arabic" w:cs="Simplified Arabic"/>
                <w:b/>
                <w:bCs/>
                <w:sz w:val="26"/>
                <w:szCs w:val="26"/>
              </w:rPr>
            </w:pPr>
          </w:p>
        </w:tc>
        <w:tc>
          <w:tcPr>
            <w:tcW w:w="1451" w:type="dxa"/>
          </w:tcPr>
          <w:p w:rsidR="00163AE0" w:rsidRDefault="00163AE0" w:rsidP="00163AE0">
            <w:pPr>
              <w:bidi/>
              <w:jc w:val="center"/>
              <w:cnfStyle w:val="0000001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lang w:bidi="ar-IQ"/>
              </w:rPr>
              <w:t>11</w:t>
            </w:r>
          </w:p>
        </w:tc>
      </w:tr>
      <w:tr w:rsidR="00163AE0" w:rsidRPr="002216FA" w:rsidTr="00163AE0">
        <w:trPr>
          <w:trHeight w:val="214"/>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t>Performance evaluation standard</w:t>
            </w:r>
          </w:p>
        </w:tc>
        <w:tc>
          <w:tcPr>
            <w:tcW w:w="1417" w:type="dxa"/>
          </w:tcPr>
          <w:p w:rsidR="00163AE0" w:rsidRDefault="00163AE0" w:rsidP="00163AE0">
            <w:pPr>
              <w:bidi/>
              <w:jc w:val="center"/>
              <w:cnfStyle w:val="000000000000"/>
            </w:pPr>
            <w:r w:rsidRPr="00DE3EDD">
              <w:rPr>
                <w:rFonts w:asciiTheme="majorBidi" w:hAnsiTheme="majorBidi" w:cstheme="majorBidi" w:hint="cs"/>
                <w:sz w:val="28"/>
                <w:szCs w:val="28"/>
                <w:lang w:bidi="ar-IQ"/>
              </w:rPr>
              <w:t>Experimentation</w:t>
            </w:r>
          </w:p>
        </w:tc>
        <w:tc>
          <w:tcPr>
            <w:tcW w:w="2410" w:type="dxa"/>
            <w:vAlign w:val="center"/>
          </w:tcPr>
          <w:p w:rsidR="00163AE0" w:rsidRPr="002A7927" w:rsidRDefault="00163AE0" w:rsidP="00163AE0">
            <w:pPr>
              <w:bidi/>
              <w:jc w:val="center"/>
              <w:cnfStyle w:val="000000000000"/>
              <w:rPr>
                <w:rFonts w:ascii="Simplified Arabic" w:hAnsi="Simplified Arabic" w:cs="Simplified Arabic"/>
                <w:sz w:val="26"/>
                <w:szCs w:val="26"/>
              </w:rPr>
            </w:pPr>
            <w:r w:rsidRPr="002A7927">
              <w:rPr>
                <w:rFonts w:ascii="Simplified Arabic" w:hAnsi="Simplified Arabic" w:cs="Simplified Arabic"/>
                <w:sz w:val="26"/>
                <w:szCs w:val="26"/>
              </w:rPr>
              <w:t>Realistic portrait drawing in optional colors</w:t>
            </w:r>
          </w:p>
        </w:tc>
        <w:tc>
          <w:tcPr>
            <w:tcW w:w="1843" w:type="dxa"/>
            <w:vAlign w:val="center"/>
          </w:tcPr>
          <w:p w:rsidR="00163AE0" w:rsidRPr="002A7927" w:rsidRDefault="00163AE0" w:rsidP="00163AE0">
            <w:pPr>
              <w:bidi/>
              <w:jc w:val="center"/>
              <w:cnfStyle w:val="000000000000"/>
              <w:rPr>
                <w:rFonts w:ascii="Simplified Arabic" w:hAnsi="Simplified Arabic" w:cs="Simplified Arabic"/>
                <w:b/>
                <w:bCs/>
                <w:sz w:val="26"/>
                <w:szCs w:val="26"/>
              </w:rPr>
            </w:pPr>
          </w:p>
        </w:tc>
        <w:tc>
          <w:tcPr>
            <w:tcW w:w="1451" w:type="dxa"/>
          </w:tcPr>
          <w:p w:rsidR="00163AE0" w:rsidRDefault="00163AE0" w:rsidP="00163AE0">
            <w:pPr>
              <w:bidi/>
              <w:jc w:val="center"/>
              <w:cnfStyle w:val="0000000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lang w:bidi="ar-IQ"/>
              </w:rPr>
              <w:t>12</w:t>
            </w:r>
          </w:p>
        </w:tc>
      </w:tr>
      <w:tr w:rsidR="00163AE0" w:rsidRPr="002216FA" w:rsidTr="00163AE0">
        <w:trPr>
          <w:cnfStyle w:val="000000100000"/>
          <w:trHeight w:val="255"/>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t>Performance evaluation standard</w:t>
            </w:r>
          </w:p>
        </w:tc>
        <w:tc>
          <w:tcPr>
            <w:tcW w:w="1417" w:type="dxa"/>
          </w:tcPr>
          <w:p w:rsidR="00163AE0" w:rsidRDefault="00163AE0" w:rsidP="00163AE0">
            <w:pPr>
              <w:bidi/>
              <w:jc w:val="center"/>
              <w:cnfStyle w:val="000000100000"/>
            </w:pPr>
            <w:r w:rsidRPr="00DE3EDD">
              <w:rPr>
                <w:rFonts w:asciiTheme="majorBidi" w:hAnsiTheme="majorBidi" w:cstheme="majorBidi" w:hint="cs"/>
                <w:sz w:val="28"/>
                <w:szCs w:val="28"/>
                <w:lang w:bidi="ar-IQ"/>
              </w:rPr>
              <w:t>Experimentation</w:t>
            </w:r>
          </w:p>
        </w:tc>
        <w:tc>
          <w:tcPr>
            <w:tcW w:w="2410" w:type="dxa"/>
            <w:vAlign w:val="center"/>
          </w:tcPr>
          <w:p w:rsidR="00163AE0" w:rsidRPr="002A7927" w:rsidRDefault="00163AE0" w:rsidP="00163AE0">
            <w:pPr>
              <w:bidi/>
              <w:jc w:val="center"/>
              <w:cnfStyle w:val="000000100000"/>
              <w:rPr>
                <w:rFonts w:ascii="Simplified Arabic" w:hAnsi="Simplified Arabic" w:cs="Simplified Arabic"/>
                <w:sz w:val="26"/>
                <w:szCs w:val="26"/>
              </w:rPr>
            </w:pPr>
            <w:r w:rsidRPr="002A7927">
              <w:rPr>
                <w:rFonts w:ascii="Simplified Arabic" w:hAnsi="Simplified Arabic" w:cs="Simplified Arabic"/>
                <w:sz w:val="26"/>
                <w:szCs w:val="26"/>
              </w:rPr>
              <w:t>a test</w:t>
            </w:r>
          </w:p>
        </w:tc>
        <w:tc>
          <w:tcPr>
            <w:tcW w:w="1843" w:type="dxa"/>
            <w:vAlign w:val="center"/>
          </w:tcPr>
          <w:p w:rsidR="00163AE0" w:rsidRPr="002A7927" w:rsidRDefault="00163AE0" w:rsidP="00163AE0">
            <w:pPr>
              <w:bidi/>
              <w:jc w:val="center"/>
              <w:cnfStyle w:val="000000100000"/>
              <w:rPr>
                <w:rFonts w:ascii="Simplified Arabic" w:hAnsi="Simplified Arabic" w:cs="Simplified Arabic"/>
                <w:b/>
                <w:bCs/>
                <w:sz w:val="26"/>
                <w:szCs w:val="26"/>
              </w:rPr>
            </w:pPr>
          </w:p>
        </w:tc>
        <w:tc>
          <w:tcPr>
            <w:tcW w:w="1451" w:type="dxa"/>
          </w:tcPr>
          <w:p w:rsidR="00163AE0" w:rsidRDefault="00163AE0" w:rsidP="00163AE0">
            <w:pPr>
              <w:bidi/>
              <w:jc w:val="center"/>
              <w:cnfStyle w:val="0000001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lang w:bidi="ar-IQ"/>
              </w:rPr>
              <w:t>13</w:t>
            </w:r>
          </w:p>
        </w:tc>
      </w:tr>
      <w:tr w:rsidR="00163AE0" w:rsidRPr="002216FA" w:rsidTr="00163AE0">
        <w:trPr>
          <w:trHeight w:val="240"/>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t>Performance evaluation standard</w:t>
            </w:r>
          </w:p>
        </w:tc>
        <w:tc>
          <w:tcPr>
            <w:tcW w:w="1417" w:type="dxa"/>
          </w:tcPr>
          <w:p w:rsidR="00163AE0" w:rsidRDefault="00163AE0" w:rsidP="00163AE0">
            <w:pPr>
              <w:bidi/>
              <w:jc w:val="center"/>
              <w:cnfStyle w:val="000000000000"/>
            </w:pPr>
            <w:r w:rsidRPr="00DE3EDD">
              <w:rPr>
                <w:rFonts w:asciiTheme="majorBidi" w:hAnsiTheme="majorBidi" w:cstheme="majorBidi" w:hint="cs"/>
                <w:sz w:val="28"/>
                <w:szCs w:val="28"/>
                <w:lang w:bidi="ar-IQ"/>
              </w:rPr>
              <w:t>Experimentation</w:t>
            </w:r>
          </w:p>
        </w:tc>
        <w:tc>
          <w:tcPr>
            <w:tcW w:w="2410" w:type="dxa"/>
            <w:vAlign w:val="center"/>
          </w:tcPr>
          <w:p w:rsidR="00163AE0" w:rsidRPr="002A7927" w:rsidRDefault="00163AE0" w:rsidP="00163AE0">
            <w:pPr>
              <w:bidi/>
              <w:jc w:val="center"/>
              <w:cnfStyle w:val="000000000000"/>
              <w:rPr>
                <w:rFonts w:ascii="Simplified Arabic" w:hAnsi="Simplified Arabic" w:cs="Simplified Arabic"/>
                <w:sz w:val="26"/>
                <w:szCs w:val="26"/>
              </w:rPr>
            </w:pPr>
            <w:r w:rsidRPr="002A7927">
              <w:rPr>
                <w:rFonts w:ascii="Simplified Arabic" w:hAnsi="Simplified Arabic" w:cs="Simplified Arabic"/>
                <w:sz w:val="26"/>
                <w:szCs w:val="26"/>
              </w:rPr>
              <w:t>A practical application for still life drawing in oil colors</w:t>
            </w:r>
          </w:p>
        </w:tc>
        <w:tc>
          <w:tcPr>
            <w:tcW w:w="1843" w:type="dxa"/>
            <w:vAlign w:val="center"/>
          </w:tcPr>
          <w:p w:rsidR="00163AE0" w:rsidRPr="002A7927" w:rsidRDefault="00163AE0" w:rsidP="00163AE0">
            <w:pPr>
              <w:bidi/>
              <w:jc w:val="center"/>
              <w:cnfStyle w:val="000000000000"/>
              <w:rPr>
                <w:rFonts w:ascii="Simplified Arabic" w:hAnsi="Simplified Arabic" w:cs="Simplified Arabic"/>
                <w:b/>
                <w:bCs/>
                <w:sz w:val="26"/>
                <w:szCs w:val="26"/>
              </w:rPr>
            </w:pPr>
          </w:p>
        </w:tc>
        <w:tc>
          <w:tcPr>
            <w:tcW w:w="1451" w:type="dxa"/>
          </w:tcPr>
          <w:p w:rsidR="00163AE0" w:rsidRDefault="00163AE0" w:rsidP="00163AE0">
            <w:pPr>
              <w:bidi/>
              <w:jc w:val="center"/>
              <w:cnfStyle w:val="0000000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lang w:bidi="ar-IQ"/>
              </w:rPr>
              <w:t>14</w:t>
            </w:r>
          </w:p>
        </w:tc>
      </w:tr>
      <w:tr w:rsidR="00163AE0" w:rsidRPr="002216FA" w:rsidTr="00163AE0">
        <w:trPr>
          <w:cnfStyle w:val="000000100000"/>
          <w:trHeight w:val="154"/>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t>Performance evaluation standard</w:t>
            </w:r>
          </w:p>
        </w:tc>
        <w:tc>
          <w:tcPr>
            <w:tcW w:w="1417" w:type="dxa"/>
          </w:tcPr>
          <w:p w:rsidR="00163AE0" w:rsidRDefault="00163AE0" w:rsidP="00163AE0">
            <w:pPr>
              <w:bidi/>
              <w:jc w:val="center"/>
              <w:cnfStyle w:val="000000100000"/>
            </w:pPr>
            <w:r w:rsidRPr="00DE3EDD">
              <w:rPr>
                <w:rFonts w:asciiTheme="majorBidi" w:hAnsiTheme="majorBidi" w:cstheme="majorBidi" w:hint="cs"/>
                <w:sz w:val="28"/>
                <w:szCs w:val="28"/>
                <w:lang w:bidi="ar-IQ"/>
              </w:rPr>
              <w:t>Experimentation</w:t>
            </w:r>
          </w:p>
        </w:tc>
        <w:tc>
          <w:tcPr>
            <w:tcW w:w="2410" w:type="dxa"/>
            <w:vAlign w:val="center"/>
          </w:tcPr>
          <w:p w:rsidR="00163AE0" w:rsidRPr="002A7927" w:rsidRDefault="00163AE0" w:rsidP="00163AE0">
            <w:pPr>
              <w:bidi/>
              <w:jc w:val="center"/>
              <w:cnfStyle w:val="000000100000"/>
              <w:rPr>
                <w:rFonts w:ascii="Simplified Arabic" w:hAnsi="Simplified Arabic" w:cs="Simplified Arabic"/>
                <w:sz w:val="26"/>
                <w:szCs w:val="26"/>
              </w:rPr>
            </w:pPr>
            <w:r w:rsidRPr="002A7927">
              <w:rPr>
                <w:rFonts w:ascii="Simplified Arabic" w:hAnsi="Simplified Arabic" w:cs="Simplified Arabic"/>
                <w:sz w:val="26"/>
                <w:szCs w:val="26"/>
              </w:rPr>
              <w:t>A practical application for drawing portraits and oil colors</w:t>
            </w:r>
          </w:p>
        </w:tc>
        <w:tc>
          <w:tcPr>
            <w:tcW w:w="1843" w:type="dxa"/>
            <w:vAlign w:val="center"/>
          </w:tcPr>
          <w:p w:rsidR="00163AE0" w:rsidRPr="002A7927" w:rsidRDefault="00163AE0" w:rsidP="00163AE0">
            <w:pPr>
              <w:bidi/>
              <w:jc w:val="center"/>
              <w:cnfStyle w:val="000000100000"/>
              <w:rPr>
                <w:rFonts w:ascii="Simplified Arabic" w:hAnsi="Simplified Arabic" w:cs="Simplified Arabic"/>
                <w:b/>
                <w:bCs/>
                <w:sz w:val="26"/>
                <w:szCs w:val="26"/>
              </w:rPr>
            </w:pPr>
          </w:p>
        </w:tc>
        <w:tc>
          <w:tcPr>
            <w:tcW w:w="1451" w:type="dxa"/>
          </w:tcPr>
          <w:p w:rsidR="00163AE0" w:rsidRDefault="00163AE0" w:rsidP="00163AE0">
            <w:pPr>
              <w:bidi/>
              <w:jc w:val="center"/>
              <w:cnfStyle w:val="0000001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lang w:bidi="ar-IQ"/>
              </w:rPr>
              <w:t>15</w:t>
            </w:r>
          </w:p>
        </w:tc>
      </w:tr>
      <w:tr w:rsidR="00163AE0" w:rsidRPr="002216FA" w:rsidTr="00163AE0">
        <w:trPr>
          <w:trHeight w:val="270"/>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t>Performance evaluation standard</w:t>
            </w:r>
          </w:p>
        </w:tc>
        <w:tc>
          <w:tcPr>
            <w:tcW w:w="1417" w:type="dxa"/>
          </w:tcPr>
          <w:p w:rsidR="00163AE0" w:rsidRDefault="00163AE0" w:rsidP="00163AE0">
            <w:pPr>
              <w:bidi/>
              <w:jc w:val="center"/>
              <w:cnfStyle w:val="000000000000"/>
            </w:pPr>
            <w:r w:rsidRPr="00DE3EDD">
              <w:rPr>
                <w:rFonts w:asciiTheme="majorBidi" w:hAnsiTheme="majorBidi" w:cstheme="majorBidi" w:hint="cs"/>
                <w:sz w:val="28"/>
                <w:szCs w:val="28"/>
                <w:lang w:bidi="ar-IQ"/>
              </w:rPr>
              <w:t>Experimentation</w:t>
            </w:r>
          </w:p>
        </w:tc>
        <w:tc>
          <w:tcPr>
            <w:tcW w:w="2410" w:type="dxa"/>
            <w:vAlign w:val="center"/>
          </w:tcPr>
          <w:p w:rsidR="00163AE0" w:rsidRPr="002A7927" w:rsidRDefault="00163AE0" w:rsidP="00163AE0">
            <w:pPr>
              <w:bidi/>
              <w:jc w:val="center"/>
              <w:cnfStyle w:val="000000000000"/>
              <w:rPr>
                <w:rFonts w:ascii="Simplified Arabic" w:hAnsi="Simplified Arabic" w:cs="Simplified Arabic"/>
                <w:sz w:val="26"/>
                <w:szCs w:val="26"/>
              </w:rPr>
            </w:pPr>
            <w:r w:rsidRPr="002A7927">
              <w:rPr>
                <w:rFonts w:ascii="Simplified Arabic" w:hAnsi="Simplified Arabic" w:cs="Simplified Arabic"/>
                <w:sz w:val="26"/>
                <w:szCs w:val="26"/>
              </w:rPr>
              <w:t>Nature drawing in oils</w:t>
            </w:r>
          </w:p>
        </w:tc>
        <w:tc>
          <w:tcPr>
            <w:tcW w:w="1843" w:type="dxa"/>
            <w:vAlign w:val="center"/>
          </w:tcPr>
          <w:p w:rsidR="00163AE0" w:rsidRPr="002A7927" w:rsidRDefault="00163AE0" w:rsidP="00163AE0">
            <w:pPr>
              <w:bidi/>
              <w:jc w:val="center"/>
              <w:cnfStyle w:val="000000000000"/>
              <w:rPr>
                <w:rFonts w:ascii="Simplified Arabic" w:hAnsi="Simplified Arabic" w:cs="Simplified Arabic"/>
                <w:b/>
                <w:bCs/>
                <w:sz w:val="26"/>
                <w:szCs w:val="26"/>
              </w:rPr>
            </w:pPr>
          </w:p>
        </w:tc>
        <w:tc>
          <w:tcPr>
            <w:tcW w:w="1451" w:type="dxa"/>
          </w:tcPr>
          <w:p w:rsidR="00163AE0" w:rsidRDefault="00163AE0" w:rsidP="00163AE0">
            <w:pPr>
              <w:bidi/>
              <w:jc w:val="center"/>
              <w:cnfStyle w:val="0000000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lang w:bidi="ar-IQ"/>
              </w:rPr>
              <w:t>16</w:t>
            </w:r>
          </w:p>
        </w:tc>
      </w:tr>
      <w:tr w:rsidR="00163AE0" w:rsidRPr="002216FA" w:rsidTr="00163AE0">
        <w:trPr>
          <w:cnfStyle w:val="000000100000"/>
          <w:trHeight w:val="169"/>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t>Performance evaluation standard</w:t>
            </w:r>
          </w:p>
        </w:tc>
        <w:tc>
          <w:tcPr>
            <w:tcW w:w="1417" w:type="dxa"/>
          </w:tcPr>
          <w:p w:rsidR="00163AE0" w:rsidRDefault="00163AE0" w:rsidP="00163AE0">
            <w:pPr>
              <w:bidi/>
              <w:jc w:val="center"/>
              <w:cnfStyle w:val="000000100000"/>
            </w:pPr>
            <w:r w:rsidRPr="00DE3EDD">
              <w:rPr>
                <w:rFonts w:asciiTheme="majorBidi" w:hAnsiTheme="majorBidi" w:cstheme="majorBidi" w:hint="cs"/>
                <w:sz w:val="28"/>
                <w:szCs w:val="28"/>
                <w:lang w:bidi="ar-IQ"/>
              </w:rPr>
              <w:t>Experimentation</w:t>
            </w:r>
          </w:p>
        </w:tc>
        <w:tc>
          <w:tcPr>
            <w:tcW w:w="2410" w:type="dxa"/>
            <w:vAlign w:val="center"/>
          </w:tcPr>
          <w:p w:rsidR="00163AE0" w:rsidRPr="002A7927" w:rsidRDefault="00163AE0" w:rsidP="00163AE0">
            <w:pPr>
              <w:bidi/>
              <w:jc w:val="center"/>
              <w:cnfStyle w:val="000000100000"/>
              <w:rPr>
                <w:rFonts w:ascii="Simplified Arabic" w:hAnsi="Simplified Arabic" w:cs="Simplified Arabic"/>
                <w:sz w:val="26"/>
                <w:szCs w:val="26"/>
              </w:rPr>
            </w:pPr>
            <w:r w:rsidRPr="002A7927">
              <w:rPr>
                <w:rFonts w:ascii="Simplified Arabic" w:hAnsi="Simplified Arabic" w:cs="Simplified Arabic"/>
                <w:sz w:val="26"/>
                <w:szCs w:val="26"/>
              </w:rPr>
              <w:t>Portrait drawing in oil colours</w:t>
            </w:r>
          </w:p>
        </w:tc>
        <w:tc>
          <w:tcPr>
            <w:tcW w:w="1843" w:type="dxa"/>
            <w:vAlign w:val="center"/>
          </w:tcPr>
          <w:p w:rsidR="00163AE0" w:rsidRPr="002A7927" w:rsidRDefault="00163AE0" w:rsidP="00163AE0">
            <w:pPr>
              <w:bidi/>
              <w:jc w:val="center"/>
              <w:cnfStyle w:val="000000100000"/>
              <w:rPr>
                <w:rFonts w:ascii="Simplified Arabic" w:hAnsi="Simplified Arabic" w:cs="Simplified Arabic"/>
                <w:b/>
                <w:bCs/>
                <w:sz w:val="26"/>
                <w:szCs w:val="26"/>
              </w:rPr>
            </w:pPr>
          </w:p>
        </w:tc>
        <w:tc>
          <w:tcPr>
            <w:tcW w:w="1451" w:type="dxa"/>
          </w:tcPr>
          <w:p w:rsidR="00163AE0" w:rsidRDefault="00163AE0" w:rsidP="00163AE0">
            <w:pPr>
              <w:bidi/>
              <w:jc w:val="center"/>
              <w:cnfStyle w:val="0000001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lang w:bidi="ar-IQ"/>
              </w:rPr>
              <w:t>17</w:t>
            </w:r>
          </w:p>
        </w:tc>
      </w:tr>
      <w:tr w:rsidR="00163AE0" w:rsidRPr="002216FA" w:rsidTr="00163AE0">
        <w:trPr>
          <w:trHeight w:val="214"/>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t>Performance evaluation standard</w:t>
            </w:r>
          </w:p>
        </w:tc>
        <w:tc>
          <w:tcPr>
            <w:tcW w:w="1417" w:type="dxa"/>
          </w:tcPr>
          <w:p w:rsidR="00163AE0" w:rsidRDefault="00163AE0" w:rsidP="00163AE0">
            <w:pPr>
              <w:bidi/>
              <w:jc w:val="center"/>
              <w:cnfStyle w:val="000000000000"/>
            </w:pPr>
            <w:r w:rsidRPr="00DE3EDD">
              <w:rPr>
                <w:rFonts w:asciiTheme="majorBidi" w:hAnsiTheme="majorBidi" w:cstheme="majorBidi" w:hint="cs"/>
                <w:sz w:val="28"/>
                <w:szCs w:val="28"/>
                <w:lang w:bidi="ar-IQ"/>
              </w:rPr>
              <w:t>Experimentation</w:t>
            </w:r>
          </w:p>
        </w:tc>
        <w:tc>
          <w:tcPr>
            <w:tcW w:w="2410" w:type="dxa"/>
            <w:vAlign w:val="center"/>
          </w:tcPr>
          <w:p w:rsidR="00163AE0" w:rsidRPr="002A7927" w:rsidRDefault="00163AE0" w:rsidP="00163AE0">
            <w:pPr>
              <w:bidi/>
              <w:jc w:val="center"/>
              <w:cnfStyle w:val="000000000000"/>
              <w:rPr>
                <w:rFonts w:ascii="Simplified Arabic" w:hAnsi="Simplified Arabic" w:cs="Simplified Arabic"/>
                <w:sz w:val="26"/>
                <w:szCs w:val="26"/>
              </w:rPr>
            </w:pPr>
            <w:r w:rsidRPr="002A7927">
              <w:rPr>
                <w:rFonts w:ascii="Simplified Arabic" w:hAnsi="Simplified Arabic" w:cs="Simplified Arabic"/>
                <w:sz w:val="26"/>
                <w:szCs w:val="26"/>
              </w:rPr>
              <w:t>Portrait drawing in oil colours</w:t>
            </w:r>
          </w:p>
        </w:tc>
        <w:tc>
          <w:tcPr>
            <w:tcW w:w="1843" w:type="dxa"/>
            <w:vAlign w:val="center"/>
          </w:tcPr>
          <w:p w:rsidR="00163AE0" w:rsidRPr="002A7927" w:rsidRDefault="00163AE0" w:rsidP="00163AE0">
            <w:pPr>
              <w:bidi/>
              <w:jc w:val="center"/>
              <w:cnfStyle w:val="000000000000"/>
              <w:rPr>
                <w:rFonts w:ascii="Simplified Arabic" w:hAnsi="Simplified Arabic" w:cs="Simplified Arabic"/>
                <w:b/>
                <w:bCs/>
                <w:sz w:val="26"/>
                <w:szCs w:val="26"/>
              </w:rPr>
            </w:pPr>
          </w:p>
        </w:tc>
        <w:tc>
          <w:tcPr>
            <w:tcW w:w="1451" w:type="dxa"/>
          </w:tcPr>
          <w:p w:rsidR="00163AE0" w:rsidRDefault="00163AE0" w:rsidP="00163AE0">
            <w:pPr>
              <w:bidi/>
              <w:jc w:val="center"/>
              <w:cnfStyle w:val="0000000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lang w:bidi="ar-IQ"/>
              </w:rPr>
              <w:t>18</w:t>
            </w:r>
          </w:p>
        </w:tc>
      </w:tr>
      <w:tr w:rsidR="00163AE0" w:rsidRPr="002216FA" w:rsidTr="00163AE0">
        <w:trPr>
          <w:cnfStyle w:val="000000100000"/>
          <w:trHeight w:val="169"/>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t>Performance evaluation standard</w:t>
            </w:r>
          </w:p>
        </w:tc>
        <w:tc>
          <w:tcPr>
            <w:tcW w:w="1417" w:type="dxa"/>
          </w:tcPr>
          <w:p w:rsidR="00163AE0" w:rsidRDefault="00163AE0" w:rsidP="00163AE0">
            <w:pPr>
              <w:bidi/>
              <w:jc w:val="center"/>
              <w:cnfStyle w:val="000000100000"/>
            </w:pPr>
            <w:r w:rsidRPr="00DE3EDD">
              <w:rPr>
                <w:rFonts w:asciiTheme="majorBidi" w:hAnsiTheme="majorBidi" w:cstheme="majorBidi" w:hint="cs"/>
                <w:sz w:val="28"/>
                <w:szCs w:val="28"/>
                <w:lang w:bidi="ar-IQ"/>
              </w:rPr>
              <w:t>Experimentation</w:t>
            </w:r>
          </w:p>
        </w:tc>
        <w:tc>
          <w:tcPr>
            <w:tcW w:w="2410" w:type="dxa"/>
            <w:vAlign w:val="center"/>
          </w:tcPr>
          <w:p w:rsidR="00163AE0" w:rsidRPr="002A7927" w:rsidRDefault="00163AE0" w:rsidP="00163AE0">
            <w:pPr>
              <w:bidi/>
              <w:jc w:val="center"/>
              <w:cnfStyle w:val="000000100000"/>
              <w:rPr>
                <w:rFonts w:ascii="Simplified Arabic" w:hAnsi="Simplified Arabic" w:cs="Simplified Arabic"/>
                <w:sz w:val="26"/>
                <w:szCs w:val="26"/>
              </w:rPr>
            </w:pPr>
            <w:r w:rsidRPr="002A7927">
              <w:rPr>
                <w:rFonts w:ascii="Simplified Arabic" w:hAnsi="Simplified Arabic" w:cs="Simplified Arabic"/>
                <w:sz w:val="26"/>
                <w:szCs w:val="26"/>
              </w:rPr>
              <w:t>Portrait drawing in oil colours</w:t>
            </w:r>
          </w:p>
        </w:tc>
        <w:tc>
          <w:tcPr>
            <w:tcW w:w="1843" w:type="dxa"/>
            <w:vAlign w:val="center"/>
          </w:tcPr>
          <w:p w:rsidR="00163AE0" w:rsidRPr="002A7927" w:rsidRDefault="00163AE0" w:rsidP="00163AE0">
            <w:pPr>
              <w:bidi/>
              <w:jc w:val="center"/>
              <w:cnfStyle w:val="000000100000"/>
              <w:rPr>
                <w:rFonts w:ascii="Simplified Arabic" w:hAnsi="Simplified Arabic" w:cs="Simplified Arabic"/>
                <w:b/>
                <w:bCs/>
                <w:sz w:val="26"/>
                <w:szCs w:val="26"/>
              </w:rPr>
            </w:pPr>
          </w:p>
        </w:tc>
        <w:tc>
          <w:tcPr>
            <w:tcW w:w="1451" w:type="dxa"/>
          </w:tcPr>
          <w:p w:rsidR="00163AE0" w:rsidRDefault="00163AE0" w:rsidP="00163AE0">
            <w:pPr>
              <w:bidi/>
              <w:jc w:val="center"/>
              <w:cnfStyle w:val="0000001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lang w:bidi="ar-IQ"/>
              </w:rPr>
              <w:t>19</w:t>
            </w:r>
          </w:p>
        </w:tc>
      </w:tr>
      <w:tr w:rsidR="00163AE0" w:rsidRPr="002216FA" w:rsidTr="00163AE0">
        <w:trPr>
          <w:trHeight w:val="199"/>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t>Performanc</w:t>
            </w:r>
            <w:r w:rsidRPr="00B05ACB">
              <w:rPr>
                <w:rFonts w:asciiTheme="majorBidi" w:hAnsiTheme="majorBidi" w:cstheme="majorBidi"/>
                <w:sz w:val="28"/>
                <w:szCs w:val="28"/>
                <w:lang w:bidi="ar-IQ"/>
              </w:rPr>
              <w:lastRenderedPageBreak/>
              <w:t>e evaluation standard</w:t>
            </w:r>
          </w:p>
        </w:tc>
        <w:tc>
          <w:tcPr>
            <w:tcW w:w="1417" w:type="dxa"/>
          </w:tcPr>
          <w:p w:rsidR="00163AE0" w:rsidRDefault="00163AE0" w:rsidP="00163AE0">
            <w:pPr>
              <w:bidi/>
              <w:jc w:val="center"/>
              <w:cnfStyle w:val="000000000000"/>
            </w:pPr>
            <w:r w:rsidRPr="00DE3EDD">
              <w:rPr>
                <w:rFonts w:asciiTheme="majorBidi" w:hAnsiTheme="majorBidi" w:cstheme="majorBidi" w:hint="cs"/>
                <w:sz w:val="28"/>
                <w:szCs w:val="28"/>
                <w:lang w:bidi="ar-IQ"/>
              </w:rPr>
              <w:lastRenderedPageBreak/>
              <w:t>Experime</w:t>
            </w:r>
            <w:r w:rsidRPr="00DE3EDD">
              <w:rPr>
                <w:rFonts w:asciiTheme="majorBidi" w:hAnsiTheme="majorBidi" w:cstheme="majorBidi" w:hint="cs"/>
                <w:sz w:val="28"/>
                <w:szCs w:val="28"/>
                <w:lang w:bidi="ar-IQ"/>
              </w:rPr>
              <w:lastRenderedPageBreak/>
              <w:t>ntation</w:t>
            </w:r>
          </w:p>
        </w:tc>
        <w:tc>
          <w:tcPr>
            <w:tcW w:w="2410" w:type="dxa"/>
            <w:vAlign w:val="center"/>
          </w:tcPr>
          <w:p w:rsidR="00163AE0" w:rsidRPr="002A7927" w:rsidRDefault="00163AE0" w:rsidP="00163AE0">
            <w:pPr>
              <w:bidi/>
              <w:jc w:val="center"/>
              <w:cnfStyle w:val="000000000000"/>
              <w:rPr>
                <w:rFonts w:ascii="Simplified Arabic" w:hAnsi="Simplified Arabic" w:cs="Simplified Arabic"/>
                <w:sz w:val="26"/>
                <w:szCs w:val="26"/>
              </w:rPr>
            </w:pPr>
            <w:r w:rsidRPr="002A7927">
              <w:rPr>
                <w:rFonts w:ascii="Simplified Arabic" w:hAnsi="Simplified Arabic" w:cs="Simplified Arabic"/>
                <w:sz w:val="26"/>
                <w:szCs w:val="26"/>
              </w:rPr>
              <w:lastRenderedPageBreak/>
              <w:t xml:space="preserve">Drawing nature in oil </w:t>
            </w:r>
            <w:r w:rsidRPr="002A7927">
              <w:rPr>
                <w:rFonts w:ascii="Simplified Arabic" w:hAnsi="Simplified Arabic" w:cs="Simplified Arabic"/>
                <w:sz w:val="26"/>
                <w:szCs w:val="26"/>
              </w:rPr>
              <w:lastRenderedPageBreak/>
              <w:t>colours</w:t>
            </w:r>
          </w:p>
        </w:tc>
        <w:tc>
          <w:tcPr>
            <w:tcW w:w="1843" w:type="dxa"/>
            <w:vAlign w:val="center"/>
          </w:tcPr>
          <w:p w:rsidR="00163AE0" w:rsidRPr="002A7927" w:rsidRDefault="00163AE0" w:rsidP="00163AE0">
            <w:pPr>
              <w:bidi/>
              <w:jc w:val="center"/>
              <w:cnfStyle w:val="000000000000"/>
              <w:rPr>
                <w:rFonts w:ascii="Simplified Arabic" w:hAnsi="Simplified Arabic" w:cs="Simplified Arabic"/>
                <w:b/>
                <w:bCs/>
                <w:sz w:val="26"/>
                <w:szCs w:val="26"/>
              </w:rPr>
            </w:pPr>
          </w:p>
        </w:tc>
        <w:tc>
          <w:tcPr>
            <w:tcW w:w="1451" w:type="dxa"/>
          </w:tcPr>
          <w:p w:rsidR="00163AE0" w:rsidRDefault="00163AE0" w:rsidP="00163AE0">
            <w:pPr>
              <w:bidi/>
              <w:jc w:val="center"/>
              <w:cnfStyle w:val="0000000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lang w:bidi="ar-IQ"/>
              </w:rPr>
              <w:t>20</w:t>
            </w:r>
          </w:p>
        </w:tc>
      </w:tr>
      <w:tr w:rsidR="00163AE0" w:rsidRPr="002216FA" w:rsidTr="00163AE0">
        <w:trPr>
          <w:cnfStyle w:val="000000100000"/>
          <w:trHeight w:val="285"/>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lastRenderedPageBreak/>
              <w:t>Performance evaluation standard</w:t>
            </w:r>
          </w:p>
        </w:tc>
        <w:tc>
          <w:tcPr>
            <w:tcW w:w="1417" w:type="dxa"/>
          </w:tcPr>
          <w:p w:rsidR="00163AE0" w:rsidRDefault="00163AE0" w:rsidP="00163AE0">
            <w:pPr>
              <w:bidi/>
              <w:jc w:val="center"/>
              <w:cnfStyle w:val="000000100000"/>
            </w:pPr>
            <w:r w:rsidRPr="00DE3EDD">
              <w:rPr>
                <w:rFonts w:asciiTheme="majorBidi" w:hAnsiTheme="majorBidi" w:cstheme="majorBidi" w:hint="cs"/>
                <w:sz w:val="28"/>
                <w:szCs w:val="28"/>
                <w:lang w:bidi="ar-IQ"/>
              </w:rPr>
              <w:t>Experimentation</w:t>
            </w:r>
          </w:p>
        </w:tc>
        <w:tc>
          <w:tcPr>
            <w:tcW w:w="2410" w:type="dxa"/>
            <w:vAlign w:val="center"/>
          </w:tcPr>
          <w:p w:rsidR="00163AE0" w:rsidRPr="002A7927" w:rsidRDefault="00163AE0" w:rsidP="00163AE0">
            <w:pPr>
              <w:bidi/>
              <w:jc w:val="center"/>
              <w:cnfStyle w:val="000000100000"/>
              <w:rPr>
                <w:rFonts w:ascii="Simplified Arabic" w:hAnsi="Simplified Arabic" w:cs="Simplified Arabic"/>
                <w:sz w:val="26"/>
                <w:szCs w:val="26"/>
              </w:rPr>
            </w:pPr>
            <w:r w:rsidRPr="002A7927">
              <w:rPr>
                <w:rFonts w:ascii="Simplified Arabic" w:hAnsi="Simplified Arabic" w:cs="Simplified Arabic"/>
                <w:sz w:val="26"/>
                <w:szCs w:val="26"/>
              </w:rPr>
              <w:t>Portrait drawing completely in oils</w:t>
            </w:r>
          </w:p>
        </w:tc>
        <w:tc>
          <w:tcPr>
            <w:tcW w:w="1843" w:type="dxa"/>
            <w:vAlign w:val="center"/>
          </w:tcPr>
          <w:p w:rsidR="00163AE0" w:rsidRPr="002A7927" w:rsidRDefault="00163AE0" w:rsidP="00163AE0">
            <w:pPr>
              <w:bidi/>
              <w:jc w:val="center"/>
              <w:cnfStyle w:val="000000100000"/>
              <w:rPr>
                <w:rFonts w:ascii="Simplified Arabic" w:hAnsi="Simplified Arabic" w:cs="Simplified Arabic"/>
                <w:b/>
                <w:bCs/>
                <w:sz w:val="26"/>
                <w:szCs w:val="26"/>
              </w:rPr>
            </w:pPr>
          </w:p>
        </w:tc>
        <w:tc>
          <w:tcPr>
            <w:tcW w:w="1451" w:type="dxa"/>
          </w:tcPr>
          <w:p w:rsidR="00163AE0" w:rsidRDefault="00163AE0" w:rsidP="00163AE0">
            <w:pPr>
              <w:bidi/>
              <w:jc w:val="center"/>
              <w:cnfStyle w:val="0000001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lang w:bidi="ar-IQ"/>
              </w:rPr>
              <w:t>21</w:t>
            </w:r>
          </w:p>
        </w:tc>
      </w:tr>
      <w:tr w:rsidR="00163AE0" w:rsidRPr="002216FA" w:rsidTr="00163AE0">
        <w:trPr>
          <w:trHeight w:val="285"/>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t>Performance evaluation standard</w:t>
            </w:r>
          </w:p>
        </w:tc>
        <w:tc>
          <w:tcPr>
            <w:tcW w:w="1417" w:type="dxa"/>
          </w:tcPr>
          <w:p w:rsidR="00163AE0" w:rsidRDefault="00163AE0" w:rsidP="00163AE0">
            <w:pPr>
              <w:bidi/>
              <w:jc w:val="center"/>
              <w:cnfStyle w:val="000000000000"/>
            </w:pPr>
            <w:r w:rsidRPr="00DE3EDD">
              <w:rPr>
                <w:rFonts w:asciiTheme="majorBidi" w:hAnsiTheme="majorBidi" w:cstheme="majorBidi" w:hint="cs"/>
                <w:sz w:val="28"/>
                <w:szCs w:val="28"/>
                <w:lang w:bidi="ar-IQ"/>
              </w:rPr>
              <w:t>Experimentation</w:t>
            </w:r>
          </w:p>
        </w:tc>
        <w:tc>
          <w:tcPr>
            <w:tcW w:w="2410" w:type="dxa"/>
            <w:vAlign w:val="center"/>
          </w:tcPr>
          <w:p w:rsidR="00163AE0" w:rsidRPr="002A7927" w:rsidRDefault="00163AE0" w:rsidP="00163AE0">
            <w:pPr>
              <w:bidi/>
              <w:jc w:val="center"/>
              <w:cnfStyle w:val="000000000000"/>
              <w:rPr>
                <w:rFonts w:ascii="Simplified Arabic" w:hAnsi="Simplified Arabic" w:cs="Simplified Arabic"/>
                <w:sz w:val="26"/>
                <w:szCs w:val="26"/>
              </w:rPr>
            </w:pPr>
            <w:r w:rsidRPr="002A7927">
              <w:rPr>
                <w:rFonts w:ascii="Simplified Arabic" w:hAnsi="Simplified Arabic" w:cs="Simplified Arabic"/>
                <w:sz w:val="26"/>
                <w:szCs w:val="26"/>
              </w:rPr>
              <w:t>Portrait drawing in oil colours</w:t>
            </w:r>
          </w:p>
        </w:tc>
        <w:tc>
          <w:tcPr>
            <w:tcW w:w="1843" w:type="dxa"/>
            <w:vAlign w:val="center"/>
          </w:tcPr>
          <w:p w:rsidR="00163AE0" w:rsidRPr="002A7927" w:rsidRDefault="00163AE0" w:rsidP="00163AE0">
            <w:pPr>
              <w:bidi/>
              <w:jc w:val="center"/>
              <w:cnfStyle w:val="000000000000"/>
              <w:rPr>
                <w:rFonts w:ascii="Simplified Arabic" w:hAnsi="Simplified Arabic" w:cs="Simplified Arabic"/>
                <w:b/>
                <w:bCs/>
                <w:sz w:val="26"/>
                <w:szCs w:val="26"/>
              </w:rPr>
            </w:pPr>
          </w:p>
        </w:tc>
        <w:tc>
          <w:tcPr>
            <w:tcW w:w="1451" w:type="dxa"/>
          </w:tcPr>
          <w:p w:rsidR="00163AE0" w:rsidRDefault="00163AE0" w:rsidP="00163AE0">
            <w:pPr>
              <w:bidi/>
              <w:jc w:val="center"/>
              <w:cnfStyle w:val="0000000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lang w:bidi="ar-IQ"/>
              </w:rPr>
              <w:t>22</w:t>
            </w:r>
          </w:p>
        </w:tc>
      </w:tr>
      <w:tr w:rsidR="00163AE0" w:rsidRPr="002216FA" w:rsidTr="00163AE0">
        <w:trPr>
          <w:cnfStyle w:val="000000100000"/>
          <w:trHeight w:val="169"/>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t>Performance evaluation standard</w:t>
            </w:r>
          </w:p>
        </w:tc>
        <w:tc>
          <w:tcPr>
            <w:tcW w:w="1417" w:type="dxa"/>
          </w:tcPr>
          <w:p w:rsidR="00163AE0" w:rsidRDefault="00163AE0" w:rsidP="00163AE0">
            <w:pPr>
              <w:bidi/>
              <w:jc w:val="center"/>
              <w:cnfStyle w:val="000000100000"/>
            </w:pPr>
            <w:r w:rsidRPr="00DE3EDD">
              <w:rPr>
                <w:rFonts w:asciiTheme="majorBidi" w:hAnsiTheme="majorBidi" w:cstheme="majorBidi" w:hint="cs"/>
                <w:sz w:val="28"/>
                <w:szCs w:val="28"/>
                <w:lang w:bidi="ar-IQ"/>
              </w:rPr>
              <w:t>Experimentation</w:t>
            </w:r>
          </w:p>
        </w:tc>
        <w:tc>
          <w:tcPr>
            <w:tcW w:w="2410" w:type="dxa"/>
            <w:vAlign w:val="center"/>
          </w:tcPr>
          <w:p w:rsidR="00163AE0" w:rsidRPr="002A7927" w:rsidRDefault="00163AE0" w:rsidP="00163AE0">
            <w:pPr>
              <w:bidi/>
              <w:jc w:val="center"/>
              <w:cnfStyle w:val="000000100000"/>
              <w:rPr>
                <w:rFonts w:ascii="Simplified Arabic" w:hAnsi="Simplified Arabic" w:cs="Simplified Arabic"/>
                <w:sz w:val="26"/>
                <w:szCs w:val="26"/>
              </w:rPr>
            </w:pPr>
            <w:r w:rsidRPr="002A7927">
              <w:rPr>
                <w:rFonts w:ascii="Simplified Arabic" w:hAnsi="Simplified Arabic" w:cs="Simplified Arabic"/>
                <w:sz w:val="26"/>
                <w:szCs w:val="26"/>
              </w:rPr>
              <w:t>Full portrait drawing in oil colours</w:t>
            </w:r>
          </w:p>
        </w:tc>
        <w:tc>
          <w:tcPr>
            <w:tcW w:w="1843" w:type="dxa"/>
            <w:vAlign w:val="center"/>
          </w:tcPr>
          <w:p w:rsidR="00163AE0" w:rsidRPr="002A7927" w:rsidRDefault="00163AE0" w:rsidP="00163AE0">
            <w:pPr>
              <w:bidi/>
              <w:jc w:val="center"/>
              <w:cnfStyle w:val="000000100000"/>
              <w:rPr>
                <w:rFonts w:ascii="Simplified Arabic" w:hAnsi="Simplified Arabic" w:cs="Simplified Arabic"/>
                <w:b/>
                <w:bCs/>
                <w:sz w:val="26"/>
                <w:szCs w:val="26"/>
              </w:rPr>
            </w:pPr>
          </w:p>
        </w:tc>
        <w:tc>
          <w:tcPr>
            <w:tcW w:w="1451" w:type="dxa"/>
          </w:tcPr>
          <w:p w:rsidR="00163AE0" w:rsidRDefault="00163AE0" w:rsidP="00163AE0">
            <w:pPr>
              <w:bidi/>
              <w:jc w:val="center"/>
              <w:cnfStyle w:val="0000001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lang w:bidi="ar-IQ"/>
              </w:rPr>
              <w:t>23</w:t>
            </w:r>
          </w:p>
        </w:tc>
      </w:tr>
      <w:tr w:rsidR="00163AE0" w:rsidRPr="002216FA" w:rsidTr="00163AE0">
        <w:trPr>
          <w:trHeight w:val="210"/>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t>Performance evaluation standard</w:t>
            </w:r>
          </w:p>
        </w:tc>
        <w:tc>
          <w:tcPr>
            <w:tcW w:w="1417" w:type="dxa"/>
          </w:tcPr>
          <w:p w:rsidR="00163AE0" w:rsidRDefault="00163AE0" w:rsidP="00163AE0">
            <w:pPr>
              <w:bidi/>
              <w:jc w:val="center"/>
              <w:cnfStyle w:val="000000000000"/>
            </w:pPr>
            <w:r w:rsidRPr="00DE3EDD">
              <w:rPr>
                <w:rFonts w:asciiTheme="majorBidi" w:hAnsiTheme="majorBidi" w:cstheme="majorBidi" w:hint="cs"/>
                <w:sz w:val="28"/>
                <w:szCs w:val="28"/>
                <w:lang w:bidi="ar-IQ"/>
              </w:rPr>
              <w:t>Experimentation</w:t>
            </w:r>
          </w:p>
        </w:tc>
        <w:tc>
          <w:tcPr>
            <w:tcW w:w="2410" w:type="dxa"/>
            <w:vAlign w:val="center"/>
          </w:tcPr>
          <w:p w:rsidR="00163AE0" w:rsidRPr="002A7927" w:rsidRDefault="00163AE0" w:rsidP="00163AE0">
            <w:pPr>
              <w:bidi/>
              <w:jc w:val="center"/>
              <w:cnfStyle w:val="000000000000"/>
              <w:rPr>
                <w:rFonts w:ascii="Simplified Arabic" w:hAnsi="Simplified Arabic" w:cs="Simplified Arabic"/>
                <w:sz w:val="26"/>
                <w:szCs w:val="26"/>
              </w:rPr>
            </w:pPr>
            <w:r w:rsidRPr="002A7927">
              <w:rPr>
                <w:rFonts w:ascii="Simplified Arabic" w:hAnsi="Simplified Arabic" w:cs="Simplified Arabic"/>
                <w:sz w:val="26"/>
                <w:szCs w:val="26"/>
              </w:rPr>
              <w:t>Drawing a complete statue in oil colors</w:t>
            </w:r>
          </w:p>
        </w:tc>
        <w:tc>
          <w:tcPr>
            <w:tcW w:w="1843" w:type="dxa"/>
            <w:vAlign w:val="center"/>
          </w:tcPr>
          <w:p w:rsidR="00163AE0" w:rsidRPr="002A7927" w:rsidRDefault="00163AE0" w:rsidP="00163AE0">
            <w:pPr>
              <w:bidi/>
              <w:jc w:val="center"/>
              <w:cnfStyle w:val="000000000000"/>
              <w:rPr>
                <w:rFonts w:ascii="Simplified Arabic" w:hAnsi="Simplified Arabic" w:cs="Simplified Arabic"/>
                <w:b/>
                <w:bCs/>
                <w:sz w:val="26"/>
                <w:szCs w:val="26"/>
              </w:rPr>
            </w:pPr>
          </w:p>
        </w:tc>
        <w:tc>
          <w:tcPr>
            <w:tcW w:w="1451" w:type="dxa"/>
          </w:tcPr>
          <w:p w:rsidR="00163AE0" w:rsidRDefault="00163AE0" w:rsidP="00163AE0">
            <w:pPr>
              <w:bidi/>
              <w:jc w:val="center"/>
              <w:cnfStyle w:val="0000000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lang w:bidi="ar-IQ"/>
              </w:rPr>
              <w:t>24</w:t>
            </w:r>
          </w:p>
        </w:tc>
      </w:tr>
      <w:tr w:rsidR="00163AE0" w:rsidRPr="002216FA" w:rsidTr="00163AE0">
        <w:trPr>
          <w:cnfStyle w:val="000000100000"/>
          <w:trHeight w:val="225"/>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t>Performance evaluation standard</w:t>
            </w:r>
          </w:p>
        </w:tc>
        <w:tc>
          <w:tcPr>
            <w:tcW w:w="1417" w:type="dxa"/>
          </w:tcPr>
          <w:p w:rsidR="00163AE0" w:rsidRDefault="00163AE0" w:rsidP="00163AE0">
            <w:pPr>
              <w:bidi/>
              <w:jc w:val="center"/>
              <w:cnfStyle w:val="000000100000"/>
            </w:pPr>
            <w:r w:rsidRPr="00DE3EDD">
              <w:rPr>
                <w:rFonts w:asciiTheme="majorBidi" w:hAnsiTheme="majorBidi" w:cstheme="majorBidi" w:hint="cs"/>
                <w:sz w:val="28"/>
                <w:szCs w:val="28"/>
                <w:lang w:bidi="ar-IQ"/>
              </w:rPr>
              <w:t>Experimentation</w:t>
            </w:r>
          </w:p>
        </w:tc>
        <w:tc>
          <w:tcPr>
            <w:tcW w:w="2410" w:type="dxa"/>
            <w:vAlign w:val="center"/>
          </w:tcPr>
          <w:p w:rsidR="00163AE0" w:rsidRPr="002A7927" w:rsidRDefault="00163AE0" w:rsidP="00163AE0">
            <w:pPr>
              <w:bidi/>
              <w:jc w:val="center"/>
              <w:cnfStyle w:val="000000100000"/>
              <w:rPr>
                <w:rFonts w:ascii="Simplified Arabic" w:hAnsi="Simplified Arabic" w:cs="Simplified Arabic"/>
                <w:sz w:val="26"/>
                <w:szCs w:val="26"/>
              </w:rPr>
            </w:pPr>
            <w:r w:rsidRPr="002A7927">
              <w:rPr>
                <w:rFonts w:ascii="Simplified Arabic" w:hAnsi="Simplified Arabic" w:cs="Simplified Arabic"/>
                <w:sz w:val="26"/>
                <w:szCs w:val="26"/>
              </w:rPr>
              <w:t>A sculptural portrait in one color</w:t>
            </w:r>
          </w:p>
        </w:tc>
        <w:tc>
          <w:tcPr>
            <w:tcW w:w="1843" w:type="dxa"/>
            <w:vAlign w:val="center"/>
          </w:tcPr>
          <w:p w:rsidR="00163AE0" w:rsidRPr="002A7927" w:rsidRDefault="00163AE0" w:rsidP="00163AE0">
            <w:pPr>
              <w:bidi/>
              <w:jc w:val="center"/>
              <w:cnfStyle w:val="000000100000"/>
              <w:rPr>
                <w:rFonts w:ascii="Simplified Arabic" w:hAnsi="Simplified Arabic" w:cs="Simplified Arabic"/>
                <w:b/>
                <w:bCs/>
                <w:sz w:val="26"/>
                <w:szCs w:val="26"/>
              </w:rPr>
            </w:pPr>
          </w:p>
        </w:tc>
        <w:tc>
          <w:tcPr>
            <w:tcW w:w="1451" w:type="dxa"/>
          </w:tcPr>
          <w:p w:rsidR="00163AE0" w:rsidRDefault="00163AE0" w:rsidP="00163AE0">
            <w:pPr>
              <w:bidi/>
              <w:jc w:val="center"/>
              <w:cnfStyle w:val="0000001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lang w:bidi="ar-IQ"/>
              </w:rPr>
              <w:t>25</w:t>
            </w:r>
          </w:p>
        </w:tc>
      </w:tr>
      <w:tr w:rsidR="00163AE0" w:rsidRPr="002216FA" w:rsidTr="00163AE0">
        <w:trPr>
          <w:trHeight w:val="180"/>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t>Performance evaluation standard</w:t>
            </w:r>
          </w:p>
        </w:tc>
        <w:tc>
          <w:tcPr>
            <w:tcW w:w="1417" w:type="dxa"/>
          </w:tcPr>
          <w:p w:rsidR="00163AE0" w:rsidRDefault="00163AE0" w:rsidP="00163AE0">
            <w:pPr>
              <w:bidi/>
              <w:jc w:val="center"/>
              <w:cnfStyle w:val="000000000000"/>
            </w:pPr>
            <w:r w:rsidRPr="00DE3EDD">
              <w:rPr>
                <w:rFonts w:asciiTheme="majorBidi" w:hAnsiTheme="majorBidi" w:cstheme="majorBidi" w:hint="cs"/>
                <w:sz w:val="28"/>
                <w:szCs w:val="28"/>
                <w:lang w:bidi="ar-IQ"/>
              </w:rPr>
              <w:t>Experimentation</w:t>
            </w:r>
          </w:p>
        </w:tc>
        <w:tc>
          <w:tcPr>
            <w:tcW w:w="2410" w:type="dxa"/>
            <w:vAlign w:val="center"/>
          </w:tcPr>
          <w:p w:rsidR="00163AE0" w:rsidRPr="002A7927" w:rsidRDefault="00163AE0" w:rsidP="00163AE0">
            <w:pPr>
              <w:bidi/>
              <w:jc w:val="center"/>
              <w:cnfStyle w:val="000000000000"/>
              <w:rPr>
                <w:rFonts w:ascii="Simplified Arabic" w:hAnsi="Simplified Arabic" w:cs="Simplified Arabic"/>
                <w:sz w:val="26"/>
                <w:szCs w:val="26"/>
              </w:rPr>
            </w:pPr>
            <w:r w:rsidRPr="002A7927">
              <w:rPr>
                <w:rFonts w:ascii="Simplified Arabic" w:hAnsi="Simplified Arabic" w:cs="Simplified Arabic"/>
                <w:sz w:val="26"/>
                <w:szCs w:val="26"/>
              </w:rPr>
              <w:t>Drawing nature in oil colours</w:t>
            </w:r>
          </w:p>
        </w:tc>
        <w:tc>
          <w:tcPr>
            <w:tcW w:w="1843" w:type="dxa"/>
            <w:vAlign w:val="center"/>
          </w:tcPr>
          <w:p w:rsidR="00163AE0" w:rsidRPr="002A7927" w:rsidRDefault="00163AE0" w:rsidP="00163AE0">
            <w:pPr>
              <w:bidi/>
              <w:jc w:val="center"/>
              <w:cnfStyle w:val="000000000000"/>
              <w:rPr>
                <w:rFonts w:ascii="Simplified Arabic" w:hAnsi="Simplified Arabic" w:cs="Simplified Arabic"/>
                <w:b/>
                <w:bCs/>
                <w:sz w:val="26"/>
                <w:szCs w:val="26"/>
              </w:rPr>
            </w:pPr>
          </w:p>
        </w:tc>
        <w:tc>
          <w:tcPr>
            <w:tcW w:w="1451" w:type="dxa"/>
          </w:tcPr>
          <w:p w:rsidR="00163AE0" w:rsidRDefault="00163AE0" w:rsidP="00163AE0">
            <w:pPr>
              <w:bidi/>
              <w:jc w:val="center"/>
              <w:cnfStyle w:val="0000000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lang w:bidi="ar-IQ"/>
              </w:rPr>
              <w:t>26</w:t>
            </w:r>
          </w:p>
        </w:tc>
      </w:tr>
      <w:tr w:rsidR="00163AE0" w:rsidRPr="002216FA" w:rsidTr="00163AE0">
        <w:trPr>
          <w:cnfStyle w:val="000000100000"/>
          <w:trHeight w:val="225"/>
        </w:trPr>
        <w:tc>
          <w:tcPr>
            <w:cnfStyle w:val="001000000000"/>
            <w:tcW w:w="1668" w:type="dxa"/>
          </w:tcPr>
          <w:p w:rsidR="00163AE0" w:rsidRDefault="00163AE0" w:rsidP="00163AE0">
            <w:pPr>
              <w:bidi/>
              <w:jc w:val="center"/>
            </w:pPr>
            <w:r w:rsidRPr="00B05ACB">
              <w:rPr>
                <w:rFonts w:asciiTheme="majorBidi" w:hAnsiTheme="majorBidi" w:cstheme="majorBidi"/>
                <w:sz w:val="28"/>
                <w:szCs w:val="28"/>
                <w:lang w:bidi="ar-IQ"/>
              </w:rPr>
              <w:t>Performance evaluation standard</w:t>
            </w:r>
          </w:p>
        </w:tc>
        <w:tc>
          <w:tcPr>
            <w:tcW w:w="1417" w:type="dxa"/>
          </w:tcPr>
          <w:p w:rsidR="00163AE0" w:rsidRDefault="00163AE0" w:rsidP="00163AE0">
            <w:pPr>
              <w:bidi/>
              <w:jc w:val="center"/>
              <w:cnfStyle w:val="000000100000"/>
            </w:pPr>
            <w:r w:rsidRPr="00DE3EDD">
              <w:rPr>
                <w:rFonts w:asciiTheme="majorBidi" w:hAnsiTheme="majorBidi" w:cstheme="majorBidi" w:hint="cs"/>
                <w:sz w:val="28"/>
                <w:szCs w:val="28"/>
                <w:lang w:bidi="ar-IQ"/>
              </w:rPr>
              <w:t>Experimentation</w:t>
            </w:r>
          </w:p>
        </w:tc>
        <w:tc>
          <w:tcPr>
            <w:tcW w:w="2410" w:type="dxa"/>
            <w:vAlign w:val="center"/>
          </w:tcPr>
          <w:p w:rsidR="00163AE0" w:rsidRPr="002A7927" w:rsidRDefault="00163AE0" w:rsidP="00163AE0">
            <w:pPr>
              <w:bidi/>
              <w:jc w:val="center"/>
              <w:cnfStyle w:val="000000100000"/>
              <w:rPr>
                <w:rFonts w:ascii="Simplified Arabic" w:hAnsi="Simplified Arabic" w:cs="Simplified Arabic"/>
                <w:sz w:val="26"/>
                <w:szCs w:val="26"/>
              </w:rPr>
            </w:pPr>
            <w:r w:rsidRPr="002A7927">
              <w:rPr>
                <w:rFonts w:ascii="Simplified Arabic" w:hAnsi="Simplified Arabic" w:cs="Simplified Arabic"/>
                <w:sz w:val="26"/>
                <w:szCs w:val="26"/>
              </w:rPr>
              <w:t>Portrait drawing in oil colours</w:t>
            </w:r>
          </w:p>
        </w:tc>
        <w:tc>
          <w:tcPr>
            <w:tcW w:w="1843" w:type="dxa"/>
            <w:vAlign w:val="center"/>
          </w:tcPr>
          <w:p w:rsidR="00163AE0" w:rsidRPr="002A7927" w:rsidRDefault="00163AE0" w:rsidP="00163AE0">
            <w:pPr>
              <w:bidi/>
              <w:jc w:val="center"/>
              <w:cnfStyle w:val="000000100000"/>
              <w:rPr>
                <w:rFonts w:ascii="Simplified Arabic" w:hAnsi="Simplified Arabic" w:cs="Simplified Arabic"/>
                <w:b/>
                <w:bCs/>
                <w:sz w:val="26"/>
                <w:szCs w:val="26"/>
              </w:rPr>
            </w:pPr>
          </w:p>
        </w:tc>
        <w:tc>
          <w:tcPr>
            <w:tcW w:w="1451" w:type="dxa"/>
          </w:tcPr>
          <w:p w:rsidR="00163AE0" w:rsidRDefault="00163AE0" w:rsidP="00163AE0">
            <w:pPr>
              <w:bidi/>
              <w:jc w:val="center"/>
              <w:cnfStyle w:val="0000001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lang w:bidi="ar-IQ"/>
              </w:rPr>
              <w:t>27</w:t>
            </w:r>
          </w:p>
        </w:tc>
      </w:tr>
      <w:tr w:rsidR="00163AE0" w:rsidRPr="002216FA" w:rsidTr="00163AE0">
        <w:trPr>
          <w:trHeight w:val="225"/>
        </w:trPr>
        <w:tc>
          <w:tcPr>
            <w:cnfStyle w:val="001000000000"/>
            <w:tcW w:w="1668" w:type="dxa"/>
          </w:tcPr>
          <w:p w:rsidR="00163AE0" w:rsidRPr="002A7927" w:rsidRDefault="00163AE0" w:rsidP="00163AE0">
            <w:pPr>
              <w:bidi/>
              <w:jc w:val="center"/>
              <w:rPr>
                <w:rFonts w:ascii="Simplified Arabic" w:hAnsi="Simplified Arabic" w:cs="Simplified Arabic"/>
                <w:sz w:val="26"/>
                <w:szCs w:val="26"/>
              </w:rPr>
            </w:pPr>
          </w:p>
        </w:tc>
        <w:tc>
          <w:tcPr>
            <w:tcW w:w="1417" w:type="dxa"/>
          </w:tcPr>
          <w:p w:rsidR="00163AE0" w:rsidRPr="002A7927" w:rsidRDefault="00163AE0" w:rsidP="00163AE0">
            <w:pPr>
              <w:bidi/>
              <w:jc w:val="center"/>
              <w:cnfStyle w:val="000000000000"/>
              <w:rPr>
                <w:rFonts w:ascii="Simplified Arabic" w:hAnsi="Simplified Arabic" w:cs="Simplified Arabic"/>
                <w:sz w:val="26"/>
                <w:szCs w:val="26"/>
              </w:rPr>
            </w:pPr>
          </w:p>
        </w:tc>
        <w:tc>
          <w:tcPr>
            <w:tcW w:w="2410" w:type="dxa"/>
            <w:vAlign w:val="center"/>
          </w:tcPr>
          <w:p w:rsidR="00163AE0" w:rsidRPr="002A7927" w:rsidRDefault="00163AE0" w:rsidP="00163AE0">
            <w:pPr>
              <w:bidi/>
              <w:jc w:val="center"/>
              <w:cnfStyle w:val="000000000000"/>
              <w:rPr>
                <w:rFonts w:ascii="Simplified Arabic" w:hAnsi="Simplified Arabic" w:cs="Simplified Arabic"/>
                <w:sz w:val="26"/>
                <w:szCs w:val="26"/>
              </w:rPr>
            </w:pPr>
            <w:r w:rsidRPr="002A7927">
              <w:rPr>
                <w:rFonts w:ascii="Simplified Arabic" w:hAnsi="Simplified Arabic" w:cs="Simplified Arabic"/>
                <w:sz w:val="26"/>
                <w:szCs w:val="26"/>
              </w:rPr>
              <w:t>a test</w:t>
            </w:r>
          </w:p>
        </w:tc>
        <w:tc>
          <w:tcPr>
            <w:tcW w:w="1843" w:type="dxa"/>
            <w:vAlign w:val="center"/>
          </w:tcPr>
          <w:p w:rsidR="00163AE0" w:rsidRPr="002A7927" w:rsidRDefault="00163AE0" w:rsidP="00163AE0">
            <w:pPr>
              <w:bidi/>
              <w:jc w:val="center"/>
              <w:cnfStyle w:val="000000000000"/>
              <w:rPr>
                <w:rFonts w:ascii="Simplified Arabic" w:hAnsi="Simplified Arabic" w:cs="Simplified Arabic"/>
                <w:b/>
                <w:bCs/>
                <w:sz w:val="26"/>
                <w:szCs w:val="26"/>
              </w:rPr>
            </w:pPr>
          </w:p>
        </w:tc>
        <w:tc>
          <w:tcPr>
            <w:tcW w:w="1451" w:type="dxa"/>
          </w:tcPr>
          <w:p w:rsidR="00163AE0" w:rsidRDefault="00163AE0" w:rsidP="00163AE0">
            <w:pPr>
              <w:bidi/>
              <w:jc w:val="center"/>
              <w:cnfStyle w:val="000000000000"/>
            </w:pPr>
            <w:r w:rsidRPr="00E70F0D">
              <w:rPr>
                <w:rFonts w:asciiTheme="majorBidi" w:hAnsiTheme="majorBidi" w:cstheme="majorBidi" w:hint="cs"/>
                <w:b/>
                <w:bCs/>
                <w:sz w:val="26"/>
                <w:szCs w:val="26"/>
                <w:lang w:bidi="ar-IQ"/>
              </w:rPr>
              <w:t>4</w:t>
            </w:r>
          </w:p>
        </w:tc>
        <w:tc>
          <w:tcPr>
            <w:tcW w:w="992" w:type="dxa"/>
          </w:tcPr>
          <w:p w:rsidR="00163AE0" w:rsidRPr="002A7927" w:rsidRDefault="00163AE0" w:rsidP="00163AE0">
            <w:pPr>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lang w:bidi="ar-IQ"/>
              </w:rPr>
              <w:t>28</w:t>
            </w:r>
          </w:p>
        </w:tc>
      </w:tr>
      <w:tr w:rsidR="00163AE0" w:rsidRPr="002216FA" w:rsidTr="00163AE0">
        <w:trPr>
          <w:cnfStyle w:val="000000100000"/>
          <w:trHeight w:val="240"/>
        </w:trPr>
        <w:tc>
          <w:tcPr>
            <w:cnfStyle w:val="001000000000"/>
            <w:tcW w:w="1668" w:type="dxa"/>
          </w:tcPr>
          <w:p w:rsidR="00163AE0" w:rsidRPr="002A7927" w:rsidRDefault="00163AE0" w:rsidP="00163AE0">
            <w:pPr>
              <w:bidi/>
              <w:jc w:val="center"/>
              <w:rPr>
                <w:sz w:val="26"/>
                <w:szCs w:val="26"/>
              </w:rPr>
            </w:pPr>
          </w:p>
        </w:tc>
        <w:tc>
          <w:tcPr>
            <w:tcW w:w="1417" w:type="dxa"/>
          </w:tcPr>
          <w:p w:rsidR="00163AE0" w:rsidRPr="002A7927" w:rsidRDefault="00163AE0" w:rsidP="00163AE0">
            <w:pPr>
              <w:bidi/>
              <w:jc w:val="center"/>
              <w:cnfStyle w:val="000000100000"/>
              <w:rPr>
                <w:sz w:val="26"/>
                <w:szCs w:val="26"/>
              </w:rPr>
            </w:pPr>
          </w:p>
        </w:tc>
        <w:tc>
          <w:tcPr>
            <w:tcW w:w="2410" w:type="dxa"/>
            <w:vAlign w:val="center"/>
          </w:tcPr>
          <w:p w:rsidR="00163AE0" w:rsidRPr="002A7927" w:rsidRDefault="00163AE0" w:rsidP="00163AE0">
            <w:pPr>
              <w:bidi/>
              <w:jc w:val="center"/>
              <w:cnfStyle w:val="000000100000"/>
              <w:rPr>
                <w:sz w:val="26"/>
                <w:szCs w:val="26"/>
              </w:rPr>
            </w:pPr>
          </w:p>
        </w:tc>
        <w:tc>
          <w:tcPr>
            <w:tcW w:w="1843" w:type="dxa"/>
            <w:vAlign w:val="center"/>
          </w:tcPr>
          <w:p w:rsidR="00163AE0" w:rsidRPr="002A7927" w:rsidRDefault="00163AE0" w:rsidP="00163AE0">
            <w:pPr>
              <w:bidi/>
              <w:cnfStyle w:val="000000100000"/>
              <w:rPr>
                <w:sz w:val="26"/>
                <w:szCs w:val="26"/>
              </w:rPr>
            </w:pPr>
          </w:p>
        </w:tc>
        <w:tc>
          <w:tcPr>
            <w:tcW w:w="1451" w:type="dxa"/>
          </w:tcPr>
          <w:p w:rsidR="00163AE0" w:rsidRDefault="00163AE0" w:rsidP="00163AE0">
            <w:pPr>
              <w:bidi/>
              <w:jc w:val="center"/>
              <w:cnfStyle w:val="000000100000"/>
            </w:pPr>
          </w:p>
        </w:tc>
        <w:tc>
          <w:tcPr>
            <w:tcW w:w="992" w:type="dxa"/>
          </w:tcPr>
          <w:p w:rsidR="00163AE0" w:rsidRPr="002A7927" w:rsidRDefault="00163AE0" w:rsidP="00163AE0">
            <w:pPr>
              <w:jc w:val="center"/>
              <w:cnfStyle w:val="000000100000"/>
              <w:rPr>
                <w:rFonts w:asciiTheme="majorBidi" w:hAnsiTheme="majorBidi" w:cstheme="majorBidi"/>
                <w:b/>
                <w:bCs/>
                <w:sz w:val="26"/>
                <w:szCs w:val="26"/>
                <w:lang w:bidi="ar-IQ"/>
              </w:rPr>
            </w:pPr>
            <w:r>
              <w:rPr>
                <w:rFonts w:asciiTheme="majorBidi" w:hAnsiTheme="majorBidi" w:cstheme="majorBidi" w:hint="cs"/>
                <w:b/>
                <w:bCs/>
                <w:sz w:val="26"/>
                <w:szCs w:val="26"/>
                <w:lang w:bidi="ar-IQ"/>
              </w:rPr>
              <w:t>29</w:t>
            </w:r>
          </w:p>
        </w:tc>
      </w:tr>
      <w:tr w:rsidR="00163AE0" w:rsidRPr="002216FA" w:rsidTr="00163AE0">
        <w:trPr>
          <w:trHeight w:val="184"/>
        </w:trPr>
        <w:tc>
          <w:tcPr>
            <w:cnfStyle w:val="001000000000"/>
            <w:tcW w:w="1668" w:type="dxa"/>
          </w:tcPr>
          <w:p w:rsidR="00163AE0" w:rsidRPr="002A7927" w:rsidRDefault="00163AE0" w:rsidP="00163AE0">
            <w:pPr>
              <w:bidi/>
              <w:jc w:val="center"/>
              <w:rPr>
                <w:sz w:val="26"/>
                <w:szCs w:val="26"/>
              </w:rPr>
            </w:pPr>
          </w:p>
        </w:tc>
        <w:tc>
          <w:tcPr>
            <w:tcW w:w="1417" w:type="dxa"/>
          </w:tcPr>
          <w:p w:rsidR="00163AE0" w:rsidRPr="002A7927" w:rsidRDefault="00163AE0" w:rsidP="00163AE0">
            <w:pPr>
              <w:bidi/>
              <w:jc w:val="center"/>
              <w:cnfStyle w:val="000000000000"/>
              <w:rPr>
                <w:sz w:val="26"/>
                <w:szCs w:val="26"/>
              </w:rPr>
            </w:pPr>
          </w:p>
        </w:tc>
        <w:tc>
          <w:tcPr>
            <w:tcW w:w="2410" w:type="dxa"/>
            <w:vAlign w:val="center"/>
          </w:tcPr>
          <w:p w:rsidR="00163AE0" w:rsidRPr="002A7927" w:rsidRDefault="00163AE0" w:rsidP="00163AE0">
            <w:pPr>
              <w:bidi/>
              <w:jc w:val="center"/>
              <w:cnfStyle w:val="000000000000"/>
              <w:rPr>
                <w:sz w:val="26"/>
                <w:szCs w:val="26"/>
              </w:rPr>
            </w:pPr>
          </w:p>
        </w:tc>
        <w:tc>
          <w:tcPr>
            <w:tcW w:w="1843" w:type="dxa"/>
            <w:vAlign w:val="center"/>
          </w:tcPr>
          <w:p w:rsidR="00163AE0" w:rsidRPr="002A7927" w:rsidRDefault="00163AE0" w:rsidP="00163AE0">
            <w:pPr>
              <w:bidi/>
              <w:cnfStyle w:val="000000000000"/>
              <w:rPr>
                <w:sz w:val="26"/>
                <w:szCs w:val="26"/>
              </w:rPr>
            </w:pPr>
          </w:p>
        </w:tc>
        <w:tc>
          <w:tcPr>
            <w:tcW w:w="1451" w:type="dxa"/>
          </w:tcPr>
          <w:p w:rsidR="00163AE0" w:rsidRDefault="00163AE0" w:rsidP="00163AE0">
            <w:pPr>
              <w:bidi/>
              <w:jc w:val="center"/>
              <w:cnfStyle w:val="000000000000"/>
            </w:pPr>
          </w:p>
        </w:tc>
        <w:tc>
          <w:tcPr>
            <w:tcW w:w="992" w:type="dxa"/>
          </w:tcPr>
          <w:p w:rsidR="00163AE0" w:rsidRPr="002A7927" w:rsidRDefault="00163AE0" w:rsidP="00163AE0">
            <w:pPr>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lang w:bidi="ar-IQ"/>
              </w:rPr>
              <w:t>30</w:t>
            </w:r>
          </w:p>
        </w:tc>
      </w:tr>
    </w:tbl>
    <w:p w:rsidR="00163AE0" w:rsidRDefault="00163AE0" w:rsidP="00163AE0">
      <w:pPr>
        <w:spacing w:after="0" w:line="240" w:lineRule="auto"/>
        <w:rPr>
          <w:b/>
          <w:bCs/>
          <w:lang w:bidi="ar-EG"/>
        </w:rPr>
      </w:pPr>
    </w:p>
    <w:p w:rsidR="00163AE0" w:rsidRDefault="00163AE0" w:rsidP="00163AE0">
      <w:pPr>
        <w:spacing w:after="0" w:line="240" w:lineRule="auto"/>
        <w:rPr>
          <w:b/>
          <w:bCs/>
          <w:lang w:bidi="ar-EG"/>
        </w:rPr>
      </w:pPr>
    </w:p>
    <w:tbl>
      <w:tblPr>
        <w:tblStyle w:val="1-3"/>
        <w:tblpPr w:leftFromText="180" w:rightFromText="180" w:vertAnchor="text" w:horzAnchor="margin" w:tblpY="-65"/>
        <w:tblW w:w="9889" w:type="dxa"/>
        <w:tblLook w:val="04A0"/>
      </w:tblPr>
      <w:tblGrid>
        <w:gridCol w:w="5145"/>
        <w:gridCol w:w="4744"/>
      </w:tblGrid>
      <w:tr w:rsidR="00163AE0" w:rsidRPr="002216FA" w:rsidTr="00163AE0">
        <w:trPr>
          <w:cnfStyle w:val="100000000000"/>
          <w:trHeight w:val="435"/>
        </w:trPr>
        <w:tc>
          <w:tcPr>
            <w:cnfStyle w:val="001000000000"/>
            <w:tcW w:w="9889" w:type="dxa"/>
            <w:gridSpan w:val="2"/>
          </w:tcPr>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12- Infrastructure:</w:t>
            </w:r>
          </w:p>
        </w:tc>
      </w:tr>
      <w:tr w:rsidR="00163AE0" w:rsidRPr="002216FA" w:rsidTr="00163AE0">
        <w:trPr>
          <w:cnfStyle w:val="000000100000"/>
          <w:trHeight w:val="270"/>
        </w:trPr>
        <w:tc>
          <w:tcPr>
            <w:cnfStyle w:val="001000000000"/>
            <w:tcW w:w="5145" w:type="dxa"/>
          </w:tcPr>
          <w:p w:rsidR="00163AE0" w:rsidRPr="00FB3032" w:rsidRDefault="00163AE0" w:rsidP="00163AE0">
            <w:pPr>
              <w:bidi/>
              <w:jc w:val="right"/>
              <w:rPr>
                <w:b w:val="0"/>
                <w:bCs w:val="0"/>
                <w:sz w:val="36"/>
                <w:szCs w:val="36"/>
              </w:rPr>
            </w:pPr>
            <w:r>
              <w:rPr>
                <w:rFonts w:hint="cs"/>
                <w:b w:val="0"/>
                <w:bCs w:val="0"/>
                <w:sz w:val="36"/>
                <w:szCs w:val="36"/>
              </w:rPr>
              <w:t>colors</w:t>
            </w:r>
          </w:p>
        </w:tc>
        <w:tc>
          <w:tcPr>
            <w:tcW w:w="4744" w:type="dxa"/>
          </w:tcPr>
          <w:p w:rsidR="00163AE0" w:rsidRPr="00FB3032" w:rsidRDefault="00163AE0" w:rsidP="00163AE0">
            <w:pPr>
              <w:bidi/>
              <w:jc w:val="right"/>
              <w:cnfStyle w:val="000000100000"/>
              <w:rPr>
                <w:sz w:val="36"/>
                <w:szCs w:val="36"/>
                <w:lang w:bidi="ar-IQ"/>
              </w:rPr>
            </w:pPr>
            <w:r w:rsidRPr="00FB3032">
              <w:rPr>
                <w:rFonts w:hint="cs"/>
                <w:sz w:val="36"/>
                <w:szCs w:val="36"/>
                <w:lang w:bidi="ar-IQ"/>
              </w:rPr>
              <w:t>1- Required prescribed books</w:t>
            </w:r>
          </w:p>
        </w:tc>
      </w:tr>
      <w:tr w:rsidR="00163AE0" w:rsidRPr="002216FA" w:rsidTr="00163AE0">
        <w:trPr>
          <w:trHeight w:val="225"/>
        </w:trPr>
        <w:tc>
          <w:tcPr>
            <w:cnfStyle w:val="001000000000"/>
            <w:tcW w:w="5145" w:type="dxa"/>
          </w:tcPr>
          <w:p w:rsidR="00163AE0" w:rsidRPr="00FB3032" w:rsidRDefault="00163AE0" w:rsidP="00163AE0">
            <w:pPr>
              <w:bidi/>
              <w:jc w:val="right"/>
              <w:rPr>
                <w:b w:val="0"/>
                <w:bCs w:val="0"/>
                <w:sz w:val="36"/>
                <w:szCs w:val="36"/>
                <w:lang w:bidi="ar-IQ"/>
              </w:rPr>
            </w:pPr>
            <w:r w:rsidRPr="00FB3032">
              <w:rPr>
                <w:rFonts w:hint="cs"/>
                <w:b w:val="0"/>
                <w:bCs w:val="0"/>
                <w:sz w:val="36"/>
                <w:szCs w:val="36"/>
                <w:lang w:bidi="ar-IQ"/>
              </w:rPr>
              <w:t>Private and periodical scientific journals and research in the field</w:t>
            </w:r>
          </w:p>
        </w:tc>
        <w:tc>
          <w:tcPr>
            <w:tcW w:w="4744" w:type="dxa"/>
          </w:tcPr>
          <w:p w:rsidR="00163AE0" w:rsidRPr="00FB3032" w:rsidRDefault="00163AE0" w:rsidP="00163AE0">
            <w:pPr>
              <w:bidi/>
              <w:jc w:val="right"/>
              <w:cnfStyle w:val="000000000000"/>
              <w:rPr>
                <w:sz w:val="36"/>
                <w:szCs w:val="36"/>
                <w:lang w:bidi="ar-IQ"/>
              </w:rPr>
            </w:pPr>
            <w:r w:rsidRPr="00FB3032">
              <w:rPr>
                <w:rFonts w:hint="cs"/>
                <w:sz w:val="36"/>
                <w:szCs w:val="36"/>
                <w:lang w:bidi="ar-IQ"/>
              </w:rPr>
              <w:t>2- Recommended books and references</w:t>
            </w:r>
          </w:p>
          <w:p w:rsidR="00163AE0" w:rsidRPr="00FB3032" w:rsidRDefault="00163AE0" w:rsidP="00163AE0">
            <w:pPr>
              <w:bidi/>
              <w:jc w:val="right"/>
              <w:cnfStyle w:val="000000000000"/>
              <w:rPr>
                <w:sz w:val="36"/>
                <w:szCs w:val="36"/>
                <w:lang w:bidi="ar-IQ"/>
              </w:rPr>
            </w:pPr>
            <w:r w:rsidRPr="00FB3032">
              <w:rPr>
                <w:rFonts w:hint="cs"/>
                <w:sz w:val="36"/>
                <w:szCs w:val="36"/>
                <w:lang w:bidi="ar-IQ"/>
              </w:rPr>
              <w:t>(Scientific journals, international plays)</w:t>
            </w:r>
          </w:p>
        </w:tc>
      </w:tr>
      <w:tr w:rsidR="00163AE0" w:rsidRPr="002216FA" w:rsidTr="00163AE0">
        <w:trPr>
          <w:cnfStyle w:val="000000100000"/>
          <w:trHeight w:val="405"/>
        </w:trPr>
        <w:tc>
          <w:tcPr>
            <w:cnfStyle w:val="001000000000"/>
            <w:tcW w:w="5145" w:type="dxa"/>
          </w:tcPr>
          <w:p w:rsidR="00163AE0" w:rsidRPr="00FB3032" w:rsidRDefault="00163AE0" w:rsidP="00163AE0">
            <w:pPr>
              <w:bidi/>
              <w:jc w:val="right"/>
              <w:rPr>
                <w:b w:val="0"/>
                <w:bCs w:val="0"/>
                <w:sz w:val="36"/>
                <w:szCs w:val="36"/>
                <w:lang w:bidi="ar-IQ"/>
              </w:rPr>
            </w:pPr>
          </w:p>
        </w:tc>
        <w:tc>
          <w:tcPr>
            <w:tcW w:w="4744" w:type="dxa"/>
          </w:tcPr>
          <w:p w:rsidR="00163AE0" w:rsidRPr="00FB3032" w:rsidRDefault="00163AE0" w:rsidP="00163AE0">
            <w:pPr>
              <w:bidi/>
              <w:jc w:val="right"/>
              <w:cnfStyle w:val="000000100000"/>
              <w:rPr>
                <w:sz w:val="36"/>
                <w:szCs w:val="36"/>
                <w:lang w:bidi="ar-IQ"/>
              </w:rPr>
            </w:pPr>
            <w:r w:rsidRPr="00FB3032">
              <w:rPr>
                <w:rFonts w:hint="cs"/>
                <w:sz w:val="36"/>
                <w:szCs w:val="36"/>
                <w:lang w:bidi="ar-IQ"/>
              </w:rPr>
              <w:t>3- Main references (sources)</w:t>
            </w:r>
          </w:p>
        </w:tc>
      </w:tr>
      <w:tr w:rsidR="00163AE0" w:rsidRPr="002216FA" w:rsidTr="00163AE0">
        <w:trPr>
          <w:trHeight w:val="408"/>
        </w:trPr>
        <w:tc>
          <w:tcPr>
            <w:cnfStyle w:val="001000000000"/>
            <w:tcW w:w="5145" w:type="dxa"/>
          </w:tcPr>
          <w:p w:rsidR="00163AE0" w:rsidRPr="00FB3032" w:rsidRDefault="00163AE0" w:rsidP="00163AE0">
            <w:pPr>
              <w:bidi/>
              <w:jc w:val="right"/>
              <w:rPr>
                <w:b w:val="0"/>
                <w:bCs w:val="0"/>
                <w:sz w:val="36"/>
                <w:szCs w:val="36"/>
                <w:lang w:bidi="ar-IQ"/>
              </w:rPr>
            </w:pPr>
            <w:r w:rsidRPr="00FB3032">
              <w:rPr>
                <w:rFonts w:hint="cs"/>
                <w:b w:val="0"/>
                <w:bCs w:val="0"/>
                <w:sz w:val="36"/>
                <w:szCs w:val="36"/>
                <w:lang w:bidi="ar-IQ"/>
              </w:rPr>
              <w:t>Google YouTube and others</w:t>
            </w:r>
          </w:p>
          <w:p w:rsidR="00163AE0" w:rsidRPr="00FB3032" w:rsidRDefault="00163AE0" w:rsidP="00163AE0">
            <w:pPr>
              <w:bidi/>
              <w:jc w:val="right"/>
              <w:rPr>
                <w:b w:val="0"/>
                <w:bCs w:val="0"/>
                <w:sz w:val="36"/>
                <w:szCs w:val="36"/>
                <w:lang w:bidi="ar-IQ"/>
              </w:rPr>
            </w:pPr>
          </w:p>
        </w:tc>
        <w:tc>
          <w:tcPr>
            <w:tcW w:w="4744" w:type="dxa"/>
          </w:tcPr>
          <w:p w:rsidR="00163AE0" w:rsidRPr="00FB3032" w:rsidRDefault="00163AE0" w:rsidP="00163AE0">
            <w:pPr>
              <w:bidi/>
              <w:jc w:val="right"/>
              <w:cnfStyle w:val="000000000000"/>
              <w:rPr>
                <w:sz w:val="36"/>
                <w:szCs w:val="36"/>
                <w:lang w:bidi="ar-IQ"/>
              </w:rPr>
            </w:pPr>
            <w:r w:rsidRPr="00FB3032">
              <w:rPr>
                <w:rFonts w:hint="cs"/>
                <w:sz w:val="36"/>
                <w:szCs w:val="36"/>
                <w:lang w:bidi="ar-IQ"/>
              </w:rPr>
              <w:t>4- Electronic references, Internet sites</w:t>
            </w:r>
          </w:p>
        </w:tc>
      </w:tr>
    </w:tbl>
    <w:p w:rsidR="00163AE0" w:rsidRDefault="00163AE0" w:rsidP="00163AE0">
      <w:pPr>
        <w:bidi/>
        <w:spacing w:after="0" w:line="240" w:lineRule="auto"/>
        <w:rPr>
          <w:sz w:val="36"/>
          <w:szCs w:val="36"/>
          <w:lang w:bidi="ar-IQ"/>
        </w:rPr>
      </w:pPr>
    </w:p>
    <w:tbl>
      <w:tblPr>
        <w:tblStyle w:val="1-3"/>
        <w:tblW w:w="10031" w:type="dxa"/>
        <w:tblLook w:val="04A0"/>
      </w:tblPr>
      <w:tblGrid>
        <w:gridCol w:w="10031"/>
      </w:tblGrid>
      <w:tr w:rsidR="00163AE0" w:rsidRPr="002216FA" w:rsidTr="00163AE0">
        <w:trPr>
          <w:cnfStyle w:val="100000000000"/>
          <w:trHeight w:val="450"/>
        </w:trPr>
        <w:tc>
          <w:tcPr>
            <w:cnfStyle w:val="001000000000"/>
            <w:tcW w:w="10031" w:type="dxa"/>
          </w:tcPr>
          <w:p w:rsidR="00163AE0" w:rsidRPr="002216FA" w:rsidRDefault="00163AE0" w:rsidP="00163AE0">
            <w:pPr>
              <w:bidi/>
              <w:jc w:val="right"/>
              <w:rPr>
                <w:rFonts w:asciiTheme="majorBidi" w:hAnsiTheme="majorBidi" w:cstheme="majorBidi"/>
                <w:sz w:val="36"/>
                <w:szCs w:val="36"/>
                <w:lang w:bidi="ar-IQ"/>
              </w:rPr>
            </w:pPr>
            <w:r w:rsidRPr="002216FA">
              <w:rPr>
                <w:rFonts w:asciiTheme="majorBidi" w:hAnsiTheme="majorBidi" w:cstheme="majorBidi"/>
                <w:sz w:val="36"/>
                <w:szCs w:val="36"/>
                <w:lang w:bidi="ar-IQ"/>
              </w:rPr>
              <w:t>13- Course development plan</w:t>
            </w:r>
          </w:p>
          <w:p w:rsidR="00163AE0" w:rsidRPr="002216FA" w:rsidRDefault="00163AE0" w:rsidP="00163AE0">
            <w:pPr>
              <w:bidi/>
              <w:jc w:val="right"/>
              <w:rPr>
                <w:sz w:val="36"/>
                <w:szCs w:val="36"/>
                <w:lang w:bidi="ar-IQ"/>
              </w:rPr>
            </w:pPr>
          </w:p>
        </w:tc>
      </w:tr>
      <w:tr w:rsidR="00163AE0" w:rsidRPr="002216FA" w:rsidTr="00163AE0">
        <w:trPr>
          <w:cnfStyle w:val="000000100000"/>
          <w:trHeight w:val="2280"/>
        </w:trPr>
        <w:tc>
          <w:tcPr>
            <w:cnfStyle w:val="001000000000"/>
            <w:tcW w:w="10031" w:type="dxa"/>
            <w:tcBorders>
              <w:bottom w:val="single" w:sz="4" w:space="0" w:color="auto"/>
            </w:tcBorders>
          </w:tcPr>
          <w:p w:rsidR="00163AE0" w:rsidRPr="00FB3032" w:rsidRDefault="00163AE0" w:rsidP="00163AE0">
            <w:pPr>
              <w:rPr>
                <w:rFonts w:asciiTheme="majorBidi" w:hAnsiTheme="majorBidi" w:cstheme="majorBidi"/>
                <w:b w:val="0"/>
                <w:bCs w:val="0"/>
                <w:sz w:val="36"/>
                <w:szCs w:val="36"/>
              </w:rPr>
            </w:pPr>
            <w:r>
              <w:rPr>
                <w:rFonts w:asciiTheme="majorBidi" w:hAnsiTheme="majorBidi" w:cstheme="majorBidi" w:hint="cs"/>
                <w:b w:val="0"/>
                <w:bCs w:val="0"/>
                <w:sz w:val="36"/>
                <w:szCs w:val="36"/>
                <w:lang w:bidi="ar-IQ"/>
              </w:rPr>
              <w:t>1-</w:t>
            </w:r>
            <w:r w:rsidRPr="00FB3032">
              <w:rPr>
                <w:rFonts w:asciiTheme="majorBidi" w:hAnsiTheme="majorBidi" w:cstheme="majorBidi"/>
                <w:b w:val="0"/>
                <w:bCs w:val="0"/>
                <w:sz w:val="36"/>
                <w:szCs w:val="36"/>
                <w:lang w:bidi="ar-IQ"/>
              </w:rPr>
              <w:t>Developing academic content by deleting, adding, and replacing</w:t>
            </w:r>
          </w:p>
          <w:p w:rsidR="00163AE0" w:rsidRPr="00FB3032" w:rsidRDefault="00163AE0" w:rsidP="00163AE0">
            <w:pPr>
              <w:bidi/>
              <w:jc w:val="right"/>
              <w:rPr>
                <w:rFonts w:asciiTheme="majorBidi" w:hAnsiTheme="majorBidi" w:cstheme="majorBidi"/>
                <w:b w:val="0"/>
                <w:bCs w:val="0"/>
                <w:sz w:val="36"/>
                <w:szCs w:val="36"/>
                <w:lang w:bidi="ar-IQ"/>
              </w:rPr>
            </w:pPr>
            <w:r w:rsidRPr="00FB3032">
              <w:rPr>
                <w:rFonts w:asciiTheme="majorBidi" w:hAnsiTheme="majorBidi" w:cstheme="majorBidi"/>
                <w:b w:val="0"/>
                <w:bCs w:val="0"/>
                <w:sz w:val="36"/>
                <w:szCs w:val="36"/>
                <w:lang w:bidi="ar-IQ"/>
              </w:rPr>
              <w:t>2- Using modern teaching methods according to the nature of the subject and the level of the learners from time to time</w:t>
            </w:r>
          </w:p>
          <w:p w:rsidR="00163AE0" w:rsidRPr="00FB3032" w:rsidRDefault="00163AE0" w:rsidP="00163AE0">
            <w:pPr>
              <w:bidi/>
              <w:jc w:val="right"/>
              <w:rPr>
                <w:rFonts w:asciiTheme="majorBidi" w:hAnsiTheme="majorBidi" w:cs="Arial"/>
                <w:b w:val="0"/>
                <w:bCs w:val="0"/>
                <w:sz w:val="36"/>
                <w:szCs w:val="36"/>
                <w:lang w:bidi="ar-IQ"/>
              </w:rPr>
            </w:pPr>
            <w:r w:rsidRPr="00FB3032">
              <w:rPr>
                <w:rFonts w:asciiTheme="majorBidi" w:hAnsiTheme="majorBidi" w:cstheme="majorBidi"/>
                <w:b w:val="0"/>
                <w:bCs w:val="0"/>
                <w:sz w:val="36"/>
                <w:szCs w:val="36"/>
                <w:lang w:bidi="ar-IQ"/>
              </w:rPr>
              <w:t>3- Using means</w:t>
            </w:r>
            <w:r w:rsidRPr="00FB3032">
              <w:rPr>
                <w:rFonts w:asciiTheme="majorBidi" w:hAnsiTheme="majorBidi" w:cstheme="majorBidi" w:hint="cs"/>
                <w:b w:val="0"/>
                <w:bCs w:val="0"/>
                <w:sz w:val="36"/>
                <w:szCs w:val="36"/>
                <w:lang w:bidi="ar-IQ"/>
              </w:rPr>
              <w:t>Modern display</w:t>
            </w:r>
          </w:p>
          <w:p w:rsidR="00163AE0" w:rsidRPr="002216FA" w:rsidRDefault="00163AE0" w:rsidP="00163AE0">
            <w:pPr>
              <w:bidi/>
              <w:jc w:val="right"/>
              <w:rPr>
                <w:sz w:val="36"/>
                <w:szCs w:val="36"/>
                <w:lang w:bidi="ar-IQ"/>
              </w:rPr>
            </w:pPr>
          </w:p>
        </w:tc>
      </w:tr>
      <w:tr w:rsidR="00163AE0" w:rsidRPr="002216FA" w:rsidTr="00163AE0">
        <w:trPr>
          <w:trHeight w:val="884"/>
        </w:trPr>
        <w:tc>
          <w:tcPr>
            <w:cnfStyle w:val="001000000000"/>
            <w:tcW w:w="10031" w:type="dxa"/>
            <w:tcBorders>
              <w:top w:val="single" w:sz="4" w:space="0" w:color="auto"/>
              <w:bottom w:val="single" w:sz="4" w:space="0" w:color="auto"/>
            </w:tcBorders>
          </w:tcPr>
          <w:p w:rsidR="00163AE0" w:rsidRPr="003A5EAD" w:rsidRDefault="00163AE0" w:rsidP="00163AE0">
            <w:pPr>
              <w:bidi/>
              <w:jc w:val="right"/>
              <w:rPr>
                <w:sz w:val="32"/>
                <w:szCs w:val="32"/>
                <w:lang w:bidi="ar-EG"/>
              </w:rPr>
            </w:pPr>
            <w:r w:rsidRPr="003A5EAD">
              <w:rPr>
                <w:rFonts w:hint="cs"/>
                <w:sz w:val="32"/>
                <w:szCs w:val="32"/>
                <w:lang w:bidi="ar-IQ"/>
              </w:rPr>
              <w:t>Special requirements: Providing screens to display slides or videos of the works of pioneering artists</w:t>
            </w:r>
          </w:p>
          <w:p w:rsidR="00163AE0" w:rsidRPr="003A5EAD" w:rsidRDefault="00163AE0" w:rsidP="00163AE0">
            <w:pPr>
              <w:bidi/>
              <w:jc w:val="right"/>
              <w:rPr>
                <w:sz w:val="32"/>
                <w:szCs w:val="32"/>
                <w:lang w:bidi="ar-IQ"/>
              </w:rPr>
            </w:pPr>
          </w:p>
        </w:tc>
      </w:tr>
      <w:tr w:rsidR="00163AE0" w:rsidTr="00163AE0">
        <w:trPr>
          <w:cnfStyle w:val="000000100000"/>
          <w:trHeight w:val="70"/>
        </w:trPr>
        <w:tc>
          <w:tcPr>
            <w:cnfStyle w:val="001000000000"/>
            <w:tcW w:w="10031" w:type="dxa"/>
            <w:tcBorders>
              <w:top w:val="single" w:sz="4" w:space="0" w:color="auto"/>
            </w:tcBorders>
          </w:tcPr>
          <w:p w:rsidR="00163AE0" w:rsidRPr="003A5EAD" w:rsidRDefault="00163AE0" w:rsidP="00163AE0">
            <w:pPr>
              <w:bidi/>
              <w:jc w:val="right"/>
              <w:rPr>
                <w:sz w:val="32"/>
                <w:szCs w:val="32"/>
                <w:lang w:bidi="ar-IQ"/>
              </w:rPr>
            </w:pPr>
            <w:r w:rsidRPr="003A5EAD">
              <w:rPr>
                <w:rFonts w:hint="cs"/>
                <w:sz w:val="32"/>
                <w:szCs w:val="32"/>
                <w:lang w:bidi="ar-IQ"/>
              </w:rPr>
              <w:t xml:space="preserve">Subject teaching signature: </w:t>
            </w:r>
            <w:r>
              <w:rPr>
                <w:sz w:val="32"/>
                <w:szCs w:val="32"/>
                <w:lang w:bidi="ar-IQ"/>
              </w:rPr>
              <w:t>D.r</w:t>
            </w:r>
            <w:r w:rsidRPr="003A5EAD">
              <w:rPr>
                <w:rFonts w:hint="cs"/>
                <w:sz w:val="32"/>
                <w:szCs w:val="32"/>
                <w:lang w:bidi="ar-IQ"/>
              </w:rPr>
              <w:t>. Muhammad Obaid Nasser</w:t>
            </w:r>
          </w:p>
        </w:tc>
      </w:tr>
    </w:tbl>
    <w:p w:rsidR="00163AE0" w:rsidRPr="00557998" w:rsidRDefault="00163AE0" w:rsidP="00163AE0">
      <w:pPr>
        <w:bidi/>
        <w:spacing w:after="0" w:line="240" w:lineRule="auto"/>
        <w:rPr>
          <w:sz w:val="36"/>
          <w:szCs w:val="36"/>
          <w:lang w:bidi="ar-IQ"/>
        </w:rPr>
      </w:pPr>
    </w:p>
    <w:p w:rsidR="00163AE0" w:rsidRDefault="00163AE0" w:rsidP="00163AE0"/>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Pr="00505C49" w:rsidRDefault="00163AE0" w:rsidP="00163AE0">
      <w:pPr>
        <w:bidi/>
        <w:jc w:val="center"/>
        <w:rPr>
          <w:rFonts w:asciiTheme="majorBidi" w:hAnsiTheme="majorBidi" w:cstheme="majorBidi"/>
          <w:b/>
          <w:bCs/>
          <w:sz w:val="44"/>
          <w:szCs w:val="44"/>
        </w:rPr>
      </w:pPr>
      <w:r w:rsidRPr="00505C49">
        <w:rPr>
          <w:b/>
          <w:bCs/>
          <w:sz w:val="44"/>
          <w:szCs w:val="44"/>
        </w:rPr>
        <w:lastRenderedPageBreak/>
        <w:t>Ministry of Higher Education and Scientific Research</w:t>
      </w:r>
      <w:r w:rsidRPr="00505C49">
        <w:rPr>
          <w:rFonts w:asciiTheme="majorBidi" w:hAnsiTheme="majorBidi" w:cstheme="majorBidi"/>
          <w:b/>
          <w:bCs/>
          <w:sz w:val="44"/>
          <w:szCs w:val="44"/>
        </w:rPr>
        <w:br/>
        <w:t>Al-Qadisiyah University/College of Fine Arts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 xml:space="preserve">Department of </w:t>
      </w:r>
      <w:r w:rsidRPr="00505C49">
        <w:rPr>
          <w:rFonts w:asciiTheme="majorBidi" w:hAnsiTheme="majorBidi" w:cstheme="majorBidi" w:hint="cs"/>
          <w:b/>
          <w:bCs/>
          <w:sz w:val="44"/>
          <w:szCs w:val="44"/>
        </w:rPr>
        <w:t>Art education</w:t>
      </w:r>
    </w:p>
    <w:p w:rsidR="00163AE0" w:rsidRPr="00505C49" w:rsidRDefault="00163AE0" w:rsidP="00163AE0">
      <w:pPr>
        <w:bidi/>
        <w:jc w:val="center"/>
        <w:rPr>
          <w:rFonts w:asciiTheme="majorBidi" w:hAnsiTheme="majorBidi" w:cstheme="majorBidi"/>
          <w:b/>
          <w:bCs/>
          <w:sz w:val="44"/>
          <w:szCs w:val="44"/>
        </w:rPr>
      </w:pP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And the course class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For the academic year 202</w:t>
      </w:r>
      <w:r w:rsidRPr="00505C49">
        <w:rPr>
          <w:rFonts w:asciiTheme="majorBidi" w:hAnsiTheme="majorBidi" w:cstheme="majorBidi" w:hint="cs"/>
          <w:b/>
          <w:bCs/>
          <w:sz w:val="44"/>
          <w:szCs w:val="44"/>
        </w:rPr>
        <w:t>3</w:t>
      </w:r>
      <w:r w:rsidRPr="00505C49">
        <w:rPr>
          <w:rFonts w:asciiTheme="majorBidi" w:hAnsiTheme="majorBidi" w:cstheme="majorBidi"/>
          <w:b/>
          <w:bCs/>
          <w:sz w:val="44"/>
          <w:szCs w:val="44"/>
        </w:rPr>
        <w:t>-202</w:t>
      </w:r>
      <w:r w:rsidRPr="00505C49">
        <w:rPr>
          <w:rFonts w:asciiTheme="majorBidi" w:hAnsiTheme="majorBidi" w:cstheme="majorBidi" w:hint="cs"/>
          <w:b/>
          <w:bCs/>
          <w:sz w:val="44"/>
          <w:szCs w:val="44"/>
        </w:rPr>
        <w:t>4</w:t>
      </w:r>
    </w:p>
    <w:p w:rsidR="00163AE0" w:rsidRPr="00DA107C" w:rsidRDefault="00163AE0" w:rsidP="00163AE0">
      <w:pPr>
        <w:bidi/>
        <w:jc w:val="center"/>
        <w:rPr>
          <w:rFonts w:asciiTheme="majorBidi" w:hAnsiTheme="majorBidi" w:cstheme="majorBidi"/>
          <w:sz w:val="28"/>
          <w:szCs w:val="28"/>
          <w:lang w:bidi="ar-IQ"/>
        </w:rPr>
      </w:pPr>
    </w:p>
    <w:p w:rsidR="00163AE0" w:rsidRPr="00DA107C" w:rsidRDefault="00163AE0" w:rsidP="00163AE0">
      <w:pPr>
        <w:bidi/>
        <w:jc w:val="right"/>
        <w:rPr>
          <w:rFonts w:asciiTheme="majorBidi" w:hAnsiTheme="majorBidi" w:cstheme="majorBidi"/>
          <w:b/>
          <w:bCs/>
          <w:sz w:val="28"/>
          <w:szCs w:val="28"/>
        </w:rPr>
      </w:pPr>
      <w:r w:rsidRPr="00DA107C">
        <w:rPr>
          <w:rFonts w:asciiTheme="majorBidi" w:hAnsiTheme="majorBidi" w:cstheme="majorBidi"/>
          <w:b/>
          <w:bCs/>
          <w:sz w:val="28"/>
          <w:szCs w:val="28"/>
        </w:rPr>
        <w:t>Department name: The</w:t>
      </w:r>
      <w:r w:rsidRPr="00DA107C">
        <w:rPr>
          <w:rFonts w:asciiTheme="majorBidi" w:hAnsiTheme="majorBidi" w:cstheme="majorBidi" w:hint="cs"/>
          <w:b/>
          <w:bCs/>
          <w:sz w:val="28"/>
          <w:szCs w:val="28"/>
        </w:rPr>
        <w:t>Art education</w:t>
      </w:r>
    </w:p>
    <w:p w:rsidR="00163AE0" w:rsidRPr="00DA107C" w:rsidRDefault="00163AE0" w:rsidP="00163AE0">
      <w:pPr>
        <w:bidi/>
        <w:jc w:val="right"/>
        <w:rPr>
          <w:rFonts w:asciiTheme="majorBidi" w:hAnsiTheme="majorBidi" w:cstheme="majorBidi"/>
          <w:sz w:val="28"/>
          <w:szCs w:val="28"/>
          <w:lang w:bidi="ar-IQ"/>
        </w:rPr>
      </w:pPr>
      <w:r w:rsidRPr="00DA107C">
        <w:rPr>
          <w:rFonts w:asciiTheme="majorBidi" w:hAnsiTheme="majorBidi" w:cstheme="majorBidi"/>
          <w:b/>
          <w:bCs/>
          <w:sz w:val="28"/>
          <w:szCs w:val="28"/>
        </w:rPr>
        <w:t>File filling date: 1/</w:t>
      </w:r>
      <w:r w:rsidRPr="00DA107C">
        <w:rPr>
          <w:rFonts w:asciiTheme="majorBidi" w:hAnsiTheme="majorBidi" w:cstheme="majorBidi" w:hint="cs"/>
          <w:b/>
          <w:bCs/>
          <w:sz w:val="28"/>
          <w:szCs w:val="28"/>
        </w:rPr>
        <w:t>9</w:t>
      </w:r>
      <w:r w:rsidRPr="00DA107C">
        <w:rPr>
          <w:rFonts w:asciiTheme="majorBidi" w:hAnsiTheme="majorBidi" w:cstheme="majorBidi"/>
          <w:b/>
          <w:bCs/>
          <w:sz w:val="28"/>
          <w:szCs w:val="28"/>
        </w:rPr>
        <w:t>/202</w:t>
      </w:r>
      <w:r w:rsidRPr="00DA107C">
        <w:rPr>
          <w:rFonts w:asciiTheme="majorBidi" w:hAnsiTheme="majorBidi" w:cstheme="majorBidi" w:hint="cs"/>
          <w:b/>
          <w:bCs/>
          <w:sz w:val="28"/>
          <w:szCs w:val="28"/>
        </w:rPr>
        <w:t>3</w:t>
      </w:r>
    </w:p>
    <w:p w:rsidR="00163AE0" w:rsidRPr="00DA107C" w:rsidRDefault="00163AE0" w:rsidP="00163AE0">
      <w:pPr>
        <w:tabs>
          <w:tab w:val="left" w:pos="7440"/>
        </w:tabs>
        <w:bidi/>
        <w:rPr>
          <w:rStyle w:val="fontstyle01"/>
          <w:rFonts w:asciiTheme="majorBidi" w:hAnsiTheme="majorBidi" w:cstheme="majorBidi"/>
          <w:sz w:val="28"/>
          <w:szCs w:val="28"/>
        </w:rPr>
      </w:pPr>
      <w:r w:rsidRPr="00DA107C">
        <w:rPr>
          <w:rFonts w:asciiTheme="majorBidi" w:hAnsiTheme="majorBidi" w:cstheme="majorBidi"/>
          <w:sz w:val="28"/>
          <w:szCs w:val="28"/>
          <w:lang w:bidi="ar-IQ"/>
        </w:rPr>
        <w:tab/>
      </w:r>
    </w:p>
    <w:p w:rsidR="00163AE0" w:rsidRPr="00DA107C" w:rsidRDefault="00163AE0" w:rsidP="00163AE0">
      <w:pPr>
        <w:tabs>
          <w:tab w:val="left" w:pos="7440"/>
        </w:tabs>
        <w:bidi/>
        <w:rPr>
          <w:rStyle w:val="fontstyle01"/>
          <w:rFonts w:asciiTheme="majorBidi" w:hAnsiTheme="majorBidi" w:cstheme="majorBidi"/>
          <w:sz w:val="28"/>
          <w:szCs w:val="28"/>
        </w:rPr>
      </w:pPr>
    </w:p>
    <w:p w:rsidR="00163AE0" w:rsidRPr="00DA107C" w:rsidRDefault="00163AE0" w:rsidP="00163AE0">
      <w:pPr>
        <w:tabs>
          <w:tab w:val="left" w:pos="7440"/>
        </w:tabs>
        <w:bidi/>
        <w:spacing w:after="0" w:line="240" w:lineRule="auto"/>
        <w:ind w:left="-90" w:right="-90"/>
        <w:jc w:val="right"/>
        <w:rPr>
          <w:rStyle w:val="fontstyle01"/>
          <w:rFonts w:asciiTheme="majorBidi" w:hAnsiTheme="majorBidi" w:cstheme="majorBidi"/>
          <w:sz w:val="28"/>
          <w:szCs w:val="28"/>
        </w:rPr>
      </w:pP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sz w:val="28"/>
          <w:szCs w:val="28"/>
        </w:rPr>
        <w:t>Name of department head</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Department rapporteur</w:t>
      </w:r>
      <w:r w:rsidRPr="00DA107C">
        <w:rPr>
          <w:rStyle w:val="fontstyle01"/>
          <w:rFonts w:asciiTheme="majorBidi" w:hAnsiTheme="majorBidi" w:cstheme="majorBidi" w:hint="cs"/>
          <w:sz w:val="28"/>
          <w:szCs w:val="28"/>
        </w:rPr>
        <w:t xml:space="preserve"> </w:t>
      </w:r>
    </w:p>
    <w:p w:rsidR="00163AE0" w:rsidRPr="00DA107C" w:rsidRDefault="00163AE0" w:rsidP="00163AE0">
      <w:pPr>
        <w:tabs>
          <w:tab w:val="left" w:pos="7440"/>
        </w:tabs>
        <w:bidi/>
        <w:spacing w:after="0" w:line="240" w:lineRule="auto"/>
        <w:ind w:left="-90" w:right="-90"/>
        <w:jc w:val="center"/>
        <w:rPr>
          <w:rFonts w:asciiTheme="majorBidi" w:hAnsiTheme="majorBidi" w:cstheme="majorBidi"/>
          <w:sz w:val="28"/>
          <w:szCs w:val="28"/>
          <w:lang w:bidi="ar-IQ"/>
        </w:rPr>
      </w:pPr>
      <w:r w:rsidRPr="00DA107C">
        <w:rPr>
          <w:rStyle w:val="fontstyle01"/>
          <w:rFonts w:asciiTheme="majorBidi" w:hAnsiTheme="majorBidi" w:cstheme="majorBidi" w:hint="cs"/>
          <w:sz w:val="28"/>
          <w:szCs w:val="28"/>
        </w:rPr>
        <w:t>Abbas Turki Muhaisen</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Abdullah Jabbar Hamidi</w:t>
      </w:r>
    </w:p>
    <w:p w:rsidR="00163AE0" w:rsidRPr="00DA107C" w:rsidRDefault="00163AE0" w:rsidP="00163AE0">
      <w:pPr>
        <w:bidi/>
        <w:spacing w:after="0" w:line="240" w:lineRule="auto"/>
        <w:jc w:val="right"/>
        <w:rPr>
          <w:rFonts w:asciiTheme="majorBidi" w:hAnsiTheme="majorBidi" w:cstheme="majorBidi"/>
          <w:sz w:val="28"/>
          <w:szCs w:val="28"/>
          <w:lang w:bidi="ar-IQ"/>
        </w:rPr>
      </w:pPr>
    </w:p>
    <w:p w:rsidR="00163AE0" w:rsidRPr="00DA107C" w:rsidRDefault="00163AE0" w:rsidP="00163AE0">
      <w:pPr>
        <w:bidi/>
        <w:spacing w:after="0" w:line="240" w:lineRule="auto"/>
        <w:jc w:val="right"/>
        <w:rPr>
          <w:sz w:val="28"/>
          <w:szCs w:val="28"/>
          <w:lang w:bidi="ar-IQ"/>
        </w:rPr>
      </w:pP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Signature</w:t>
      </w: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 xml:space="preserve"> Signature</w:t>
      </w: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rPr>
          <w:sz w:val="36"/>
          <w:szCs w:val="36"/>
          <w:lang w:bidi="ar-IQ"/>
        </w:rPr>
      </w:pPr>
    </w:p>
    <w:p w:rsidR="00163AE0" w:rsidRDefault="00163AE0" w:rsidP="00163AE0">
      <w:pPr>
        <w:bidi/>
        <w:spacing w:after="0" w:line="240" w:lineRule="auto"/>
        <w:jc w:val="center"/>
        <w:rPr>
          <w:b/>
          <w:bCs/>
          <w:sz w:val="36"/>
          <w:szCs w:val="36"/>
        </w:rPr>
      </w:pPr>
      <w:r>
        <w:rPr>
          <w:b/>
          <w:bCs/>
          <w:sz w:val="36"/>
          <w:szCs w:val="36"/>
        </w:rPr>
        <w:t>Course description form</w:t>
      </w:r>
    </w:p>
    <w:tbl>
      <w:tblPr>
        <w:tblStyle w:val="a3"/>
        <w:tblW w:w="0" w:type="auto"/>
        <w:tblLook w:val="04A0"/>
      </w:tblPr>
      <w:tblGrid>
        <w:gridCol w:w="9576"/>
      </w:tblGrid>
      <w:tr w:rsidR="00163AE0" w:rsidTr="00163AE0">
        <w:tc>
          <w:tcPr>
            <w:tcW w:w="9576" w:type="dxa"/>
          </w:tcPr>
          <w:p w:rsidR="00163AE0" w:rsidRDefault="00163AE0" w:rsidP="00163AE0">
            <w:pPr>
              <w:bidi/>
              <w:jc w:val="right"/>
              <w:rPr>
                <w:sz w:val="24"/>
                <w:szCs w:val="24"/>
                <w:lang w:bidi="ar-IQ"/>
              </w:rPr>
            </w:pPr>
            <w:r>
              <w:rPr>
                <w:rStyle w:val="fontstyle01"/>
                <w:rFonts w:asciiTheme="majorBidi" w:hAnsiTheme="majorBidi" w:cstheme="majorBidi"/>
              </w:rPr>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Pr>
                <w:rFonts w:hint="cs"/>
                <w:sz w:val="24"/>
                <w:szCs w:val="24"/>
                <w:lang w:bidi="ar-IQ"/>
              </w:rPr>
              <w:t>.</w:t>
            </w:r>
          </w:p>
        </w:tc>
      </w:tr>
    </w:tbl>
    <w:p w:rsidR="00163AE0" w:rsidRDefault="00163AE0" w:rsidP="00163AE0">
      <w:pPr>
        <w:bidi/>
        <w:spacing w:after="0" w:line="240" w:lineRule="auto"/>
        <w:jc w:val="center"/>
        <w:rPr>
          <w:sz w:val="36"/>
          <w:szCs w:val="36"/>
          <w:lang w:bidi="ar-IQ"/>
        </w:rPr>
      </w:pPr>
    </w:p>
    <w:tbl>
      <w:tblPr>
        <w:tblStyle w:val="1-3"/>
        <w:tblW w:w="10338" w:type="dxa"/>
        <w:jc w:val="center"/>
        <w:tblInd w:w="-459" w:type="dxa"/>
        <w:tblLayout w:type="fixed"/>
        <w:tblLook w:val="04A0"/>
      </w:tblPr>
      <w:tblGrid>
        <w:gridCol w:w="5615"/>
        <w:gridCol w:w="4723"/>
      </w:tblGrid>
      <w:tr w:rsidR="00163AE0" w:rsidTr="00163AE0">
        <w:trPr>
          <w:cnfStyle w:val="100000000000"/>
          <w:jc w:val="center"/>
        </w:trPr>
        <w:tc>
          <w:tcPr>
            <w:cnfStyle w:val="001000000000"/>
            <w:tcW w:w="5615" w:type="dxa"/>
          </w:tcPr>
          <w:p w:rsidR="00163AE0" w:rsidRDefault="00163AE0" w:rsidP="00163AE0">
            <w:pPr>
              <w:bidi/>
              <w:jc w:val="right"/>
              <w:rPr>
                <w:sz w:val="36"/>
                <w:szCs w:val="36"/>
                <w:lang w:bidi="ar-IQ"/>
              </w:rPr>
            </w:pPr>
            <w:r>
              <w:rPr>
                <w:rFonts w:hint="cs"/>
                <w:sz w:val="36"/>
                <w:szCs w:val="36"/>
                <w:lang w:bidi="ar-IQ"/>
              </w:rPr>
              <w:t>Al-Qadisiyah University/College of Fine Arts</w:t>
            </w:r>
          </w:p>
        </w:tc>
        <w:tc>
          <w:tcPr>
            <w:tcW w:w="4723" w:type="dxa"/>
          </w:tcPr>
          <w:p w:rsidR="00163AE0" w:rsidRDefault="00163AE0" w:rsidP="00163AE0">
            <w:pPr>
              <w:bidi/>
              <w:jc w:val="right"/>
              <w:cnfStyle w:val="100000000000"/>
              <w:rPr>
                <w:rFonts w:asciiTheme="majorBidi" w:hAnsiTheme="majorBidi" w:cstheme="majorBidi"/>
                <w:sz w:val="36"/>
                <w:szCs w:val="36"/>
                <w:lang w:bidi="ar-IQ"/>
              </w:rPr>
            </w:pPr>
            <w:r>
              <w:rPr>
                <w:rFonts w:asciiTheme="majorBidi" w:hAnsiTheme="majorBidi" w:cstheme="majorBidi"/>
                <w:sz w:val="36"/>
                <w:szCs w:val="36"/>
                <w:lang w:bidi="ar-IQ"/>
              </w:rPr>
              <w:t>1. Educational institution</w:t>
            </w:r>
          </w:p>
        </w:tc>
      </w:tr>
      <w:tr w:rsidR="00163AE0" w:rsidTr="00163AE0">
        <w:trPr>
          <w:cnfStyle w:val="000000100000"/>
          <w:jc w:val="center"/>
        </w:trPr>
        <w:tc>
          <w:tcPr>
            <w:cnfStyle w:val="001000000000"/>
            <w:tcW w:w="5615" w:type="dxa"/>
          </w:tcPr>
          <w:p w:rsidR="00163AE0" w:rsidRDefault="00163AE0" w:rsidP="00163AE0">
            <w:pPr>
              <w:bidi/>
              <w:jc w:val="right"/>
              <w:rPr>
                <w:sz w:val="36"/>
                <w:szCs w:val="36"/>
                <w:lang w:bidi="ar-IQ"/>
              </w:rPr>
            </w:pPr>
            <w:r>
              <w:rPr>
                <w:rFonts w:hint="cs"/>
                <w:sz w:val="36"/>
                <w:szCs w:val="36"/>
                <w:lang w:bidi="ar-IQ"/>
              </w:rPr>
              <w:t>Department of Art Education/</w:t>
            </w:r>
          </w:p>
        </w:tc>
        <w:tc>
          <w:tcPr>
            <w:tcW w:w="4723" w:type="dxa"/>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2. University department/center</w:t>
            </w:r>
          </w:p>
        </w:tc>
      </w:tr>
      <w:tr w:rsidR="00163AE0" w:rsidTr="00163AE0">
        <w:trPr>
          <w:trHeight w:val="120"/>
          <w:jc w:val="center"/>
        </w:trPr>
        <w:tc>
          <w:tcPr>
            <w:cnfStyle w:val="001000000000"/>
            <w:tcW w:w="5615" w:type="dxa"/>
          </w:tcPr>
          <w:p w:rsidR="00163AE0" w:rsidRDefault="00163AE0" w:rsidP="00163AE0">
            <w:pPr>
              <w:bidi/>
              <w:jc w:val="right"/>
              <w:rPr>
                <w:sz w:val="36"/>
                <w:szCs w:val="36"/>
                <w:lang w:bidi="ar-IQ"/>
              </w:rPr>
            </w:pPr>
            <w:r>
              <w:rPr>
                <w:rFonts w:hint="cs"/>
                <w:sz w:val="36"/>
                <w:szCs w:val="36"/>
                <w:lang w:bidi="ar-IQ"/>
              </w:rPr>
              <w:t>BSC</w:t>
            </w:r>
          </w:p>
        </w:tc>
        <w:tc>
          <w:tcPr>
            <w:tcW w:w="4723" w:type="dxa"/>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3. Name of the academic program</w:t>
            </w:r>
          </w:p>
        </w:tc>
      </w:tr>
      <w:tr w:rsidR="00163AE0" w:rsidTr="00163AE0">
        <w:trPr>
          <w:cnfStyle w:val="000000100000"/>
          <w:trHeight w:val="315"/>
          <w:jc w:val="center"/>
        </w:trPr>
        <w:tc>
          <w:tcPr>
            <w:cnfStyle w:val="001000000000"/>
            <w:tcW w:w="5615" w:type="dxa"/>
          </w:tcPr>
          <w:p w:rsidR="00163AE0" w:rsidRDefault="00163AE0" w:rsidP="00163AE0">
            <w:pPr>
              <w:bidi/>
              <w:jc w:val="right"/>
              <w:rPr>
                <w:sz w:val="36"/>
                <w:szCs w:val="36"/>
                <w:lang w:bidi="ar-IQ"/>
              </w:rPr>
            </w:pPr>
            <w:r>
              <w:rPr>
                <w:rFonts w:cs="Arial" w:hint="eastAsia"/>
                <w:sz w:val="36"/>
                <w:szCs w:val="36"/>
                <w:lang w:bidi="ar-IQ"/>
              </w:rPr>
              <w:t>date</w:t>
            </w:r>
            <w:r>
              <w:rPr>
                <w:rFonts w:cs="Arial"/>
                <w:sz w:val="36"/>
                <w:szCs w:val="36"/>
                <w:lang w:bidi="ar-IQ"/>
              </w:rPr>
              <w:t xml:space="preserve"> </w:t>
            </w:r>
            <w:r>
              <w:rPr>
                <w:rFonts w:cs="Arial" w:hint="cs"/>
                <w:sz w:val="36"/>
                <w:szCs w:val="36"/>
                <w:lang w:bidi="ar-IQ"/>
              </w:rPr>
              <w:t>Islamic Art/II</w:t>
            </w:r>
          </w:p>
        </w:tc>
        <w:tc>
          <w:tcPr>
            <w:tcW w:w="4723" w:type="dxa"/>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4. Course name/code</w:t>
            </w:r>
          </w:p>
        </w:tc>
      </w:tr>
      <w:tr w:rsidR="00163AE0" w:rsidTr="00163AE0">
        <w:trPr>
          <w:jc w:val="center"/>
        </w:trPr>
        <w:tc>
          <w:tcPr>
            <w:cnfStyle w:val="001000000000"/>
            <w:tcW w:w="5615" w:type="dxa"/>
          </w:tcPr>
          <w:p w:rsidR="00163AE0" w:rsidRDefault="00163AE0" w:rsidP="00163AE0">
            <w:pPr>
              <w:rPr>
                <w:sz w:val="36"/>
                <w:szCs w:val="36"/>
                <w:lang w:bidi="ar-IQ"/>
              </w:rPr>
            </w:pPr>
            <w:r>
              <w:rPr>
                <w:rFonts w:hint="cs"/>
                <w:sz w:val="36"/>
                <w:szCs w:val="36"/>
                <w:lang w:bidi="ar-IQ"/>
              </w:rPr>
              <w:t>Attendance time</w:t>
            </w:r>
          </w:p>
        </w:tc>
        <w:tc>
          <w:tcPr>
            <w:tcW w:w="4723" w:type="dxa"/>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t>5. Available attendance forms</w:t>
            </w:r>
          </w:p>
        </w:tc>
      </w:tr>
      <w:tr w:rsidR="00163AE0" w:rsidTr="00163AE0">
        <w:trPr>
          <w:cnfStyle w:val="000000100000"/>
          <w:jc w:val="center"/>
        </w:trPr>
        <w:tc>
          <w:tcPr>
            <w:cnfStyle w:val="001000000000"/>
            <w:tcW w:w="5615" w:type="dxa"/>
          </w:tcPr>
          <w:p w:rsidR="00163AE0" w:rsidRDefault="00163AE0" w:rsidP="00163AE0">
            <w:pPr>
              <w:bidi/>
              <w:jc w:val="right"/>
              <w:rPr>
                <w:sz w:val="36"/>
                <w:szCs w:val="36"/>
                <w:lang w:bidi="ar-IQ"/>
              </w:rPr>
            </w:pPr>
            <w:r>
              <w:rPr>
                <w:rFonts w:hint="cs"/>
                <w:sz w:val="36"/>
                <w:szCs w:val="36"/>
                <w:lang w:bidi="ar-IQ"/>
              </w:rPr>
              <w:t>Annual system</w:t>
            </w:r>
          </w:p>
        </w:tc>
        <w:tc>
          <w:tcPr>
            <w:tcW w:w="4723" w:type="dxa"/>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6. The academic system</w:t>
            </w:r>
          </w:p>
        </w:tc>
      </w:tr>
      <w:tr w:rsidR="00163AE0" w:rsidTr="00163AE0">
        <w:trPr>
          <w:jc w:val="center"/>
        </w:trPr>
        <w:tc>
          <w:tcPr>
            <w:cnfStyle w:val="001000000000"/>
            <w:tcW w:w="5615" w:type="dxa"/>
          </w:tcPr>
          <w:p w:rsidR="00163AE0" w:rsidRDefault="00163AE0" w:rsidP="00163AE0">
            <w:pPr>
              <w:tabs>
                <w:tab w:val="left" w:pos="810"/>
                <w:tab w:val="center" w:pos="2286"/>
              </w:tabs>
              <w:bidi/>
              <w:jc w:val="right"/>
              <w:rPr>
                <w:sz w:val="36"/>
                <w:szCs w:val="36"/>
                <w:lang w:bidi="ar-IQ"/>
              </w:rPr>
            </w:pPr>
            <w:r>
              <w:rPr>
                <w:sz w:val="36"/>
                <w:szCs w:val="36"/>
                <w:lang w:bidi="ar-IQ"/>
              </w:rPr>
              <w:tab/>
            </w:r>
            <w:r>
              <w:rPr>
                <w:rFonts w:hint="cs"/>
                <w:sz w:val="36"/>
                <w:szCs w:val="36"/>
                <w:lang w:bidi="ar-IQ"/>
              </w:rPr>
              <w:t>30 weeks</w:t>
            </w:r>
            <w:r>
              <w:rPr>
                <w:rFonts w:ascii="Arial" w:hAnsi="Arial" w:cs="Arial"/>
                <w:sz w:val="36"/>
                <w:szCs w:val="36"/>
                <w:lang w:bidi="ar-IQ"/>
              </w:rPr>
              <w:t>×</w:t>
            </w:r>
            <w:r>
              <w:rPr>
                <w:sz w:val="36"/>
                <w:szCs w:val="36"/>
                <w:lang w:bidi="ar-IQ"/>
              </w:rPr>
              <w:tab/>
            </w:r>
            <w:r>
              <w:rPr>
                <w:rFonts w:hint="cs"/>
                <w:sz w:val="36"/>
                <w:szCs w:val="36"/>
                <w:lang w:bidi="ar-IQ"/>
              </w:rPr>
              <w:t>2s theoretical</w:t>
            </w:r>
            <w:r>
              <w:rPr>
                <w:sz w:val="36"/>
                <w:szCs w:val="36"/>
                <w:lang w:bidi="ar-IQ"/>
              </w:rPr>
              <w:t xml:space="preserve"> </w:t>
            </w:r>
          </w:p>
        </w:tc>
        <w:tc>
          <w:tcPr>
            <w:tcW w:w="4723" w:type="dxa"/>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7. Number of study hours/total</w:t>
            </w:r>
          </w:p>
        </w:tc>
      </w:tr>
      <w:tr w:rsidR="00163AE0" w:rsidTr="00163AE0">
        <w:trPr>
          <w:cnfStyle w:val="000000100000"/>
          <w:jc w:val="center"/>
        </w:trPr>
        <w:tc>
          <w:tcPr>
            <w:cnfStyle w:val="001000000000"/>
            <w:tcW w:w="5615" w:type="dxa"/>
          </w:tcPr>
          <w:p w:rsidR="00163AE0" w:rsidRDefault="00163AE0" w:rsidP="00163AE0">
            <w:pPr>
              <w:bidi/>
              <w:jc w:val="center"/>
              <w:rPr>
                <w:sz w:val="36"/>
                <w:szCs w:val="36"/>
                <w:lang w:bidi="ar-IQ"/>
              </w:rPr>
            </w:pPr>
            <w:r>
              <w:rPr>
                <w:rFonts w:hint="cs"/>
                <w:sz w:val="36"/>
                <w:szCs w:val="36"/>
                <w:lang w:bidi="ar-IQ"/>
              </w:rPr>
              <w:t>1/9/2023</w:t>
            </w:r>
          </w:p>
        </w:tc>
        <w:tc>
          <w:tcPr>
            <w:tcW w:w="4723" w:type="dxa"/>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8. The date this description was prepared</w:t>
            </w:r>
          </w:p>
        </w:tc>
      </w:tr>
      <w:tr w:rsidR="00163AE0" w:rsidTr="00163AE0">
        <w:trPr>
          <w:trHeight w:val="2160"/>
          <w:jc w:val="center"/>
        </w:trPr>
        <w:tc>
          <w:tcPr>
            <w:cnfStyle w:val="001000000000"/>
            <w:tcW w:w="10338" w:type="dxa"/>
            <w:gridSpan w:val="2"/>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9. Course objectives</w:t>
            </w:r>
          </w:p>
          <w:p w:rsidR="00163AE0" w:rsidRDefault="00163AE0" w:rsidP="00163AE0">
            <w:pPr>
              <w:bidi/>
              <w:jc w:val="right"/>
              <w:rPr>
                <w:b w:val="0"/>
                <w:bCs w:val="0"/>
                <w:sz w:val="36"/>
                <w:szCs w:val="36"/>
                <w:lang w:bidi="ar-IQ"/>
              </w:rPr>
            </w:pPr>
            <w:r>
              <w:rPr>
                <w:rFonts w:hint="cs"/>
                <w:b w:val="0"/>
                <w:bCs w:val="0"/>
                <w:sz w:val="36"/>
                <w:szCs w:val="36"/>
              </w:rPr>
              <w:t>1 - To know the meaning of Islamic art and its branches</w:t>
            </w:r>
          </w:p>
          <w:p w:rsidR="00163AE0" w:rsidRDefault="00163AE0" w:rsidP="00163AE0">
            <w:pPr>
              <w:bidi/>
              <w:jc w:val="right"/>
              <w:rPr>
                <w:b w:val="0"/>
                <w:bCs w:val="0"/>
                <w:sz w:val="36"/>
                <w:szCs w:val="36"/>
                <w:lang w:bidi="ar-IQ"/>
              </w:rPr>
            </w:pPr>
            <w:r>
              <w:rPr>
                <w:rFonts w:hint="cs"/>
                <w:b w:val="0"/>
                <w:bCs w:val="0"/>
                <w:sz w:val="36"/>
                <w:szCs w:val="36"/>
                <w:lang w:bidi="ar-IQ"/>
              </w:rPr>
              <w:t>2- To be able to structurally analyze the history of Islamic art and its sections</w:t>
            </w:r>
          </w:p>
          <w:p w:rsidR="00163AE0" w:rsidRDefault="00163AE0" w:rsidP="00163AE0">
            <w:pPr>
              <w:bidi/>
              <w:jc w:val="right"/>
              <w:rPr>
                <w:b w:val="0"/>
                <w:bCs w:val="0"/>
                <w:sz w:val="36"/>
                <w:szCs w:val="36"/>
                <w:lang w:bidi="ar-IQ"/>
              </w:rPr>
            </w:pPr>
            <w:r>
              <w:rPr>
                <w:rFonts w:hint="cs"/>
                <w:b w:val="0"/>
                <w:bCs w:val="0"/>
                <w:sz w:val="36"/>
                <w:szCs w:val="36"/>
                <w:lang w:bidi="ar-IQ"/>
              </w:rPr>
              <w:t>3 - To be able to classify the fields of Islamic art and its branches</w:t>
            </w:r>
          </w:p>
          <w:p w:rsidR="00163AE0" w:rsidRDefault="00163AE0" w:rsidP="00163AE0">
            <w:pPr>
              <w:bidi/>
              <w:jc w:val="right"/>
              <w:rPr>
                <w:sz w:val="36"/>
                <w:szCs w:val="36"/>
              </w:rPr>
            </w:pPr>
            <w:r>
              <w:rPr>
                <w:rFonts w:hint="cs"/>
                <w:b w:val="0"/>
                <w:bCs w:val="0"/>
                <w:sz w:val="36"/>
                <w:szCs w:val="36"/>
                <w:lang w:bidi="ar-IQ"/>
              </w:rPr>
              <w:t>4 - To be able to classify ancient and modern teaching methods</w:t>
            </w:r>
            <w:r>
              <w:rPr>
                <w:rFonts w:hint="cs"/>
                <w:sz w:val="36"/>
                <w:szCs w:val="36"/>
              </w:rPr>
              <w:t xml:space="preserve"> </w:t>
            </w:r>
          </w:p>
          <w:p w:rsidR="00163AE0" w:rsidRDefault="00163AE0" w:rsidP="00163AE0">
            <w:pPr>
              <w:bidi/>
              <w:jc w:val="right"/>
              <w:rPr>
                <w:b w:val="0"/>
                <w:bCs w:val="0"/>
                <w:sz w:val="36"/>
                <w:szCs w:val="36"/>
                <w:lang w:bidi="ar-IQ"/>
              </w:rPr>
            </w:pPr>
          </w:p>
        </w:tc>
      </w:tr>
      <w:tr w:rsidR="00163AE0" w:rsidTr="00163AE0">
        <w:trPr>
          <w:cnfStyle w:val="000000100000"/>
          <w:trHeight w:val="620"/>
          <w:jc w:val="center"/>
        </w:trPr>
        <w:tc>
          <w:tcPr>
            <w:cnfStyle w:val="001000000000"/>
            <w:tcW w:w="10338" w:type="dxa"/>
            <w:gridSpan w:val="2"/>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lastRenderedPageBreak/>
              <w:t>10- Course outcomes and teaching, learning and evaluation methods</w:t>
            </w: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First - Cognitive objectives: -</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That the student can define Islamic art and its branches.</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That the student can trace the history of Islamic art and its development.</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That the student can know the characteristics and features of Islamic art.</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4- The student should distinguish between the basics of Islamic art and its sections.</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5- That the student can know the techniques of Islamic art.</w:t>
            </w:r>
          </w:p>
          <w:p w:rsidR="00163AE0" w:rsidRDefault="00163AE0" w:rsidP="00163AE0">
            <w:pPr>
              <w:bidi/>
              <w:jc w:val="right"/>
              <w:rPr>
                <w:rFonts w:asciiTheme="majorBidi" w:hAnsiTheme="majorBidi" w:cstheme="majorBidi"/>
                <w:sz w:val="36"/>
                <w:szCs w:val="36"/>
                <w:lang w:bidi="ar-IQ"/>
              </w:rPr>
            </w:pP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Second - The skills objectives of the course: -</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sz w:val="36"/>
                <w:szCs w:val="36"/>
                <w:lang w:bidi="ar-IQ"/>
              </w:rPr>
              <w:tab/>
            </w:r>
            <w:r>
              <w:rPr>
                <w:rFonts w:asciiTheme="majorBidi" w:hAnsiTheme="majorBidi" w:cstheme="majorBidi"/>
                <w:b w:val="0"/>
                <w:bCs w:val="0"/>
                <w:sz w:val="36"/>
                <w:szCs w:val="36"/>
                <w:lang w:bidi="ar-IQ"/>
              </w:rPr>
              <w:t>1- Performing skills by involving the student in the lesson on the history of Islamic art</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xml:space="preserve">2- Social skills by opening a group dialogue among students in evaluating and analyzing Islamic art and its elements. </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Self-evaluation of the application</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4- The student should be able to write a detailed report on the history of Islamic art and its development.</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xml:space="preserve"> </w:t>
            </w: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Third: Emotional and value-based goals:</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Developing aesthetic and artistic taste in Arab and Islamic arts.</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Developing a sense of the aesthetics of Islamic art and its branches of architecture, decoration, calligraphy, and others.</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Developing the ability to discover and create</w:t>
            </w:r>
          </w:p>
          <w:p w:rsidR="00163AE0" w:rsidRDefault="00163AE0" w:rsidP="00163AE0">
            <w:pPr>
              <w:bidi/>
              <w:jc w:val="right"/>
              <w:rPr>
                <w:rFonts w:asciiTheme="majorBidi" w:hAnsiTheme="majorBidi" w:cstheme="majorBidi"/>
                <w:sz w:val="36"/>
                <w:szCs w:val="36"/>
                <w:lang w:bidi="ar-IQ"/>
              </w:rPr>
            </w:pP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Fourth: Methods of teaching and learning</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Lecture method with interrogation</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Collective learning method</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Deductive learning method</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4- Method of discussion and dialogue</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5- Self-learning method</w:t>
            </w:r>
          </w:p>
          <w:p w:rsidR="00163AE0" w:rsidRDefault="00163AE0" w:rsidP="00163AE0">
            <w:pPr>
              <w:bidi/>
              <w:jc w:val="right"/>
              <w:rPr>
                <w:rFonts w:asciiTheme="majorBidi" w:hAnsiTheme="majorBidi" w:cstheme="majorBidi"/>
                <w:sz w:val="36"/>
                <w:szCs w:val="36"/>
                <w:lang w:bidi="ar-IQ"/>
              </w:rPr>
            </w:pP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Fifth: Evaluation methods</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Skill performance evaluation criterion</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Weekly testing: following up on students during construction and their presence and absence</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Semester test: students’ evaluation at the end of the work</w:t>
            </w:r>
          </w:p>
          <w:p w:rsidR="00163AE0" w:rsidRDefault="00163AE0" w:rsidP="00163AE0">
            <w:pPr>
              <w:bidi/>
              <w:jc w:val="right"/>
              <w:rPr>
                <w:rFonts w:asciiTheme="majorBidi" w:hAnsiTheme="majorBidi"/>
                <w:b w:val="0"/>
                <w:bCs w:val="0"/>
                <w:sz w:val="36"/>
                <w:szCs w:val="36"/>
                <w:lang w:bidi="ar-IQ"/>
              </w:rPr>
            </w:pPr>
            <w:r>
              <w:rPr>
                <w:rFonts w:asciiTheme="majorBidi" w:hAnsiTheme="majorBidi"/>
                <w:b w:val="0"/>
                <w:bCs w:val="0"/>
                <w:sz w:val="36"/>
                <w:szCs w:val="36"/>
                <w:lang w:bidi="ar-IQ"/>
              </w:rPr>
              <w:t>4- Oral exams</w:t>
            </w:r>
          </w:p>
          <w:p w:rsidR="00163AE0" w:rsidRDefault="00163AE0" w:rsidP="00163AE0">
            <w:pPr>
              <w:bidi/>
              <w:jc w:val="right"/>
              <w:rPr>
                <w:rFonts w:asciiTheme="majorBidi" w:hAnsiTheme="majorBidi"/>
                <w:b w:val="0"/>
                <w:bCs w:val="0"/>
                <w:sz w:val="36"/>
                <w:szCs w:val="36"/>
                <w:lang w:bidi="ar-IQ"/>
              </w:rPr>
            </w:pPr>
            <w:r>
              <w:rPr>
                <w:rFonts w:asciiTheme="majorBidi" w:hAnsiTheme="majorBidi"/>
                <w:b w:val="0"/>
                <w:bCs w:val="0"/>
                <w:sz w:val="36"/>
                <w:szCs w:val="36"/>
                <w:lang w:bidi="ar-IQ"/>
              </w:rPr>
              <w:t>5- Written tests</w:t>
            </w:r>
          </w:p>
          <w:p w:rsidR="00163AE0" w:rsidRDefault="00163AE0" w:rsidP="00163AE0">
            <w:pPr>
              <w:bidi/>
              <w:jc w:val="right"/>
              <w:rPr>
                <w:rFonts w:asciiTheme="majorBidi" w:hAnsiTheme="majorBidi"/>
                <w:b w:val="0"/>
                <w:bCs w:val="0"/>
                <w:sz w:val="36"/>
                <w:szCs w:val="36"/>
                <w:lang w:bidi="ar-IQ"/>
              </w:rPr>
            </w:pPr>
            <w:r>
              <w:rPr>
                <w:rFonts w:asciiTheme="majorBidi" w:hAnsiTheme="majorBidi"/>
                <w:b w:val="0"/>
                <w:bCs w:val="0"/>
                <w:sz w:val="36"/>
                <w:szCs w:val="36"/>
                <w:lang w:bidi="ar-IQ"/>
              </w:rPr>
              <w:t>6- Electronic calendar and question banks</w:t>
            </w:r>
          </w:p>
          <w:p w:rsidR="00163AE0" w:rsidRDefault="00163AE0" w:rsidP="00163AE0">
            <w:pPr>
              <w:bidi/>
              <w:jc w:val="right"/>
              <w:rPr>
                <w:rFonts w:asciiTheme="majorBidi" w:hAnsiTheme="majorBidi" w:cstheme="majorBidi"/>
                <w:sz w:val="36"/>
                <w:szCs w:val="36"/>
                <w:lang w:bidi="ar-IQ"/>
              </w:rPr>
            </w:pPr>
            <w:r>
              <w:rPr>
                <w:rFonts w:asciiTheme="majorBidi" w:hAnsiTheme="majorBidi"/>
                <w:b w:val="0"/>
                <w:bCs w:val="0"/>
                <w:sz w:val="36"/>
                <w:szCs w:val="36"/>
                <w:lang w:bidi="ar-IQ"/>
              </w:rPr>
              <w:t>7- Performance tests (pen and paper)</w:t>
            </w:r>
          </w:p>
        </w:tc>
      </w:tr>
    </w:tbl>
    <w:p w:rsidR="00163AE0" w:rsidRDefault="00163AE0" w:rsidP="00163AE0">
      <w:pPr>
        <w:bidi/>
        <w:spacing w:after="0" w:line="240" w:lineRule="auto"/>
      </w:pPr>
    </w:p>
    <w:p w:rsidR="00163AE0" w:rsidRDefault="00163AE0" w:rsidP="00163AE0">
      <w:pPr>
        <w:bidi/>
        <w:spacing w:after="0" w:line="240" w:lineRule="auto"/>
      </w:pPr>
    </w:p>
    <w:p w:rsidR="00163AE0" w:rsidRDefault="00163AE0" w:rsidP="00163AE0">
      <w:pPr>
        <w:bidi/>
        <w:spacing w:after="0" w:line="240" w:lineRule="auto"/>
      </w:pPr>
    </w:p>
    <w:p w:rsidR="00163AE0" w:rsidRDefault="00163AE0" w:rsidP="00163AE0">
      <w:pPr>
        <w:bidi/>
        <w:spacing w:after="0" w:line="240" w:lineRule="auto"/>
      </w:pPr>
    </w:p>
    <w:p w:rsidR="00163AE0" w:rsidRDefault="00163AE0" w:rsidP="00163AE0">
      <w:pPr>
        <w:bidi/>
        <w:spacing w:after="0" w:line="240" w:lineRule="auto"/>
      </w:pPr>
    </w:p>
    <w:p w:rsidR="00163AE0" w:rsidRDefault="00163AE0" w:rsidP="00163AE0">
      <w:pPr>
        <w:bidi/>
        <w:spacing w:after="0" w:line="240" w:lineRule="auto"/>
      </w:pPr>
    </w:p>
    <w:p w:rsidR="00163AE0" w:rsidRDefault="00163AE0" w:rsidP="00163AE0">
      <w:pPr>
        <w:bidi/>
        <w:spacing w:after="0" w:line="240" w:lineRule="auto"/>
      </w:pPr>
    </w:p>
    <w:p w:rsidR="00163AE0" w:rsidRDefault="00163AE0" w:rsidP="00163AE0">
      <w:pPr>
        <w:bidi/>
        <w:spacing w:after="0" w:line="240" w:lineRule="auto"/>
      </w:pPr>
    </w:p>
    <w:p w:rsidR="00163AE0" w:rsidRDefault="00163AE0" w:rsidP="00163AE0">
      <w:pPr>
        <w:bidi/>
        <w:spacing w:after="0" w:line="240" w:lineRule="auto"/>
      </w:pPr>
    </w:p>
    <w:p w:rsidR="00163AE0" w:rsidRDefault="00163AE0" w:rsidP="00163AE0">
      <w:pPr>
        <w:bidi/>
        <w:spacing w:after="0" w:line="240" w:lineRule="auto"/>
      </w:pPr>
    </w:p>
    <w:p w:rsidR="00163AE0" w:rsidRDefault="00163AE0" w:rsidP="00163AE0">
      <w:pPr>
        <w:bidi/>
        <w:spacing w:after="0" w:line="240" w:lineRule="auto"/>
      </w:pPr>
    </w:p>
    <w:p w:rsidR="00163AE0" w:rsidRDefault="00163AE0" w:rsidP="00163AE0">
      <w:pPr>
        <w:bidi/>
        <w:spacing w:after="0" w:line="240" w:lineRule="auto"/>
      </w:pPr>
    </w:p>
    <w:p w:rsidR="00163AE0" w:rsidRDefault="00163AE0" w:rsidP="00163AE0">
      <w:pPr>
        <w:bidi/>
        <w:spacing w:after="0" w:line="240" w:lineRule="auto"/>
      </w:pPr>
    </w:p>
    <w:p w:rsidR="00163AE0" w:rsidRDefault="00163AE0" w:rsidP="00163AE0">
      <w:pPr>
        <w:bidi/>
        <w:spacing w:after="0" w:line="240" w:lineRule="auto"/>
      </w:pPr>
    </w:p>
    <w:p w:rsidR="00163AE0" w:rsidRDefault="00163AE0" w:rsidP="00163AE0">
      <w:pPr>
        <w:bidi/>
        <w:spacing w:after="0" w:line="240" w:lineRule="auto"/>
      </w:pPr>
    </w:p>
    <w:p w:rsidR="00163AE0" w:rsidRDefault="00163AE0" w:rsidP="00163AE0">
      <w:pPr>
        <w:bidi/>
        <w:spacing w:after="0" w:line="240" w:lineRule="auto"/>
      </w:pPr>
    </w:p>
    <w:p w:rsidR="00163AE0" w:rsidRDefault="00163AE0" w:rsidP="00163AE0">
      <w:pPr>
        <w:bidi/>
        <w:spacing w:after="0" w:line="240" w:lineRule="auto"/>
      </w:pPr>
    </w:p>
    <w:p w:rsidR="00163AE0" w:rsidRDefault="00163AE0" w:rsidP="00163AE0">
      <w:pPr>
        <w:bidi/>
        <w:spacing w:after="0" w:line="240" w:lineRule="auto"/>
      </w:pPr>
    </w:p>
    <w:p w:rsidR="00163AE0" w:rsidRDefault="00163AE0" w:rsidP="00163AE0">
      <w:pPr>
        <w:bidi/>
        <w:spacing w:after="0" w:line="240" w:lineRule="auto"/>
      </w:pPr>
    </w:p>
    <w:p w:rsidR="00163AE0" w:rsidRDefault="00163AE0" w:rsidP="00163AE0">
      <w:pPr>
        <w:bidi/>
        <w:spacing w:after="0" w:line="240" w:lineRule="auto"/>
      </w:pPr>
    </w:p>
    <w:p w:rsidR="00163AE0" w:rsidRDefault="00163AE0" w:rsidP="00163AE0">
      <w:pPr>
        <w:bidi/>
        <w:spacing w:after="0" w:line="240" w:lineRule="auto"/>
      </w:pPr>
    </w:p>
    <w:p w:rsidR="00163AE0" w:rsidRDefault="00163AE0" w:rsidP="00163AE0">
      <w:pPr>
        <w:bidi/>
        <w:spacing w:after="0" w:line="240" w:lineRule="auto"/>
      </w:pPr>
    </w:p>
    <w:p w:rsidR="00163AE0" w:rsidRDefault="00163AE0" w:rsidP="00163AE0">
      <w:pPr>
        <w:bidi/>
        <w:spacing w:after="0" w:line="240" w:lineRule="auto"/>
      </w:pPr>
    </w:p>
    <w:p w:rsidR="00163AE0" w:rsidRDefault="00163AE0" w:rsidP="00163AE0">
      <w:pPr>
        <w:spacing w:after="0" w:line="240" w:lineRule="auto"/>
        <w:rPr>
          <w:b/>
          <w:bCs/>
        </w:rPr>
      </w:pPr>
      <w:r>
        <w:rPr>
          <w:rFonts w:asciiTheme="majorBidi" w:hAnsiTheme="majorBidi" w:cstheme="majorBidi"/>
          <w:b/>
          <w:bCs/>
          <w:sz w:val="36"/>
          <w:szCs w:val="36"/>
          <w:lang w:bidi="ar-IQ"/>
        </w:rPr>
        <w:t>11- Course structure</w:t>
      </w:r>
    </w:p>
    <w:tbl>
      <w:tblPr>
        <w:tblStyle w:val="1-3"/>
        <w:tblW w:w="10338"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985"/>
        <w:gridCol w:w="2126"/>
        <w:gridCol w:w="2678"/>
        <w:gridCol w:w="924"/>
        <w:gridCol w:w="924"/>
      </w:tblGrid>
      <w:tr w:rsidR="00163AE0" w:rsidTr="00163AE0">
        <w:trPr>
          <w:cnfStyle w:val="100000000000"/>
          <w:cantSplit/>
          <w:trHeight w:val="471"/>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Evaluation method</w:t>
            </w:r>
          </w:p>
        </w:tc>
        <w:tc>
          <w:tcPr>
            <w:tcW w:w="1985" w:type="dxa"/>
            <w:vAlign w:val="center"/>
          </w:tcPr>
          <w:p w:rsidR="00163AE0" w:rsidRDefault="00163AE0" w:rsidP="00163AE0">
            <w:pPr>
              <w:bidi/>
              <w:jc w:val="center"/>
              <w:cnfStyle w:val="100000000000"/>
              <w:rPr>
                <w:rFonts w:asciiTheme="majorBidi" w:hAnsiTheme="majorBidi" w:cstheme="majorBidi"/>
                <w:sz w:val="24"/>
                <w:szCs w:val="24"/>
                <w:lang w:bidi="ar-IQ"/>
              </w:rPr>
            </w:pPr>
            <w:r>
              <w:rPr>
                <w:rFonts w:asciiTheme="majorBidi" w:hAnsiTheme="majorBidi" w:cstheme="majorBidi"/>
                <w:sz w:val="24"/>
                <w:szCs w:val="24"/>
                <w:lang w:bidi="ar-IQ"/>
              </w:rPr>
              <w:t>Learning method</w:t>
            </w:r>
          </w:p>
        </w:tc>
        <w:tc>
          <w:tcPr>
            <w:tcW w:w="2126" w:type="dxa"/>
            <w:vAlign w:val="center"/>
          </w:tcPr>
          <w:p w:rsidR="00163AE0" w:rsidRDefault="00163AE0" w:rsidP="00163AE0">
            <w:pPr>
              <w:bidi/>
              <w:jc w:val="center"/>
              <w:cnfStyle w:val="100000000000"/>
              <w:rPr>
                <w:rFonts w:asciiTheme="majorBidi" w:hAnsiTheme="majorBidi" w:cstheme="majorBidi"/>
                <w:sz w:val="24"/>
                <w:szCs w:val="24"/>
                <w:lang w:bidi="ar-IQ"/>
              </w:rPr>
            </w:pPr>
            <w:r>
              <w:rPr>
                <w:rFonts w:asciiTheme="majorBidi" w:hAnsiTheme="majorBidi" w:cstheme="majorBidi"/>
                <w:sz w:val="24"/>
                <w:szCs w:val="24"/>
                <w:lang w:bidi="ar-IQ"/>
              </w:rPr>
              <w:t>Name of the unit/course or subject</w:t>
            </w:r>
          </w:p>
        </w:tc>
        <w:tc>
          <w:tcPr>
            <w:tcW w:w="2678" w:type="dxa"/>
            <w:vAlign w:val="center"/>
          </w:tcPr>
          <w:p w:rsidR="00163AE0" w:rsidRDefault="00163AE0" w:rsidP="00163AE0">
            <w:pPr>
              <w:bidi/>
              <w:jc w:val="center"/>
              <w:cnfStyle w:val="100000000000"/>
              <w:rPr>
                <w:rFonts w:asciiTheme="majorBidi" w:hAnsiTheme="majorBidi" w:cstheme="majorBidi"/>
                <w:sz w:val="24"/>
                <w:szCs w:val="24"/>
                <w:lang w:bidi="ar-IQ"/>
              </w:rPr>
            </w:pPr>
            <w:r>
              <w:rPr>
                <w:rFonts w:asciiTheme="majorBidi" w:hAnsiTheme="majorBidi" w:cstheme="majorBidi"/>
                <w:sz w:val="24"/>
                <w:szCs w:val="24"/>
                <w:lang w:bidi="ar-IQ"/>
              </w:rPr>
              <w:t>Required learning outcomes</w:t>
            </w:r>
          </w:p>
        </w:tc>
        <w:tc>
          <w:tcPr>
            <w:tcW w:w="924" w:type="dxa"/>
            <w:vAlign w:val="center"/>
          </w:tcPr>
          <w:p w:rsidR="00163AE0" w:rsidRDefault="00163AE0" w:rsidP="00163AE0">
            <w:pPr>
              <w:bidi/>
              <w:jc w:val="center"/>
              <w:cnfStyle w:val="100000000000"/>
              <w:rPr>
                <w:rFonts w:asciiTheme="majorBidi" w:hAnsiTheme="majorBidi" w:cstheme="majorBidi"/>
                <w:sz w:val="24"/>
                <w:szCs w:val="24"/>
                <w:lang w:bidi="ar-IQ"/>
              </w:rPr>
            </w:pPr>
            <w:r>
              <w:rPr>
                <w:rFonts w:asciiTheme="majorBidi" w:hAnsiTheme="majorBidi" w:cstheme="majorBidi"/>
                <w:sz w:val="24"/>
                <w:szCs w:val="24"/>
                <w:lang w:bidi="ar-IQ"/>
              </w:rPr>
              <w:t>hours</w:t>
            </w:r>
          </w:p>
        </w:tc>
        <w:tc>
          <w:tcPr>
            <w:tcW w:w="924" w:type="dxa"/>
            <w:vAlign w:val="center"/>
          </w:tcPr>
          <w:p w:rsidR="00163AE0" w:rsidRDefault="00163AE0" w:rsidP="00163AE0">
            <w:pPr>
              <w:bidi/>
              <w:jc w:val="center"/>
              <w:cnfStyle w:val="100000000000"/>
              <w:rPr>
                <w:rFonts w:asciiTheme="majorBidi" w:hAnsiTheme="majorBidi" w:cstheme="majorBidi"/>
                <w:sz w:val="24"/>
                <w:szCs w:val="24"/>
                <w:lang w:bidi="ar-IQ"/>
              </w:rPr>
            </w:pPr>
            <w:r>
              <w:rPr>
                <w:rFonts w:asciiTheme="majorBidi" w:hAnsiTheme="majorBidi" w:cstheme="majorBidi"/>
                <w:sz w:val="24"/>
                <w:szCs w:val="24"/>
                <w:lang w:bidi="ar-IQ"/>
              </w:rPr>
              <w:t>the week</w:t>
            </w:r>
          </w:p>
        </w:tc>
      </w:tr>
      <w:tr w:rsidR="00163AE0" w:rsidTr="00163AE0">
        <w:trPr>
          <w:cnfStyle w:val="000000100000"/>
          <w:trHeight w:val="62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Eras of Islamic art</w:t>
            </w:r>
          </w:p>
        </w:tc>
        <w:tc>
          <w:tcPr>
            <w:tcW w:w="2678" w:type="dxa"/>
            <w:vAlign w:val="center"/>
          </w:tcPr>
          <w:p w:rsidR="00163AE0" w:rsidRDefault="00163AE0" w:rsidP="00163AE0">
            <w:pPr>
              <w:jc w:val="center"/>
              <w:cnfStyle w:val="000000100000"/>
              <w:rPr>
                <w:rFonts w:asciiTheme="majorBidi" w:hAnsiTheme="majorBidi" w:cstheme="majorBidi"/>
                <w:b/>
                <w:bCs/>
                <w:sz w:val="24"/>
                <w:szCs w:val="24"/>
                <w:lang w:bidi="ar-IQ"/>
              </w:rPr>
            </w:pPr>
            <w:r>
              <w:rPr>
                <w:rFonts w:asciiTheme="majorBidi" w:hAnsiTheme="majorBidi" w:cstheme="majorBidi"/>
                <w:b/>
                <w:bCs/>
                <w:sz w:val="24"/>
                <w:szCs w:val="24"/>
                <w:lang w:bidi="ar-IQ"/>
              </w:rPr>
              <w:t>Learn about the history and eras of Islamic art</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1</w:t>
            </w:r>
          </w:p>
        </w:tc>
      </w:tr>
      <w:tr w:rsidR="00163AE0" w:rsidTr="00163AE0">
        <w:trPr>
          <w:trHeight w:val="35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Characteristics of Islamic art</w:t>
            </w:r>
          </w:p>
        </w:tc>
        <w:tc>
          <w:tcPr>
            <w:tcW w:w="2678" w:type="dxa"/>
            <w:vAlign w:val="center"/>
          </w:tcPr>
          <w:p w:rsidR="00163AE0" w:rsidRDefault="00163AE0" w:rsidP="00163AE0">
            <w:pPr>
              <w:bidi/>
              <w:jc w:val="center"/>
              <w:cnfStyle w:val="000000000000"/>
              <w:rPr>
                <w:b/>
                <w:bCs/>
                <w:sz w:val="24"/>
                <w:szCs w:val="24"/>
              </w:rPr>
            </w:pPr>
            <w:r>
              <w:rPr>
                <w:rFonts w:asciiTheme="majorBidi" w:hAnsiTheme="majorBidi" w:cstheme="majorBidi"/>
                <w:b/>
                <w:bCs/>
                <w:sz w:val="24"/>
                <w:szCs w:val="24"/>
                <w:lang w:bidi="ar-IQ"/>
              </w:rPr>
              <w:t>Identify the characteristics of Islamic art</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r>
      <w:tr w:rsidR="00163AE0" w:rsidTr="00163AE0">
        <w:trPr>
          <w:cnfStyle w:val="000000100000"/>
          <w:trHeight w:val="588"/>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lastRenderedPageBreak/>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Islamic art techniques</w:t>
            </w:r>
          </w:p>
        </w:tc>
        <w:tc>
          <w:tcPr>
            <w:tcW w:w="2678" w:type="dxa"/>
            <w:vAlign w:val="center"/>
          </w:tcPr>
          <w:p w:rsidR="00163AE0" w:rsidRDefault="00163AE0" w:rsidP="00163AE0">
            <w:pPr>
              <w:bidi/>
              <w:jc w:val="center"/>
              <w:cnfStyle w:val="000000100000"/>
              <w:rPr>
                <w:b/>
                <w:bCs/>
                <w:sz w:val="24"/>
                <w:szCs w:val="24"/>
              </w:rPr>
            </w:pPr>
            <w:r>
              <w:rPr>
                <w:rFonts w:asciiTheme="majorBidi" w:hAnsiTheme="majorBidi" w:cstheme="majorBidi"/>
                <w:b/>
                <w:bCs/>
                <w:sz w:val="24"/>
                <w:szCs w:val="24"/>
                <w:lang w:bidi="ar-IQ"/>
              </w:rPr>
              <w:t>Learn about Islamic art techniques</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3</w:t>
            </w:r>
          </w:p>
        </w:tc>
      </w:tr>
      <w:tr w:rsidR="00163AE0" w:rsidTr="00163AE0">
        <w:trPr>
          <w:trHeight w:val="277"/>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rFonts w:asciiTheme="majorBidi" w:hAnsiTheme="majorBidi" w:cstheme="majorBidi"/>
                <w:sz w:val="28"/>
                <w:szCs w:val="28"/>
                <w:lang w:bidi="ar-IQ"/>
              </w:rPr>
            </w:pPr>
            <w:r>
              <w:rPr>
                <w:rFonts w:asciiTheme="majorBidi" w:hAnsiTheme="majorBidi" w:cstheme="majorBidi"/>
                <w:b/>
                <w:bCs/>
                <w:sz w:val="28"/>
                <w:szCs w:val="28"/>
                <w:lang w:bidi="ar-IQ"/>
              </w:rPr>
              <w:t>Elements of Islamic art</w:t>
            </w:r>
          </w:p>
        </w:tc>
        <w:tc>
          <w:tcPr>
            <w:tcW w:w="2678" w:type="dxa"/>
            <w:vAlign w:val="center"/>
          </w:tcPr>
          <w:p w:rsidR="00163AE0" w:rsidRDefault="00163AE0" w:rsidP="00163AE0">
            <w:pPr>
              <w:jc w:val="center"/>
              <w:cnfStyle w:val="000000000000"/>
              <w:rPr>
                <w:b/>
                <w:bCs/>
              </w:rPr>
            </w:pPr>
            <w:r>
              <w:rPr>
                <w:rFonts w:asciiTheme="majorBidi" w:hAnsiTheme="majorBidi" w:cstheme="majorBidi"/>
                <w:b/>
                <w:bCs/>
                <w:sz w:val="24"/>
                <w:szCs w:val="24"/>
                <w:lang w:bidi="ar-IQ"/>
              </w:rPr>
              <w:t>Recognition</w:t>
            </w:r>
            <w:r>
              <w:rPr>
                <w:rFonts w:hint="cs"/>
                <w:b/>
                <w:bCs/>
              </w:rPr>
              <w:t>Elements of Islamic art</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4</w:t>
            </w:r>
          </w:p>
        </w:tc>
      </w:tr>
      <w:tr w:rsidR="00163AE0" w:rsidTr="00163AE0">
        <w:trPr>
          <w:cnfStyle w:val="000000100000"/>
          <w:trHeight w:val="262"/>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Basics of Islamic art</w:t>
            </w:r>
          </w:p>
        </w:tc>
        <w:tc>
          <w:tcPr>
            <w:tcW w:w="2678" w:type="dxa"/>
            <w:vAlign w:val="center"/>
          </w:tcPr>
          <w:p w:rsidR="00163AE0" w:rsidRDefault="00163AE0" w:rsidP="00163AE0">
            <w:pPr>
              <w:jc w:val="center"/>
              <w:cnfStyle w:val="000000100000"/>
              <w:rPr>
                <w:b/>
                <w:bCs/>
              </w:rPr>
            </w:pPr>
            <w:r>
              <w:rPr>
                <w:rFonts w:asciiTheme="majorBidi" w:hAnsiTheme="majorBidi" w:cstheme="majorBidi"/>
                <w:b/>
                <w:bCs/>
                <w:sz w:val="24"/>
                <w:szCs w:val="24"/>
                <w:lang w:bidi="ar-IQ"/>
              </w:rPr>
              <w:t>Recognition</w:t>
            </w:r>
            <w:r>
              <w:rPr>
                <w:rFonts w:hint="cs"/>
                <w:b/>
                <w:bCs/>
              </w:rPr>
              <w:t>Basics and sections of Islamic art</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5</w:t>
            </w:r>
          </w:p>
        </w:tc>
      </w:tr>
      <w:tr w:rsidR="00163AE0" w:rsidTr="00163AE0">
        <w:trPr>
          <w:trHeight w:val="247"/>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b/>
                <w:bCs/>
              </w:rPr>
            </w:pPr>
            <w:r>
              <w:rPr>
                <w:rFonts w:hint="cs"/>
                <w:b/>
                <w:bCs/>
              </w:rPr>
              <w:t>Characteristics of Islamic architecture</w:t>
            </w:r>
          </w:p>
        </w:tc>
        <w:tc>
          <w:tcPr>
            <w:tcW w:w="2678" w:type="dxa"/>
            <w:vAlign w:val="center"/>
          </w:tcPr>
          <w:p w:rsidR="00163AE0" w:rsidRDefault="00163AE0" w:rsidP="00163AE0">
            <w:pPr>
              <w:jc w:val="center"/>
              <w:cnfStyle w:val="000000000000"/>
              <w:rPr>
                <w:b/>
                <w:bCs/>
              </w:rPr>
            </w:pPr>
            <w:r>
              <w:rPr>
                <w:rFonts w:asciiTheme="majorBidi" w:hAnsiTheme="majorBidi" w:cstheme="majorBidi"/>
                <w:b/>
                <w:bCs/>
                <w:sz w:val="24"/>
                <w:szCs w:val="24"/>
                <w:lang w:bidi="ar-IQ"/>
              </w:rPr>
              <w:t>Recognition</w:t>
            </w:r>
            <w:r>
              <w:rPr>
                <w:rFonts w:hint="cs"/>
                <w:b/>
                <w:bCs/>
              </w:rPr>
              <w:t>Characteristics of Islamic architecture</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6</w:t>
            </w:r>
          </w:p>
        </w:tc>
      </w:tr>
      <w:tr w:rsidR="00163AE0" w:rsidTr="00163AE0">
        <w:trPr>
          <w:cnfStyle w:val="000000100000"/>
          <w:trHeight w:val="27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b/>
                <w:bCs/>
              </w:rPr>
            </w:pPr>
            <w:r>
              <w:rPr>
                <w:rFonts w:hint="cs"/>
                <w:b/>
                <w:bCs/>
              </w:rPr>
              <w:t>Elements of Islamic architecture</w:t>
            </w:r>
          </w:p>
        </w:tc>
        <w:tc>
          <w:tcPr>
            <w:tcW w:w="2678" w:type="dxa"/>
            <w:vAlign w:val="center"/>
          </w:tcPr>
          <w:p w:rsidR="00163AE0" w:rsidRDefault="00163AE0" w:rsidP="00163AE0">
            <w:pPr>
              <w:jc w:val="center"/>
              <w:cnfStyle w:val="000000100000"/>
              <w:rPr>
                <w:b/>
                <w:bCs/>
              </w:rPr>
            </w:pPr>
            <w:r>
              <w:rPr>
                <w:rFonts w:asciiTheme="majorBidi" w:hAnsiTheme="majorBidi" w:cstheme="majorBidi"/>
                <w:b/>
                <w:bCs/>
                <w:sz w:val="24"/>
                <w:szCs w:val="24"/>
                <w:lang w:bidi="ar-IQ"/>
              </w:rPr>
              <w:t>Recognition</w:t>
            </w:r>
            <w:r>
              <w:rPr>
                <w:rFonts w:hint="cs"/>
                <w:b/>
                <w:bCs/>
              </w:rPr>
              <w:t>Elements of Islamic architecture</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7</w:t>
            </w:r>
          </w:p>
        </w:tc>
      </w:tr>
      <w:tr w:rsidR="00163AE0" w:rsidTr="00163AE0">
        <w:trPr>
          <w:trHeight w:val="24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b/>
                <w:bCs/>
              </w:rPr>
            </w:pPr>
            <w:r>
              <w:rPr>
                <w:rFonts w:hint="cs"/>
                <w:b/>
                <w:bCs/>
              </w:rPr>
              <w:t>Architecture of the Rashidun and Umayyad eras</w:t>
            </w:r>
          </w:p>
        </w:tc>
        <w:tc>
          <w:tcPr>
            <w:tcW w:w="2678" w:type="dxa"/>
            <w:vAlign w:val="center"/>
          </w:tcPr>
          <w:p w:rsidR="00163AE0" w:rsidRDefault="00163AE0" w:rsidP="00163AE0">
            <w:pPr>
              <w:jc w:val="center"/>
              <w:cnfStyle w:val="000000000000"/>
              <w:rPr>
                <w:b/>
                <w:bCs/>
              </w:rPr>
            </w:pPr>
            <w:r>
              <w:rPr>
                <w:rFonts w:asciiTheme="majorBidi" w:hAnsiTheme="majorBidi" w:cstheme="majorBidi"/>
                <w:b/>
                <w:bCs/>
                <w:sz w:val="24"/>
                <w:szCs w:val="24"/>
                <w:lang w:bidi="ar-IQ"/>
              </w:rPr>
              <w:t>Recognition</w:t>
            </w:r>
            <w:r>
              <w:rPr>
                <w:rFonts w:hint="cs"/>
                <w:b/>
                <w:bCs/>
              </w:rPr>
              <w:t>Early Islamic architecture and its features in the Rashidun and Umayyad era</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8</w:t>
            </w:r>
          </w:p>
        </w:tc>
      </w:tr>
      <w:tr w:rsidR="00163AE0" w:rsidTr="00163AE0">
        <w:trPr>
          <w:cnfStyle w:val="000000100000"/>
          <w:trHeight w:val="225"/>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b/>
                <w:bCs/>
              </w:rPr>
            </w:pPr>
            <w:r>
              <w:rPr>
                <w:rFonts w:hint="cs"/>
                <w:b/>
                <w:bCs/>
              </w:rPr>
              <w:t>Arabic geometric and floral motifs</w:t>
            </w:r>
          </w:p>
        </w:tc>
        <w:tc>
          <w:tcPr>
            <w:tcW w:w="2678" w:type="dxa"/>
            <w:vAlign w:val="center"/>
          </w:tcPr>
          <w:p w:rsidR="00163AE0" w:rsidRDefault="00163AE0" w:rsidP="00163AE0">
            <w:pPr>
              <w:jc w:val="center"/>
              <w:cnfStyle w:val="000000100000"/>
              <w:rPr>
                <w:b/>
                <w:bCs/>
              </w:rPr>
            </w:pPr>
            <w:r>
              <w:rPr>
                <w:rFonts w:asciiTheme="majorBidi" w:hAnsiTheme="majorBidi" w:cstheme="majorBidi"/>
                <w:b/>
                <w:bCs/>
                <w:sz w:val="24"/>
                <w:szCs w:val="24"/>
                <w:lang w:bidi="ar-IQ"/>
              </w:rPr>
              <w:t>Recognition</w:t>
            </w:r>
            <w:r>
              <w:rPr>
                <w:rFonts w:hint="cs"/>
                <w:b/>
                <w:bCs/>
              </w:rPr>
              <w:t>Arabic geometric and floral motifs</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9</w:t>
            </w:r>
          </w:p>
        </w:tc>
      </w:tr>
      <w:tr w:rsidR="00163AE0" w:rsidTr="00163AE0">
        <w:trPr>
          <w:trHeight w:val="199"/>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Arabesque art</w:t>
            </w:r>
          </w:p>
        </w:tc>
        <w:tc>
          <w:tcPr>
            <w:tcW w:w="2678" w:type="dxa"/>
            <w:vAlign w:val="center"/>
          </w:tcPr>
          <w:p w:rsidR="00163AE0" w:rsidRDefault="00163AE0" w:rsidP="00163AE0">
            <w:pPr>
              <w:jc w:val="center"/>
              <w:cnfStyle w:val="000000000000"/>
              <w:rPr>
                <w:b/>
                <w:bCs/>
              </w:rPr>
            </w:pPr>
            <w:r>
              <w:rPr>
                <w:rFonts w:asciiTheme="majorBidi" w:hAnsiTheme="majorBidi" w:cstheme="majorBidi"/>
                <w:b/>
                <w:bCs/>
                <w:sz w:val="24"/>
                <w:szCs w:val="24"/>
                <w:lang w:bidi="ar-IQ"/>
              </w:rPr>
              <w:t>Recognition</w:t>
            </w:r>
            <w:r>
              <w:rPr>
                <w:rFonts w:hint="cs"/>
                <w:b/>
                <w:bCs/>
              </w:rPr>
              <w:t>The art of arabesque decoration</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10</w:t>
            </w:r>
          </w:p>
        </w:tc>
      </w:tr>
      <w:tr w:rsidR="00163AE0" w:rsidTr="00163AE0">
        <w:trPr>
          <w:cnfStyle w:val="000000100000"/>
          <w:trHeight w:val="24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The art of written decoration</w:t>
            </w:r>
          </w:p>
        </w:tc>
        <w:tc>
          <w:tcPr>
            <w:tcW w:w="2678" w:type="dxa"/>
            <w:vAlign w:val="center"/>
          </w:tcPr>
          <w:p w:rsidR="00163AE0" w:rsidRDefault="00163AE0" w:rsidP="00163AE0">
            <w:pPr>
              <w:jc w:val="center"/>
              <w:cnfStyle w:val="000000100000"/>
              <w:rPr>
                <w:b/>
                <w:bCs/>
              </w:rPr>
            </w:pPr>
            <w:r>
              <w:rPr>
                <w:rFonts w:asciiTheme="majorBidi" w:hAnsiTheme="majorBidi" w:cstheme="majorBidi"/>
                <w:b/>
                <w:bCs/>
                <w:sz w:val="24"/>
                <w:szCs w:val="24"/>
                <w:lang w:bidi="ar-IQ"/>
              </w:rPr>
              <w:t>Recognition</w:t>
            </w:r>
            <w:r>
              <w:rPr>
                <w:rFonts w:hint="cs"/>
                <w:b/>
                <w:bCs/>
              </w:rPr>
              <w:t>The art of written decoration</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11</w:t>
            </w:r>
          </w:p>
        </w:tc>
      </w:tr>
      <w:tr w:rsidR="00163AE0" w:rsidTr="00163AE0">
        <w:trPr>
          <w:trHeight w:val="214"/>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Umayyad architecture and decorative art</w:t>
            </w:r>
          </w:p>
        </w:tc>
        <w:tc>
          <w:tcPr>
            <w:tcW w:w="2678" w:type="dxa"/>
            <w:vAlign w:val="center"/>
          </w:tcPr>
          <w:p w:rsidR="00163AE0" w:rsidRDefault="00163AE0" w:rsidP="00163AE0">
            <w:pPr>
              <w:jc w:val="center"/>
              <w:cnfStyle w:val="000000000000"/>
              <w:rPr>
                <w:b/>
                <w:bCs/>
              </w:rPr>
            </w:pPr>
            <w:r>
              <w:rPr>
                <w:rFonts w:asciiTheme="majorBidi" w:hAnsiTheme="majorBidi" w:cstheme="majorBidi"/>
                <w:b/>
                <w:bCs/>
                <w:sz w:val="24"/>
                <w:szCs w:val="24"/>
                <w:lang w:bidi="ar-IQ"/>
              </w:rPr>
              <w:t>Recognition</w:t>
            </w:r>
            <w:r>
              <w:rPr>
                <w:rFonts w:hint="cs"/>
                <w:b/>
                <w:bCs/>
              </w:rPr>
              <w:t>Islamic architecture and decoration in the Umayyad era</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12</w:t>
            </w:r>
          </w:p>
        </w:tc>
      </w:tr>
      <w:tr w:rsidR="00163AE0" w:rsidTr="00163AE0">
        <w:trPr>
          <w:cnfStyle w:val="000000100000"/>
          <w:trHeight w:val="255"/>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Umayyad civil architecture</w:t>
            </w:r>
          </w:p>
        </w:tc>
        <w:tc>
          <w:tcPr>
            <w:tcW w:w="2678" w:type="dxa"/>
            <w:vAlign w:val="center"/>
          </w:tcPr>
          <w:p w:rsidR="00163AE0" w:rsidRDefault="00163AE0" w:rsidP="00163AE0">
            <w:pPr>
              <w:jc w:val="center"/>
              <w:cnfStyle w:val="000000100000"/>
              <w:rPr>
                <w:b/>
                <w:bCs/>
              </w:rPr>
            </w:pPr>
            <w:r>
              <w:rPr>
                <w:rFonts w:asciiTheme="majorBidi" w:hAnsiTheme="majorBidi" w:cstheme="majorBidi"/>
                <w:b/>
                <w:bCs/>
                <w:sz w:val="24"/>
                <w:szCs w:val="24"/>
                <w:lang w:bidi="ar-IQ"/>
              </w:rPr>
              <w:t>Recognition</w:t>
            </w:r>
            <w:r>
              <w:rPr>
                <w:rFonts w:hint="cs"/>
                <w:b/>
                <w:bCs/>
              </w:rPr>
              <w:t>Civil architecture in the Umayyad era</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13</w:t>
            </w:r>
          </w:p>
        </w:tc>
      </w:tr>
      <w:tr w:rsidR="00163AE0" w:rsidTr="00163AE0">
        <w:trPr>
          <w:trHeight w:val="24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Architecture of the Great Mosque in Damascus</w:t>
            </w:r>
          </w:p>
        </w:tc>
        <w:tc>
          <w:tcPr>
            <w:tcW w:w="2678" w:type="dxa"/>
            <w:vAlign w:val="center"/>
          </w:tcPr>
          <w:p w:rsidR="00163AE0" w:rsidRDefault="00163AE0" w:rsidP="00163AE0">
            <w:pPr>
              <w:jc w:val="center"/>
              <w:cnfStyle w:val="000000000000"/>
              <w:rPr>
                <w:b/>
                <w:bCs/>
              </w:rPr>
            </w:pPr>
            <w:r>
              <w:rPr>
                <w:rFonts w:asciiTheme="majorBidi" w:hAnsiTheme="majorBidi" w:cstheme="majorBidi"/>
                <w:b/>
                <w:bCs/>
                <w:sz w:val="24"/>
                <w:szCs w:val="24"/>
                <w:lang w:bidi="ar-IQ"/>
              </w:rPr>
              <w:t>Recognition</w:t>
            </w:r>
            <w:r>
              <w:rPr>
                <w:rFonts w:hint="cs"/>
                <w:b/>
                <w:bCs/>
              </w:rPr>
              <w:t>Religious architecture in the Umayyad era</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14</w:t>
            </w:r>
          </w:p>
        </w:tc>
      </w:tr>
      <w:tr w:rsidR="00163AE0" w:rsidTr="00163AE0">
        <w:trPr>
          <w:cnfStyle w:val="000000100000"/>
          <w:trHeight w:val="154"/>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Architecture of arches, columns, minarets, etc</w:t>
            </w:r>
          </w:p>
        </w:tc>
        <w:tc>
          <w:tcPr>
            <w:tcW w:w="2678" w:type="dxa"/>
            <w:vAlign w:val="center"/>
          </w:tcPr>
          <w:p w:rsidR="00163AE0" w:rsidRDefault="00163AE0" w:rsidP="00163AE0">
            <w:pPr>
              <w:jc w:val="center"/>
              <w:cnfStyle w:val="000000100000"/>
              <w:rPr>
                <w:b/>
                <w:bCs/>
              </w:rPr>
            </w:pPr>
            <w:r>
              <w:rPr>
                <w:rFonts w:asciiTheme="majorBidi" w:hAnsiTheme="majorBidi" w:cstheme="majorBidi"/>
                <w:b/>
                <w:bCs/>
                <w:sz w:val="24"/>
                <w:szCs w:val="24"/>
                <w:lang w:bidi="ar-IQ"/>
              </w:rPr>
              <w:t>Recognition</w:t>
            </w:r>
            <w:r>
              <w:rPr>
                <w:rFonts w:hint="cs"/>
                <w:b/>
                <w:bCs/>
              </w:rPr>
              <w:t>Aspects of Islamic architecture</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15</w:t>
            </w:r>
          </w:p>
        </w:tc>
      </w:tr>
      <w:tr w:rsidR="00163AE0" w:rsidTr="00163AE0">
        <w:trPr>
          <w:trHeight w:val="27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 xml:space="preserve">Standard for evaluating skill </w:t>
            </w:r>
            <w:r>
              <w:rPr>
                <w:rFonts w:asciiTheme="majorBidi" w:hAnsiTheme="majorBidi" w:cstheme="majorBidi"/>
                <w:sz w:val="24"/>
                <w:szCs w:val="24"/>
                <w:lang w:bidi="ar-IQ"/>
              </w:rPr>
              <w:lastRenderedPageBreak/>
              <w:t>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lastRenderedPageBreak/>
              <w:t>Lecture with interrogation</w:t>
            </w:r>
          </w:p>
        </w:tc>
        <w:tc>
          <w:tcPr>
            <w:tcW w:w="2126" w:type="dxa"/>
            <w:vAlign w:val="center"/>
          </w:tcPr>
          <w:p w:rsidR="00163AE0"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Abbasid decorative art</w:t>
            </w:r>
          </w:p>
        </w:tc>
        <w:tc>
          <w:tcPr>
            <w:tcW w:w="2678" w:type="dxa"/>
            <w:vAlign w:val="center"/>
          </w:tcPr>
          <w:p w:rsidR="00163AE0" w:rsidRDefault="00163AE0" w:rsidP="00163AE0">
            <w:pPr>
              <w:jc w:val="center"/>
              <w:cnfStyle w:val="000000000000"/>
              <w:rPr>
                <w:b/>
                <w:bCs/>
              </w:rPr>
            </w:pPr>
            <w:r>
              <w:rPr>
                <w:rFonts w:asciiTheme="majorBidi" w:hAnsiTheme="majorBidi" w:cstheme="majorBidi"/>
                <w:b/>
                <w:bCs/>
                <w:sz w:val="24"/>
                <w:szCs w:val="24"/>
                <w:lang w:bidi="ar-IQ"/>
              </w:rPr>
              <w:t>Recognition</w:t>
            </w:r>
            <w:r>
              <w:rPr>
                <w:rFonts w:hint="cs"/>
                <w:b/>
                <w:bCs/>
              </w:rPr>
              <w:t>The art of decoration in the Abbasid era and its embroidery</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16</w:t>
            </w:r>
          </w:p>
        </w:tc>
      </w:tr>
      <w:tr w:rsidR="00163AE0" w:rsidTr="00163AE0">
        <w:trPr>
          <w:cnfStyle w:val="000000100000"/>
          <w:trHeight w:val="169"/>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lastRenderedPageBreak/>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Islamic photography schools</w:t>
            </w:r>
          </w:p>
        </w:tc>
        <w:tc>
          <w:tcPr>
            <w:tcW w:w="2678" w:type="dxa"/>
            <w:vAlign w:val="center"/>
          </w:tcPr>
          <w:p w:rsidR="00163AE0" w:rsidRDefault="00163AE0" w:rsidP="00163AE0">
            <w:pPr>
              <w:jc w:val="center"/>
              <w:cnfStyle w:val="000000100000"/>
              <w:rPr>
                <w:b/>
                <w:bCs/>
              </w:rPr>
            </w:pPr>
            <w:r>
              <w:rPr>
                <w:rFonts w:asciiTheme="majorBidi" w:hAnsiTheme="majorBidi" w:cstheme="majorBidi"/>
                <w:b/>
                <w:bCs/>
                <w:sz w:val="24"/>
                <w:szCs w:val="24"/>
                <w:lang w:bidi="ar-IQ"/>
              </w:rPr>
              <w:t>Recognition</w:t>
            </w:r>
            <w:r>
              <w:rPr>
                <w:rFonts w:hint="cs"/>
                <w:b/>
                <w:bCs/>
              </w:rPr>
              <w:t>The art of Islamic photography and its most important schools</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17</w:t>
            </w:r>
          </w:p>
        </w:tc>
      </w:tr>
      <w:tr w:rsidR="00163AE0" w:rsidTr="00163AE0">
        <w:trPr>
          <w:trHeight w:val="214"/>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Metal antiques and their embroidery</w:t>
            </w:r>
          </w:p>
        </w:tc>
        <w:tc>
          <w:tcPr>
            <w:tcW w:w="2678" w:type="dxa"/>
            <w:vAlign w:val="center"/>
          </w:tcPr>
          <w:p w:rsidR="00163AE0" w:rsidRDefault="00163AE0" w:rsidP="00163AE0">
            <w:pPr>
              <w:jc w:val="center"/>
              <w:cnfStyle w:val="000000000000"/>
              <w:rPr>
                <w:b/>
                <w:bCs/>
              </w:rPr>
            </w:pPr>
            <w:r>
              <w:rPr>
                <w:rFonts w:asciiTheme="majorBidi" w:hAnsiTheme="majorBidi" w:cstheme="majorBidi"/>
                <w:b/>
                <w:bCs/>
                <w:sz w:val="24"/>
                <w:szCs w:val="24"/>
                <w:lang w:bidi="ar-IQ"/>
              </w:rPr>
              <w:t>Recognition</w:t>
            </w:r>
            <w:r>
              <w:rPr>
                <w:rFonts w:hint="cs"/>
                <w:b/>
                <w:bCs/>
              </w:rPr>
              <w:t>The art of metal antiques and their most important styles</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18</w:t>
            </w:r>
          </w:p>
        </w:tc>
      </w:tr>
      <w:tr w:rsidR="00163AE0" w:rsidTr="00163AE0">
        <w:trPr>
          <w:cnfStyle w:val="000000100000"/>
          <w:trHeight w:val="169"/>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Schools of metal antiques</w:t>
            </w:r>
          </w:p>
        </w:tc>
        <w:tc>
          <w:tcPr>
            <w:tcW w:w="2678" w:type="dxa"/>
            <w:vAlign w:val="center"/>
          </w:tcPr>
          <w:p w:rsidR="00163AE0" w:rsidRDefault="00163AE0" w:rsidP="00163AE0">
            <w:pPr>
              <w:jc w:val="center"/>
              <w:cnfStyle w:val="000000100000"/>
              <w:rPr>
                <w:b/>
                <w:bCs/>
              </w:rPr>
            </w:pPr>
            <w:r>
              <w:rPr>
                <w:rFonts w:asciiTheme="majorBidi" w:hAnsiTheme="majorBidi" w:cstheme="majorBidi"/>
                <w:b/>
                <w:bCs/>
                <w:sz w:val="24"/>
                <w:szCs w:val="24"/>
                <w:lang w:bidi="ar-IQ"/>
              </w:rPr>
              <w:t>Learn about the most important schools of metal antiques</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19</w:t>
            </w:r>
          </w:p>
        </w:tc>
      </w:tr>
      <w:tr w:rsidR="00163AE0" w:rsidTr="00163AE0">
        <w:trPr>
          <w:trHeight w:val="199"/>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Islamic ceramic art</w:t>
            </w:r>
          </w:p>
        </w:tc>
        <w:tc>
          <w:tcPr>
            <w:tcW w:w="2678" w:type="dxa"/>
            <w:vAlign w:val="center"/>
          </w:tcPr>
          <w:p w:rsidR="00163AE0" w:rsidRDefault="00163AE0" w:rsidP="00163AE0">
            <w:pPr>
              <w:jc w:val="center"/>
              <w:cnfStyle w:val="000000000000"/>
              <w:rPr>
                <w:b/>
                <w:bCs/>
              </w:rPr>
            </w:pPr>
            <w:r>
              <w:rPr>
                <w:rFonts w:asciiTheme="majorBidi" w:hAnsiTheme="majorBidi" w:cstheme="majorBidi"/>
                <w:b/>
                <w:bCs/>
                <w:sz w:val="24"/>
                <w:szCs w:val="24"/>
                <w:lang w:bidi="ar-IQ"/>
              </w:rPr>
              <w:t>Learn about the art of Islamic ceramics, its embroidery and its colours</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20</w:t>
            </w:r>
          </w:p>
        </w:tc>
      </w:tr>
      <w:tr w:rsidR="00163AE0" w:rsidTr="00163AE0">
        <w:trPr>
          <w:cnfStyle w:val="000000100000"/>
          <w:trHeight w:val="285"/>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Islamic art objects</w:t>
            </w:r>
          </w:p>
        </w:tc>
        <w:tc>
          <w:tcPr>
            <w:tcW w:w="2678" w:type="dxa"/>
            <w:vAlign w:val="center"/>
          </w:tcPr>
          <w:p w:rsidR="00163AE0" w:rsidRDefault="00163AE0" w:rsidP="00163AE0">
            <w:pPr>
              <w:jc w:val="center"/>
              <w:cnfStyle w:val="000000100000"/>
              <w:rPr>
                <w:b/>
                <w:bCs/>
              </w:rPr>
            </w:pPr>
            <w:r>
              <w:rPr>
                <w:rFonts w:asciiTheme="majorBidi" w:hAnsiTheme="majorBidi" w:cstheme="majorBidi"/>
                <w:b/>
                <w:bCs/>
                <w:sz w:val="24"/>
                <w:szCs w:val="24"/>
                <w:lang w:bidi="ar-IQ"/>
              </w:rPr>
              <w:t>Recognition</w:t>
            </w:r>
            <w:r>
              <w:rPr>
                <w:rFonts w:hint="cs"/>
                <w:b/>
                <w:bCs/>
              </w:rPr>
              <w:t>Islamic art objects and their embroidery</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21</w:t>
            </w:r>
          </w:p>
        </w:tc>
      </w:tr>
      <w:tr w:rsidR="00163AE0" w:rsidTr="00163AE0">
        <w:trPr>
          <w:trHeight w:val="285"/>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Calligraphy</w:t>
            </w:r>
          </w:p>
        </w:tc>
        <w:tc>
          <w:tcPr>
            <w:tcW w:w="2678" w:type="dxa"/>
            <w:vAlign w:val="center"/>
          </w:tcPr>
          <w:p w:rsidR="00163AE0" w:rsidRDefault="00163AE0" w:rsidP="00163AE0">
            <w:pPr>
              <w:jc w:val="center"/>
              <w:cnfStyle w:val="000000000000"/>
              <w:rPr>
                <w:b/>
                <w:bCs/>
              </w:rPr>
            </w:pPr>
            <w:r>
              <w:rPr>
                <w:rFonts w:asciiTheme="majorBidi" w:hAnsiTheme="majorBidi" w:cstheme="majorBidi"/>
                <w:b/>
                <w:bCs/>
                <w:sz w:val="24"/>
                <w:szCs w:val="24"/>
                <w:lang w:bidi="ar-IQ"/>
              </w:rPr>
              <w:t>Recognition</w:t>
            </w:r>
            <w:r>
              <w:rPr>
                <w:rFonts w:hint="cs"/>
                <w:b/>
                <w:bCs/>
              </w:rPr>
              <w:t>The beginnings of Arabic calligraphy and its features</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22</w:t>
            </w:r>
          </w:p>
        </w:tc>
      </w:tr>
      <w:tr w:rsidR="00163AE0" w:rsidTr="00163AE0">
        <w:trPr>
          <w:cnfStyle w:val="000000100000"/>
          <w:trHeight w:val="169"/>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Ancient Arabic calligraphy and engraving</w:t>
            </w:r>
          </w:p>
        </w:tc>
        <w:tc>
          <w:tcPr>
            <w:tcW w:w="2678" w:type="dxa"/>
            <w:vAlign w:val="center"/>
          </w:tcPr>
          <w:p w:rsidR="00163AE0" w:rsidRDefault="00163AE0" w:rsidP="00163AE0">
            <w:pPr>
              <w:jc w:val="center"/>
              <w:cnfStyle w:val="000000100000"/>
              <w:rPr>
                <w:b/>
                <w:bCs/>
              </w:rPr>
            </w:pPr>
            <w:r>
              <w:rPr>
                <w:rFonts w:asciiTheme="majorBidi" w:hAnsiTheme="majorBidi" w:cstheme="majorBidi"/>
                <w:b/>
                <w:bCs/>
                <w:sz w:val="24"/>
                <w:szCs w:val="24"/>
                <w:lang w:bidi="ar-IQ"/>
              </w:rPr>
              <w:t>Learn about ancient Arabic calligraphy and inscriptions and their eras</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23</w:t>
            </w:r>
          </w:p>
        </w:tc>
      </w:tr>
      <w:tr w:rsidR="00163AE0" w:rsidTr="00163AE0">
        <w:trPr>
          <w:trHeight w:val="21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Arabic alphabet</w:t>
            </w:r>
          </w:p>
        </w:tc>
        <w:tc>
          <w:tcPr>
            <w:tcW w:w="2678" w:type="dxa"/>
            <w:vAlign w:val="center"/>
          </w:tcPr>
          <w:p w:rsidR="00163AE0" w:rsidRDefault="00163AE0" w:rsidP="00163AE0">
            <w:pPr>
              <w:jc w:val="center"/>
              <w:cnfStyle w:val="000000000000"/>
              <w:rPr>
                <w:b/>
                <w:bCs/>
              </w:rPr>
            </w:pPr>
            <w:r>
              <w:rPr>
                <w:rFonts w:asciiTheme="majorBidi" w:hAnsiTheme="majorBidi" w:cstheme="majorBidi"/>
                <w:b/>
                <w:bCs/>
                <w:sz w:val="24"/>
                <w:szCs w:val="24"/>
                <w:lang w:bidi="ar-IQ"/>
              </w:rPr>
              <w:t>Recognition</w:t>
            </w:r>
            <w:r>
              <w:rPr>
                <w:rFonts w:hint="cs"/>
                <w:b/>
                <w:bCs/>
              </w:rPr>
              <w:t>Arabic letters and their importance</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23</w:t>
            </w:r>
          </w:p>
        </w:tc>
      </w:tr>
      <w:tr w:rsidR="00163AE0" w:rsidTr="00163AE0">
        <w:trPr>
          <w:cnfStyle w:val="000000100000"/>
          <w:trHeight w:val="225"/>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History of Arabic calligraphy</w:t>
            </w:r>
          </w:p>
        </w:tc>
        <w:tc>
          <w:tcPr>
            <w:tcW w:w="2678" w:type="dxa"/>
            <w:vAlign w:val="center"/>
          </w:tcPr>
          <w:p w:rsidR="00163AE0" w:rsidRDefault="00163AE0" w:rsidP="00163AE0">
            <w:pPr>
              <w:jc w:val="center"/>
              <w:cnfStyle w:val="000000100000"/>
              <w:rPr>
                <w:b/>
                <w:bCs/>
              </w:rPr>
            </w:pPr>
            <w:r>
              <w:rPr>
                <w:rFonts w:asciiTheme="majorBidi" w:hAnsiTheme="majorBidi" w:cstheme="majorBidi"/>
                <w:b/>
                <w:bCs/>
                <w:sz w:val="24"/>
                <w:szCs w:val="24"/>
                <w:lang w:bidi="ar-IQ"/>
              </w:rPr>
              <w:t>Learn about the origin and development of Arabic calligraphy</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25</w:t>
            </w:r>
          </w:p>
        </w:tc>
      </w:tr>
      <w:tr w:rsidR="00163AE0" w:rsidTr="00163AE0">
        <w:trPr>
          <w:trHeight w:val="18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The development of Arabic calligraphy</w:t>
            </w:r>
          </w:p>
        </w:tc>
        <w:tc>
          <w:tcPr>
            <w:tcW w:w="2678" w:type="dxa"/>
            <w:vAlign w:val="center"/>
          </w:tcPr>
          <w:p w:rsidR="00163AE0" w:rsidRDefault="00163AE0" w:rsidP="00163AE0">
            <w:pPr>
              <w:jc w:val="center"/>
              <w:cnfStyle w:val="000000000000"/>
              <w:rPr>
                <w:b/>
                <w:bCs/>
              </w:rPr>
            </w:pPr>
            <w:r>
              <w:rPr>
                <w:rFonts w:asciiTheme="majorBidi" w:hAnsiTheme="majorBidi" w:cstheme="majorBidi"/>
                <w:b/>
                <w:bCs/>
                <w:sz w:val="24"/>
                <w:szCs w:val="24"/>
                <w:lang w:bidi="ar-IQ"/>
              </w:rPr>
              <w:t>Recognition</w:t>
            </w:r>
            <w:r>
              <w:rPr>
                <w:rFonts w:hint="cs"/>
                <w:b/>
                <w:bCs/>
              </w:rPr>
              <w:t>Reasons for the development of Arabic calligraphy</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26</w:t>
            </w:r>
          </w:p>
        </w:tc>
      </w:tr>
      <w:tr w:rsidR="00163AE0" w:rsidTr="00163AE0">
        <w:trPr>
          <w:cnfStyle w:val="000000100000"/>
          <w:trHeight w:val="225"/>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Baghdad School of Arabic Calligraphy</w:t>
            </w:r>
          </w:p>
        </w:tc>
        <w:tc>
          <w:tcPr>
            <w:tcW w:w="2678" w:type="dxa"/>
            <w:vAlign w:val="center"/>
          </w:tcPr>
          <w:p w:rsidR="00163AE0" w:rsidRDefault="00163AE0" w:rsidP="00163AE0">
            <w:pPr>
              <w:jc w:val="center"/>
              <w:cnfStyle w:val="000000100000"/>
              <w:rPr>
                <w:b/>
                <w:bCs/>
              </w:rPr>
            </w:pPr>
            <w:r>
              <w:rPr>
                <w:rFonts w:asciiTheme="majorBidi" w:hAnsiTheme="majorBidi" w:cstheme="majorBidi"/>
                <w:b/>
                <w:bCs/>
                <w:sz w:val="24"/>
                <w:szCs w:val="24"/>
                <w:lang w:bidi="ar-IQ"/>
              </w:rPr>
              <w:t>Recognition</w:t>
            </w:r>
            <w:r>
              <w:rPr>
                <w:rFonts w:hint="cs"/>
                <w:b/>
                <w:bCs/>
              </w:rPr>
              <w:t>Baghdad School, Arabic calligraphy and its most important symbols</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27</w:t>
            </w:r>
          </w:p>
        </w:tc>
      </w:tr>
      <w:tr w:rsidR="00163AE0" w:rsidTr="00163AE0">
        <w:trPr>
          <w:trHeight w:val="225"/>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koufi font</w:t>
            </w:r>
          </w:p>
        </w:tc>
        <w:tc>
          <w:tcPr>
            <w:tcW w:w="2678" w:type="dxa"/>
            <w:vAlign w:val="center"/>
          </w:tcPr>
          <w:p w:rsidR="00163AE0" w:rsidRDefault="00163AE0" w:rsidP="00163AE0">
            <w:pPr>
              <w:jc w:val="center"/>
              <w:cnfStyle w:val="000000000000"/>
              <w:rPr>
                <w:b/>
                <w:bCs/>
              </w:rPr>
            </w:pPr>
            <w:r>
              <w:rPr>
                <w:rFonts w:asciiTheme="majorBidi" w:hAnsiTheme="majorBidi" w:cstheme="majorBidi"/>
                <w:b/>
                <w:bCs/>
                <w:sz w:val="24"/>
                <w:szCs w:val="24"/>
                <w:lang w:bidi="ar-IQ"/>
              </w:rPr>
              <w:t>Recognition</w:t>
            </w:r>
            <w:r>
              <w:rPr>
                <w:rFonts w:hint="cs"/>
                <w:b/>
                <w:bCs/>
              </w:rPr>
              <w:t>The scientific arrangement of Kufic scripts and their decorations</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28</w:t>
            </w:r>
          </w:p>
        </w:tc>
      </w:tr>
      <w:tr w:rsidR="00163AE0" w:rsidTr="00163AE0">
        <w:trPr>
          <w:cnfStyle w:val="000000100000"/>
          <w:trHeight w:val="24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 xml:space="preserve">Lecture with </w:t>
            </w:r>
            <w:r>
              <w:rPr>
                <w:rFonts w:asciiTheme="majorBidi" w:hAnsiTheme="majorBidi" w:cstheme="majorBidi"/>
                <w:b/>
                <w:bCs/>
                <w:sz w:val="28"/>
                <w:szCs w:val="28"/>
                <w:lang w:bidi="ar-IQ"/>
              </w:rPr>
              <w:lastRenderedPageBreak/>
              <w:t>interrogation</w:t>
            </w:r>
          </w:p>
        </w:tc>
        <w:tc>
          <w:tcPr>
            <w:tcW w:w="2126" w:type="dxa"/>
            <w:vAlign w:val="center"/>
          </w:tcPr>
          <w:p w:rsidR="00163AE0" w:rsidRDefault="00163AE0" w:rsidP="00163AE0">
            <w:pPr>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lastRenderedPageBreak/>
              <w:t>Linear element</w:t>
            </w:r>
          </w:p>
        </w:tc>
        <w:tc>
          <w:tcPr>
            <w:tcW w:w="2678" w:type="dxa"/>
            <w:vAlign w:val="center"/>
          </w:tcPr>
          <w:p w:rsidR="00163AE0" w:rsidRDefault="00163AE0" w:rsidP="00163AE0">
            <w:pPr>
              <w:jc w:val="center"/>
              <w:cnfStyle w:val="000000100000"/>
              <w:rPr>
                <w:b/>
                <w:bCs/>
              </w:rPr>
            </w:pPr>
            <w:r>
              <w:rPr>
                <w:rFonts w:asciiTheme="majorBidi" w:hAnsiTheme="majorBidi" w:cstheme="majorBidi"/>
                <w:b/>
                <w:bCs/>
                <w:sz w:val="24"/>
                <w:szCs w:val="24"/>
                <w:lang w:bidi="ar-IQ"/>
              </w:rPr>
              <w:t>Recognition</w:t>
            </w:r>
            <w:r>
              <w:rPr>
                <w:rFonts w:hint="cs"/>
                <w:b/>
                <w:bCs/>
              </w:rPr>
              <w:t xml:space="preserve">The nature of the decorations in the </w:t>
            </w:r>
            <w:r>
              <w:rPr>
                <w:rFonts w:hint="cs"/>
                <w:b/>
                <w:bCs/>
              </w:rPr>
              <w:lastRenderedPageBreak/>
              <w:t>linear element</w:t>
            </w:r>
          </w:p>
        </w:tc>
        <w:tc>
          <w:tcPr>
            <w:tcW w:w="924"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lastRenderedPageBreak/>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29</w:t>
            </w:r>
          </w:p>
        </w:tc>
      </w:tr>
      <w:tr w:rsidR="00163AE0" w:rsidTr="00163AE0">
        <w:trPr>
          <w:trHeight w:val="184"/>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lastRenderedPageBreak/>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The impact of Arab art on Western Europe</w:t>
            </w:r>
          </w:p>
        </w:tc>
        <w:tc>
          <w:tcPr>
            <w:tcW w:w="2678" w:type="dxa"/>
            <w:vAlign w:val="center"/>
          </w:tcPr>
          <w:p w:rsidR="00163AE0" w:rsidRDefault="00163AE0" w:rsidP="00163AE0">
            <w:pPr>
              <w:jc w:val="center"/>
              <w:cnfStyle w:val="000000000000"/>
              <w:rPr>
                <w:b/>
                <w:bCs/>
              </w:rPr>
            </w:pPr>
            <w:r>
              <w:rPr>
                <w:rFonts w:asciiTheme="majorBidi" w:hAnsiTheme="majorBidi" w:cstheme="majorBidi"/>
                <w:b/>
                <w:bCs/>
                <w:sz w:val="24"/>
                <w:szCs w:val="24"/>
                <w:lang w:bidi="ar-IQ"/>
              </w:rPr>
              <w:t>Recognition</w:t>
            </w:r>
            <w:r>
              <w:rPr>
                <w:rFonts w:hint="cs"/>
                <w:b/>
                <w:bCs/>
              </w:rPr>
              <w:t>The impact of Arab-Islamic art on Western arts</w:t>
            </w:r>
          </w:p>
        </w:tc>
        <w:tc>
          <w:tcPr>
            <w:tcW w:w="924"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30</w:t>
            </w:r>
          </w:p>
        </w:tc>
      </w:tr>
    </w:tbl>
    <w:p w:rsidR="00163AE0" w:rsidRDefault="00163AE0" w:rsidP="00163AE0">
      <w:pPr>
        <w:bidi/>
        <w:spacing w:after="0" w:line="240" w:lineRule="auto"/>
        <w:jc w:val="center"/>
        <w:rPr>
          <w:sz w:val="36"/>
          <w:szCs w:val="36"/>
          <w:lang w:bidi="ar-IQ"/>
        </w:rPr>
      </w:pPr>
    </w:p>
    <w:p w:rsidR="00163AE0" w:rsidRDefault="00163AE0" w:rsidP="00163AE0">
      <w:pPr>
        <w:bidi/>
        <w:spacing w:after="0" w:line="240" w:lineRule="auto"/>
        <w:jc w:val="center"/>
        <w:rPr>
          <w:sz w:val="36"/>
          <w:szCs w:val="36"/>
          <w:lang w:bidi="ar-IQ"/>
        </w:rPr>
      </w:pPr>
    </w:p>
    <w:tbl>
      <w:tblPr>
        <w:tblStyle w:val="1-3"/>
        <w:tblW w:w="0" w:type="auto"/>
        <w:tblLook w:val="04A0"/>
      </w:tblPr>
      <w:tblGrid>
        <w:gridCol w:w="5145"/>
        <w:gridCol w:w="4431"/>
      </w:tblGrid>
      <w:tr w:rsidR="00163AE0" w:rsidTr="00163AE0">
        <w:trPr>
          <w:cnfStyle w:val="100000000000"/>
          <w:trHeight w:val="435"/>
        </w:trPr>
        <w:tc>
          <w:tcPr>
            <w:cnfStyle w:val="001000000000"/>
            <w:tcW w:w="9576" w:type="dxa"/>
            <w:gridSpan w:val="2"/>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12- Infrastructure:</w:t>
            </w:r>
          </w:p>
        </w:tc>
      </w:tr>
      <w:tr w:rsidR="00163AE0" w:rsidTr="00163AE0">
        <w:trPr>
          <w:cnfStyle w:val="000000100000"/>
          <w:trHeight w:val="270"/>
        </w:trPr>
        <w:tc>
          <w:tcPr>
            <w:cnfStyle w:val="001000000000"/>
            <w:tcW w:w="5145" w:type="dxa"/>
          </w:tcPr>
          <w:p w:rsidR="00163AE0" w:rsidRDefault="00163AE0" w:rsidP="00163AE0">
            <w:pPr>
              <w:rPr>
                <w:b w:val="0"/>
                <w:bCs w:val="0"/>
                <w:sz w:val="36"/>
                <w:szCs w:val="36"/>
                <w:lang w:bidi="ar-IQ"/>
              </w:rPr>
            </w:pPr>
            <w:r>
              <w:rPr>
                <w:rFonts w:hint="cs"/>
                <w:b w:val="0"/>
                <w:bCs w:val="0"/>
                <w:sz w:val="36"/>
                <w:szCs w:val="36"/>
                <w:lang w:bidi="ar-IQ"/>
              </w:rPr>
              <w:t>Arab Islamic Arts, Dr. Abdul Aziz Hamid and Salah Al-Obaidi</w:t>
            </w:r>
          </w:p>
        </w:tc>
        <w:tc>
          <w:tcPr>
            <w:tcW w:w="4431" w:type="dxa"/>
          </w:tcPr>
          <w:p w:rsidR="00163AE0" w:rsidRDefault="00163AE0" w:rsidP="00163AE0">
            <w:pPr>
              <w:bidi/>
              <w:jc w:val="right"/>
              <w:cnfStyle w:val="000000100000"/>
              <w:rPr>
                <w:sz w:val="36"/>
                <w:szCs w:val="36"/>
                <w:lang w:bidi="ar-IQ"/>
              </w:rPr>
            </w:pPr>
            <w:r>
              <w:rPr>
                <w:rFonts w:hint="cs"/>
                <w:sz w:val="36"/>
                <w:szCs w:val="36"/>
                <w:lang w:bidi="ar-IQ"/>
              </w:rPr>
              <w:t>1- Required prescribed books</w:t>
            </w:r>
          </w:p>
        </w:tc>
      </w:tr>
      <w:tr w:rsidR="00163AE0" w:rsidTr="00163AE0">
        <w:trPr>
          <w:trHeight w:val="225"/>
        </w:trPr>
        <w:tc>
          <w:tcPr>
            <w:cnfStyle w:val="001000000000"/>
            <w:tcW w:w="5145" w:type="dxa"/>
          </w:tcPr>
          <w:p w:rsidR="00163AE0" w:rsidRDefault="00163AE0" w:rsidP="00163AE0">
            <w:pPr>
              <w:rPr>
                <w:b w:val="0"/>
                <w:bCs w:val="0"/>
                <w:sz w:val="36"/>
                <w:szCs w:val="36"/>
                <w:lang w:bidi="ar-IQ"/>
              </w:rPr>
            </w:pPr>
            <w:r>
              <w:rPr>
                <w:rFonts w:hint="cs"/>
                <w:b w:val="0"/>
                <w:bCs w:val="0"/>
                <w:sz w:val="36"/>
                <w:szCs w:val="36"/>
                <w:lang w:bidi="ar-IQ"/>
              </w:rPr>
              <w:t>Private and periodical scientific journals and research in the field</w:t>
            </w:r>
          </w:p>
        </w:tc>
        <w:tc>
          <w:tcPr>
            <w:tcW w:w="4431" w:type="dxa"/>
          </w:tcPr>
          <w:p w:rsidR="00163AE0" w:rsidRDefault="00163AE0" w:rsidP="00163AE0">
            <w:pPr>
              <w:bidi/>
              <w:jc w:val="right"/>
              <w:cnfStyle w:val="000000000000"/>
              <w:rPr>
                <w:sz w:val="36"/>
                <w:szCs w:val="36"/>
                <w:lang w:bidi="ar-IQ"/>
              </w:rPr>
            </w:pPr>
            <w:r>
              <w:rPr>
                <w:rFonts w:hint="cs"/>
                <w:sz w:val="36"/>
                <w:szCs w:val="36"/>
                <w:lang w:bidi="ar-IQ"/>
              </w:rPr>
              <w:t>2- Recommended books and references</w:t>
            </w:r>
          </w:p>
          <w:p w:rsidR="00163AE0" w:rsidRDefault="00163AE0" w:rsidP="00163AE0">
            <w:pPr>
              <w:bidi/>
              <w:jc w:val="right"/>
              <w:cnfStyle w:val="000000000000"/>
              <w:rPr>
                <w:sz w:val="36"/>
                <w:szCs w:val="36"/>
                <w:lang w:bidi="ar-IQ"/>
              </w:rPr>
            </w:pPr>
            <w:r>
              <w:rPr>
                <w:rFonts w:hint="cs"/>
                <w:sz w:val="36"/>
                <w:szCs w:val="36"/>
                <w:lang w:bidi="ar-IQ"/>
              </w:rPr>
              <w:t>(Scientific journals, international plays)</w:t>
            </w:r>
          </w:p>
        </w:tc>
      </w:tr>
      <w:tr w:rsidR="00163AE0" w:rsidTr="00163AE0">
        <w:trPr>
          <w:cnfStyle w:val="000000100000"/>
          <w:trHeight w:val="405"/>
        </w:trPr>
        <w:tc>
          <w:tcPr>
            <w:cnfStyle w:val="001000000000"/>
            <w:tcW w:w="5145" w:type="dxa"/>
          </w:tcPr>
          <w:p w:rsidR="00163AE0" w:rsidRDefault="00163AE0" w:rsidP="00163AE0">
            <w:pPr>
              <w:rPr>
                <w:b w:val="0"/>
                <w:bCs w:val="0"/>
                <w:sz w:val="36"/>
                <w:szCs w:val="36"/>
                <w:lang w:bidi="ar-IQ"/>
              </w:rPr>
            </w:pPr>
            <w:r>
              <w:rPr>
                <w:rFonts w:hint="cs"/>
                <w:b w:val="0"/>
                <w:bCs w:val="0"/>
                <w:sz w:val="36"/>
                <w:szCs w:val="36"/>
                <w:lang w:bidi="ar-IQ"/>
              </w:rPr>
              <w:t>The history of art among Arabs and Muslims, Anwar Al-Rifai</w:t>
            </w:r>
          </w:p>
        </w:tc>
        <w:tc>
          <w:tcPr>
            <w:tcW w:w="4431" w:type="dxa"/>
          </w:tcPr>
          <w:p w:rsidR="00163AE0" w:rsidRDefault="00163AE0" w:rsidP="00163AE0">
            <w:pPr>
              <w:bidi/>
              <w:jc w:val="right"/>
              <w:cnfStyle w:val="000000100000"/>
              <w:rPr>
                <w:sz w:val="36"/>
                <w:szCs w:val="36"/>
                <w:lang w:bidi="ar-IQ"/>
              </w:rPr>
            </w:pPr>
            <w:r>
              <w:rPr>
                <w:rFonts w:hint="cs"/>
                <w:sz w:val="36"/>
                <w:szCs w:val="36"/>
                <w:lang w:bidi="ar-IQ"/>
              </w:rPr>
              <w:t>3- Main references (sources)</w:t>
            </w:r>
          </w:p>
        </w:tc>
      </w:tr>
      <w:tr w:rsidR="00163AE0" w:rsidTr="00163AE0">
        <w:trPr>
          <w:trHeight w:val="408"/>
        </w:trPr>
        <w:tc>
          <w:tcPr>
            <w:cnfStyle w:val="001000000000"/>
            <w:tcW w:w="5145" w:type="dxa"/>
          </w:tcPr>
          <w:p w:rsidR="00163AE0" w:rsidRDefault="00163AE0" w:rsidP="00163AE0">
            <w:pPr>
              <w:rPr>
                <w:b w:val="0"/>
                <w:bCs w:val="0"/>
                <w:sz w:val="36"/>
                <w:szCs w:val="36"/>
                <w:lang w:bidi="ar-IQ"/>
              </w:rPr>
            </w:pPr>
            <w:r>
              <w:rPr>
                <w:rFonts w:hint="cs"/>
                <w:b w:val="0"/>
                <w:bCs w:val="0"/>
                <w:sz w:val="36"/>
                <w:szCs w:val="36"/>
                <w:lang w:bidi="ar-IQ"/>
              </w:rPr>
              <w:t>Google YouTube and others</w:t>
            </w:r>
          </w:p>
          <w:p w:rsidR="00163AE0" w:rsidRDefault="00163AE0" w:rsidP="00163AE0">
            <w:pPr>
              <w:rPr>
                <w:b w:val="0"/>
                <w:bCs w:val="0"/>
                <w:sz w:val="36"/>
                <w:szCs w:val="36"/>
                <w:lang w:bidi="ar-IQ"/>
              </w:rPr>
            </w:pPr>
          </w:p>
        </w:tc>
        <w:tc>
          <w:tcPr>
            <w:tcW w:w="4431" w:type="dxa"/>
          </w:tcPr>
          <w:p w:rsidR="00163AE0" w:rsidRDefault="00163AE0" w:rsidP="00163AE0">
            <w:pPr>
              <w:bidi/>
              <w:jc w:val="right"/>
              <w:cnfStyle w:val="000000000000"/>
              <w:rPr>
                <w:sz w:val="36"/>
                <w:szCs w:val="36"/>
                <w:lang w:bidi="ar-IQ"/>
              </w:rPr>
            </w:pPr>
            <w:r>
              <w:rPr>
                <w:rFonts w:hint="cs"/>
                <w:sz w:val="36"/>
                <w:szCs w:val="36"/>
                <w:lang w:bidi="ar-IQ"/>
              </w:rPr>
              <w:t>4- Electronic references, Internet sites</w:t>
            </w:r>
          </w:p>
        </w:tc>
      </w:tr>
    </w:tbl>
    <w:p w:rsidR="00163AE0" w:rsidRDefault="00163AE0" w:rsidP="00163AE0">
      <w:pPr>
        <w:bidi/>
        <w:spacing w:after="0" w:line="240" w:lineRule="auto"/>
        <w:jc w:val="center"/>
        <w:rPr>
          <w:sz w:val="36"/>
          <w:szCs w:val="36"/>
          <w:lang w:bidi="ar-IQ"/>
        </w:rPr>
      </w:pPr>
    </w:p>
    <w:p w:rsidR="00163AE0" w:rsidRDefault="00163AE0" w:rsidP="00163AE0">
      <w:pPr>
        <w:bidi/>
        <w:spacing w:after="0" w:line="240" w:lineRule="auto"/>
        <w:jc w:val="center"/>
        <w:rPr>
          <w:sz w:val="36"/>
          <w:szCs w:val="36"/>
          <w:lang w:bidi="ar-IQ"/>
        </w:rPr>
      </w:pPr>
    </w:p>
    <w:p w:rsidR="00163AE0" w:rsidRDefault="00163AE0" w:rsidP="00163AE0">
      <w:pPr>
        <w:bidi/>
        <w:spacing w:after="0" w:line="240" w:lineRule="auto"/>
        <w:jc w:val="center"/>
        <w:rPr>
          <w:sz w:val="36"/>
          <w:szCs w:val="36"/>
          <w:lang w:bidi="ar-IQ"/>
        </w:rPr>
      </w:pPr>
    </w:p>
    <w:p w:rsidR="00163AE0" w:rsidRDefault="00163AE0" w:rsidP="00163AE0">
      <w:pPr>
        <w:bidi/>
        <w:spacing w:after="0" w:line="240" w:lineRule="auto"/>
        <w:jc w:val="center"/>
        <w:rPr>
          <w:sz w:val="36"/>
          <w:szCs w:val="36"/>
          <w:lang w:bidi="ar-IQ"/>
        </w:rPr>
      </w:pPr>
    </w:p>
    <w:p w:rsidR="00163AE0" w:rsidRDefault="00163AE0" w:rsidP="00163AE0">
      <w:pPr>
        <w:bidi/>
        <w:spacing w:after="0" w:line="240" w:lineRule="auto"/>
        <w:jc w:val="center"/>
        <w:rPr>
          <w:sz w:val="36"/>
          <w:szCs w:val="36"/>
          <w:lang w:bidi="ar-IQ"/>
        </w:rPr>
      </w:pPr>
    </w:p>
    <w:p w:rsidR="00163AE0" w:rsidRDefault="00163AE0" w:rsidP="00163AE0">
      <w:pPr>
        <w:bidi/>
        <w:spacing w:after="0" w:line="240" w:lineRule="auto"/>
        <w:jc w:val="center"/>
        <w:rPr>
          <w:sz w:val="36"/>
          <w:szCs w:val="36"/>
          <w:lang w:bidi="ar-IQ"/>
        </w:rPr>
      </w:pPr>
    </w:p>
    <w:tbl>
      <w:tblPr>
        <w:tblStyle w:val="1-3"/>
        <w:tblW w:w="0" w:type="auto"/>
        <w:tblLook w:val="04A0"/>
      </w:tblPr>
      <w:tblGrid>
        <w:gridCol w:w="9576"/>
      </w:tblGrid>
      <w:tr w:rsidR="00163AE0" w:rsidTr="00163AE0">
        <w:trPr>
          <w:cnfStyle w:val="100000000000"/>
          <w:trHeight w:val="450"/>
        </w:trPr>
        <w:tc>
          <w:tcPr>
            <w:cnfStyle w:val="001000000000"/>
            <w:tcW w:w="9576" w:type="dxa"/>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13- Course development plan</w:t>
            </w:r>
          </w:p>
          <w:p w:rsidR="00163AE0" w:rsidRDefault="00163AE0" w:rsidP="00163AE0">
            <w:pPr>
              <w:bidi/>
              <w:jc w:val="right"/>
              <w:rPr>
                <w:sz w:val="36"/>
                <w:szCs w:val="36"/>
                <w:lang w:bidi="ar-IQ"/>
              </w:rPr>
            </w:pPr>
            <w:r>
              <w:rPr>
                <w:rFonts w:hint="cs"/>
                <w:sz w:val="36"/>
                <w:szCs w:val="36"/>
                <w:lang w:bidi="ar-IQ"/>
              </w:rPr>
              <w:t xml:space="preserve"> </w:t>
            </w:r>
          </w:p>
        </w:tc>
      </w:tr>
      <w:tr w:rsidR="00163AE0" w:rsidTr="00163AE0">
        <w:trPr>
          <w:cnfStyle w:val="000000100000"/>
          <w:trHeight w:val="2280"/>
        </w:trPr>
        <w:tc>
          <w:tcPr>
            <w:cnfStyle w:val="001000000000"/>
            <w:tcW w:w="9576" w:type="dxa"/>
            <w:tcBorders>
              <w:bottom w:val="single" w:sz="4" w:space="0" w:color="auto"/>
            </w:tcBorders>
          </w:tcPr>
          <w:p w:rsidR="00163AE0" w:rsidRDefault="00163AE0" w:rsidP="00163AE0">
            <w:pPr>
              <w:bidi/>
              <w:jc w:val="right"/>
              <w:rPr>
                <w:sz w:val="36"/>
                <w:szCs w:val="36"/>
                <w:lang w:bidi="ar-IQ"/>
              </w:rPr>
            </w:pP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Developing academic content by deleting, adding, and replacing1</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Using modern teaching methods according to the nature of the subject and the level of the learners from time to time</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xml:space="preserve"> 3- Using modern calendar methods such as alternative calendar, </w:t>
            </w:r>
            <w:r>
              <w:rPr>
                <w:rFonts w:asciiTheme="majorBidi" w:hAnsiTheme="majorBidi" w:cstheme="majorBidi"/>
                <w:b w:val="0"/>
                <w:bCs w:val="0"/>
                <w:sz w:val="36"/>
                <w:szCs w:val="36"/>
                <w:lang w:bidi="ar-IQ"/>
              </w:rPr>
              <w:lastRenderedPageBreak/>
              <w:t>electronic calendar and Portfolio</w:t>
            </w:r>
          </w:p>
          <w:p w:rsidR="00163AE0" w:rsidRDefault="00163AE0" w:rsidP="00163AE0">
            <w:pPr>
              <w:bidi/>
              <w:jc w:val="right"/>
              <w:rPr>
                <w:sz w:val="36"/>
                <w:szCs w:val="36"/>
                <w:lang w:bidi="ar-IQ"/>
              </w:rPr>
            </w:pPr>
          </w:p>
        </w:tc>
      </w:tr>
      <w:tr w:rsidR="00163AE0" w:rsidTr="00163AE0">
        <w:trPr>
          <w:trHeight w:val="1650"/>
        </w:trPr>
        <w:tc>
          <w:tcPr>
            <w:cnfStyle w:val="001000000000"/>
            <w:tcW w:w="9576" w:type="dxa"/>
            <w:tcBorders>
              <w:top w:val="single" w:sz="4" w:space="0" w:color="auto"/>
              <w:bottom w:val="single" w:sz="4" w:space="0" w:color="auto"/>
            </w:tcBorders>
          </w:tcPr>
          <w:p w:rsidR="00163AE0" w:rsidRDefault="00163AE0" w:rsidP="00163AE0">
            <w:pPr>
              <w:bidi/>
              <w:jc w:val="right"/>
              <w:rPr>
                <w:sz w:val="36"/>
                <w:szCs w:val="36"/>
                <w:lang w:bidi="ar-IQ"/>
              </w:rPr>
            </w:pPr>
            <w:r>
              <w:rPr>
                <w:rFonts w:hint="cs"/>
                <w:sz w:val="36"/>
                <w:szCs w:val="36"/>
                <w:lang w:bidi="ar-IQ"/>
              </w:rPr>
              <w:lastRenderedPageBreak/>
              <w:t>Special requirements: (including, for example, workshops, journals, laboratories, and websites) Social services (including, for example, guest lectures, professional training, and field studies)</w:t>
            </w:r>
          </w:p>
          <w:p w:rsidR="00163AE0" w:rsidRDefault="00163AE0" w:rsidP="00163AE0">
            <w:pPr>
              <w:bidi/>
              <w:jc w:val="right"/>
              <w:rPr>
                <w:sz w:val="36"/>
                <w:szCs w:val="36"/>
                <w:lang w:bidi="ar-IQ"/>
              </w:rPr>
            </w:pPr>
          </w:p>
        </w:tc>
      </w:tr>
      <w:tr w:rsidR="00163AE0" w:rsidTr="00163AE0">
        <w:trPr>
          <w:cnfStyle w:val="000000100000"/>
          <w:trHeight w:val="70"/>
        </w:trPr>
        <w:tc>
          <w:tcPr>
            <w:cnfStyle w:val="001000000000"/>
            <w:tcW w:w="9576" w:type="dxa"/>
            <w:tcBorders>
              <w:top w:val="single" w:sz="4" w:space="0" w:color="auto"/>
            </w:tcBorders>
          </w:tcPr>
          <w:p w:rsidR="00163AE0" w:rsidRDefault="00163AE0" w:rsidP="00163AE0">
            <w:pPr>
              <w:bidi/>
              <w:jc w:val="right"/>
              <w:rPr>
                <w:sz w:val="36"/>
                <w:szCs w:val="36"/>
                <w:lang w:bidi="ar-IQ"/>
              </w:rPr>
            </w:pPr>
            <w:r>
              <w:rPr>
                <w:rFonts w:hint="cs"/>
                <w:sz w:val="36"/>
                <w:szCs w:val="36"/>
                <w:lang w:bidi="ar-IQ"/>
              </w:rPr>
              <w:t xml:space="preserve">Subject teaching signature: </w:t>
            </w:r>
            <w:r>
              <w:rPr>
                <w:sz w:val="36"/>
                <w:szCs w:val="36"/>
                <w:lang w:bidi="ar-IQ"/>
              </w:rPr>
              <w:t>D.r.</w:t>
            </w:r>
            <w:r>
              <w:rPr>
                <w:rFonts w:hint="cs"/>
                <w:sz w:val="36"/>
                <w:szCs w:val="36"/>
                <w:lang w:bidi="ar-IQ"/>
              </w:rPr>
              <w:t xml:space="preserve"> Ahmed Lafta Rahma Al-Qaseer</w:t>
            </w:r>
          </w:p>
          <w:p w:rsidR="00163AE0" w:rsidRDefault="00163AE0" w:rsidP="00163AE0">
            <w:pPr>
              <w:bidi/>
              <w:rPr>
                <w:sz w:val="36"/>
                <w:szCs w:val="36"/>
                <w:lang w:bidi="ar-IQ"/>
              </w:rPr>
            </w:pPr>
          </w:p>
        </w:tc>
      </w:tr>
    </w:tbl>
    <w:p w:rsidR="00163AE0" w:rsidRDefault="00163AE0" w:rsidP="00163AE0">
      <w:pPr>
        <w:bidi/>
        <w:spacing w:after="0" w:line="240" w:lineRule="auto"/>
        <w:rPr>
          <w:sz w:val="36"/>
          <w:szCs w:val="36"/>
          <w:lang w:bidi="ar-IQ"/>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Pr="00505C49" w:rsidRDefault="00163AE0" w:rsidP="00163AE0">
      <w:pPr>
        <w:bidi/>
        <w:jc w:val="center"/>
        <w:rPr>
          <w:rFonts w:asciiTheme="majorBidi" w:hAnsiTheme="majorBidi" w:cstheme="majorBidi"/>
          <w:b/>
          <w:bCs/>
          <w:sz w:val="44"/>
          <w:szCs w:val="44"/>
        </w:rPr>
      </w:pPr>
      <w:r w:rsidRPr="00505C49">
        <w:rPr>
          <w:b/>
          <w:bCs/>
          <w:sz w:val="44"/>
          <w:szCs w:val="44"/>
        </w:rPr>
        <w:lastRenderedPageBreak/>
        <w:t>Ministry of Higher Education and Scientific Research</w:t>
      </w:r>
      <w:r w:rsidRPr="00505C49">
        <w:rPr>
          <w:rFonts w:asciiTheme="majorBidi" w:hAnsiTheme="majorBidi" w:cstheme="majorBidi"/>
          <w:b/>
          <w:bCs/>
          <w:sz w:val="44"/>
          <w:szCs w:val="44"/>
        </w:rPr>
        <w:br/>
        <w:t>Al-Qadisiyah University/College of Fine Arts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 xml:space="preserve">Department of </w:t>
      </w:r>
      <w:r w:rsidRPr="00505C49">
        <w:rPr>
          <w:rFonts w:asciiTheme="majorBidi" w:hAnsiTheme="majorBidi" w:cstheme="majorBidi" w:hint="cs"/>
          <w:b/>
          <w:bCs/>
          <w:sz w:val="44"/>
          <w:szCs w:val="44"/>
        </w:rPr>
        <w:t>Art education</w:t>
      </w:r>
    </w:p>
    <w:p w:rsidR="00163AE0" w:rsidRPr="00505C49" w:rsidRDefault="00163AE0" w:rsidP="00163AE0">
      <w:pPr>
        <w:bidi/>
        <w:jc w:val="center"/>
        <w:rPr>
          <w:rFonts w:asciiTheme="majorBidi" w:hAnsiTheme="majorBidi" w:cstheme="majorBidi"/>
          <w:b/>
          <w:bCs/>
          <w:sz w:val="44"/>
          <w:szCs w:val="44"/>
        </w:rPr>
      </w:pP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And the course class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For the academic year 202</w:t>
      </w:r>
      <w:r w:rsidRPr="00505C49">
        <w:rPr>
          <w:rFonts w:asciiTheme="majorBidi" w:hAnsiTheme="majorBidi" w:cstheme="majorBidi" w:hint="cs"/>
          <w:b/>
          <w:bCs/>
          <w:sz w:val="44"/>
          <w:szCs w:val="44"/>
        </w:rPr>
        <w:t>3</w:t>
      </w:r>
      <w:r w:rsidRPr="00505C49">
        <w:rPr>
          <w:rFonts w:asciiTheme="majorBidi" w:hAnsiTheme="majorBidi" w:cstheme="majorBidi"/>
          <w:b/>
          <w:bCs/>
          <w:sz w:val="44"/>
          <w:szCs w:val="44"/>
        </w:rPr>
        <w:t>-202</w:t>
      </w:r>
      <w:r w:rsidRPr="00505C49">
        <w:rPr>
          <w:rFonts w:asciiTheme="majorBidi" w:hAnsiTheme="majorBidi" w:cstheme="majorBidi" w:hint="cs"/>
          <w:b/>
          <w:bCs/>
          <w:sz w:val="44"/>
          <w:szCs w:val="44"/>
        </w:rPr>
        <w:t>4</w:t>
      </w:r>
    </w:p>
    <w:p w:rsidR="00163AE0" w:rsidRPr="00DA107C" w:rsidRDefault="00163AE0" w:rsidP="00163AE0">
      <w:pPr>
        <w:bidi/>
        <w:jc w:val="center"/>
        <w:rPr>
          <w:rFonts w:asciiTheme="majorBidi" w:hAnsiTheme="majorBidi" w:cstheme="majorBidi"/>
          <w:sz w:val="28"/>
          <w:szCs w:val="28"/>
          <w:lang w:bidi="ar-IQ"/>
        </w:rPr>
      </w:pPr>
    </w:p>
    <w:p w:rsidR="00163AE0" w:rsidRPr="00DA107C" w:rsidRDefault="00163AE0" w:rsidP="00163AE0">
      <w:pPr>
        <w:bidi/>
        <w:jc w:val="right"/>
        <w:rPr>
          <w:rFonts w:asciiTheme="majorBidi" w:hAnsiTheme="majorBidi" w:cstheme="majorBidi"/>
          <w:b/>
          <w:bCs/>
          <w:sz w:val="28"/>
          <w:szCs w:val="28"/>
        </w:rPr>
      </w:pPr>
      <w:r w:rsidRPr="00DA107C">
        <w:rPr>
          <w:rFonts w:asciiTheme="majorBidi" w:hAnsiTheme="majorBidi" w:cstheme="majorBidi"/>
          <w:b/>
          <w:bCs/>
          <w:sz w:val="28"/>
          <w:szCs w:val="28"/>
        </w:rPr>
        <w:t>Department name: The</w:t>
      </w:r>
      <w:r w:rsidRPr="00DA107C">
        <w:rPr>
          <w:rFonts w:asciiTheme="majorBidi" w:hAnsiTheme="majorBidi" w:cstheme="majorBidi" w:hint="cs"/>
          <w:b/>
          <w:bCs/>
          <w:sz w:val="28"/>
          <w:szCs w:val="28"/>
        </w:rPr>
        <w:t>Art education</w:t>
      </w:r>
    </w:p>
    <w:p w:rsidR="00163AE0" w:rsidRPr="00DA107C" w:rsidRDefault="00163AE0" w:rsidP="00163AE0">
      <w:pPr>
        <w:bidi/>
        <w:jc w:val="right"/>
        <w:rPr>
          <w:rFonts w:asciiTheme="majorBidi" w:hAnsiTheme="majorBidi" w:cstheme="majorBidi"/>
          <w:sz w:val="28"/>
          <w:szCs w:val="28"/>
          <w:lang w:bidi="ar-IQ"/>
        </w:rPr>
      </w:pPr>
      <w:r w:rsidRPr="00DA107C">
        <w:rPr>
          <w:rFonts w:asciiTheme="majorBidi" w:hAnsiTheme="majorBidi" w:cstheme="majorBidi"/>
          <w:b/>
          <w:bCs/>
          <w:sz w:val="28"/>
          <w:szCs w:val="28"/>
        </w:rPr>
        <w:t>File filling date: 1/</w:t>
      </w:r>
      <w:r w:rsidRPr="00DA107C">
        <w:rPr>
          <w:rFonts w:asciiTheme="majorBidi" w:hAnsiTheme="majorBidi" w:cstheme="majorBidi" w:hint="cs"/>
          <w:b/>
          <w:bCs/>
          <w:sz w:val="28"/>
          <w:szCs w:val="28"/>
        </w:rPr>
        <w:t>9</w:t>
      </w:r>
      <w:r w:rsidRPr="00DA107C">
        <w:rPr>
          <w:rFonts w:asciiTheme="majorBidi" w:hAnsiTheme="majorBidi" w:cstheme="majorBidi"/>
          <w:b/>
          <w:bCs/>
          <w:sz w:val="28"/>
          <w:szCs w:val="28"/>
        </w:rPr>
        <w:t>/202</w:t>
      </w:r>
      <w:r w:rsidRPr="00DA107C">
        <w:rPr>
          <w:rFonts w:asciiTheme="majorBidi" w:hAnsiTheme="majorBidi" w:cstheme="majorBidi" w:hint="cs"/>
          <w:b/>
          <w:bCs/>
          <w:sz w:val="28"/>
          <w:szCs w:val="28"/>
        </w:rPr>
        <w:t>3</w:t>
      </w:r>
    </w:p>
    <w:p w:rsidR="00163AE0" w:rsidRPr="00DA107C" w:rsidRDefault="00163AE0" w:rsidP="00163AE0">
      <w:pPr>
        <w:tabs>
          <w:tab w:val="left" w:pos="7440"/>
        </w:tabs>
        <w:bidi/>
        <w:rPr>
          <w:rStyle w:val="fontstyle01"/>
          <w:rFonts w:asciiTheme="majorBidi" w:hAnsiTheme="majorBidi" w:cstheme="majorBidi"/>
          <w:sz w:val="28"/>
          <w:szCs w:val="28"/>
        </w:rPr>
      </w:pPr>
      <w:r w:rsidRPr="00DA107C">
        <w:rPr>
          <w:rFonts w:asciiTheme="majorBidi" w:hAnsiTheme="majorBidi" w:cstheme="majorBidi"/>
          <w:sz w:val="28"/>
          <w:szCs w:val="28"/>
          <w:lang w:bidi="ar-IQ"/>
        </w:rPr>
        <w:tab/>
      </w:r>
    </w:p>
    <w:p w:rsidR="00163AE0" w:rsidRPr="00DA107C" w:rsidRDefault="00163AE0" w:rsidP="00163AE0">
      <w:pPr>
        <w:tabs>
          <w:tab w:val="left" w:pos="7440"/>
        </w:tabs>
        <w:bidi/>
        <w:rPr>
          <w:rStyle w:val="fontstyle01"/>
          <w:rFonts w:asciiTheme="majorBidi" w:hAnsiTheme="majorBidi" w:cstheme="majorBidi"/>
          <w:sz w:val="28"/>
          <w:szCs w:val="28"/>
        </w:rPr>
      </w:pPr>
    </w:p>
    <w:p w:rsidR="00163AE0" w:rsidRPr="00DA107C" w:rsidRDefault="00163AE0" w:rsidP="00163AE0">
      <w:pPr>
        <w:tabs>
          <w:tab w:val="left" w:pos="7440"/>
        </w:tabs>
        <w:bidi/>
        <w:spacing w:after="0" w:line="240" w:lineRule="auto"/>
        <w:ind w:left="-90" w:right="-90"/>
        <w:jc w:val="right"/>
        <w:rPr>
          <w:rStyle w:val="fontstyle01"/>
          <w:rFonts w:asciiTheme="majorBidi" w:hAnsiTheme="majorBidi" w:cstheme="majorBidi"/>
          <w:sz w:val="28"/>
          <w:szCs w:val="28"/>
        </w:rPr>
      </w:pP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sz w:val="28"/>
          <w:szCs w:val="28"/>
        </w:rPr>
        <w:t>Name of department head</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Department rapporteur</w:t>
      </w:r>
      <w:r w:rsidRPr="00DA107C">
        <w:rPr>
          <w:rStyle w:val="fontstyle01"/>
          <w:rFonts w:asciiTheme="majorBidi" w:hAnsiTheme="majorBidi" w:cstheme="majorBidi" w:hint="cs"/>
          <w:sz w:val="28"/>
          <w:szCs w:val="28"/>
        </w:rPr>
        <w:t xml:space="preserve"> </w:t>
      </w:r>
    </w:p>
    <w:p w:rsidR="00163AE0" w:rsidRPr="00DA107C" w:rsidRDefault="00163AE0" w:rsidP="00163AE0">
      <w:pPr>
        <w:tabs>
          <w:tab w:val="left" w:pos="7440"/>
        </w:tabs>
        <w:bidi/>
        <w:spacing w:after="0" w:line="240" w:lineRule="auto"/>
        <w:ind w:left="-90" w:right="-90"/>
        <w:jc w:val="center"/>
        <w:rPr>
          <w:rFonts w:asciiTheme="majorBidi" w:hAnsiTheme="majorBidi" w:cstheme="majorBidi"/>
          <w:sz w:val="28"/>
          <w:szCs w:val="28"/>
          <w:lang w:bidi="ar-IQ"/>
        </w:rPr>
      </w:pPr>
      <w:r w:rsidRPr="00DA107C">
        <w:rPr>
          <w:rStyle w:val="fontstyle01"/>
          <w:rFonts w:asciiTheme="majorBidi" w:hAnsiTheme="majorBidi" w:cstheme="majorBidi" w:hint="cs"/>
          <w:sz w:val="28"/>
          <w:szCs w:val="28"/>
        </w:rPr>
        <w:t>Abbas Turki Muhaisen</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Abdullah Jabbar Hamidi</w:t>
      </w:r>
    </w:p>
    <w:p w:rsidR="00163AE0" w:rsidRPr="00DA107C" w:rsidRDefault="00163AE0" w:rsidP="00163AE0">
      <w:pPr>
        <w:bidi/>
        <w:spacing w:after="0" w:line="240" w:lineRule="auto"/>
        <w:jc w:val="right"/>
        <w:rPr>
          <w:rFonts w:asciiTheme="majorBidi" w:hAnsiTheme="majorBidi" w:cstheme="majorBidi"/>
          <w:sz w:val="28"/>
          <w:szCs w:val="28"/>
          <w:lang w:bidi="ar-IQ"/>
        </w:rPr>
      </w:pPr>
    </w:p>
    <w:p w:rsidR="00163AE0" w:rsidRPr="00DA107C" w:rsidRDefault="00163AE0" w:rsidP="00163AE0">
      <w:pPr>
        <w:bidi/>
        <w:spacing w:after="0" w:line="240" w:lineRule="auto"/>
        <w:jc w:val="right"/>
        <w:rPr>
          <w:sz w:val="28"/>
          <w:szCs w:val="28"/>
          <w:lang w:bidi="ar-IQ"/>
        </w:rPr>
      </w:pP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Signature</w:t>
      </w: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 xml:space="preserve"> Signature</w:t>
      </w: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center"/>
        <w:rPr>
          <w:b/>
          <w:bCs/>
          <w:sz w:val="36"/>
          <w:szCs w:val="36"/>
        </w:rPr>
      </w:pPr>
      <w:r>
        <w:rPr>
          <w:b/>
          <w:bCs/>
          <w:sz w:val="36"/>
          <w:szCs w:val="36"/>
        </w:rPr>
        <w:t>Course description form</w:t>
      </w:r>
    </w:p>
    <w:tbl>
      <w:tblPr>
        <w:tblStyle w:val="a3"/>
        <w:tblW w:w="0" w:type="auto"/>
        <w:tblLook w:val="04A0"/>
      </w:tblPr>
      <w:tblGrid>
        <w:gridCol w:w="9576"/>
      </w:tblGrid>
      <w:tr w:rsidR="00163AE0" w:rsidTr="00163AE0">
        <w:tc>
          <w:tcPr>
            <w:tcW w:w="9576" w:type="dxa"/>
          </w:tcPr>
          <w:p w:rsidR="00163AE0" w:rsidRDefault="00163AE0" w:rsidP="00163AE0">
            <w:pPr>
              <w:bidi/>
              <w:jc w:val="right"/>
              <w:rPr>
                <w:sz w:val="24"/>
                <w:szCs w:val="24"/>
                <w:lang w:bidi="ar-IQ"/>
              </w:rPr>
            </w:pPr>
            <w:r>
              <w:rPr>
                <w:rStyle w:val="fontstyle01"/>
                <w:rFonts w:ascii="Times New Roman" w:hAnsi="Times New Roman" w:cs="Times New Roman"/>
              </w:rPr>
              <w:lastRenderedPageBreak/>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Pr>
                <w:rFonts w:hint="cs"/>
                <w:sz w:val="24"/>
                <w:szCs w:val="24"/>
                <w:lang w:bidi="ar-IQ"/>
              </w:rPr>
              <w:t>.</w:t>
            </w:r>
          </w:p>
        </w:tc>
      </w:tr>
    </w:tbl>
    <w:p w:rsidR="00163AE0" w:rsidRDefault="00163AE0" w:rsidP="00163AE0">
      <w:pPr>
        <w:bidi/>
        <w:jc w:val="center"/>
        <w:rPr>
          <w:sz w:val="36"/>
          <w:szCs w:val="36"/>
          <w:lang w:bidi="ar-IQ"/>
        </w:rPr>
      </w:pPr>
    </w:p>
    <w:tbl>
      <w:tblPr>
        <w:tblStyle w:val="1-3"/>
        <w:tblW w:w="0" w:type="auto"/>
        <w:tblLook w:val="04A0"/>
      </w:tblPr>
      <w:tblGrid>
        <w:gridCol w:w="1816"/>
        <w:gridCol w:w="1456"/>
        <w:gridCol w:w="2166"/>
        <w:gridCol w:w="102"/>
        <w:gridCol w:w="2496"/>
        <w:gridCol w:w="803"/>
        <w:gridCol w:w="737"/>
      </w:tblGrid>
      <w:tr w:rsidR="00163AE0" w:rsidTr="00163AE0">
        <w:trPr>
          <w:cnfStyle w:val="100000000000"/>
        </w:trPr>
        <w:tc>
          <w:tcPr>
            <w:cnfStyle w:val="001000000000"/>
            <w:tcW w:w="5170" w:type="dxa"/>
            <w:gridSpan w:val="3"/>
          </w:tcPr>
          <w:p w:rsidR="00163AE0" w:rsidRDefault="00163AE0" w:rsidP="00163AE0">
            <w:pPr>
              <w:bidi/>
              <w:jc w:val="right"/>
              <w:rPr>
                <w:sz w:val="36"/>
                <w:szCs w:val="36"/>
                <w:lang w:bidi="ar-IQ"/>
              </w:rPr>
            </w:pPr>
            <w:r>
              <w:rPr>
                <w:rFonts w:hint="cs"/>
                <w:sz w:val="36"/>
                <w:szCs w:val="36"/>
                <w:lang w:bidi="ar-IQ"/>
              </w:rPr>
              <w:t>Al-Qadisiyah University/College of Fine Arts</w:t>
            </w:r>
          </w:p>
        </w:tc>
        <w:tc>
          <w:tcPr>
            <w:tcW w:w="4406" w:type="dxa"/>
            <w:gridSpan w:val="4"/>
          </w:tcPr>
          <w:p w:rsidR="00163AE0" w:rsidRDefault="00163AE0" w:rsidP="00163AE0">
            <w:pPr>
              <w:bidi/>
              <w:jc w:val="right"/>
              <w:cnfStyle w:val="100000000000"/>
              <w:rPr>
                <w:rFonts w:ascii="Times New Roman" w:hAnsi="Times New Roman" w:cs="Times New Roman"/>
                <w:sz w:val="36"/>
                <w:szCs w:val="36"/>
                <w:lang w:bidi="ar-IQ"/>
              </w:rPr>
            </w:pPr>
            <w:r>
              <w:rPr>
                <w:rFonts w:ascii="Times New Roman" w:hAnsi="Times New Roman" w:cs="Times New Roman"/>
                <w:sz w:val="36"/>
                <w:szCs w:val="36"/>
                <w:lang w:bidi="ar-IQ"/>
              </w:rPr>
              <w:t>1. Educational institution</w:t>
            </w:r>
          </w:p>
        </w:tc>
      </w:tr>
      <w:tr w:rsidR="00163AE0" w:rsidTr="00163AE0">
        <w:trPr>
          <w:cnfStyle w:val="000000100000"/>
        </w:trPr>
        <w:tc>
          <w:tcPr>
            <w:cnfStyle w:val="001000000000"/>
            <w:tcW w:w="5170" w:type="dxa"/>
            <w:gridSpan w:val="3"/>
          </w:tcPr>
          <w:p w:rsidR="00163AE0" w:rsidRDefault="00163AE0" w:rsidP="00163AE0">
            <w:pPr>
              <w:bidi/>
              <w:jc w:val="right"/>
              <w:rPr>
                <w:sz w:val="36"/>
                <w:szCs w:val="36"/>
                <w:lang w:bidi="ar-IQ"/>
              </w:rPr>
            </w:pPr>
            <w:r>
              <w:rPr>
                <w:rFonts w:hint="cs"/>
                <w:sz w:val="36"/>
                <w:szCs w:val="36"/>
                <w:lang w:bidi="ar-IQ"/>
              </w:rPr>
              <w:t>Department of Art Education/Perspective</w:t>
            </w:r>
          </w:p>
        </w:tc>
        <w:tc>
          <w:tcPr>
            <w:tcW w:w="4406" w:type="dxa"/>
            <w:gridSpan w:val="4"/>
          </w:tcPr>
          <w:p w:rsidR="00163AE0" w:rsidRDefault="00163AE0" w:rsidP="00163AE0">
            <w:pPr>
              <w:bidi/>
              <w:jc w:val="right"/>
              <w:cnfStyle w:val="000000100000"/>
              <w:rPr>
                <w:rFonts w:ascii="Times New Roman" w:hAnsi="Times New Roman" w:cs="Times New Roman"/>
                <w:b/>
                <w:bCs/>
                <w:sz w:val="36"/>
                <w:szCs w:val="36"/>
                <w:lang w:bidi="ar-IQ"/>
              </w:rPr>
            </w:pPr>
            <w:r>
              <w:rPr>
                <w:rFonts w:ascii="Times New Roman" w:hAnsi="Times New Roman" w:cs="Times New Roman"/>
                <w:b/>
                <w:bCs/>
                <w:sz w:val="36"/>
                <w:szCs w:val="36"/>
                <w:lang w:bidi="ar-IQ"/>
              </w:rPr>
              <w:t>2. University department/center</w:t>
            </w:r>
          </w:p>
        </w:tc>
      </w:tr>
      <w:tr w:rsidR="00163AE0" w:rsidTr="00163AE0">
        <w:trPr>
          <w:trHeight w:val="120"/>
        </w:trPr>
        <w:tc>
          <w:tcPr>
            <w:cnfStyle w:val="001000000000"/>
            <w:tcW w:w="5170" w:type="dxa"/>
            <w:gridSpan w:val="3"/>
          </w:tcPr>
          <w:p w:rsidR="00163AE0" w:rsidRDefault="00163AE0" w:rsidP="00163AE0">
            <w:pPr>
              <w:bidi/>
              <w:jc w:val="right"/>
              <w:rPr>
                <w:sz w:val="36"/>
                <w:szCs w:val="36"/>
                <w:lang w:bidi="ar-IQ"/>
              </w:rPr>
            </w:pPr>
            <w:r>
              <w:rPr>
                <w:rFonts w:hint="cs"/>
                <w:sz w:val="36"/>
                <w:szCs w:val="36"/>
                <w:lang w:bidi="ar-IQ"/>
              </w:rPr>
              <w:t>BSC</w:t>
            </w:r>
          </w:p>
        </w:tc>
        <w:tc>
          <w:tcPr>
            <w:tcW w:w="4406" w:type="dxa"/>
            <w:gridSpan w:val="4"/>
          </w:tcPr>
          <w:p w:rsidR="00163AE0" w:rsidRDefault="00163AE0" w:rsidP="00163AE0">
            <w:pPr>
              <w:bidi/>
              <w:jc w:val="right"/>
              <w:cnfStyle w:val="000000000000"/>
              <w:rPr>
                <w:rFonts w:ascii="Times New Roman" w:hAnsi="Times New Roman" w:cs="Times New Roman"/>
                <w:b/>
                <w:bCs/>
                <w:sz w:val="36"/>
                <w:szCs w:val="36"/>
                <w:lang w:bidi="ar-IQ"/>
              </w:rPr>
            </w:pPr>
            <w:r>
              <w:rPr>
                <w:rFonts w:ascii="Times New Roman" w:hAnsi="Times New Roman" w:cs="Times New Roman"/>
                <w:b/>
                <w:bCs/>
                <w:sz w:val="36"/>
                <w:szCs w:val="36"/>
                <w:lang w:bidi="ar-IQ"/>
              </w:rPr>
              <w:t>3. Name of the academic program</w:t>
            </w:r>
          </w:p>
        </w:tc>
      </w:tr>
      <w:tr w:rsidR="00163AE0" w:rsidTr="00163AE0">
        <w:trPr>
          <w:cnfStyle w:val="000000100000"/>
          <w:trHeight w:val="315"/>
        </w:trPr>
        <w:tc>
          <w:tcPr>
            <w:cnfStyle w:val="001000000000"/>
            <w:tcW w:w="5170" w:type="dxa"/>
            <w:gridSpan w:val="3"/>
          </w:tcPr>
          <w:p w:rsidR="00163AE0" w:rsidRPr="005A33DF" w:rsidRDefault="00163AE0" w:rsidP="00163AE0">
            <w:pPr>
              <w:bidi/>
              <w:jc w:val="right"/>
              <w:rPr>
                <w:sz w:val="36"/>
                <w:szCs w:val="36"/>
                <w:lang w:bidi="ar-IQ"/>
              </w:rPr>
            </w:pPr>
            <w:r w:rsidRPr="005A33DF">
              <w:rPr>
                <w:rFonts w:hint="cs"/>
                <w:sz w:val="36"/>
                <w:szCs w:val="36"/>
                <w:lang w:bidi="ar-DZ"/>
              </w:rPr>
              <w:t>Perspective</w:t>
            </w:r>
          </w:p>
        </w:tc>
        <w:tc>
          <w:tcPr>
            <w:tcW w:w="4406" w:type="dxa"/>
            <w:gridSpan w:val="4"/>
          </w:tcPr>
          <w:p w:rsidR="00163AE0" w:rsidRPr="005A33DF" w:rsidRDefault="00163AE0" w:rsidP="00163AE0">
            <w:pPr>
              <w:bidi/>
              <w:jc w:val="right"/>
              <w:cnfStyle w:val="000000100000"/>
              <w:rPr>
                <w:rFonts w:ascii="Times New Roman" w:hAnsi="Times New Roman" w:cs="Times New Roman"/>
                <w:b/>
                <w:bCs/>
                <w:sz w:val="36"/>
                <w:szCs w:val="36"/>
                <w:lang w:bidi="ar-IQ"/>
              </w:rPr>
            </w:pPr>
            <w:r w:rsidRPr="005A33DF">
              <w:rPr>
                <w:rFonts w:ascii="Times New Roman" w:hAnsi="Times New Roman" w:cs="Times New Roman"/>
                <w:b/>
                <w:bCs/>
                <w:sz w:val="36"/>
                <w:szCs w:val="36"/>
                <w:lang w:bidi="ar-IQ"/>
              </w:rPr>
              <w:t>4. Course name/code</w:t>
            </w:r>
          </w:p>
        </w:tc>
      </w:tr>
      <w:tr w:rsidR="00163AE0" w:rsidTr="00163AE0">
        <w:tc>
          <w:tcPr>
            <w:cnfStyle w:val="001000000000"/>
            <w:tcW w:w="5170" w:type="dxa"/>
            <w:gridSpan w:val="3"/>
          </w:tcPr>
          <w:p w:rsidR="00163AE0" w:rsidRPr="005A33DF" w:rsidRDefault="00163AE0" w:rsidP="00163AE0">
            <w:pPr>
              <w:bidi/>
              <w:jc w:val="right"/>
              <w:rPr>
                <w:sz w:val="36"/>
                <w:szCs w:val="36"/>
                <w:lang w:bidi="ar-IQ"/>
              </w:rPr>
            </w:pPr>
            <w:r w:rsidRPr="005A33DF">
              <w:rPr>
                <w:rFonts w:hint="cs"/>
                <w:sz w:val="36"/>
                <w:szCs w:val="36"/>
                <w:lang w:bidi="ar-IQ"/>
              </w:rPr>
              <w:t>Electronic work</w:t>
            </w:r>
          </w:p>
        </w:tc>
        <w:tc>
          <w:tcPr>
            <w:tcW w:w="4406" w:type="dxa"/>
            <w:gridSpan w:val="4"/>
          </w:tcPr>
          <w:p w:rsidR="00163AE0" w:rsidRPr="005A33DF" w:rsidRDefault="00163AE0" w:rsidP="00163AE0">
            <w:pPr>
              <w:bidi/>
              <w:jc w:val="right"/>
              <w:cnfStyle w:val="000000000000"/>
              <w:rPr>
                <w:rFonts w:ascii="Times New Roman" w:hAnsi="Times New Roman" w:cs="Times New Roman"/>
                <w:b/>
                <w:bCs/>
                <w:sz w:val="36"/>
                <w:szCs w:val="36"/>
                <w:lang w:bidi="ar-IQ"/>
              </w:rPr>
            </w:pPr>
            <w:r w:rsidRPr="005A33DF">
              <w:rPr>
                <w:rFonts w:ascii="Times New Roman" w:hAnsi="Times New Roman" w:cs="Times New Roman"/>
                <w:b/>
                <w:bCs/>
                <w:sz w:val="36"/>
                <w:szCs w:val="36"/>
                <w:lang w:bidi="ar-IQ"/>
              </w:rPr>
              <w:tab/>
              <w:t>5. Available attendance forms</w:t>
            </w:r>
          </w:p>
        </w:tc>
      </w:tr>
      <w:tr w:rsidR="00163AE0" w:rsidTr="00163AE0">
        <w:trPr>
          <w:cnfStyle w:val="000000100000"/>
          <w:trHeight w:val="804"/>
        </w:trPr>
        <w:tc>
          <w:tcPr>
            <w:cnfStyle w:val="001000000000"/>
            <w:tcW w:w="5170" w:type="dxa"/>
            <w:gridSpan w:val="3"/>
          </w:tcPr>
          <w:p w:rsidR="00163AE0" w:rsidRPr="005A33DF" w:rsidRDefault="00163AE0" w:rsidP="00163AE0">
            <w:pPr>
              <w:bidi/>
              <w:jc w:val="right"/>
              <w:rPr>
                <w:sz w:val="36"/>
                <w:szCs w:val="36"/>
                <w:lang w:bidi="ar-IQ"/>
              </w:rPr>
            </w:pPr>
            <w:r w:rsidRPr="005A33DF">
              <w:rPr>
                <w:rFonts w:hint="cs"/>
                <w:sz w:val="36"/>
                <w:szCs w:val="36"/>
                <w:lang w:bidi="ar-IQ"/>
              </w:rPr>
              <w:t>Annual system</w:t>
            </w:r>
          </w:p>
        </w:tc>
        <w:tc>
          <w:tcPr>
            <w:tcW w:w="4406" w:type="dxa"/>
            <w:gridSpan w:val="4"/>
          </w:tcPr>
          <w:p w:rsidR="00163AE0" w:rsidRPr="005A33DF" w:rsidRDefault="00163AE0" w:rsidP="00163AE0">
            <w:pPr>
              <w:bidi/>
              <w:jc w:val="right"/>
              <w:cnfStyle w:val="000000100000"/>
              <w:rPr>
                <w:rFonts w:ascii="Times New Roman" w:hAnsi="Times New Roman" w:cs="Times New Roman"/>
                <w:b/>
                <w:bCs/>
                <w:sz w:val="36"/>
                <w:szCs w:val="36"/>
                <w:lang w:bidi="ar-IQ"/>
              </w:rPr>
            </w:pPr>
            <w:r w:rsidRPr="005A33DF">
              <w:rPr>
                <w:rFonts w:ascii="Times New Roman" w:hAnsi="Times New Roman" w:cs="Times New Roman"/>
                <w:b/>
                <w:bCs/>
                <w:sz w:val="36"/>
                <w:szCs w:val="36"/>
                <w:lang w:bidi="ar-IQ"/>
              </w:rPr>
              <w:t>6. The academic system</w:t>
            </w:r>
          </w:p>
        </w:tc>
      </w:tr>
      <w:tr w:rsidR="00163AE0" w:rsidTr="00163AE0">
        <w:tc>
          <w:tcPr>
            <w:cnfStyle w:val="001000000000"/>
            <w:tcW w:w="5170" w:type="dxa"/>
            <w:gridSpan w:val="3"/>
          </w:tcPr>
          <w:p w:rsidR="00163AE0" w:rsidRPr="005A33DF" w:rsidRDefault="00163AE0" w:rsidP="00163AE0">
            <w:pPr>
              <w:tabs>
                <w:tab w:val="left" w:pos="810"/>
                <w:tab w:val="center" w:pos="2286"/>
              </w:tabs>
              <w:rPr>
                <w:sz w:val="36"/>
                <w:szCs w:val="36"/>
              </w:rPr>
            </w:pPr>
            <w:r>
              <w:rPr>
                <w:rFonts w:hint="cs"/>
                <w:sz w:val="36"/>
                <w:szCs w:val="36"/>
              </w:rPr>
              <w:t>3 hours * 30 weeks</w:t>
            </w:r>
          </w:p>
        </w:tc>
        <w:tc>
          <w:tcPr>
            <w:tcW w:w="4406" w:type="dxa"/>
            <w:gridSpan w:val="4"/>
          </w:tcPr>
          <w:p w:rsidR="00163AE0" w:rsidRPr="005A33DF" w:rsidRDefault="00163AE0" w:rsidP="00163AE0">
            <w:pPr>
              <w:bidi/>
              <w:jc w:val="right"/>
              <w:cnfStyle w:val="000000000000"/>
              <w:rPr>
                <w:rFonts w:ascii="Times New Roman" w:hAnsi="Times New Roman" w:cs="Times New Roman"/>
                <w:b/>
                <w:bCs/>
                <w:sz w:val="36"/>
                <w:szCs w:val="36"/>
                <w:lang w:bidi="ar-IQ"/>
              </w:rPr>
            </w:pPr>
            <w:r w:rsidRPr="005A33DF">
              <w:rPr>
                <w:rFonts w:ascii="Times New Roman" w:hAnsi="Times New Roman" w:cs="Times New Roman"/>
                <w:b/>
                <w:bCs/>
                <w:sz w:val="36"/>
                <w:szCs w:val="36"/>
                <w:lang w:bidi="ar-IQ"/>
              </w:rPr>
              <w:t>7. Number of study hours/total</w:t>
            </w:r>
          </w:p>
        </w:tc>
      </w:tr>
      <w:tr w:rsidR="00163AE0" w:rsidTr="00163AE0">
        <w:trPr>
          <w:cnfStyle w:val="000000100000"/>
        </w:trPr>
        <w:tc>
          <w:tcPr>
            <w:cnfStyle w:val="001000000000"/>
            <w:tcW w:w="5170" w:type="dxa"/>
            <w:gridSpan w:val="3"/>
          </w:tcPr>
          <w:p w:rsidR="00163AE0" w:rsidRPr="005A33DF" w:rsidRDefault="00163AE0" w:rsidP="00163AE0">
            <w:pPr>
              <w:bidi/>
              <w:jc w:val="center"/>
              <w:rPr>
                <w:sz w:val="36"/>
                <w:szCs w:val="36"/>
                <w:lang w:bidi="ar-IQ"/>
              </w:rPr>
            </w:pPr>
            <w:r w:rsidRPr="005A33DF">
              <w:rPr>
                <w:rFonts w:hint="cs"/>
                <w:sz w:val="36"/>
                <w:szCs w:val="36"/>
                <w:lang w:bidi="ar-IQ"/>
              </w:rPr>
              <w:t>1/9/2023</w:t>
            </w:r>
          </w:p>
        </w:tc>
        <w:tc>
          <w:tcPr>
            <w:tcW w:w="4406" w:type="dxa"/>
            <w:gridSpan w:val="4"/>
          </w:tcPr>
          <w:p w:rsidR="00163AE0" w:rsidRPr="005A33DF" w:rsidRDefault="00163AE0" w:rsidP="00163AE0">
            <w:pPr>
              <w:bidi/>
              <w:jc w:val="right"/>
              <w:cnfStyle w:val="000000100000"/>
              <w:rPr>
                <w:rFonts w:ascii="Times New Roman" w:hAnsi="Times New Roman" w:cs="Times New Roman"/>
                <w:b/>
                <w:bCs/>
                <w:sz w:val="36"/>
                <w:szCs w:val="36"/>
                <w:lang w:bidi="ar-IQ"/>
              </w:rPr>
            </w:pPr>
            <w:r w:rsidRPr="005A33DF">
              <w:rPr>
                <w:rFonts w:ascii="Times New Roman" w:hAnsi="Times New Roman" w:cs="Times New Roman"/>
                <w:b/>
                <w:bCs/>
                <w:sz w:val="36"/>
                <w:szCs w:val="36"/>
                <w:lang w:bidi="ar-IQ"/>
              </w:rPr>
              <w:t>8. The date this description was prepared</w:t>
            </w:r>
          </w:p>
        </w:tc>
      </w:tr>
      <w:tr w:rsidR="00163AE0" w:rsidTr="00163AE0">
        <w:trPr>
          <w:trHeight w:val="2160"/>
        </w:trPr>
        <w:tc>
          <w:tcPr>
            <w:cnfStyle w:val="001000000000"/>
            <w:tcW w:w="9576" w:type="dxa"/>
            <w:gridSpan w:val="7"/>
          </w:tcPr>
          <w:p w:rsidR="00163AE0" w:rsidRPr="005A33DF" w:rsidRDefault="00163AE0" w:rsidP="00163AE0">
            <w:pPr>
              <w:bidi/>
              <w:jc w:val="right"/>
              <w:rPr>
                <w:rFonts w:ascii="Times New Roman" w:hAnsi="Times New Roman" w:cs="Times New Roman"/>
                <w:sz w:val="36"/>
                <w:szCs w:val="36"/>
                <w:lang w:bidi="ar-IQ"/>
              </w:rPr>
            </w:pPr>
            <w:r w:rsidRPr="005A33DF">
              <w:rPr>
                <w:rFonts w:ascii="Times New Roman" w:hAnsi="Times New Roman" w:cs="Times New Roman"/>
                <w:sz w:val="36"/>
                <w:szCs w:val="36"/>
                <w:lang w:bidi="ar-IQ"/>
              </w:rPr>
              <w:t>9. Course objectives</w:t>
            </w:r>
          </w:p>
          <w:p w:rsidR="00163AE0" w:rsidRPr="005A33DF" w:rsidRDefault="00163AE0" w:rsidP="00163AE0">
            <w:pPr>
              <w:bidi/>
              <w:jc w:val="right"/>
              <w:rPr>
                <w:sz w:val="36"/>
                <w:szCs w:val="36"/>
                <w:lang w:bidi="ar-IQ"/>
              </w:rPr>
            </w:pPr>
            <w:r w:rsidRPr="005A33DF">
              <w:rPr>
                <w:rFonts w:hint="cs"/>
                <w:b w:val="0"/>
                <w:bCs w:val="0"/>
                <w:sz w:val="36"/>
                <w:szCs w:val="36"/>
              </w:rPr>
              <w:t>1 - Definition of the basis of perspective, characteristics and history</w:t>
            </w:r>
          </w:p>
          <w:p w:rsidR="00163AE0" w:rsidRPr="005A33DF" w:rsidRDefault="00163AE0" w:rsidP="00163AE0">
            <w:pPr>
              <w:bidi/>
              <w:jc w:val="right"/>
              <w:rPr>
                <w:sz w:val="36"/>
                <w:szCs w:val="36"/>
                <w:lang w:bidi="ar-IQ"/>
              </w:rPr>
            </w:pPr>
            <w:r w:rsidRPr="005A33DF">
              <w:rPr>
                <w:rFonts w:hint="cs"/>
                <w:b w:val="0"/>
                <w:bCs w:val="0"/>
                <w:sz w:val="36"/>
                <w:szCs w:val="36"/>
                <w:lang w:bidi="ar-IQ"/>
              </w:rPr>
              <w:t>2 - Identify the steps, foundations and mechanisms that must be used in work and draw a perspective</w:t>
            </w:r>
          </w:p>
          <w:p w:rsidR="00163AE0" w:rsidRPr="005A33DF" w:rsidRDefault="00163AE0" w:rsidP="00163AE0">
            <w:pPr>
              <w:bidi/>
              <w:jc w:val="right"/>
              <w:rPr>
                <w:sz w:val="36"/>
                <w:szCs w:val="36"/>
                <w:lang w:bidi="ar-DZ"/>
              </w:rPr>
            </w:pPr>
            <w:r w:rsidRPr="005A33DF">
              <w:rPr>
                <w:rFonts w:hint="cs"/>
                <w:b w:val="0"/>
                <w:bCs w:val="0"/>
                <w:sz w:val="36"/>
                <w:szCs w:val="36"/>
                <w:lang w:bidi="ar-IQ"/>
              </w:rPr>
              <w:t>3 - Identify and acquire skills in drawing the artistic perspective and the academic steps for that</w:t>
            </w:r>
          </w:p>
          <w:p w:rsidR="00163AE0" w:rsidRPr="005A33DF" w:rsidRDefault="00163AE0" w:rsidP="00163AE0">
            <w:pPr>
              <w:bidi/>
              <w:jc w:val="right"/>
              <w:rPr>
                <w:sz w:val="36"/>
                <w:szCs w:val="36"/>
              </w:rPr>
            </w:pPr>
            <w:r w:rsidRPr="005A33DF">
              <w:rPr>
                <w:rFonts w:hint="cs"/>
                <w:b w:val="0"/>
                <w:bCs w:val="0"/>
                <w:sz w:val="36"/>
                <w:szCs w:val="36"/>
                <w:lang w:bidi="ar-IQ"/>
              </w:rPr>
              <w:t>- The skills of drawing assignments each week in a specific form for the subject</w:t>
            </w:r>
          </w:p>
          <w:p w:rsidR="00163AE0" w:rsidRPr="005A33DF" w:rsidRDefault="00163AE0" w:rsidP="00163AE0">
            <w:pPr>
              <w:bidi/>
              <w:jc w:val="right"/>
              <w:rPr>
                <w:sz w:val="36"/>
                <w:szCs w:val="36"/>
                <w:lang w:bidi="ar-IQ"/>
              </w:rPr>
            </w:pPr>
          </w:p>
        </w:tc>
      </w:tr>
      <w:tr w:rsidR="00163AE0" w:rsidTr="00163AE0">
        <w:trPr>
          <w:cnfStyle w:val="000000100000"/>
          <w:trHeight w:val="620"/>
        </w:trPr>
        <w:tc>
          <w:tcPr>
            <w:cnfStyle w:val="001000000000"/>
            <w:tcW w:w="9576" w:type="dxa"/>
            <w:gridSpan w:val="7"/>
          </w:tcPr>
          <w:p w:rsidR="00163AE0" w:rsidRPr="005A33DF" w:rsidRDefault="00163AE0" w:rsidP="00163AE0">
            <w:pPr>
              <w:bidi/>
              <w:jc w:val="right"/>
              <w:rPr>
                <w:rFonts w:ascii="Times New Roman" w:hAnsi="Times New Roman" w:cs="Times New Roman"/>
                <w:sz w:val="36"/>
                <w:szCs w:val="36"/>
                <w:lang w:bidi="ar-IQ"/>
              </w:rPr>
            </w:pPr>
            <w:r w:rsidRPr="005A33DF">
              <w:rPr>
                <w:rFonts w:ascii="Times New Roman" w:hAnsi="Times New Roman" w:cs="Times New Roman"/>
                <w:sz w:val="36"/>
                <w:szCs w:val="36"/>
                <w:lang w:bidi="ar-IQ"/>
              </w:rPr>
              <w:lastRenderedPageBreak/>
              <w:t>10- Course outcomes and teaching, learning and evaluation methods</w:t>
            </w:r>
          </w:p>
          <w:p w:rsidR="00163AE0" w:rsidRPr="005A33DF" w:rsidRDefault="00163AE0" w:rsidP="00163AE0">
            <w:pPr>
              <w:bidi/>
              <w:jc w:val="right"/>
              <w:rPr>
                <w:rFonts w:ascii="Times New Roman" w:hAnsi="Times New Roman" w:cs="Times New Roman"/>
                <w:sz w:val="36"/>
                <w:szCs w:val="36"/>
                <w:lang w:bidi="ar-IQ"/>
              </w:rPr>
            </w:pPr>
          </w:p>
          <w:p w:rsidR="00163AE0" w:rsidRPr="005A33DF" w:rsidRDefault="00163AE0" w:rsidP="00163AE0">
            <w:pPr>
              <w:bidi/>
              <w:jc w:val="right"/>
              <w:rPr>
                <w:rFonts w:ascii="Times New Roman" w:hAnsi="Times New Roman" w:cs="Times New Roman"/>
                <w:sz w:val="36"/>
                <w:szCs w:val="36"/>
                <w:lang w:bidi="ar-IQ"/>
              </w:rPr>
            </w:pPr>
            <w:r w:rsidRPr="005A33DF">
              <w:rPr>
                <w:rFonts w:ascii="Times New Roman" w:hAnsi="Times New Roman" w:cs="Times New Roman"/>
                <w:sz w:val="36"/>
                <w:szCs w:val="36"/>
                <w:lang w:bidi="ar-IQ"/>
              </w:rPr>
              <w:t>First - Cognitive objectives: -</w:t>
            </w:r>
          </w:p>
          <w:p w:rsidR="00163AE0" w:rsidRPr="005A33DF" w:rsidRDefault="00163AE0" w:rsidP="00163AE0">
            <w:pPr>
              <w:bidi/>
              <w:jc w:val="right"/>
              <w:rPr>
                <w:rFonts w:ascii="Times New Roman" w:hAnsi="Times New Roman" w:cs="Times New Roman"/>
                <w:sz w:val="36"/>
                <w:szCs w:val="36"/>
                <w:lang w:bidi="ar-IQ"/>
              </w:rPr>
            </w:pPr>
          </w:p>
          <w:p w:rsidR="00163AE0" w:rsidRPr="005A33DF" w:rsidRDefault="00163AE0" w:rsidP="00163AE0">
            <w:pPr>
              <w:bidi/>
              <w:ind w:right="-90"/>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lang w:bidi="ar-IQ"/>
              </w:rPr>
              <w:t>1- That</w:t>
            </w:r>
            <w:r w:rsidRPr="005A33DF">
              <w:rPr>
                <w:rFonts w:ascii="Times New Roman" w:hAnsi="Times New Roman" w:cs="Times New Roman" w:hint="cs"/>
                <w:b w:val="0"/>
                <w:bCs w:val="0"/>
                <w:sz w:val="36"/>
                <w:szCs w:val="36"/>
                <w:lang w:bidi="ar-DZ"/>
              </w:rPr>
              <w:t>The student has complete knowledge of using perspective material so that...</w:t>
            </w:r>
            <w:r w:rsidRPr="005A33DF">
              <w:rPr>
                <w:rFonts w:ascii="Times New Roman" w:hAnsi="Times New Roman" w:cs="Times New Roman"/>
                <w:b w:val="0"/>
                <w:bCs w:val="0"/>
                <w:sz w:val="36"/>
                <w:szCs w:val="36"/>
                <w:lang w:bidi="ar-IQ"/>
              </w:rPr>
              <w:t>He can simulate</w:t>
            </w:r>
            <w:r w:rsidRPr="005A33DF">
              <w:rPr>
                <w:rFonts w:ascii="Times New Roman" w:hAnsi="Times New Roman" w:cs="Times New Roman" w:hint="cs"/>
                <w:b w:val="0"/>
                <w:bCs w:val="0"/>
                <w:sz w:val="36"/>
                <w:szCs w:val="36"/>
                <w:lang w:bidi="ar-DZ"/>
              </w:rPr>
              <w:t>And drawing for artistic works</w:t>
            </w:r>
            <w:r w:rsidRPr="005A33DF">
              <w:rPr>
                <w:rFonts w:ascii="Times New Roman" w:hAnsi="Times New Roman" w:cs="Times New Roman"/>
                <w:b w:val="0"/>
                <w:bCs w:val="0"/>
                <w:sz w:val="36"/>
                <w:szCs w:val="36"/>
                <w:lang w:bidi="ar-IQ"/>
              </w:rPr>
              <w:t>.</w:t>
            </w:r>
          </w:p>
          <w:p w:rsidR="00163AE0" w:rsidRPr="005A33DF" w:rsidRDefault="00163AE0" w:rsidP="00163AE0">
            <w:pPr>
              <w:bidi/>
              <w:ind w:right="-90"/>
              <w:jc w:val="right"/>
              <w:rPr>
                <w:rFonts w:ascii="Times New Roman" w:hAnsi="Times New Roman" w:cs="Times New Roman"/>
                <w:sz w:val="36"/>
                <w:szCs w:val="36"/>
                <w:lang w:bidi="ar-DZ"/>
              </w:rPr>
            </w:pPr>
            <w:r w:rsidRPr="005A33DF">
              <w:rPr>
                <w:rFonts w:ascii="Times New Roman" w:hAnsi="Times New Roman" w:cs="Times New Roman"/>
                <w:b w:val="0"/>
                <w:bCs w:val="0"/>
                <w:sz w:val="36"/>
                <w:szCs w:val="36"/>
                <w:lang w:bidi="ar-IQ"/>
              </w:rPr>
              <w:t>2-</w:t>
            </w:r>
            <w:r w:rsidRPr="005A33DF">
              <w:rPr>
                <w:rFonts w:ascii="Times New Roman" w:hAnsi="Times New Roman" w:cs="Times New Roman" w:hint="cs"/>
                <w:b w:val="0"/>
                <w:bCs w:val="0"/>
                <w:sz w:val="36"/>
                <w:szCs w:val="36"/>
                <w:lang w:bidi="ar-DZ"/>
              </w:rPr>
              <w:t>Possessing a diverse artistic culture</w:t>
            </w:r>
          </w:p>
          <w:p w:rsidR="00163AE0" w:rsidRPr="005A33DF" w:rsidRDefault="00163AE0" w:rsidP="00163AE0">
            <w:pPr>
              <w:bidi/>
              <w:ind w:right="-90"/>
              <w:jc w:val="right"/>
              <w:rPr>
                <w:rFonts w:ascii="Times New Roman" w:hAnsi="Times New Roman" w:cs="Times New Roman"/>
                <w:sz w:val="36"/>
                <w:szCs w:val="36"/>
                <w:lang w:bidi="ar-IQ"/>
              </w:rPr>
            </w:pPr>
            <w:r>
              <w:rPr>
                <w:rFonts w:ascii="Times New Roman" w:hAnsi="Times New Roman" w:cs="Times New Roman" w:hint="cs"/>
                <w:b w:val="0"/>
                <w:bCs w:val="0"/>
                <w:sz w:val="36"/>
                <w:szCs w:val="36"/>
                <w:lang w:bidi="ar-IQ"/>
              </w:rPr>
              <w:t>3</w:t>
            </w:r>
            <w:r w:rsidRPr="005A33DF">
              <w:rPr>
                <w:rFonts w:ascii="Times New Roman" w:hAnsi="Times New Roman" w:cs="Times New Roman"/>
                <w:b w:val="0"/>
                <w:bCs w:val="0"/>
                <w:sz w:val="36"/>
                <w:szCs w:val="36"/>
                <w:lang w:bidi="ar-IQ"/>
              </w:rPr>
              <w:t>-</w:t>
            </w:r>
            <w:r w:rsidRPr="005A33DF">
              <w:rPr>
                <w:rFonts w:ascii="Times New Roman" w:hAnsi="Times New Roman" w:cs="Times New Roman" w:hint="cs"/>
                <w:b w:val="0"/>
                <w:bCs w:val="0"/>
                <w:sz w:val="36"/>
                <w:szCs w:val="36"/>
                <w:lang w:bidi="ar-DZ"/>
              </w:rPr>
              <w:t>Develop skills in completing drawing work and dealing with blocks on the board</w:t>
            </w:r>
            <w:r w:rsidRPr="005A33DF">
              <w:rPr>
                <w:rFonts w:ascii="Times New Roman" w:hAnsi="Times New Roman" w:cs="Times New Roman"/>
                <w:b w:val="0"/>
                <w:bCs w:val="0"/>
                <w:sz w:val="36"/>
                <w:szCs w:val="36"/>
                <w:lang w:bidi="ar-IQ"/>
              </w:rPr>
              <w:t>T</w:t>
            </w:r>
          </w:p>
          <w:p w:rsidR="00163AE0" w:rsidRPr="005A33DF" w:rsidRDefault="00163AE0" w:rsidP="00163AE0">
            <w:pPr>
              <w:bidi/>
              <w:jc w:val="right"/>
              <w:rPr>
                <w:rFonts w:ascii="Times New Roman" w:hAnsi="Times New Roman" w:cs="Times New Roman"/>
                <w:sz w:val="36"/>
                <w:szCs w:val="36"/>
                <w:lang w:bidi="ar-IQ"/>
              </w:rPr>
            </w:pPr>
          </w:p>
          <w:p w:rsidR="00163AE0" w:rsidRPr="005A33DF" w:rsidRDefault="00163AE0" w:rsidP="00163AE0">
            <w:pPr>
              <w:bidi/>
              <w:jc w:val="right"/>
              <w:rPr>
                <w:rFonts w:ascii="Times New Roman" w:hAnsi="Times New Roman" w:cs="Times New Roman"/>
                <w:sz w:val="36"/>
                <w:szCs w:val="36"/>
                <w:lang w:bidi="ar-IQ"/>
              </w:rPr>
            </w:pPr>
            <w:r w:rsidRPr="005A33DF">
              <w:rPr>
                <w:rFonts w:ascii="Times New Roman" w:hAnsi="Times New Roman" w:cs="Times New Roman"/>
                <w:sz w:val="36"/>
                <w:szCs w:val="36"/>
                <w:lang w:bidi="ar-IQ"/>
              </w:rPr>
              <w:t>Second - The skills objectives of the course: -</w:t>
            </w:r>
          </w:p>
          <w:p w:rsidR="00163AE0" w:rsidRPr="005A33DF" w:rsidRDefault="00163AE0" w:rsidP="00163AE0">
            <w:pPr>
              <w:bidi/>
              <w:jc w:val="right"/>
              <w:rPr>
                <w:rFonts w:ascii="Times New Roman" w:hAnsi="Times New Roman" w:cs="Times New Roman"/>
                <w:sz w:val="36"/>
                <w:szCs w:val="36"/>
                <w:lang w:bidi="ar-IQ"/>
              </w:rPr>
            </w:pPr>
          </w:p>
          <w:p w:rsidR="00163AE0" w:rsidRPr="005A33DF" w:rsidRDefault="00163AE0" w:rsidP="00163AE0">
            <w:pPr>
              <w:bidi/>
              <w:jc w:val="right"/>
              <w:rPr>
                <w:rFonts w:ascii="Times New Roman" w:hAnsi="Times New Roman" w:cs="Times New Roman"/>
                <w:sz w:val="36"/>
                <w:szCs w:val="36"/>
                <w:lang w:bidi="ar-IQ"/>
              </w:rPr>
            </w:pPr>
            <w:r w:rsidRPr="005A33DF">
              <w:rPr>
                <w:rFonts w:ascii="Times New Roman" w:hAnsi="Times New Roman" w:cs="Times New Roman"/>
                <w:sz w:val="36"/>
                <w:szCs w:val="36"/>
                <w:lang w:bidi="ar-IQ"/>
              </w:rPr>
              <w:tab/>
            </w:r>
            <w:r w:rsidRPr="005A33DF">
              <w:rPr>
                <w:rFonts w:ascii="Times New Roman" w:hAnsi="Times New Roman" w:cs="Times New Roman"/>
                <w:b w:val="0"/>
                <w:bCs w:val="0"/>
                <w:sz w:val="36"/>
                <w:szCs w:val="36"/>
                <w:lang w:bidi="ar-IQ"/>
              </w:rPr>
              <w:t>1- Performance skills by involving the student in the lesson</w:t>
            </w:r>
            <w:r w:rsidRPr="005A33DF">
              <w:rPr>
                <w:rFonts w:ascii="Times New Roman" w:hAnsi="Times New Roman" w:cs="Times New Roman" w:hint="cs"/>
                <w:b w:val="0"/>
                <w:bCs w:val="0"/>
                <w:sz w:val="36"/>
                <w:szCs w:val="36"/>
                <w:lang w:bidi="ar-DZ"/>
              </w:rPr>
              <w:t>Producing a work of art</w:t>
            </w:r>
            <w:r w:rsidRPr="005A33DF">
              <w:rPr>
                <w:rFonts w:ascii="Times New Roman" w:hAnsi="Times New Roman" w:cs="Times New Roman"/>
                <w:b w:val="0"/>
                <w:bCs w:val="0"/>
                <w:sz w:val="36"/>
                <w:szCs w:val="36"/>
                <w:lang w:bidi="ar-IQ"/>
              </w:rPr>
              <w:t>Y</w:t>
            </w:r>
          </w:p>
          <w:p w:rsidR="00163AE0" w:rsidRPr="005A33DF" w:rsidRDefault="00163AE0" w:rsidP="00163AE0">
            <w:pPr>
              <w:bidi/>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lang w:bidi="ar-IQ"/>
              </w:rPr>
              <w:t>2- Social skills by opening a group dialogue among students in evaluation and analysis</w:t>
            </w:r>
            <w:r w:rsidRPr="005A33DF">
              <w:rPr>
                <w:rFonts w:ascii="Times New Roman" w:hAnsi="Times New Roman" w:cs="Times New Roman" w:hint="cs"/>
                <w:b w:val="0"/>
                <w:bCs w:val="0"/>
                <w:sz w:val="36"/>
                <w:szCs w:val="36"/>
                <w:lang w:bidi="ar-DZ"/>
              </w:rPr>
              <w:t>Aesthetics and skills of artistic work</w:t>
            </w:r>
          </w:p>
          <w:p w:rsidR="00163AE0" w:rsidRPr="005A33DF" w:rsidRDefault="00163AE0" w:rsidP="00163AE0">
            <w:pPr>
              <w:bidi/>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lang w:bidi="ar-IQ"/>
              </w:rPr>
              <w:t>3- Application of the lesson by students</w:t>
            </w:r>
          </w:p>
          <w:p w:rsidR="00163AE0" w:rsidRPr="005A33DF" w:rsidRDefault="00163AE0" w:rsidP="00163AE0">
            <w:pPr>
              <w:bidi/>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lang w:bidi="ar-IQ"/>
              </w:rPr>
              <w:t>4- Self-evaluation of the application</w:t>
            </w:r>
          </w:p>
          <w:p w:rsidR="00163AE0" w:rsidRPr="005A33DF" w:rsidRDefault="00163AE0" w:rsidP="00163AE0">
            <w:pPr>
              <w:bidi/>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lang w:bidi="ar-IQ"/>
              </w:rPr>
              <w:t>5- The student must be able to</w:t>
            </w:r>
            <w:r w:rsidRPr="005A33DF">
              <w:rPr>
                <w:rFonts w:ascii="Times New Roman" w:hAnsi="Times New Roman" w:cs="Times New Roman" w:hint="cs"/>
                <w:b w:val="0"/>
                <w:bCs w:val="0"/>
                <w:sz w:val="36"/>
                <w:szCs w:val="36"/>
                <w:lang w:bidi="ar-DZ"/>
              </w:rPr>
              <w:t>To acquire skills in drawing</w:t>
            </w:r>
          </w:p>
          <w:p w:rsidR="00163AE0" w:rsidRPr="005A33DF" w:rsidRDefault="00163AE0" w:rsidP="00163AE0">
            <w:pPr>
              <w:bidi/>
              <w:jc w:val="right"/>
              <w:rPr>
                <w:rFonts w:ascii="Times New Roman" w:hAnsi="Times New Roman" w:cs="Times New Roman"/>
                <w:sz w:val="36"/>
                <w:szCs w:val="36"/>
                <w:lang w:bidi="ar-IQ"/>
              </w:rPr>
            </w:pPr>
          </w:p>
          <w:p w:rsidR="00163AE0" w:rsidRPr="005A33DF" w:rsidRDefault="00163AE0" w:rsidP="00163AE0">
            <w:pPr>
              <w:bidi/>
              <w:jc w:val="right"/>
              <w:rPr>
                <w:rFonts w:ascii="Times New Roman" w:hAnsi="Times New Roman" w:cs="Times New Roman"/>
                <w:sz w:val="36"/>
                <w:szCs w:val="36"/>
                <w:lang w:bidi="ar-IQ"/>
              </w:rPr>
            </w:pPr>
            <w:r w:rsidRPr="005A33DF">
              <w:rPr>
                <w:rFonts w:ascii="Times New Roman" w:hAnsi="Times New Roman" w:cs="Times New Roman"/>
                <w:sz w:val="36"/>
                <w:szCs w:val="36"/>
                <w:lang w:bidi="ar-IQ"/>
              </w:rPr>
              <w:t>Third: Emotional and value-based goals:</w:t>
            </w:r>
          </w:p>
          <w:p w:rsidR="00163AE0" w:rsidRPr="005A33DF" w:rsidRDefault="00163AE0" w:rsidP="00163AE0">
            <w:pPr>
              <w:bidi/>
              <w:jc w:val="right"/>
              <w:rPr>
                <w:rFonts w:ascii="Times New Roman" w:hAnsi="Times New Roman" w:cs="Times New Roman"/>
                <w:sz w:val="36"/>
                <w:szCs w:val="36"/>
                <w:lang w:bidi="ar-IQ"/>
              </w:rPr>
            </w:pPr>
          </w:p>
          <w:p w:rsidR="00163AE0" w:rsidRPr="005A33DF" w:rsidRDefault="00163AE0" w:rsidP="00163AE0">
            <w:pPr>
              <w:bidi/>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lang w:bidi="ar-IQ"/>
              </w:rPr>
              <w:t>1- Developing aesthetic taste</w:t>
            </w:r>
          </w:p>
          <w:p w:rsidR="00163AE0" w:rsidRPr="005A33DF" w:rsidRDefault="00163AE0" w:rsidP="00163AE0">
            <w:pPr>
              <w:bidi/>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lang w:bidi="ar-IQ"/>
              </w:rPr>
              <w:t>2- Developing a sense of aesthetics</w:t>
            </w:r>
            <w:r w:rsidRPr="005A33DF">
              <w:rPr>
                <w:rFonts w:ascii="Times New Roman" w:hAnsi="Times New Roman" w:cs="Times New Roman" w:hint="cs"/>
                <w:b w:val="0"/>
                <w:bCs w:val="0"/>
                <w:sz w:val="36"/>
                <w:szCs w:val="36"/>
                <w:lang w:bidi="ar-DZ"/>
              </w:rPr>
              <w:t>Drawing the painting</w:t>
            </w:r>
            <w:r w:rsidRPr="005A33DF">
              <w:rPr>
                <w:rFonts w:ascii="Times New Roman" w:hAnsi="Times New Roman" w:cs="Times New Roman"/>
                <w:b w:val="0"/>
                <w:bCs w:val="0"/>
                <w:sz w:val="36"/>
                <w:szCs w:val="36"/>
                <w:lang w:bidi="ar-IQ"/>
              </w:rPr>
              <w:t>H</w:t>
            </w:r>
          </w:p>
          <w:p w:rsidR="00163AE0" w:rsidRPr="005A33DF" w:rsidRDefault="00163AE0" w:rsidP="00163AE0">
            <w:pPr>
              <w:bidi/>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lang w:bidi="ar-IQ"/>
              </w:rPr>
              <w:t>3- Capacity development</w:t>
            </w:r>
            <w:r w:rsidRPr="005A33DF">
              <w:rPr>
                <w:rFonts w:ascii="Times New Roman" w:hAnsi="Times New Roman" w:cs="Times New Roman" w:hint="cs"/>
                <w:b w:val="0"/>
                <w:bCs w:val="0"/>
                <w:sz w:val="36"/>
                <w:szCs w:val="36"/>
                <w:lang w:bidi="ar-DZ"/>
              </w:rPr>
              <w:t>And technical skills</w:t>
            </w:r>
            <w:r w:rsidRPr="005A33DF">
              <w:rPr>
                <w:rFonts w:ascii="Times New Roman" w:hAnsi="Times New Roman" w:cs="Times New Roman"/>
                <w:b w:val="0"/>
                <w:bCs w:val="0"/>
                <w:sz w:val="36"/>
                <w:szCs w:val="36"/>
                <w:lang w:bidi="ar-IQ"/>
              </w:rPr>
              <w:t>Discovery and creativity</w:t>
            </w:r>
          </w:p>
          <w:p w:rsidR="00163AE0" w:rsidRPr="005A33DF" w:rsidRDefault="00163AE0" w:rsidP="00163AE0">
            <w:pPr>
              <w:bidi/>
              <w:jc w:val="right"/>
              <w:rPr>
                <w:rFonts w:ascii="Times New Roman" w:hAnsi="Times New Roman" w:cs="Times New Roman"/>
                <w:sz w:val="36"/>
                <w:szCs w:val="36"/>
                <w:lang w:bidi="ar-IQ"/>
              </w:rPr>
            </w:pPr>
          </w:p>
          <w:p w:rsidR="00163AE0" w:rsidRPr="005A33DF" w:rsidRDefault="00163AE0" w:rsidP="00163AE0">
            <w:pPr>
              <w:bidi/>
              <w:jc w:val="right"/>
              <w:rPr>
                <w:rFonts w:ascii="Times New Roman" w:hAnsi="Times New Roman" w:cs="Times New Roman"/>
                <w:sz w:val="36"/>
                <w:szCs w:val="36"/>
                <w:lang w:bidi="ar-IQ"/>
              </w:rPr>
            </w:pPr>
            <w:r w:rsidRPr="005A33DF">
              <w:rPr>
                <w:rFonts w:ascii="Times New Roman" w:hAnsi="Times New Roman" w:cs="Times New Roman"/>
                <w:sz w:val="36"/>
                <w:szCs w:val="36"/>
                <w:lang w:bidi="ar-IQ"/>
              </w:rPr>
              <w:t>Fourth: Methods of teaching and learning</w:t>
            </w:r>
          </w:p>
          <w:p w:rsidR="00163AE0" w:rsidRPr="005A33DF" w:rsidRDefault="00163AE0" w:rsidP="00163AE0">
            <w:pPr>
              <w:bidi/>
              <w:jc w:val="right"/>
              <w:rPr>
                <w:rFonts w:ascii="Times New Roman" w:hAnsi="Times New Roman" w:cs="Times New Roman"/>
                <w:sz w:val="36"/>
                <w:szCs w:val="36"/>
                <w:lang w:bidi="ar-IQ"/>
              </w:rPr>
            </w:pPr>
          </w:p>
          <w:p w:rsidR="00163AE0" w:rsidRPr="005A33DF" w:rsidRDefault="00163AE0" w:rsidP="00163AE0">
            <w:pPr>
              <w:bidi/>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lang w:bidi="ar-IQ"/>
              </w:rPr>
              <w:t>1- Lecture method with the</w:t>
            </w:r>
            <w:r w:rsidRPr="005A33DF">
              <w:rPr>
                <w:rFonts w:ascii="Times New Roman" w:hAnsi="Times New Roman" w:cs="Times New Roman" w:hint="cs"/>
                <w:b w:val="0"/>
                <w:bCs w:val="0"/>
                <w:sz w:val="36"/>
                <w:szCs w:val="36"/>
                <w:lang w:bidi="ar-DZ"/>
              </w:rPr>
              <w:t>skills</w:t>
            </w:r>
            <w:r w:rsidRPr="005A33DF">
              <w:rPr>
                <w:rFonts w:ascii="Times New Roman" w:hAnsi="Times New Roman" w:cs="Times New Roman"/>
                <w:b w:val="0"/>
                <w:bCs w:val="0"/>
                <w:sz w:val="36"/>
                <w:szCs w:val="36"/>
                <w:lang w:bidi="ar-IQ"/>
              </w:rPr>
              <w:t>B</w:t>
            </w:r>
          </w:p>
          <w:p w:rsidR="00163AE0" w:rsidRPr="005A33DF" w:rsidRDefault="00163AE0" w:rsidP="00163AE0">
            <w:pPr>
              <w:bidi/>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lang w:bidi="ar-IQ"/>
              </w:rPr>
              <w:t>2- Collective learning method</w:t>
            </w:r>
          </w:p>
          <w:p w:rsidR="00163AE0" w:rsidRPr="005A33DF" w:rsidRDefault="00163AE0" w:rsidP="00163AE0">
            <w:pPr>
              <w:bidi/>
              <w:jc w:val="right"/>
              <w:rPr>
                <w:rFonts w:ascii="Times New Roman" w:hAnsi="Times New Roman" w:cs="Times New Roman"/>
                <w:sz w:val="36"/>
                <w:szCs w:val="36"/>
                <w:lang w:bidi="ar-IQ"/>
              </w:rPr>
            </w:pPr>
            <w:r>
              <w:rPr>
                <w:rFonts w:ascii="Times New Roman" w:hAnsi="Times New Roman" w:cs="Times New Roman" w:hint="cs"/>
                <w:b w:val="0"/>
                <w:bCs w:val="0"/>
                <w:sz w:val="36"/>
                <w:szCs w:val="36"/>
              </w:rPr>
              <w:t>3</w:t>
            </w:r>
            <w:r w:rsidRPr="005A33DF">
              <w:rPr>
                <w:rFonts w:ascii="Times New Roman" w:hAnsi="Times New Roman" w:cs="Times New Roman"/>
                <w:b w:val="0"/>
                <w:bCs w:val="0"/>
                <w:sz w:val="36"/>
                <w:szCs w:val="36"/>
                <w:lang w:bidi="ar-IQ"/>
              </w:rPr>
              <w:t>- Method of discussion and dialogue</w:t>
            </w:r>
          </w:p>
          <w:p w:rsidR="00163AE0" w:rsidRPr="005A33DF" w:rsidRDefault="00163AE0" w:rsidP="00163AE0">
            <w:pPr>
              <w:bidi/>
              <w:jc w:val="right"/>
              <w:rPr>
                <w:rFonts w:ascii="Times New Roman" w:hAnsi="Times New Roman" w:cs="Times New Roman"/>
                <w:sz w:val="36"/>
                <w:szCs w:val="36"/>
                <w:lang w:bidi="ar-IQ"/>
              </w:rPr>
            </w:pPr>
            <w:r>
              <w:rPr>
                <w:rFonts w:ascii="Times New Roman" w:hAnsi="Times New Roman" w:cs="Times New Roman" w:hint="cs"/>
                <w:b w:val="0"/>
                <w:bCs w:val="0"/>
                <w:sz w:val="36"/>
                <w:szCs w:val="36"/>
                <w:lang w:bidi="ar-IQ"/>
              </w:rPr>
              <w:lastRenderedPageBreak/>
              <w:t>4</w:t>
            </w:r>
            <w:r w:rsidRPr="005A33DF">
              <w:rPr>
                <w:rFonts w:ascii="Times New Roman" w:hAnsi="Times New Roman" w:cs="Times New Roman"/>
                <w:b w:val="0"/>
                <w:bCs w:val="0"/>
                <w:sz w:val="36"/>
                <w:szCs w:val="36"/>
                <w:lang w:bidi="ar-IQ"/>
              </w:rPr>
              <w:t>- Self-learning method</w:t>
            </w:r>
          </w:p>
          <w:p w:rsidR="00163AE0" w:rsidRPr="005A33DF" w:rsidRDefault="00163AE0" w:rsidP="00163AE0">
            <w:pPr>
              <w:bidi/>
              <w:jc w:val="right"/>
              <w:rPr>
                <w:rFonts w:ascii="Times New Roman" w:hAnsi="Times New Roman" w:cs="Times New Roman"/>
                <w:sz w:val="36"/>
                <w:szCs w:val="36"/>
                <w:lang w:bidi="ar-IQ"/>
              </w:rPr>
            </w:pPr>
          </w:p>
          <w:p w:rsidR="00163AE0" w:rsidRPr="005A33DF" w:rsidRDefault="00163AE0" w:rsidP="00163AE0">
            <w:pPr>
              <w:bidi/>
              <w:jc w:val="right"/>
              <w:rPr>
                <w:rFonts w:ascii="Times New Roman" w:hAnsi="Times New Roman" w:cs="Times New Roman"/>
                <w:sz w:val="36"/>
                <w:szCs w:val="36"/>
                <w:lang w:bidi="ar-IQ"/>
              </w:rPr>
            </w:pPr>
            <w:r w:rsidRPr="005A33DF">
              <w:rPr>
                <w:rFonts w:ascii="Times New Roman" w:hAnsi="Times New Roman" w:cs="Times New Roman"/>
                <w:sz w:val="36"/>
                <w:szCs w:val="36"/>
                <w:lang w:bidi="ar-IQ"/>
              </w:rPr>
              <w:t>Fifth: Evaluation methods</w:t>
            </w:r>
          </w:p>
          <w:p w:rsidR="00163AE0" w:rsidRPr="005A33DF" w:rsidRDefault="00163AE0" w:rsidP="00163AE0">
            <w:pPr>
              <w:bidi/>
              <w:jc w:val="right"/>
              <w:rPr>
                <w:rFonts w:ascii="Times New Roman" w:hAnsi="Times New Roman" w:cs="Times New Roman"/>
                <w:sz w:val="36"/>
                <w:szCs w:val="36"/>
                <w:lang w:bidi="ar-IQ"/>
              </w:rPr>
            </w:pPr>
          </w:p>
          <w:p w:rsidR="00163AE0" w:rsidRPr="005A33DF" w:rsidRDefault="00163AE0" w:rsidP="00163AE0">
            <w:pPr>
              <w:bidi/>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lang w:bidi="ar-IQ"/>
              </w:rPr>
              <w:t>1- Skill performance evaluation criterion</w:t>
            </w:r>
          </w:p>
          <w:p w:rsidR="00163AE0" w:rsidRPr="005A33DF" w:rsidRDefault="00163AE0" w:rsidP="00163AE0">
            <w:pPr>
              <w:bidi/>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lang w:bidi="ar-IQ"/>
              </w:rPr>
              <w:t>2- Weekly test: following up with students during</w:t>
            </w:r>
            <w:r w:rsidRPr="005A33DF">
              <w:rPr>
                <w:rFonts w:ascii="Times New Roman" w:hAnsi="Times New Roman" w:cs="Times New Roman" w:hint="cs"/>
                <w:b w:val="0"/>
                <w:bCs w:val="0"/>
                <w:sz w:val="36"/>
                <w:szCs w:val="36"/>
                <w:lang w:bidi="ar-DZ"/>
              </w:rPr>
              <w:t>Carrying out the duties assigned to them</w:t>
            </w:r>
            <w:r w:rsidRPr="005A33DF">
              <w:rPr>
                <w:rFonts w:ascii="Times New Roman" w:hAnsi="Times New Roman" w:cs="Times New Roman"/>
                <w:b w:val="0"/>
                <w:bCs w:val="0"/>
                <w:sz w:val="36"/>
                <w:szCs w:val="36"/>
                <w:lang w:bidi="ar-IQ"/>
              </w:rPr>
              <w:t>Their presence and absence</w:t>
            </w:r>
          </w:p>
          <w:p w:rsidR="00163AE0" w:rsidRPr="005A33DF" w:rsidRDefault="00163AE0" w:rsidP="00163AE0">
            <w:pPr>
              <w:bidi/>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lang w:bidi="ar-IQ"/>
              </w:rPr>
              <w:t>3- Semester test: students’ evaluation at the end of the work</w:t>
            </w:r>
          </w:p>
          <w:p w:rsidR="00163AE0" w:rsidRPr="005A33DF" w:rsidRDefault="00163AE0" w:rsidP="00163AE0">
            <w:pPr>
              <w:bidi/>
              <w:jc w:val="right"/>
              <w:rPr>
                <w:rFonts w:ascii="Times New Roman" w:hAnsi="Times New Roman" w:cs="Times New Roman"/>
                <w:sz w:val="36"/>
                <w:szCs w:val="36"/>
                <w:lang w:bidi="ar-IQ"/>
              </w:rPr>
            </w:pPr>
            <w:r w:rsidRPr="005A33DF">
              <w:rPr>
                <w:rFonts w:ascii="Times New Roman" w:hAnsi="Times New Roman"/>
                <w:b w:val="0"/>
                <w:bCs w:val="0"/>
                <w:sz w:val="36"/>
                <w:szCs w:val="36"/>
                <w:lang w:bidi="ar-IQ"/>
              </w:rPr>
              <w:t>R)</w:t>
            </w:r>
          </w:p>
          <w:p w:rsidR="00163AE0" w:rsidRPr="005A33DF" w:rsidRDefault="00163AE0" w:rsidP="00163AE0">
            <w:pPr>
              <w:bidi/>
              <w:rPr>
                <w:rFonts w:ascii="Times New Roman" w:hAnsi="Times New Roman" w:cs="Times New Roman"/>
                <w:sz w:val="36"/>
                <w:szCs w:val="36"/>
                <w:lang w:bidi="ar-IQ"/>
              </w:rPr>
            </w:pPr>
          </w:p>
          <w:p w:rsidR="00163AE0" w:rsidRPr="005A33DF" w:rsidRDefault="00163AE0" w:rsidP="00163AE0">
            <w:pPr>
              <w:bidi/>
              <w:rPr>
                <w:rFonts w:ascii="Times New Roman" w:hAnsi="Times New Roman" w:cs="Times New Roman"/>
                <w:sz w:val="36"/>
                <w:szCs w:val="36"/>
                <w:lang w:bidi="ar-IQ"/>
              </w:rPr>
            </w:pPr>
          </w:p>
          <w:p w:rsidR="00163AE0" w:rsidRPr="005A33DF" w:rsidRDefault="00163AE0" w:rsidP="00163AE0">
            <w:pPr>
              <w:tabs>
                <w:tab w:val="left" w:pos="3405"/>
              </w:tabs>
              <w:bidi/>
              <w:jc w:val="right"/>
              <w:rPr>
                <w:rFonts w:ascii="Times New Roman" w:hAnsi="Times New Roman" w:cs="Times New Roman"/>
                <w:sz w:val="36"/>
                <w:szCs w:val="36"/>
                <w:lang w:bidi="ar-IQ"/>
              </w:rPr>
            </w:pPr>
            <w:r w:rsidRPr="005A33DF">
              <w:rPr>
                <w:rFonts w:ascii="Times New Roman" w:hAnsi="Times New Roman" w:cs="Times New Roman"/>
                <w:sz w:val="36"/>
                <w:szCs w:val="36"/>
                <w:lang w:bidi="ar-IQ"/>
              </w:rPr>
              <w:t>11- Course structure</w:t>
            </w:r>
          </w:p>
        </w:tc>
      </w:tr>
      <w:tr w:rsidR="00163AE0" w:rsidTr="00163AE0">
        <w:trPr>
          <w:trHeight w:val="530"/>
        </w:trPr>
        <w:tc>
          <w:tcPr>
            <w:cnfStyle w:val="001000000000"/>
            <w:tcW w:w="1499" w:type="dxa"/>
          </w:tcPr>
          <w:p w:rsidR="00163AE0" w:rsidRPr="00E649C8" w:rsidRDefault="00163AE0" w:rsidP="00163AE0">
            <w:pPr>
              <w:bidi/>
              <w:jc w:val="right"/>
              <w:rPr>
                <w:rFonts w:ascii="Times New Roman" w:hAnsi="Times New Roman" w:cs="Times New Roman"/>
                <w:sz w:val="26"/>
                <w:szCs w:val="26"/>
                <w:lang w:bidi="ar-IQ"/>
              </w:rPr>
            </w:pPr>
            <w:r w:rsidRPr="00E649C8">
              <w:rPr>
                <w:rFonts w:ascii="Times New Roman" w:hAnsi="Times New Roman" w:cs="Times New Roman"/>
                <w:sz w:val="26"/>
                <w:szCs w:val="26"/>
                <w:lang w:bidi="ar-IQ"/>
              </w:rPr>
              <w:lastRenderedPageBreak/>
              <w:t>Evaluation method</w:t>
            </w:r>
          </w:p>
        </w:tc>
        <w:tc>
          <w:tcPr>
            <w:tcW w:w="1516" w:type="dxa"/>
          </w:tcPr>
          <w:p w:rsidR="00163AE0" w:rsidRPr="00E649C8" w:rsidRDefault="00163AE0" w:rsidP="00163AE0">
            <w:pPr>
              <w:bidi/>
              <w:cnfStyle w:val="000000000000"/>
              <w:rPr>
                <w:rFonts w:ascii="Times New Roman" w:hAnsi="Times New Roman" w:cs="Times New Roman"/>
                <w:b/>
                <w:bCs/>
                <w:sz w:val="26"/>
                <w:szCs w:val="26"/>
                <w:lang w:bidi="ar-IQ"/>
              </w:rPr>
            </w:pPr>
            <w:r w:rsidRPr="00E649C8">
              <w:rPr>
                <w:rFonts w:ascii="Times New Roman" w:hAnsi="Times New Roman" w:cs="Times New Roman"/>
                <w:b/>
                <w:bCs/>
                <w:sz w:val="26"/>
                <w:szCs w:val="26"/>
                <w:lang w:bidi="ar-IQ"/>
              </w:rPr>
              <w:t>Learning method</w:t>
            </w:r>
          </w:p>
        </w:tc>
        <w:tc>
          <w:tcPr>
            <w:tcW w:w="2262" w:type="dxa"/>
            <w:gridSpan w:val="2"/>
          </w:tcPr>
          <w:p w:rsidR="00163AE0" w:rsidRPr="00E649C8" w:rsidRDefault="00163AE0" w:rsidP="00163AE0">
            <w:pPr>
              <w:bidi/>
              <w:jc w:val="right"/>
              <w:cnfStyle w:val="000000000000"/>
              <w:rPr>
                <w:rFonts w:ascii="Times New Roman" w:hAnsi="Times New Roman" w:cs="Times New Roman"/>
                <w:b/>
                <w:bCs/>
                <w:sz w:val="26"/>
                <w:szCs w:val="26"/>
                <w:lang w:bidi="ar-IQ"/>
              </w:rPr>
            </w:pPr>
            <w:r w:rsidRPr="00E649C8">
              <w:rPr>
                <w:rFonts w:ascii="Times New Roman" w:hAnsi="Times New Roman" w:cs="Times New Roman"/>
                <w:b/>
                <w:bCs/>
                <w:sz w:val="26"/>
                <w:szCs w:val="26"/>
                <w:lang w:bidi="ar-IQ"/>
              </w:rPr>
              <w:t>Name of the unit/course or subject</w:t>
            </w:r>
          </w:p>
        </w:tc>
        <w:tc>
          <w:tcPr>
            <w:tcW w:w="1924" w:type="dxa"/>
          </w:tcPr>
          <w:p w:rsidR="00163AE0" w:rsidRPr="00E649C8" w:rsidRDefault="00163AE0" w:rsidP="00163AE0">
            <w:pPr>
              <w:bidi/>
              <w:jc w:val="right"/>
              <w:cnfStyle w:val="000000000000"/>
              <w:rPr>
                <w:rFonts w:ascii="Times New Roman" w:hAnsi="Times New Roman" w:cs="Times New Roman"/>
                <w:b/>
                <w:bCs/>
                <w:sz w:val="26"/>
                <w:szCs w:val="26"/>
                <w:lang w:bidi="ar-IQ"/>
              </w:rPr>
            </w:pPr>
            <w:r w:rsidRPr="00E649C8">
              <w:rPr>
                <w:rFonts w:ascii="Times New Roman" w:hAnsi="Times New Roman" w:cs="Times New Roman"/>
                <w:b/>
                <w:bCs/>
                <w:sz w:val="26"/>
                <w:szCs w:val="26"/>
                <w:lang w:bidi="ar-IQ"/>
              </w:rPr>
              <w:t>Required learning outcomes</w:t>
            </w:r>
          </w:p>
        </w:tc>
        <w:tc>
          <w:tcPr>
            <w:tcW w:w="1275" w:type="dxa"/>
          </w:tcPr>
          <w:p w:rsidR="00163AE0" w:rsidRPr="00E649C8" w:rsidRDefault="00163AE0" w:rsidP="00163AE0">
            <w:pPr>
              <w:bidi/>
              <w:jc w:val="right"/>
              <w:cnfStyle w:val="000000000000"/>
              <w:rPr>
                <w:rFonts w:ascii="Times New Roman" w:hAnsi="Times New Roman" w:cs="Times New Roman"/>
                <w:b/>
                <w:bCs/>
                <w:sz w:val="26"/>
                <w:szCs w:val="26"/>
                <w:lang w:bidi="ar-IQ"/>
              </w:rPr>
            </w:pPr>
            <w:r w:rsidRPr="00E649C8">
              <w:rPr>
                <w:rFonts w:ascii="Times New Roman" w:hAnsi="Times New Roman" w:cs="Times New Roman"/>
                <w:b/>
                <w:bCs/>
                <w:sz w:val="26"/>
                <w:szCs w:val="26"/>
                <w:lang w:bidi="ar-IQ"/>
              </w:rPr>
              <w:t>hours</w:t>
            </w:r>
          </w:p>
        </w:tc>
        <w:tc>
          <w:tcPr>
            <w:tcW w:w="1100" w:type="dxa"/>
          </w:tcPr>
          <w:p w:rsidR="00163AE0" w:rsidRPr="00E649C8" w:rsidRDefault="00163AE0" w:rsidP="00163AE0">
            <w:pPr>
              <w:bidi/>
              <w:jc w:val="right"/>
              <w:cnfStyle w:val="000000000000"/>
              <w:rPr>
                <w:rFonts w:ascii="Times New Roman" w:hAnsi="Times New Roman" w:cs="Times New Roman"/>
                <w:b/>
                <w:bCs/>
                <w:sz w:val="26"/>
                <w:szCs w:val="26"/>
                <w:lang w:bidi="ar-IQ"/>
              </w:rPr>
            </w:pPr>
            <w:r w:rsidRPr="00E649C8">
              <w:rPr>
                <w:rFonts w:ascii="Times New Roman" w:hAnsi="Times New Roman" w:cs="Times New Roman"/>
                <w:b/>
                <w:bCs/>
                <w:sz w:val="26"/>
                <w:szCs w:val="26"/>
                <w:lang w:bidi="ar-IQ"/>
              </w:rPr>
              <w:t>the week</w:t>
            </w:r>
          </w:p>
        </w:tc>
      </w:tr>
      <w:tr w:rsidR="00163AE0" w:rsidTr="00163AE0">
        <w:trPr>
          <w:cnfStyle w:val="000000100000"/>
          <w:trHeight w:val="620"/>
        </w:trPr>
        <w:tc>
          <w:tcPr>
            <w:cnfStyle w:val="001000000000"/>
            <w:tcW w:w="1499" w:type="dxa"/>
          </w:tcPr>
          <w:p w:rsidR="00163AE0" w:rsidRPr="00E649C8" w:rsidRDefault="00163AE0" w:rsidP="00163AE0">
            <w:pPr>
              <w:bidi/>
              <w:jc w:val="center"/>
              <w:rPr>
                <w:rFonts w:ascii="Times New Roman" w:hAnsi="Times New Roman" w:cs="Times New Roman"/>
                <w:sz w:val="26"/>
                <w:szCs w:val="26"/>
                <w:lang w:bidi="ar-IQ"/>
              </w:rPr>
            </w:pPr>
            <w:r w:rsidRPr="00E649C8">
              <w:rPr>
                <w:rFonts w:ascii="Times New Roman" w:hAnsi="Times New Roman" w:cs="Times New Roman"/>
                <w:sz w:val="26"/>
                <w:szCs w:val="26"/>
                <w:lang w:bidi="ar-IQ"/>
              </w:rPr>
              <w:t>The calendar</w:t>
            </w:r>
            <w:r w:rsidRPr="00E649C8">
              <w:rPr>
                <w:rFonts w:ascii="Times New Roman" w:hAnsi="Times New Roman" w:cs="Times New Roman" w:hint="cs"/>
                <w:sz w:val="26"/>
                <w:szCs w:val="26"/>
                <w:lang w:bidi="ar-DZ"/>
              </w:rPr>
              <w:t>weekly</w:t>
            </w:r>
          </w:p>
        </w:tc>
        <w:tc>
          <w:tcPr>
            <w:tcW w:w="1516" w:type="dxa"/>
          </w:tcPr>
          <w:p w:rsidR="00163AE0" w:rsidRPr="00E649C8" w:rsidRDefault="00163AE0" w:rsidP="00163AE0">
            <w:pPr>
              <w:bidi/>
              <w:jc w:val="center"/>
              <w:cnfStyle w:val="000000100000"/>
              <w:rPr>
                <w:rFonts w:ascii="Times New Roman" w:hAnsi="Times New Roman" w:cs="Times New Roman"/>
                <w:sz w:val="26"/>
                <w:szCs w:val="26"/>
                <w:highlight w:val="yellow"/>
                <w:lang w:bidi="ar-IQ"/>
              </w:rPr>
            </w:pPr>
            <w:r w:rsidRPr="00E649C8">
              <w:rPr>
                <w:rFonts w:ascii="Times New Roman" w:hAnsi="Times New Roman" w:cs="Times New Roman"/>
                <w:sz w:val="26"/>
                <w:szCs w:val="26"/>
                <w:lang w:bidi="ar-IQ"/>
              </w:rPr>
              <w:t>Lecture with interrogation</w:t>
            </w:r>
          </w:p>
        </w:tc>
        <w:tc>
          <w:tcPr>
            <w:tcW w:w="2262" w:type="dxa"/>
            <w:gridSpan w:val="2"/>
            <w:vAlign w:val="center"/>
          </w:tcPr>
          <w:p w:rsidR="00163AE0" w:rsidRPr="00E649C8" w:rsidRDefault="00163AE0" w:rsidP="00163AE0">
            <w:pPr>
              <w:bidi/>
              <w:jc w:val="right"/>
              <w:cnfStyle w:val="000000100000"/>
              <w:rPr>
                <w:b/>
                <w:bCs/>
                <w:sz w:val="26"/>
                <w:szCs w:val="26"/>
              </w:rPr>
            </w:pPr>
            <w:r w:rsidRPr="00E649C8">
              <w:rPr>
                <w:rFonts w:hint="cs"/>
                <w:b/>
                <w:bCs/>
                <w:sz w:val="26"/>
                <w:szCs w:val="26"/>
              </w:rPr>
              <w:t>A general idea about the development of the artistic perspective historically</w:t>
            </w:r>
          </w:p>
        </w:tc>
        <w:tc>
          <w:tcPr>
            <w:tcW w:w="1924" w:type="dxa"/>
          </w:tcPr>
          <w:p w:rsidR="00163AE0" w:rsidRPr="00E649C8" w:rsidRDefault="00163AE0" w:rsidP="00163AE0">
            <w:pPr>
              <w:bidi/>
              <w:jc w:val="center"/>
              <w:cnfStyle w:val="000000100000"/>
              <w:rPr>
                <w:rFonts w:ascii="Times New Roman" w:hAnsi="Times New Roman" w:cs="Times New Roman"/>
                <w:sz w:val="26"/>
                <w:szCs w:val="26"/>
                <w:lang w:bidi="ar-IQ"/>
              </w:rPr>
            </w:pPr>
            <w:r w:rsidRPr="00E649C8">
              <w:rPr>
                <w:rFonts w:ascii="Times New Roman" w:hAnsi="Times New Roman" w:cs="Times New Roman"/>
                <w:sz w:val="26"/>
                <w:szCs w:val="26"/>
                <w:lang w:bidi="ar-IQ"/>
              </w:rPr>
              <w:t>Recognition</w:t>
            </w:r>
            <w:r w:rsidRPr="00E649C8">
              <w:rPr>
                <w:rFonts w:ascii="Times New Roman" w:hAnsi="Times New Roman" w:cs="Times New Roman" w:hint="cs"/>
                <w:sz w:val="26"/>
                <w:szCs w:val="26"/>
                <w:lang w:bidi="ar-DZ"/>
              </w:rPr>
              <w:t>Perspective basics</w:t>
            </w:r>
          </w:p>
        </w:tc>
        <w:tc>
          <w:tcPr>
            <w:tcW w:w="1275" w:type="dxa"/>
          </w:tcPr>
          <w:p w:rsidR="00163AE0" w:rsidRPr="00E649C8" w:rsidRDefault="00163AE0" w:rsidP="00163AE0">
            <w:pPr>
              <w:bidi/>
              <w:jc w:val="center"/>
              <w:cnfStyle w:val="000000100000"/>
              <w:rPr>
                <w:sz w:val="26"/>
                <w:szCs w:val="26"/>
              </w:rPr>
            </w:pPr>
            <w:r>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100000"/>
              <w:rPr>
                <w:rFonts w:ascii="Times New Roman" w:hAnsi="Times New Roman" w:cs="Times New Roman"/>
                <w:sz w:val="26"/>
                <w:szCs w:val="26"/>
                <w:lang w:bidi="ar-IQ"/>
              </w:rPr>
            </w:pPr>
            <w:r w:rsidRPr="00E649C8">
              <w:rPr>
                <w:rFonts w:ascii="Times New Roman" w:hAnsi="Times New Roman" w:cs="Times New Roman"/>
                <w:sz w:val="26"/>
                <w:szCs w:val="26"/>
                <w:lang w:bidi="ar-IQ"/>
              </w:rPr>
              <w:t>1</w:t>
            </w:r>
          </w:p>
        </w:tc>
      </w:tr>
      <w:tr w:rsidR="00163AE0" w:rsidTr="00163AE0">
        <w:trPr>
          <w:trHeight w:val="350"/>
        </w:trPr>
        <w:tc>
          <w:tcPr>
            <w:cnfStyle w:val="001000000000"/>
            <w:tcW w:w="1499" w:type="dxa"/>
          </w:tcPr>
          <w:p w:rsidR="00163AE0" w:rsidRPr="00E649C8" w:rsidRDefault="00163AE0" w:rsidP="00163AE0">
            <w:pPr>
              <w:bidi/>
              <w:jc w:val="center"/>
              <w:rPr>
                <w:rFonts w:ascii="Times New Roman" w:hAnsi="Times New Roman" w:cs="Times New Roman"/>
                <w:sz w:val="26"/>
                <w:szCs w:val="26"/>
                <w:lang w:bidi="ar-IQ"/>
              </w:rPr>
            </w:pPr>
            <w:r w:rsidRPr="00E649C8">
              <w:rPr>
                <w:rFonts w:ascii="Times New Roman" w:hAnsi="Times New Roman" w:cs="Times New Roman"/>
                <w:sz w:val="26"/>
                <w:szCs w:val="26"/>
                <w:lang w:bidi="ar-IQ"/>
              </w:rPr>
              <w:t>Standard for evaluating skill performance</w:t>
            </w:r>
          </w:p>
        </w:tc>
        <w:tc>
          <w:tcPr>
            <w:tcW w:w="1516"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000000"/>
              <w:rPr>
                <w:b/>
                <w:bCs/>
                <w:sz w:val="26"/>
                <w:szCs w:val="26"/>
              </w:rPr>
            </w:pPr>
            <w:r w:rsidRPr="00E649C8">
              <w:rPr>
                <w:rFonts w:hint="cs"/>
                <w:b/>
                <w:bCs/>
                <w:sz w:val="26"/>
                <w:szCs w:val="26"/>
              </w:rPr>
              <w:t>General rules and definitions</w:t>
            </w:r>
          </w:p>
        </w:tc>
        <w:tc>
          <w:tcPr>
            <w:tcW w:w="1924" w:type="dxa"/>
          </w:tcPr>
          <w:p w:rsidR="00163AE0" w:rsidRPr="00E649C8" w:rsidRDefault="00163AE0" w:rsidP="00163AE0">
            <w:pPr>
              <w:bidi/>
              <w:jc w:val="center"/>
              <w:cnfStyle w:val="000000000000"/>
              <w:rPr>
                <w:rFonts w:ascii="Times New Roman" w:hAnsi="Times New Roman" w:cs="Times New Roman"/>
                <w:sz w:val="26"/>
                <w:szCs w:val="26"/>
                <w:lang w:bidi="ar-IQ"/>
              </w:rPr>
            </w:pPr>
            <w:r w:rsidRPr="00E649C8">
              <w:rPr>
                <w:rFonts w:ascii="Times New Roman" w:hAnsi="Times New Roman" w:cs="Times New Roman"/>
                <w:sz w:val="26"/>
                <w:szCs w:val="26"/>
                <w:lang w:bidi="ar-IQ"/>
              </w:rPr>
              <w:t>Recognition</w:t>
            </w:r>
            <w:r w:rsidRPr="00E649C8">
              <w:rPr>
                <w:rFonts w:ascii="Times New Roman" w:hAnsi="Times New Roman" w:cs="Times New Roman" w:hint="cs"/>
                <w:sz w:val="26"/>
                <w:szCs w:val="26"/>
                <w:lang w:bidi="ar-DZ"/>
              </w:rPr>
              <w:t>Perspective tools and mechanisms</w:t>
            </w:r>
          </w:p>
        </w:tc>
        <w:tc>
          <w:tcPr>
            <w:tcW w:w="1275" w:type="dxa"/>
          </w:tcPr>
          <w:p w:rsidR="00163AE0" w:rsidRDefault="00163AE0" w:rsidP="00163AE0">
            <w:pPr>
              <w:bidi/>
              <w:jc w:val="center"/>
              <w:cnfStyle w:val="0000000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000000"/>
              <w:rPr>
                <w:rFonts w:ascii="Times New Roman" w:hAnsi="Times New Roman" w:cs="Times New Roman"/>
                <w:sz w:val="26"/>
                <w:szCs w:val="26"/>
                <w:lang w:bidi="ar-IQ"/>
              </w:rPr>
            </w:pPr>
            <w:r w:rsidRPr="00E649C8">
              <w:rPr>
                <w:rFonts w:ascii="Times New Roman" w:hAnsi="Times New Roman" w:cs="Times New Roman"/>
                <w:sz w:val="26"/>
                <w:szCs w:val="26"/>
                <w:lang w:bidi="ar-IQ"/>
              </w:rPr>
              <w:t>2</w:t>
            </w:r>
          </w:p>
        </w:tc>
      </w:tr>
      <w:tr w:rsidR="00163AE0" w:rsidTr="00163AE0">
        <w:trPr>
          <w:cnfStyle w:val="000000100000"/>
          <w:trHeight w:val="588"/>
        </w:trPr>
        <w:tc>
          <w:tcPr>
            <w:cnfStyle w:val="001000000000"/>
            <w:tcW w:w="1499" w:type="dxa"/>
          </w:tcPr>
          <w:p w:rsidR="00163AE0" w:rsidRPr="00E649C8" w:rsidRDefault="00163AE0" w:rsidP="00163AE0">
            <w:pPr>
              <w:bidi/>
              <w:jc w:val="center"/>
              <w:rPr>
                <w:rFonts w:ascii="Times New Roman" w:hAnsi="Times New Roman" w:cs="Times New Roman"/>
                <w:sz w:val="26"/>
                <w:szCs w:val="26"/>
                <w:lang w:bidi="ar-IQ"/>
              </w:rPr>
            </w:pPr>
            <w:r w:rsidRPr="00E649C8">
              <w:rPr>
                <w:rFonts w:ascii="Times New Roman" w:hAnsi="Times New Roman" w:cs="Times New Roman"/>
                <w:sz w:val="26"/>
                <w:szCs w:val="26"/>
                <w:lang w:bidi="ar-IQ"/>
              </w:rPr>
              <w:t>Standard</w:t>
            </w:r>
            <w:r w:rsidRPr="00E649C8">
              <w:rPr>
                <w:rFonts w:ascii="Times New Roman" w:hAnsi="Times New Roman" w:cs="Times New Roman" w:hint="cs"/>
                <w:sz w:val="26"/>
                <w:szCs w:val="26"/>
                <w:lang w:bidi="ar-DZ"/>
              </w:rPr>
              <w:t>And performance</w:t>
            </w:r>
          </w:p>
        </w:tc>
        <w:tc>
          <w:tcPr>
            <w:tcW w:w="1516"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100000"/>
              <w:rPr>
                <w:b/>
                <w:bCs/>
                <w:sz w:val="26"/>
                <w:szCs w:val="26"/>
              </w:rPr>
            </w:pPr>
            <w:r w:rsidRPr="00E649C8">
              <w:rPr>
                <w:rFonts w:hint="cs"/>
                <w:b/>
                <w:bCs/>
                <w:sz w:val="26"/>
                <w:szCs w:val="26"/>
              </w:rPr>
              <w:t>Basic rules and theories of perspective</w:t>
            </w:r>
          </w:p>
        </w:tc>
        <w:tc>
          <w:tcPr>
            <w:tcW w:w="1924" w:type="dxa"/>
          </w:tcPr>
          <w:p w:rsidR="00163AE0" w:rsidRPr="00E649C8" w:rsidRDefault="00163AE0" w:rsidP="00163AE0">
            <w:pPr>
              <w:bidi/>
              <w:cnfStyle w:val="000000100000"/>
              <w:rPr>
                <w:rFonts w:ascii="Times New Roman" w:hAnsi="Times New Roman" w:cs="Times New Roman"/>
                <w:sz w:val="26"/>
                <w:szCs w:val="26"/>
                <w:lang w:bidi="ar-IQ"/>
              </w:rPr>
            </w:pPr>
            <w:r w:rsidRPr="00E649C8">
              <w:rPr>
                <w:rFonts w:ascii="Times New Roman" w:hAnsi="Times New Roman" w:cs="Times New Roman" w:hint="cs"/>
                <w:sz w:val="26"/>
                <w:szCs w:val="26"/>
                <w:lang w:bidi="ar-DZ"/>
              </w:rPr>
              <w:t>Manual skills</w:t>
            </w:r>
          </w:p>
        </w:tc>
        <w:tc>
          <w:tcPr>
            <w:tcW w:w="1275" w:type="dxa"/>
          </w:tcPr>
          <w:p w:rsidR="00163AE0" w:rsidRDefault="00163AE0" w:rsidP="00163AE0">
            <w:pPr>
              <w:bidi/>
              <w:jc w:val="center"/>
              <w:cnfStyle w:val="0000001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100000"/>
              <w:rPr>
                <w:rFonts w:ascii="Times New Roman" w:hAnsi="Times New Roman" w:cs="Times New Roman"/>
                <w:sz w:val="26"/>
                <w:szCs w:val="26"/>
                <w:lang w:bidi="ar-IQ"/>
              </w:rPr>
            </w:pPr>
            <w:r w:rsidRPr="00E649C8">
              <w:rPr>
                <w:rFonts w:ascii="Times New Roman" w:hAnsi="Times New Roman" w:cs="Times New Roman"/>
                <w:sz w:val="26"/>
                <w:szCs w:val="26"/>
                <w:lang w:bidi="ar-IQ"/>
              </w:rPr>
              <w:t>3</w:t>
            </w:r>
          </w:p>
        </w:tc>
      </w:tr>
      <w:tr w:rsidR="00163AE0" w:rsidTr="00163AE0">
        <w:trPr>
          <w:trHeight w:val="277"/>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t>=</w:t>
            </w:r>
          </w:p>
        </w:tc>
        <w:tc>
          <w:tcPr>
            <w:tcW w:w="1516"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000000"/>
              <w:rPr>
                <w:b/>
                <w:bCs/>
                <w:sz w:val="26"/>
                <w:szCs w:val="26"/>
              </w:rPr>
            </w:pPr>
            <w:r w:rsidRPr="00E649C8">
              <w:rPr>
                <w:rFonts w:hint="cs"/>
                <w:b/>
                <w:bCs/>
                <w:sz w:val="26"/>
                <w:szCs w:val="26"/>
              </w:rPr>
              <w:t>The square is viewed from (1- the front, 2- its corners)</w:t>
            </w:r>
          </w:p>
        </w:tc>
        <w:tc>
          <w:tcPr>
            <w:tcW w:w="1924"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1275" w:type="dxa"/>
          </w:tcPr>
          <w:p w:rsidR="00163AE0" w:rsidRDefault="00163AE0" w:rsidP="00163AE0">
            <w:pPr>
              <w:bidi/>
              <w:jc w:val="center"/>
              <w:cnfStyle w:val="0000000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000000"/>
              <w:rPr>
                <w:rFonts w:ascii="Times New Roman" w:hAnsi="Times New Roman" w:cs="Times New Roman"/>
                <w:sz w:val="26"/>
                <w:szCs w:val="26"/>
                <w:lang w:bidi="ar-IQ"/>
              </w:rPr>
            </w:pPr>
            <w:r w:rsidRPr="00E649C8">
              <w:rPr>
                <w:rFonts w:ascii="Times New Roman" w:hAnsi="Times New Roman" w:cs="Times New Roman"/>
                <w:sz w:val="26"/>
                <w:szCs w:val="26"/>
                <w:lang w:bidi="ar-IQ"/>
              </w:rPr>
              <w:t>4</w:t>
            </w:r>
          </w:p>
        </w:tc>
      </w:tr>
      <w:tr w:rsidR="00163AE0" w:rsidTr="00163AE0">
        <w:trPr>
          <w:cnfStyle w:val="000000100000"/>
          <w:trHeight w:val="262"/>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t>=</w:t>
            </w:r>
          </w:p>
        </w:tc>
        <w:tc>
          <w:tcPr>
            <w:tcW w:w="1516"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100000"/>
              <w:rPr>
                <w:b/>
                <w:bCs/>
                <w:sz w:val="26"/>
                <w:szCs w:val="26"/>
              </w:rPr>
            </w:pPr>
            <w:r w:rsidRPr="00E649C8">
              <w:rPr>
                <w:rFonts w:hint="cs"/>
                <w:b/>
                <w:bCs/>
                <w:sz w:val="26"/>
                <w:szCs w:val="26"/>
              </w:rPr>
              <w:t>Square (1- tilted to the viewer, 2- vanishing vertically)</w:t>
            </w:r>
          </w:p>
        </w:tc>
        <w:tc>
          <w:tcPr>
            <w:tcW w:w="1924"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1275" w:type="dxa"/>
          </w:tcPr>
          <w:p w:rsidR="00163AE0" w:rsidRDefault="00163AE0" w:rsidP="00163AE0">
            <w:pPr>
              <w:bidi/>
              <w:jc w:val="center"/>
              <w:cnfStyle w:val="0000001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100000"/>
              <w:rPr>
                <w:rFonts w:ascii="Times New Roman" w:hAnsi="Times New Roman" w:cs="Times New Roman"/>
                <w:sz w:val="26"/>
                <w:szCs w:val="26"/>
                <w:lang w:bidi="ar-IQ"/>
              </w:rPr>
            </w:pPr>
            <w:r w:rsidRPr="00E649C8">
              <w:rPr>
                <w:rFonts w:ascii="Times New Roman" w:hAnsi="Times New Roman" w:cs="Times New Roman"/>
                <w:sz w:val="26"/>
                <w:szCs w:val="26"/>
                <w:lang w:bidi="ar-IQ"/>
              </w:rPr>
              <w:t>5</w:t>
            </w:r>
          </w:p>
        </w:tc>
      </w:tr>
      <w:tr w:rsidR="00163AE0" w:rsidTr="00163AE0">
        <w:trPr>
          <w:trHeight w:val="247"/>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t>=</w:t>
            </w:r>
          </w:p>
        </w:tc>
        <w:tc>
          <w:tcPr>
            <w:tcW w:w="1516"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000000"/>
              <w:rPr>
                <w:b/>
                <w:bCs/>
                <w:sz w:val="26"/>
                <w:szCs w:val="26"/>
              </w:rPr>
            </w:pPr>
            <w:r w:rsidRPr="00E649C8">
              <w:rPr>
                <w:rFonts w:hint="cs"/>
                <w:b/>
                <w:bCs/>
                <w:sz w:val="26"/>
                <w:szCs w:val="26"/>
              </w:rPr>
              <w:t xml:space="preserve">How to put shapes into perspective using geometric </w:t>
            </w:r>
            <w:r w:rsidRPr="00E649C8">
              <w:rPr>
                <w:rFonts w:hint="cs"/>
                <w:b/>
                <w:bCs/>
                <w:sz w:val="26"/>
                <w:szCs w:val="26"/>
              </w:rPr>
              <w:lastRenderedPageBreak/>
              <w:t>projections</w:t>
            </w:r>
          </w:p>
        </w:tc>
        <w:tc>
          <w:tcPr>
            <w:tcW w:w="1924"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lastRenderedPageBreak/>
              <w:t>=</w:t>
            </w:r>
          </w:p>
        </w:tc>
        <w:tc>
          <w:tcPr>
            <w:tcW w:w="1275" w:type="dxa"/>
          </w:tcPr>
          <w:p w:rsidR="00163AE0" w:rsidRDefault="00163AE0" w:rsidP="00163AE0">
            <w:pPr>
              <w:bidi/>
              <w:jc w:val="center"/>
              <w:cnfStyle w:val="0000000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000000"/>
              <w:rPr>
                <w:rFonts w:ascii="Times New Roman" w:hAnsi="Times New Roman" w:cs="Times New Roman"/>
                <w:sz w:val="26"/>
                <w:szCs w:val="26"/>
                <w:lang w:bidi="ar-IQ"/>
              </w:rPr>
            </w:pPr>
            <w:r w:rsidRPr="00E649C8">
              <w:rPr>
                <w:rFonts w:ascii="Times New Roman" w:hAnsi="Times New Roman" w:cs="Times New Roman"/>
                <w:sz w:val="26"/>
                <w:szCs w:val="26"/>
                <w:lang w:bidi="ar-IQ"/>
              </w:rPr>
              <w:t>6</w:t>
            </w:r>
          </w:p>
        </w:tc>
      </w:tr>
      <w:tr w:rsidR="00163AE0" w:rsidTr="00163AE0">
        <w:trPr>
          <w:cnfStyle w:val="000000100000"/>
          <w:trHeight w:val="270"/>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lastRenderedPageBreak/>
              <w:t>=</w:t>
            </w:r>
          </w:p>
        </w:tc>
        <w:tc>
          <w:tcPr>
            <w:tcW w:w="1516"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100000"/>
              <w:rPr>
                <w:b/>
                <w:bCs/>
                <w:sz w:val="26"/>
                <w:szCs w:val="26"/>
              </w:rPr>
            </w:pPr>
            <w:r w:rsidRPr="00E649C8">
              <w:rPr>
                <w:rFonts w:hint="cs"/>
                <w:b/>
                <w:bCs/>
                <w:sz w:val="26"/>
                <w:szCs w:val="26"/>
              </w:rPr>
              <w:t>Rectangle (1- vertical, 2- horizontal)</w:t>
            </w:r>
          </w:p>
        </w:tc>
        <w:tc>
          <w:tcPr>
            <w:tcW w:w="1924"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1275" w:type="dxa"/>
          </w:tcPr>
          <w:p w:rsidR="00163AE0" w:rsidRDefault="00163AE0" w:rsidP="00163AE0">
            <w:pPr>
              <w:bidi/>
              <w:jc w:val="center"/>
              <w:cnfStyle w:val="0000001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100000"/>
              <w:rPr>
                <w:rFonts w:ascii="Times New Roman" w:hAnsi="Times New Roman" w:cs="Times New Roman"/>
                <w:sz w:val="26"/>
                <w:szCs w:val="26"/>
                <w:lang w:bidi="ar-IQ"/>
              </w:rPr>
            </w:pPr>
            <w:r w:rsidRPr="00E649C8">
              <w:rPr>
                <w:rFonts w:ascii="Times New Roman" w:hAnsi="Times New Roman" w:cs="Times New Roman"/>
                <w:sz w:val="26"/>
                <w:szCs w:val="26"/>
                <w:lang w:bidi="ar-IQ"/>
              </w:rPr>
              <w:t>7</w:t>
            </w:r>
          </w:p>
        </w:tc>
      </w:tr>
      <w:tr w:rsidR="00163AE0" w:rsidTr="00163AE0">
        <w:trPr>
          <w:trHeight w:val="240"/>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t>=</w:t>
            </w:r>
          </w:p>
        </w:tc>
        <w:tc>
          <w:tcPr>
            <w:tcW w:w="1516"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000000"/>
              <w:rPr>
                <w:b/>
                <w:bCs/>
                <w:sz w:val="26"/>
                <w:szCs w:val="26"/>
              </w:rPr>
            </w:pPr>
            <w:r w:rsidRPr="00E649C8">
              <w:rPr>
                <w:rFonts w:hint="cs"/>
                <w:b/>
                <w:bCs/>
                <w:sz w:val="26"/>
                <w:szCs w:val="26"/>
              </w:rPr>
              <w:t>Reduce distance (various applications/library-railway)</w:t>
            </w:r>
          </w:p>
        </w:tc>
        <w:tc>
          <w:tcPr>
            <w:tcW w:w="1924"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1275" w:type="dxa"/>
          </w:tcPr>
          <w:p w:rsidR="00163AE0" w:rsidRDefault="00163AE0" w:rsidP="00163AE0">
            <w:pPr>
              <w:bidi/>
              <w:jc w:val="center"/>
              <w:cnfStyle w:val="0000000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000000"/>
              <w:rPr>
                <w:rFonts w:ascii="Times New Roman" w:hAnsi="Times New Roman" w:cs="Times New Roman"/>
                <w:sz w:val="26"/>
                <w:szCs w:val="26"/>
                <w:lang w:bidi="ar-IQ"/>
              </w:rPr>
            </w:pPr>
            <w:r w:rsidRPr="00E649C8">
              <w:rPr>
                <w:rFonts w:ascii="Times New Roman" w:hAnsi="Times New Roman" w:cs="Times New Roman"/>
                <w:sz w:val="26"/>
                <w:szCs w:val="26"/>
                <w:lang w:bidi="ar-IQ"/>
              </w:rPr>
              <w:t>8</w:t>
            </w:r>
          </w:p>
        </w:tc>
      </w:tr>
      <w:tr w:rsidR="00163AE0" w:rsidTr="00163AE0">
        <w:trPr>
          <w:cnfStyle w:val="000000100000"/>
          <w:trHeight w:val="225"/>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t>=</w:t>
            </w:r>
          </w:p>
        </w:tc>
        <w:tc>
          <w:tcPr>
            <w:tcW w:w="1516"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100000"/>
              <w:rPr>
                <w:b/>
                <w:bCs/>
                <w:sz w:val="26"/>
                <w:szCs w:val="26"/>
              </w:rPr>
            </w:pPr>
            <w:r w:rsidRPr="00E649C8">
              <w:rPr>
                <w:rFonts w:hint="cs"/>
                <w:b/>
                <w:bCs/>
                <w:sz w:val="26"/>
                <w:szCs w:val="26"/>
              </w:rPr>
              <w:t>Reducing or reducing shapes (box within a square)</w:t>
            </w:r>
          </w:p>
        </w:tc>
        <w:tc>
          <w:tcPr>
            <w:tcW w:w="1924"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1275" w:type="dxa"/>
          </w:tcPr>
          <w:p w:rsidR="00163AE0" w:rsidRDefault="00163AE0" w:rsidP="00163AE0">
            <w:pPr>
              <w:bidi/>
              <w:jc w:val="center"/>
              <w:cnfStyle w:val="0000001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100000"/>
              <w:rPr>
                <w:rFonts w:ascii="Times New Roman" w:hAnsi="Times New Roman" w:cs="Times New Roman"/>
                <w:sz w:val="26"/>
                <w:szCs w:val="26"/>
                <w:lang w:bidi="ar-IQ"/>
              </w:rPr>
            </w:pPr>
            <w:r w:rsidRPr="00E649C8">
              <w:rPr>
                <w:rFonts w:ascii="Times New Roman" w:hAnsi="Times New Roman" w:cs="Times New Roman"/>
                <w:sz w:val="26"/>
                <w:szCs w:val="26"/>
                <w:lang w:bidi="ar-IQ"/>
              </w:rPr>
              <w:t>9</w:t>
            </w:r>
          </w:p>
        </w:tc>
      </w:tr>
      <w:tr w:rsidR="00163AE0" w:rsidTr="00163AE0">
        <w:trPr>
          <w:trHeight w:val="199"/>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t>=</w:t>
            </w:r>
          </w:p>
        </w:tc>
        <w:tc>
          <w:tcPr>
            <w:tcW w:w="1516"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000000"/>
              <w:rPr>
                <w:b/>
                <w:bCs/>
                <w:sz w:val="26"/>
                <w:szCs w:val="26"/>
              </w:rPr>
            </w:pPr>
            <w:r w:rsidRPr="00E649C8">
              <w:rPr>
                <w:rFonts w:hint="cs"/>
                <w:b/>
                <w:bCs/>
                <w:sz w:val="26"/>
                <w:szCs w:val="26"/>
              </w:rPr>
              <w:t>Reducing or decreasing shapes/drawing the hallway viewed from (front, left, right)</w:t>
            </w:r>
          </w:p>
        </w:tc>
        <w:tc>
          <w:tcPr>
            <w:tcW w:w="1924"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1275" w:type="dxa"/>
          </w:tcPr>
          <w:p w:rsidR="00163AE0" w:rsidRDefault="00163AE0" w:rsidP="00163AE0">
            <w:pPr>
              <w:bidi/>
              <w:jc w:val="center"/>
              <w:cnfStyle w:val="0000000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000000"/>
              <w:rPr>
                <w:rFonts w:ascii="Times New Roman" w:hAnsi="Times New Roman" w:cs="Times New Roman"/>
                <w:sz w:val="26"/>
                <w:szCs w:val="26"/>
                <w:lang w:bidi="ar-IQ"/>
              </w:rPr>
            </w:pPr>
            <w:r w:rsidRPr="00E649C8">
              <w:rPr>
                <w:rFonts w:ascii="Times New Roman" w:hAnsi="Times New Roman" w:cs="Times New Roman"/>
                <w:sz w:val="26"/>
                <w:szCs w:val="26"/>
                <w:lang w:bidi="ar-IQ"/>
              </w:rPr>
              <w:t>10</w:t>
            </w:r>
          </w:p>
        </w:tc>
      </w:tr>
      <w:tr w:rsidR="00163AE0" w:rsidTr="00163AE0">
        <w:trPr>
          <w:cnfStyle w:val="000000100000"/>
          <w:trHeight w:val="240"/>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t>=</w:t>
            </w:r>
          </w:p>
        </w:tc>
        <w:tc>
          <w:tcPr>
            <w:tcW w:w="1516"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100000"/>
              <w:rPr>
                <w:b/>
                <w:bCs/>
                <w:sz w:val="26"/>
                <w:szCs w:val="26"/>
              </w:rPr>
            </w:pPr>
            <w:r w:rsidRPr="00E649C8">
              <w:rPr>
                <w:rFonts w:hint="cs"/>
                <w:b/>
                <w:bCs/>
                <w:sz w:val="26"/>
                <w:szCs w:val="26"/>
              </w:rPr>
              <w:t>Applying the standard ladder to people</w:t>
            </w:r>
          </w:p>
        </w:tc>
        <w:tc>
          <w:tcPr>
            <w:tcW w:w="1924"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1275" w:type="dxa"/>
          </w:tcPr>
          <w:p w:rsidR="00163AE0" w:rsidRDefault="00163AE0" w:rsidP="00163AE0">
            <w:pPr>
              <w:bidi/>
              <w:jc w:val="center"/>
              <w:cnfStyle w:val="0000001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100000"/>
              <w:rPr>
                <w:rFonts w:ascii="Times New Roman" w:hAnsi="Times New Roman" w:cs="Times New Roman"/>
                <w:sz w:val="26"/>
                <w:szCs w:val="26"/>
                <w:lang w:bidi="ar-IQ"/>
              </w:rPr>
            </w:pPr>
            <w:r w:rsidRPr="00E649C8">
              <w:rPr>
                <w:rFonts w:ascii="Times New Roman" w:hAnsi="Times New Roman" w:cs="Times New Roman"/>
                <w:sz w:val="26"/>
                <w:szCs w:val="26"/>
                <w:lang w:bidi="ar-IQ"/>
              </w:rPr>
              <w:t>11</w:t>
            </w:r>
          </w:p>
        </w:tc>
      </w:tr>
      <w:tr w:rsidR="00163AE0" w:rsidTr="00163AE0">
        <w:trPr>
          <w:trHeight w:val="214"/>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t>=</w:t>
            </w:r>
          </w:p>
        </w:tc>
        <w:tc>
          <w:tcPr>
            <w:tcW w:w="1516"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000000"/>
              <w:rPr>
                <w:b/>
                <w:bCs/>
                <w:sz w:val="26"/>
                <w:szCs w:val="26"/>
              </w:rPr>
            </w:pPr>
            <w:r w:rsidRPr="00E649C8">
              <w:rPr>
                <w:rFonts w:hint="cs"/>
                <w:b/>
                <w:bCs/>
                <w:sz w:val="26"/>
                <w:szCs w:val="26"/>
              </w:rPr>
              <w:t>Dividing the surface of a square or rectangle into (1- two equal parts, 2- three equal parts, 3- two equal areas at both ends of the surface of the rectangle or square)</w:t>
            </w:r>
          </w:p>
        </w:tc>
        <w:tc>
          <w:tcPr>
            <w:tcW w:w="1924"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1275" w:type="dxa"/>
          </w:tcPr>
          <w:p w:rsidR="00163AE0" w:rsidRDefault="00163AE0" w:rsidP="00163AE0">
            <w:pPr>
              <w:bidi/>
              <w:jc w:val="center"/>
              <w:cnfStyle w:val="0000000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000000"/>
              <w:rPr>
                <w:rFonts w:ascii="Times New Roman" w:hAnsi="Times New Roman" w:cs="Times New Roman"/>
                <w:sz w:val="26"/>
                <w:szCs w:val="26"/>
                <w:lang w:bidi="ar-IQ"/>
              </w:rPr>
            </w:pPr>
            <w:r w:rsidRPr="00E649C8">
              <w:rPr>
                <w:rFonts w:ascii="Times New Roman" w:hAnsi="Times New Roman" w:cs="Times New Roman"/>
                <w:sz w:val="26"/>
                <w:szCs w:val="26"/>
                <w:lang w:bidi="ar-IQ"/>
              </w:rPr>
              <w:t>12</w:t>
            </w:r>
          </w:p>
        </w:tc>
      </w:tr>
      <w:tr w:rsidR="00163AE0" w:rsidTr="00163AE0">
        <w:trPr>
          <w:cnfStyle w:val="000000100000"/>
          <w:trHeight w:val="255"/>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t>=</w:t>
            </w:r>
          </w:p>
        </w:tc>
        <w:tc>
          <w:tcPr>
            <w:tcW w:w="1516"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100000"/>
              <w:rPr>
                <w:b/>
                <w:bCs/>
                <w:sz w:val="26"/>
                <w:szCs w:val="26"/>
              </w:rPr>
            </w:pPr>
            <w:r w:rsidRPr="00E649C8">
              <w:rPr>
                <w:rFonts w:hint="cs"/>
                <w:b/>
                <w:bCs/>
                <w:sz w:val="26"/>
                <w:szCs w:val="26"/>
              </w:rPr>
              <w:t>Columns</w:t>
            </w:r>
          </w:p>
        </w:tc>
        <w:tc>
          <w:tcPr>
            <w:tcW w:w="1924"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1275" w:type="dxa"/>
          </w:tcPr>
          <w:p w:rsidR="00163AE0" w:rsidRDefault="00163AE0" w:rsidP="00163AE0">
            <w:pPr>
              <w:bidi/>
              <w:jc w:val="center"/>
              <w:cnfStyle w:val="0000001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100000"/>
              <w:rPr>
                <w:rFonts w:ascii="Times New Roman" w:hAnsi="Times New Roman" w:cs="Times New Roman"/>
                <w:sz w:val="26"/>
                <w:szCs w:val="26"/>
                <w:lang w:bidi="ar-IQ"/>
              </w:rPr>
            </w:pPr>
            <w:r w:rsidRPr="00E649C8">
              <w:rPr>
                <w:rFonts w:ascii="Times New Roman" w:hAnsi="Times New Roman" w:cs="Times New Roman"/>
                <w:sz w:val="26"/>
                <w:szCs w:val="26"/>
                <w:lang w:bidi="ar-IQ"/>
              </w:rPr>
              <w:t>13</w:t>
            </w:r>
          </w:p>
        </w:tc>
      </w:tr>
      <w:tr w:rsidR="00163AE0" w:rsidTr="00163AE0">
        <w:trPr>
          <w:trHeight w:val="240"/>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t>=</w:t>
            </w:r>
          </w:p>
        </w:tc>
        <w:tc>
          <w:tcPr>
            <w:tcW w:w="1516"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000000"/>
              <w:rPr>
                <w:b/>
                <w:bCs/>
                <w:sz w:val="26"/>
                <w:szCs w:val="26"/>
              </w:rPr>
            </w:pPr>
            <w:r w:rsidRPr="00E649C8">
              <w:rPr>
                <w:rFonts w:hint="cs"/>
                <w:b/>
                <w:bCs/>
                <w:sz w:val="26"/>
                <w:szCs w:val="26"/>
              </w:rPr>
              <w:t>Chess board</w:t>
            </w:r>
          </w:p>
        </w:tc>
        <w:tc>
          <w:tcPr>
            <w:tcW w:w="1924"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1275" w:type="dxa"/>
          </w:tcPr>
          <w:p w:rsidR="00163AE0" w:rsidRDefault="00163AE0" w:rsidP="00163AE0">
            <w:pPr>
              <w:bidi/>
              <w:jc w:val="center"/>
              <w:cnfStyle w:val="0000000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000000"/>
              <w:rPr>
                <w:rFonts w:ascii="Times New Roman" w:hAnsi="Times New Roman" w:cs="Times New Roman"/>
                <w:sz w:val="26"/>
                <w:szCs w:val="26"/>
                <w:lang w:bidi="ar-IQ"/>
              </w:rPr>
            </w:pPr>
            <w:r w:rsidRPr="00E649C8">
              <w:rPr>
                <w:rFonts w:ascii="Times New Roman" w:hAnsi="Times New Roman" w:cs="Times New Roman"/>
                <w:sz w:val="26"/>
                <w:szCs w:val="26"/>
                <w:lang w:bidi="ar-IQ"/>
              </w:rPr>
              <w:t>14</w:t>
            </w:r>
          </w:p>
        </w:tc>
      </w:tr>
      <w:tr w:rsidR="00163AE0" w:rsidTr="00163AE0">
        <w:trPr>
          <w:cnfStyle w:val="000000100000"/>
          <w:trHeight w:val="154"/>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t>=</w:t>
            </w:r>
          </w:p>
        </w:tc>
        <w:tc>
          <w:tcPr>
            <w:tcW w:w="1516"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100000"/>
              <w:rPr>
                <w:b/>
                <w:bCs/>
                <w:sz w:val="26"/>
                <w:szCs w:val="26"/>
              </w:rPr>
            </w:pPr>
            <w:r w:rsidRPr="00E649C8">
              <w:rPr>
                <w:rFonts w:hint="cs"/>
                <w:b/>
                <w:bCs/>
                <w:sz w:val="26"/>
                <w:szCs w:val="26"/>
              </w:rPr>
              <w:t>Exam</w:t>
            </w:r>
          </w:p>
        </w:tc>
        <w:tc>
          <w:tcPr>
            <w:tcW w:w="1924"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1275" w:type="dxa"/>
          </w:tcPr>
          <w:p w:rsidR="00163AE0" w:rsidRDefault="00163AE0" w:rsidP="00163AE0">
            <w:pPr>
              <w:bidi/>
              <w:jc w:val="center"/>
              <w:cnfStyle w:val="0000001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100000"/>
              <w:rPr>
                <w:rFonts w:ascii="Times New Roman" w:hAnsi="Times New Roman" w:cs="Times New Roman"/>
                <w:sz w:val="26"/>
                <w:szCs w:val="26"/>
                <w:lang w:bidi="ar-IQ"/>
              </w:rPr>
            </w:pPr>
            <w:r w:rsidRPr="00E649C8">
              <w:rPr>
                <w:rFonts w:ascii="Times New Roman" w:hAnsi="Times New Roman" w:cs="Times New Roman"/>
                <w:sz w:val="26"/>
                <w:szCs w:val="26"/>
                <w:lang w:bidi="ar-IQ"/>
              </w:rPr>
              <w:t>15</w:t>
            </w:r>
          </w:p>
        </w:tc>
      </w:tr>
      <w:tr w:rsidR="00163AE0" w:rsidTr="00163AE0">
        <w:trPr>
          <w:trHeight w:val="270"/>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t>=</w:t>
            </w:r>
          </w:p>
        </w:tc>
        <w:tc>
          <w:tcPr>
            <w:tcW w:w="1516"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000000"/>
              <w:rPr>
                <w:b/>
                <w:bCs/>
                <w:sz w:val="26"/>
                <w:szCs w:val="26"/>
              </w:rPr>
            </w:pPr>
            <w:r w:rsidRPr="00E649C8">
              <w:rPr>
                <w:rFonts w:hint="cs"/>
                <w:b/>
                <w:bCs/>
                <w:sz w:val="26"/>
                <w:szCs w:val="26"/>
              </w:rPr>
              <w:t>Half year holiday</w:t>
            </w:r>
          </w:p>
        </w:tc>
        <w:tc>
          <w:tcPr>
            <w:tcW w:w="1924"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1275" w:type="dxa"/>
          </w:tcPr>
          <w:p w:rsidR="00163AE0" w:rsidRDefault="00163AE0" w:rsidP="00163AE0">
            <w:pPr>
              <w:bidi/>
              <w:jc w:val="center"/>
              <w:cnfStyle w:val="0000000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000000"/>
              <w:rPr>
                <w:rFonts w:ascii="Times New Roman" w:hAnsi="Times New Roman" w:cs="Times New Roman"/>
                <w:sz w:val="26"/>
                <w:szCs w:val="26"/>
                <w:lang w:bidi="ar-IQ"/>
              </w:rPr>
            </w:pPr>
            <w:r w:rsidRPr="00E649C8">
              <w:rPr>
                <w:rFonts w:ascii="Times New Roman" w:hAnsi="Times New Roman" w:cs="Times New Roman"/>
                <w:sz w:val="26"/>
                <w:szCs w:val="26"/>
                <w:lang w:bidi="ar-IQ"/>
              </w:rPr>
              <w:t>16</w:t>
            </w:r>
          </w:p>
        </w:tc>
      </w:tr>
      <w:tr w:rsidR="00163AE0" w:rsidTr="00163AE0">
        <w:trPr>
          <w:cnfStyle w:val="000000100000"/>
          <w:trHeight w:val="169"/>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t>=</w:t>
            </w:r>
          </w:p>
        </w:tc>
        <w:tc>
          <w:tcPr>
            <w:tcW w:w="1516"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100000"/>
              <w:rPr>
                <w:b/>
                <w:bCs/>
                <w:sz w:val="26"/>
                <w:szCs w:val="26"/>
              </w:rPr>
            </w:pPr>
            <w:r w:rsidRPr="00E649C8">
              <w:rPr>
                <w:rFonts w:hint="cs"/>
                <w:b/>
                <w:bCs/>
                <w:sz w:val="26"/>
                <w:szCs w:val="26"/>
              </w:rPr>
              <w:t>(Brackets) Various applications</w:t>
            </w:r>
          </w:p>
        </w:tc>
        <w:tc>
          <w:tcPr>
            <w:tcW w:w="1924"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1275" w:type="dxa"/>
          </w:tcPr>
          <w:p w:rsidR="00163AE0" w:rsidRDefault="00163AE0" w:rsidP="00163AE0">
            <w:pPr>
              <w:bidi/>
              <w:jc w:val="center"/>
              <w:cnfStyle w:val="0000001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100000"/>
              <w:rPr>
                <w:rFonts w:ascii="Times New Roman" w:hAnsi="Times New Roman" w:cs="Times New Roman"/>
                <w:sz w:val="26"/>
                <w:szCs w:val="26"/>
                <w:lang w:bidi="ar-IQ"/>
              </w:rPr>
            </w:pPr>
            <w:r w:rsidRPr="00E649C8">
              <w:rPr>
                <w:rFonts w:ascii="Times New Roman" w:hAnsi="Times New Roman" w:cs="Times New Roman"/>
                <w:sz w:val="26"/>
                <w:szCs w:val="26"/>
                <w:lang w:bidi="ar-IQ"/>
              </w:rPr>
              <w:t>17</w:t>
            </w:r>
          </w:p>
        </w:tc>
      </w:tr>
      <w:tr w:rsidR="00163AE0" w:rsidTr="00163AE0">
        <w:trPr>
          <w:trHeight w:val="214"/>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t>=</w:t>
            </w:r>
          </w:p>
        </w:tc>
        <w:tc>
          <w:tcPr>
            <w:tcW w:w="1516"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000000"/>
              <w:rPr>
                <w:b/>
                <w:bCs/>
                <w:sz w:val="26"/>
                <w:szCs w:val="26"/>
              </w:rPr>
            </w:pPr>
            <w:r w:rsidRPr="00E649C8">
              <w:rPr>
                <w:rFonts w:hint="cs"/>
                <w:b/>
                <w:bCs/>
                <w:sz w:val="26"/>
                <w:szCs w:val="26"/>
              </w:rPr>
              <w:t xml:space="preserve">Cube (1- in front of the viewer, 2- the gaze plane passes through it) (1- in </w:t>
            </w:r>
            <w:r w:rsidRPr="00E649C8">
              <w:rPr>
                <w:rFonts w:hint="cs"/>
                <w:b/>
                <w:bCs/>
                <w:sz w:val="26"/>
                <w:szCs w:val="26"/>
              </w:rPr>
              <w:lastRenderedPageBreak/>
              <w:t>front of the viewpoint, 2- to the viewer's right, 3- to the viewer's left)</w:t>
            </w:r>
          </w:p>
        </w:tc>
        <w:tc>
          <w:tcPr>
            <w:tcW w:w="1924"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lastRenderedPageBreak/>
              <w:t>=</w:t>
            </w:r>
          </w:p>
        </w:tc>
        <w:tc>
          <w:tcPr>
            <w:tcW w:w="1275" w:type="dxa"/>
          </w:tcPr>
          <w:p w:rsidR="00163AE0" w:rsidRDefault="00163AE0" w:rsidP="00163AE0">
            <w:pPr>
              <w:bidi/>
              <w:jc w:val="center"/>
              <w:cnfStyle w:val="0000000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000000"/>
              <w:rPr>
                <w:rFonts w:ascii="Times New Roman" w:hAnsi="Times New Roman" w:cs="Times New Roman"/>
                <w:sz w:val="26"/>
                <w:szCs w:val="26"/>
                <w:lang w:bidi="ar-IQ"/>
              </w:rPr>
            </w:pPr>
            <w:r w:rsidRPr="00E649C8">
              <w:rPr>
                <w:rFonts w:ascii="Times New Roman" w:hAnsi="Times New Roman" w:cs="Times New Roman"/>
                <w:sz w:val="26"/>
                <w:szCs w:val="26"/>
                <w:lang w:bidi="ar-IQ"/>
              </w:rPr>
              <w:t>18</w:t>
            </w:r>
          </w:p>
        </w:tc>
      </w:tr>
      <w:tr w:rsidR="00163AE0" w:rsidTr="00163AE0">
        <w:trPr>
          <w:cnfStyle w:val="000000100000"/>
          <w:trHeight w:val="169"/>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lastRenderedPageBreak/>
              <w:t>=</w:t>
            </w:r>
          </w:p>
        </w:tc>
        <w:tc>
          <w:tcPr>
            <w:tcW w:w="1516"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100000"/>
              <w:rPr>
                <w:b/>
                <w:bCs/>
                <w:sz w:val="26"/>
                <w:szCs w:val="26"/>
              </w:rPr>
            </w:pPr>
            <w:r w:rsidRPr="00E649C8">
              <w:rPr>
                <w:rFonts w:hint="cs"/>
                <w:b/>
                <w:bCs/>
                <w:sz w:val="26"/>
                <w:szCs w:val="26"/>
              </w:rPr>
              <w:t>A cube viewed at an angle (the diameter of one of its faces is parallel to the surface of the board)</w:t>
            </w:r>
          </w:p>
        </w:tc>
        <w:tc>
          <w:tcPr>
            <w:tcW w:w="1924"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1275" w:type="dxa"/>
          </w:tcPr>
          <w:p w:rsidR="00163AE0" w:rsidRDefault="00163AE0" w:rsidP="00163AE0">
            <w:pPr>
              <w:bidi/>
              <w:jc w:val="center"/>
              <w:cnfStyle w:val="0000001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100000"/>
              <w:rPr>
                <w:rFonts w:ascii="Times New Roman" w:hAnsi="Times New Roman" w:cs="Times New Roman"/>
                <w:sz w:val="26"/>
                <w:szCs w:val="26"/>
                <w:lang w:bidi="ar-IQ"/>
              </w:rPr>
            </w:pPr>
            <w:r w:rsidRPr="00E649C8">
              <w:rPr>
                <w:rFonts w:ascii="Times New Roman" w:hAnsi="Times New Roman" w:cs="Times New Roman"/>
                <w:sz w:val="26"/>
                <w:szCs w:val="26"/>
                <w:lang w:bidi="ar-IQ"/>
              </w:rPr>
              <w:t>19</w:t>
            </w:r>
          </w:p>
        </w:tc>
      </w:tr>
      <w:tr w:rsidR="00163AE0" w:rsidTr="00163AE0">
        <w:trPr>
          <w:trHeight w:val="199"/>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t>=</w:t>
            </w:r>
          </w:p>
        </w:tc>
        <w:tc>
          <w:tcPr>
            <w:tcW w:w="1516"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000000"/>
              <w:rPr>
                <w:b/>
                <w:bCs/>
                <w:sz w:val="26"/>
                <w:szCs w:val="26"/>
              </w:rPr>
            </w:pPr>
            <w:r w:rsidRPr="00E649C8">
              <w:rPr>
                <w:rFonts w:hint="cs"/>
                <w:b/>
                <w:bCs/>
                <w:sz w:val="26"/>
                <w:szCs w:val="26"/>
              </w:rPr>
              <w:t>Circle</w:t>
            </w:r>
          </w:p>
        </w:tc>
        <w:tc>
          <w:tcPr>
            <w:tcW w:w="1924"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1275" w:type="dxa"/>
          </w:tcPr>
          <w:p w:rsidR="00163AE0" w:rsidRDefault="00163AE0" w:rsidP="00163AE0">
            <w:pPr>
              <w:bidi/>
              <w:jc w:val="center"/>
              <w:cnfStyle w:val="0000000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000000"/>
              <w:rPr>
                <w:rFonts w:ascii="Times New Roman" w:hAnsi="Times New Roman" w:cs="Times New Roman"/>
                <w:sz w:val="26"/>
                <w:szCs w:val="26"/>
                <w:lang w:bidi="ar-IQ"/>
              </w:rPr>
            </w:pPr>
            <w:r w:rsidRPr="00E649C8">
              <w:rPr>
                <w:rFonts w:ascii="Times New Roman" w:hAnsi="Times New Roman" w:cs="Times New Roman"/>
                <w:sz w:val="26"/>
                <w:szCs w:val="26"/>
                <w:lang w:bidi="ar-IQ"/>
              </w:rPr>
              <w:t>20</w:t>
            </w:r>
          </w:p>
        </w:tc>
      </w:tr>
      <w:tr w:rsidR="00163AE0" w:rsidTr="00163AE0">
        <w:trPr>
          <w:cnfStyle w:val="000000100000"/>
          <w:trHeight w:val="285"/>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t>=</w:t>
            </w:r>
          </w:p>
        </w:tc>
        <w:tc>
          <w:tcPr>
            <w:tcW w:w="1516"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100000"/>
              <w:rPr>
                <w:b/>
                <w:bCs/>
                <w:sz w:val="26"/>
                <w:szCs w:val="26"/>
              </w:rPr>
            </w:pPr>
            <w:r w:rsidRPr="00E649C8">
              <w:rPr>
                <w:rFonts w:hint="cs"/>
                <w:b/>
                <w:bCs/>
                <w:sz w:val="26"/>
                <w:szCs w:val="26"/>
              </w:rPr>
              <w:t>Draw the book in perspective</w:t>
            </w:r>
          </w:p>
        </w:tc>
        <w:tc>
          <w:tcPr>
            <w:tcW w:w="1924"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1275" w:type="dxa"/>
          </w:tcPr>
          <w:p w:rsidR="00163AE0" w:rsidRDefault="00163AE0" w:rsidP="00163AE0">
            <w:pPr>
              <w:bidi/>
              <w:jc w:val="center"/>
              <w:cnfStyle w:val="0000001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100000"/>
              <w:rPr>
                <w:rFonts w:ascii="Times New Roman" w:hAnsi="Times New Roman" w:cs="Times New Roman"/>
                <w:sz w:val="26"/>
                <w:szCs w:val="26"/>
                <w:lang w:bidi="ar-IQ"/>
              </w:rPr>
            </w:pPr>
            <w:r w:rsidRPr="00E649C8">
              <w:rPr>
                <w:rFonts w:ascii="Times New Roman" w:hAnsi="Times New Roman" w:cs="Times New Roman"/>
                <w:sz w:val="26"/>
                <w:szCs w:val="26"/>
                <w:lang w:bidi="ar-IQ"/>
              </w:rPr>
              <w:t>21</w:t>
            </w:r>
          </w:p>
        </w:tc>
      </w:tr>
      <w:tr w:rsidR="00163AE0" w:rsidTr="00163AE0">
        <w:trPr>
          <w:trHeight w:val="285"/>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t>=</w:t>
            </w:r>
          </w:p>
        </w:tc>
        <w:tc>
          <w:tcPr>
            <w:tcW w:w="1516"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000000"/>
              <w:rPr>
                <w:b/>
                <w:bCs/>
                <w:sz w:val="26"/>
                <w:szCs w:val="26"/>
              </w:rPr>
            </w:pPr>
            <w:r w:rsidRPr="00E649C8">
              <w:rPr>
                <w:rFonts w:hint="cs"/>
                <w:b/>
                <w:bCs/>
                <w:sz w:val="26"/>
                <w:szCs w:val="26"/>
              </w:rPr>
              <w:t>Building drawing (shanashil, architecture)</w:t>
            </w:r>
          </w:p>
        </w:tc>
        <w:tc>
          <w:tcPr>
            <w:tcW w:w="1924"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1275" w:type="dxa"/>
          </w:tcPr>
          <w:p w:rsidR="00163AE0" w:rsidRDefault="00163AE0" w:rsidP="00163AE0">
            <w:pPr>
              <w:bidi/>
              <w:jc w:val="center"/>
              <w:cnfStyle w:val="0000000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000000"/>
              <w:rPr>
                <w:rFonts w:ascii="Times New Roman" w:hAnsi="Times New Roman" w:cs="Times New Roman"/>
                <w:sz w:val="26"/>
                <w:szCs w:val="26"/>
                <w:lang w:bidi="ar-IQ"/>
              </w:rPr>
            </w:pPr>
            <w:r w:rsidRPr="00E649C8">
              <w:rPr>
                <w:rFonts w:ascii="Times New Roman" w:hAnsi="Times New Roman" w:cs="Times New Roman"/>
                <w:sz w:val="26"/>
                <w:szCs w:val="26"/>
                <w:lang w:bidi="ar-IQ"/>
              </w:rPr>
              <w:t>22</w:t>
            </w:r>
          </w:p>
        </w:tc>
      </w:tr>
      <w:tr w:rsidR="00163AE0" w:rsidTr="00163AE0">
        <w:trPr>
          <w:cnfStyle w:val="000000100000"/>
          <w:trHeight w:val="169"/>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t>=</w:t>
            </w:r>
          </w:p>
        </w:tc>
        <w:tc>
          <w:tcPr>
            <w:tcW w:w="1516"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100000"/>
              <w:rPr>
                <w:b/>
                <w:bCs/>
                <w:sz w:val="26"/>
                <w:szCs w:val="26"/>
              </w:rPr>
            </w:pPr>
            <w:r w:rsidRPr="00E649C8">
              <w:rPr>
                <w:rFonts w:hint="cs"/>
                <w:b/>
                <w:bCs/>
                <w:sz w:val="26"/>
                <w:szCs w:val="26"/>
              </w:rPr>
              <w:t>Drawing roads, sidewalks</w:t>
            </w:r>
          </w:p>
        </w:tc>
        <w:tc>
          <w:tcPr>
            <w:tcW w:w="1924"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1275" w:type="dxa"/>
          </w:tcPr>
          <w:p w:rsidR="00163AE0" w:rsidRDefault="00163AE0" w:rsidP="00163AE0">
            <w:pPr>
              <w:bidi/>
              <w:jc w:val="center"/>
              <w:cnfStyle w:val="0000001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100000"/>
              <w:rPr>
                <w:rFonts w:ascii="Times New Roman" w:hAnsi="Times New Roman" w:cs="Times New Roman"/>
                <w:sz w:val="26"/>
                <w:szCs w:val="26"/>
                <w:lang w:bidi="ar-IQ"/>
              </w:rPr>
            </w:pPr>
            <w:r w:rsidRPr="00E649C8">
              <w:rPr>
                <w:rFonts w:ascii="Times New Roman" w:hAnsi="Times New Roman" w:cs="Times New Roman"/>
                <w:sz w:val="26"/>
                <w:szCs w:val="26"/>
                <w:lang w:bidi="ar-IQ"/>
              </w:rPr>
              <w:t>23</w:t>
            </w:r>
          </w:p>
        </w:tc>
      </w:tr>
      <w:tr w:rsidR="00163AE0" w:rsidTr="00163AE0">
        <w:trPr>
          <w:trHeight w:val="210"/>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t>=</w:t>
            </w:r>
          </w:p>
        </w:tc>
        <w:tc>
          <w:tcPr>
            <w:tcW w:w="1516"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000000"/>
              <w:rPr>
                <w:b/>
                <w:bCs/>
                <w:sz w:val="26"/>
                <w:szCs w:val="26"/>
              </w:rPr>
            </w:pPr>
            <w:r w:rsidRPr="00E649C8">
              <w:rPr>
                <w:rFonts w:hint="cs"/>
                <w:b/>
                <w:bCs/>
                <w:sz w:val="26"/>
                <w:szCs w:val="26"/>
              </w:rPr>
              <w:t>Cone (1- perfect, 2- imperfect)</w:t>
            </w:r>
          </w:p>
        </w:tc>
        <w:tc>
          <w:tcPr>
            <w:tcW w:w="1924"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1275" w:type="dxa"/>
          </w:tcPr>
          <w:p w:rsidR="00163AE0" w:rsidRDefault="00163AE0" w:rsidP="00163AE0">
            <w:pPr>
              <w:bidi/>
              <w:jc w:val="center"/>
              <w:cnfStyle w:val="0000000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000000"/>
              <w:rPr>
                <w:rFonts w:ascii="Times New Roman" w:hAnsi="Times New Roman" w:cs="Times New Roman"/>
                <w:sz w:val="26"/>
                <w:szCs w:val="26"/>
                <w:lang w:bidi="ar-IQ"/>
              </w:rPr>
            </w:pPr>
            <w:r w:rsidRPr="00E649C8">
              <w:rPr>
                <w:rFonts w:ascii="Times New Roman" w:hAnsi="Times New Roman" w:cs="Times New Roman"/>
                <w:sz w:val="26"/>
                <w:szCs w:val="26"/>
                <w:lang w:bidi="ar-IQ"/>
              </w:rPr>
              <w:t>23</w:t>
            </w:r>
          </w:p>
        </w:tc>
      </w:tr>
      <w:tr w:rsidR="00163AE0" w:rsidTr="00163AE0">
        <w:trPr>
          <w:cnfStyle w:val="000000100000"/>
          <w:trHeight w:val="225"/>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t>=</w:t>
            </w:r>
          </w:p>
        </w:tc>
        <w:tc>
          <w:tcPr>
            <w:tcW w:w="1516"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100000"/>
              <w:rPr>
                <w:b/>
                <w:bCs/>
                <w:sz w:val="26"/>
                <w:szCs w:val="26"/>
              </w:rPr>
            </w:pPr>
            <w:r w:rsidRPr="00E649C8">
              <w:rPr>
                <w:rFonts w:hint="cs"/>
                <w:b/>
                <w:bCs/>
                <w:sz w:val="26"/>
                <w:szCs w:val="26"/>
              </w:rPr>
              <w:t>Cylinder</w:t>
            </w:r>
          </w:p>
        </w:tc>
        <w:tc>
          <w:tcPr>
            <w:tcW w:w="1924"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1275" w:type="dxa"/>
          </w:tcPr>
          <w:p w:rsidR="00163AE0" w:rsidRDefault="00163AE0" w:rsidP="00163AE0">
            <w:pPr>
              <w:bidi/>
              <w:jc w:val="center"/>
              <w:cnfStyle w:val="0000001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100000"/>
              <w:rPr>
                <w:rFonts w:ascii="Times New Roman" w:hAnsi="Times New Roman" w:cs="Times New Roman"/>
                <w:sz w:val="26"/>
                <w:szCs w:val="26"/>
                <w:lang w:bidi="ar-IQ"/>
              </w:rPr>
            </w:pPr>
            <w:r w:rsidRPr="00E649C8">
              <w:rPr>
                <w:rFonts w:ascii="Times New Roman" w:hAnsi="Times New Roman" w:cs="Times New Roman"/>
                <w:sz w:val="26"/>
                <w:szCs w:val="26"/>
                <w:lang w:bidi="ar-IQ"/>
              </w:rPr>
              <w:t>25</w:t>
            </w:r>
          </w:p>
        </w:tc>
      </w:tr>
      <w:tr w:rsidR="00163AE0" w:rsidTr="00163AE0">
        <w:trPr>
          <w:trHeight w:val="180"/>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t>=</w:t>
            </w:r>
          </w:p>
        </w:tc>
        <w:tc>
          <w:tcPr>
            <w:tcW w:w="1516"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000000"/>
              <w:rPr>
                <w:b/>
                <w:bCs/>
                <w:sz w:val="26"/>
                <w:szCs w:val="26"/>
              </w:rPr>
            </w:pPr>
            <w:r w:rsidRPr="00E649C8">
              <w:rPr>
                <w:rFonts w:hint="cs"/>
                <w:b/>
                <w:bCs/>
                <w:sz w:val="26"/>
                <w:szCs w:val="26"/>
              </w:rPr>
              <w:t>(Parallel lines) The inclined staircase viewed from the front</w:t>
            </w:r>
          </w:p>
        </w:tc>
        <w:tc>
          <w:tcPr>
            <w:tcW w:w="1924"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1275" w:type="dxa"/>
          </w:tcPr>
          <w:p w:rsidR="00163AE0" w:rsidRDefault="00163AE0" w:rsidP="00163AE0">
            <w:pPr>
              <w:bidi/>
              <w:jc w:val="center"/>
              <w:cnfStyle w:val="0000000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000000"/>
              <w:rPr>
                <w:rFonts w:ascii="Times New Roman" w:hAnsi="Times New Roman" w:cs="Times New Roman"/>
                <w:sz w:val="26"/>
                <w:szCs w:val="26"/>
                <w:lang w:bidi="ar-IQ"/>
              </w:rPr>
            </w:pPr>
            <w:r w:rsidRPr="00E649C8">
              <w:rPr>
                <w:rFonts w:ascii="Times New Roman" w:hAnsi="Times New Roman" w:cs="Times New Roman"/>
                <w:sz w:val="26"/>
                <w:szCs w:val="26"/>
                <w:lang w:bidi="ar-IQ"/>
              </w:rPr>
              <w:t>26</w:t>
            </w:r>
          </w:p>
        </w:tc>
      </w:tr>
      <w:tr w:rsidR="00163AE0" w:rsidTr="00163AE0">
        <w:trPr>
          <w:cnfStyle w:val="000000100000"/>
          <w:trHeight w:val="225"/>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t>=</w:t>
            </w:r>
          </w:p>
        </w:tc>
        <w:tc>
          <w:tcPr>
            <w:tcW w:w="1516"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100000"/>
              <w:rPr>
                <w:b/>
                <w:bCs/>
                <w:sz w:val="26"/>
                <w:szCs w:val="26"/>
              </w:rPr>
            </w:pPr>
            <w:r w:rsidRPr="00E649C8">
              <w:rPr>
                <w:rFonts w:hint="cs"/>
                <w:b/>
                <w:bCs/>
                <w:sz w:val="26"/>
                <w:szCs w:val="26"/>
              </w:rPr>
              <w:t>Isometry</w:t>
            </w:r>
          </w:p>
        </w:tc>
        <w:tc>
          <w:tcPr>
            <w:tcW w:w="1924"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1275" w:type="dxa"/>
          </w:tcPr>
          <w:p w:rsidR="00163AE0" w:rsidRDefault="00163AE0" w:rsidP="00163AE0">
            <w:pPr>
              <w:bidi/>
              <w:jc w:val="center"/>
              <w:cnfStyle w:val="0000001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100000"/>
              <w:rPr>
                <w:rFonts w:ascii="Times New Roman" w:hAnsi="Times New Roman" w:cs="Times New Roman"/>
                <w:sz w:val="26"/>
                <w:szCs w:val="26"/>
                <w:lang w:bidi="ar-IQ"/>
              </w:rPr>
            </w:pPr>
            <w:r w:rsidRPr="00E649C8">
              <w:rPr>
                <w:rFonts w:ascii="Times New Roman" w:hAnsi="Times New Roman" w:cs="Times New Roman"/>
                <w:sz w:val="26"/>
                <w:szCs w:val="26"/>
                <w:lang w:bidi="ar-IQ"/>
              </w:rPr>
              <w:t>27</w:t>
            </w:r>
          </w:p>
        </w:tc>
      </w:tr>
      <w:tr w:rsidR="00163AE0" w:rsidTr="00163AE0">
        <w:trPr>
          <w:trHeight w:val="225"/>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t>=</w:t>
            </w:r>
          </w:p>
        </w:tc>
        <w:tc>
          <w:tcPr>
            <w:tcW w:w="1516"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000000"/>
              <w:rPr>
                <w:b/>
                <w:bCs/>
                <w:sz w:val="26"/>
                <w:szCs w:val="26"/>
              </w:rPr>
            </w:pPr>
            <w:r w:rsidRPr="00E649C8">
              <w:rPr>
                <w:rFonts w:hint="cs"/>
                <w:b/>
                <w:bCs/>
                <w:sz w:val="26"/>
                <w:szCs w:val="26"/>
              </w:rPr>
              <w:t>Pyramid</w:t>
            </w:r>
          </w:p>
        </w:tc>
        <w:tc>
          <w:tcPr>
            <w:tcW w:w="1924"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1275" w:type="dxa"/>
          </w:tcPr>
          <w:p w:rsidR="00163AE0" w:rsidRDefault="00163AE0" w:rsidP="00163AE0">
            <w:pPr>
              <w:bidi/>
              <w:jc w:val="center"/>
              <w:cnfStyle w:val="0000000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000000"/>
              <w:rPr>
                <w:rFonts w:ascii="Times New Roman" w:hAnsi="Times New Roman" w:cs="Times New Roman"/>
                <w:sz w:val="26"/>
                <w:szCs w:val="26"/>
                <w:lang w:bidi="ar-IQ"/>
              </w:rPr>
            </w:pPr>
            <w:r w:rsidRPr="00E649C8">
              <w:rPr>
                <w:rFonts w:ascii="Times New Roman" w:hAnsi="Times New Roman" w:cs="Times New Roman"/>
                <w:sz w:val="26"/>
                <w:szCs w:val="26"/>
                <w:lang w:bidi="ar-IQ"/>
              </w:rPr>
              <w:t>28</w:t>
            </w:r>
          </w:p>
        </w:tc>
      </w:tr>
      <w:tr w:rsidR="00163AE0" w:rsidTr="00163AE0">
        <w:trPr>
          <w:cnfStyle w:val="000000100000"/>
          <w:trHeight w:val="240"/>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t>=</w:t>
            </w:r>
          </w:p>
        </w:tc>
        <w:tc>
          <w:tcPr>
            <w:tcW w:w="1516"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100000"/>
              <w:rPr>
                <w:b/>
                <w:bCs/>
                <w:sz w:val="26"/>
                <w:szCs w:val="26"/>
              </w:rPr>
            </w:pPr>
            <w:r w:rsidRPr="00E649C8">
              <w:rPr>
                <w:rFonts w:hint="cs"/>
                <w:b/>
                <w:bCs/>
                <w:sz w:val="26"/>
                <w:szCs w:val="26"/>
              </w:rPr>
              <w:t>A staircase that continues to rise above eye level</w:t>
            </w:r>
          </w:p>
        </w:tc>
        <w:tc>
          <w:tcPr>
            <w:tcW w:w="1924" w:type="dxa"/>
          </w:tcPr>
          <w:p w:rsidR="00163AE0" w:rsidRPr="00E649C8" w:rsidRDefault="00163AE0" w:rsidP="00163AE0">
            <w:pPr>
              <w:bidi/>
              <w:jc w:val="center"/>
              <w:cnfStyle w:val="000000100000"/>
              <w:rPr>
                <w:sz w:val="26"/>
                <w:szCs w:val="26"/>
              </w:rPr>
            </w:pPr>
            <w:r w:rsidRPr="00E649C8">
              <w:rPr>
                <w:rFonts w:ascii="Times New Roman" w:hAnsi="Times New Roman" w:cs="Times New Roman"/>
                <w:sz w:val="26"/>
                <w:szCs w:val="26"/>
                <w:lang w:bidi="ar-IQ"/>
              </w:rPr>
              <w:t>=</w:t>
            </w:r>
          </w:p>
        </w:tc>
        <w:tc>
          <w:tcPr>
            <w:tcW w:w="1275" w:type="dxa"/>
          </w:tcPr>
          <w:p w:rsidR="00163AE0" w:rsidRDefault="00163AE0" w:rsidP="00163AE0">
            <w:pPr>
              <w:bidi/>
              <w:jc w:val="center"/>
              <w:cnfStyle w:val="0000001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100000"/>
              <w:rPr>
                <w:rFonts w:ascii="Times New Roman" w:hAnsi="Times New Roman" w:cs="Times New Roman"/>
                <w:sz w:val="26"/>
                <w:szCs w:val="26"/>
                <w:lang w:bidi="ar-IQ"/>
              </w:rPr>
            </w:pPr>
            <w:r w:rsidRPr="00E649C8">
              <w:rPr>
                <w:rFonts w:ascii="Times New Roman" w:hAnsi="Times New Roman" w:cs="Times New Roman"/>
                <w:sz w:val="26"/>
                <w:szCs w:val="26"/>
                <w:lang w:bidi="ar-IQ"/>
              </w:rPr>
              <w:t>29</w:t>
            </w:r>
          </w:p>
        </w:tc>
      </w:tr>
      <w:tr w:rsidR="00163AE0" w:rsidTr="00163AE0">
        <w:trPr>
          <w:trHeight w:val="184"/>
        </w:trPr>
        <w:tc>
          <w:tcPr>
            <w:cnfStyle w:val="001000000000"/>
            <w:tcW w:w="1499" w:type="dxa"/>
          </w:tcPr>
          <w:p w:rsidR="00163AE0" w:rsidRPr="00E649C8" w:rsidRDefault="00163AE0" w:rsidP="00163AE0">
            <w:pPr>
              <w:bidi/>
              <w:jc w:val="center"/>
              <w:rPr>
                <w:sz w:val="26"/>
                <w:szCs w:val="26"/>
              </w:rPr>
            </w:pPr>
            <w:r w:rsidRPr="00E649C8">
              <w:rPr>
                <w:rFonts w:ascii="Times New Roman" w:hAnsi="Times New Roman" w:cs="Times New Roman"/>
                <w:sz w:val="26"/>
                <w:szCs w:val="26"/>
                <w:lang w:bidi="ar-IQ"/>
              </w:rPr>
              <w:t>=</w:t>
            </w:r>
          </w:p>
        </w:tc>
        <w:tc>
          <w:tcPr>
            <w:tcW w:w="1516"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2262" w:type="dxa"/>
            <w:gridSpan w:val="2"/>
            <w:vAlign w:val="center"/>
          </w:tcPr>
          <w:p w:rsidR="00163AE0" w:rsidRPr="00E649C8" w:rsidRDefault="00163AE0" w:rsidP="00163AE0">
            <w:pPr>
              <w:bidi/>
              <w:jc w:val="right"/>
              <w:cnfStyle w:val="000000000000"/>
              <w:rPr>
                <w:b/>
                <w:bCs/>
                <w:sz w:val="26"/>
                <w:szCs w:val="26"/>
              </w:rPr>
            </w:pPr>
            <w:r w:rsidRPr="00E649C8">
              <w:rPr>
                <w:rFonts w:hint="cs"/>
                <w:b/>
                <w:bCs/>
                <w:sz w:val="26"/>
                <w:szCs w:val="26"/>
              </w:rPr>
              <w:t>How to draw hexagons and octagons</w:t>
            </w:r>
          </w:p>
        </w:tc>
        <w:tc>
          <w:tcPr>
            <w:tcW w:w="1924" w:type="dxa"/>
          </w:tcPr>
          <w:p w:rsidR="00163AE0" w:rsidRPr="00E649C8" w:rsidRDefault="00163AE0" w:rsidP="00163AE0">
            <w:pPr>
              <w:bidi/>
              <w:jc w:val="center"/>
              <w:cnfStyle w:val="000000000000"/>
              <w:rPr>
                <w:sz w:val="26"/>
                <w:szCs w:val="26"/>
              </w:rPr>
            </w:pPr>
            <w:r w:rsidRPr="00E649C8">
              <w:rPr>
                <w:rFonts w:ascii="Times New Roman" w:hAnsi="Times New Roman" w:cs="Times New Roman"/>
                <w:sz w:val="26"/>
                <w:szCs w:val="26"/>
                <w:lang w:bidi="ar-IQ"/>
              </w:rPr>
              <w:t>=</w:t>
            </w:r>
          </w:p>
        </w:tc>
        <w:tc>
          <w:tcPr>
            <w:tcW w:w="1275" w:type="dxa"/>
          </w:tcPr>
          <w:p w:rsidR="00163AE0" w:rsidRDefault="00163AE0" w:rsidP="00163AE0">
            <w:pPr>
              <w:bidi/>
              <w:jc w:val="center"/>
              <w:cnfStyle w:val="000000000000"/>
            </w:pPr>
            <w:r w:rsidRPr="00D909B5">
              <w:rPr>
                <w:rFonts w:ascii="Times New Roman" w:hAnsi="Times New Roman" w:cs="Times New Roman" w:hint="cs"/>
                <w:sz w:val="26"/>
                <w:szCs w:val="26"/>
                <w:lang w:bidi="ar-IQ"/>
              </w:rPr>
              <w:t>3</w:t>
            </w:r>
          </w:p>
        </w:tc>
        <w:tc>
          <w:tcPr>
            <w:tcW w:w="1100" w:type="dxa"/>
          </w:tcPr>
          <w:p w:rsidR="00163AE0" w:rsidRPr="00E649C8" w:rsidRDefault="00163AE0" w:rsidP="00163AE0">
            <w:pPr>
              <w:bidi/>
              <w:jc w:val="right"/>
              <w:cnfStyle w:val="000000000000"/>
              <w:rPr>
                <w:rFonts w:ascii="Times New Roman" w:hAnsi="Times New Roman" w:cs="Times New Roman"/>
                <w:sz w:val="26"/>
                <w:szCs w:val="26"/>
                <w:lang w:bidi="ar-IQ"/>
              </w:rPr>
            </w:pPr>
            <w:r w:rsidRPr="00E649C8">
              <w:rPr>
                <w:rFonts w:ascii="Times New Roman" w:hAnsi="Times New Roman" w:cs="Times New Roman"/>
                <w:sz w:val="26"/>
                <w:szCs w:val="26"/>
                <w:lang w:bidi="ar-IQ"/>
              </w:rPr>
              <w:t>30</w:t>
            </w:r>
          </w:p>
        </w:tc>
      </w:tr>
    </w:tbl>
    <w:tbl>
      <w:tblPr>
        <w:tblStyle w:val="1-3"/>
        <w:tblpPr w:leftFromText="180" w:rightFromText="180" w:vertAnchor="text" w:horzAnchor="margin" w:tblpY="483"/>
        <w:tblW w:w="0" w:type="auto"/>
        <w:tblLook w:val="04A0"/>
      </w:tblPr>
      <w:tblGrid>
        <w:gridCol w:w="5145"/>
        <w:gridCol w:w="4431"/>
      </w:tblGrid>
      <w:tr w:rsidR="00163AE0" w:rsidTr="00163AE0">
        <w:trPr>
          <w:cnfStyle w:val="100000000000"/>
          <w:trHeight w:val="435"/>
        </w:trPr>
        <w:tc>
          <w:tcPr>
            <w:cnfStyle w:val="001000000000"/>
            <w:tcW w:w="9576" w:type="dxa"/>
            <w:gridSpan w:val="2"/>
          </w:tcPr>
          <w:p w:rsidR="00163AE0" w:rsidRDefault="00163AE0" w:rsidP="00163AE0">
            <w:pPr>
              <w:bidi/>
              <w:jc w:val="right"/>
              <w:rPr>
                <w:rFonts w:ascii="Times New Roman" w:hAnsi="Times New Roman" w:cs="Times New Roman"/>
                <w:sz w:val="36"/>
                <w:szCs w:val="36"/>
                <w:lang w:bidi="ar-IQ"/>
              </w:rPr>
            </w:pPr>
            <w:r>
              <w:rPr>
                <w:rFonts w:ascii="Times New Roman" w:hAnsi="Times New Roman" w:cs="Times New Roman"/>
                <w:sz w:val="36"/>
                <w:szCs w:val="36"/>
                <w:lang w:bidi="ar-IQ"/>
              </w:rPr>
              <w:t>12- Infrastructure:</w:t>
            </w:r>
          </w:p>
        </w:tc>
      </w:tr>
      <w:tr w:rsidR="00163AE0" w:rsidTr="00163AE0">
        <w:trPr>
          <w:cnfStyle w:val="000000100000"/>
          <w:trHeight w:val="270"/>
        </w:trPr>
        <w:tc>
          <w:tcPr>
            <w:cnfStyle w:val="001000000000"/>
            <w:tcW w:w="5145" w:type="dxa"/>
          </w:tcPr>
          <w:p w:rsidR="00163AE0" w:rsidRPr="005A33DF" w:rsidRDefault="00163AE0" w:rsidP="00163AE0">
            <w:pPr>
              <w:bidi/>
              <w:jc w:val="right"/>
              <w:rPr>
                <w:sz w:val="36"/>
                <w:szCs w:val="36"/>
                <w:lang w:bidi="ar-IQ"/>
              </w:rPr>
            </w:pPr>
            <w:r w:rsidRPr="005A33DF">
              <w:rPr>
                <w:rFonts w:hint="cs"/>
                <w:b w:val="0"/>
                <w:bCs w:val="0"/>
                <w:sz w:val="36"/>
                <w:szCs w:val="36"/>
                <w:lang w:bidi="ar-IQ"/>
              </w:rPr>
              <w:t>Artistic perspective art</w:t>
            </w:r>
          </w:p>
        </w:tc>
        <w:tc>
          <w:tcPr>
            <w:tcW w:w="4431" w:type="dxa"/>
          </w:tcPr>
          <w:p w:rsidR="00163AE0" w:rsidRDefault="00163AE0" w:rsidP="00163AE0">
            <w:pPr>
              <w:bidi/>
              <w:jc w:val="right"/>
              <w:cnfStyle w:val="000000100000"/>
              <w:rPr>
                <w:sz w:val="36"/>
                <w:szCs w:val="36"/>
                <w:lang w:bidi="ar-IQ"/>
              </w:rPr>
            </w:pPr>
            <w:r>
              <w:rPr>
                <w:rFonts w:hint="cs"/>
                <w:sz w:val="36"/>
                <w:szCs w:val="36"/>
                <w:lang w:bidi="ar-IQ"/>
              </w:rPr>
              <w:t>1- Required prescribed books</w:t>
            </w:r>
          </w:p>
        </w:tc>
      </w:tr>
      <w:tr w:rsidR="00163AE0" w:rsidTr="00163AE0">
        <w:trPr>
          <w:trHeight w:val="225"/>
        </w:trPr>
        <w:tc>
          <w:tcPr>
            <w:cnfStyle w:val="001000000000"/>
            <w:tcW w:w="5145" w:type="dxa"/>
          </w:tcPr>
          <w:p w:rsidR="00163AE0" w:rsidRPr="005A33DF" w:rsidRDefault="00163AE0" w:rsidP="00163AE0">
            <w:pPr>
              <w:bidi/>
              <w:jc w:val="right"/>
              <w:rPr>
                <w:sz w:val="36"/>
                <w:szCs w:val="36"/>
                <w:lang w:bidi="ar-IQ"/>
              </w:rPr>
            </w:pPr>
            <w:r w:rsidRPr="005A33DF">
              <w:rPr>
                <w:rFonts w:hint="cs"/>
                <w:b w:val="0"/>
                <w:bCs w:val="0"/>
                <w:sz w:val="36"/>
                <w:szCs w:val="36"/>
                <w:lang w:bidi="ar-IQ"/>
              </w:rPr>
              <w:t>Private and periodical scientific journals and research in the field</w:t>
            </w:r>
          </w:p>
        </w:tc>
        <w:tc>
          <w:tcPr>
            <w:tcW w:w="4431" w:type="dxa"/>
          </w:tcPr>
          <w:p w:rsidR="00163AE0" w:rsidRDefault="00163AE0" w:rsidP="00163AE0">
            <w:pPr>
              <w:bidi/>
              <w:jc w:val="right"/>
              <w:cnfStyle w:val="000000000000"/>
              <w:rPr>
                <w:sz w:val="36"/>
                <w:szCs w:val="36"/>
                <w:lang w:bidi="ar-IQ"/>
              </w:rPr>
            </w:pPr>
            <w:r>
              <w:rPr>
                <w:rFonts w:hint="cs"/>
                <w:sz w:val="36"/>
                <w:szCs w:val="36"/>
                <w:lang w:bidi="ar-IQ"/>
              </w:rPr>
              <w:t>2- Recommended books and references</w:t>
            </w:r>
          </w:p>
          <w:p w:rsidR="00163AE0" w:rsidRDefault="00163AE0" w:rsidP="00163AE0">
            <w:pPr>
              <w:bidi/>
              <w:jc w:val="right"/>
              <w:cnfStyle w:val="000000000000"/>
              <w:rPr>
                <w:sz w:val="36"/>
                <w:szCs w:val="36"/>
                <w:lang w:bidi="ar-IQ"/>
              </w:rPr>
            </w:pPr>
            <w:r>
              <w:rPr>
                <w:rFonts w:hint="cs"/>
                <w:sz w:val="36"/>
                <w:szCs w:val="36"/>
                <w:lang w:bidi="ar-IQ"/>
              </w:rPr>
              <w:lastRenderedPageBreak/>
              <w:t>(Scientific journals, international sculptures)</w:t>
            </w:r>
          </w:p>
        </w:tc>
      </w:tr>
      <w:tr w:rsidR="00163AE0" w:rsidTr="00163AE0">
        <w:trPr>
          <w:cnfStyle w:val="000000100000"/>
          <w:trHeight w:val="405"/>
        </w:trPr>
        <w:tc>
          <w:tcPr>
            <w:cnfStyle w:val="001000000000"/>
            <w:tcW w:w="5145" w:type="dxa"/>
          </w:tcPr>
          <w:p w:rsidR="00163AE0" w:rsidRPr="005A33DF" w:rsidRDefault="00163AE0" w:rsidP="00163AE0">
            <w:pPr>
              <w:bidi/>
              <w:jc w:val="right"/>
              <w:rPr>
                <w:sz w:val="36"/>
                <w:szCs w:val="36"/>
                <w:lang w:bidi="ar-IQ"/>
              </w:rPr>
            </w:pPr>
            <w:r w:rsidRPr="005A33DF">
              <w:rPr>
                <w:rFonts w:hint="cs"/>
                <w:b w:val="0"/>
                <w:bCs w:val="0"/>
                <w:sz w:val="36"/>
                <w:szCs w:val="36"/>
                <w:lang w:bidi="ar-IQ"/>
              </w:rPr>
              <w:lastRenderedPageBreak/>
              <w:t>Foundations of perspective</w:t>
            </w:r>
          </w:p>
        </w:tc>
        <w:tc>
          <w:tcPr>
            <w:tcW w:w="4431" w:type="dxa"/>
          </w:tcPr>
          <w:p w:rsidR="00163AE0" w:rsidRDefault="00163AE0" w:rsidP="00163AE0">
            <w:pPr>
              <w:bidi/>
              <w:jc w:val="right"/>
              <w:cnfStyle w:val="000000100000"/>
              <w:rPr>
                <w:sz w:val="36"/>
                <w:szCs w:val="36"/>
                <w:lang w:bidi="ar-IQ"/>
              </w:rPr>
            </w:pPr>
            <w:r>
              <w:rPr>
                <w:rFonts w:hint="cs"/>
                <w:sz w:val="36"/>
                <w:szCs w:val="36"/>
                <w:lang w:bidi="ar-IQ"/>
              </w:rPr>
              <w:t>3- Main references (sources)</w:t>
            </w:r>
          </w:p>
        </w:tc>
      </w:tr>
      <w:tr w:rsidR="00163AE0" w:rsidTr="00163AE0">
        <w:trPr>
          <w:trHeight w:val="408"/>
        </w:trPr>
        <w:tc>
          <w:tcPr>
            <w:cnfStyle w:val="001000000000"/>
            <w:tcW w:w="5145" w:type="dxa"/>
          </w:tcPr>
          <w:p w:rsidR="00163AE0" w:rsidRPr="005A33DF" w:rsidRDefault="00163AE0" w:rsidP="00163AE0">
            <w:pPr>
              <w:bidi/>
              <w:jc w:val="right"/>
              <w:rPr>
                <w:sz w:val="36"/>
                <w:szCs w:val="36"/>
                <w:lang w:bidi="ar-IQ"/>
              </w:rPr>
            </w:pPr>
            <w:r w:rsidRPr="005A33DF">
              <w:rPr>
                <w:rFonts w:hint="cs"/>
                <w:b w:val="0"/>
                <w:bCs w:val="0"/>
                <w:sz w:val="36"/>
                <w:szCs w:val="36"/>
                <w:lang w:bidi="ar-IQ"/>
              </w:rPr>
              <w:t>Google YouTube and others</w:t>
            </w:r>
          </w:p>
          <w:p w:rsidR="00163AE0" w:rsidRPr="005A33DF" w:rsidRDefault="00163AE0" w:rsidP="00163AE0">
            <w:pPr>
              <w:bidi/>
              <w:jc w:val="right"/>
              <w:rPr>
                <w:sz w:val="36"/>
                <w:szCs w:val="36"/>
                <w:lang w:bidi="ar-IQ"/>
              </w:rPr>
            </w:pPr>
          </w:p>
        </w:tc>
        <w:tc>
          <w:tcPr>
            <w:tcW w:w="4431" w:type="dxa"/>
          </w:tcPr>
          <w:p w:rsidR="00163AE0" w:rsidRDefault="00163AE0" w:rsidP="00163AE0">
            <w:pPr>
              <w:bidi/>
              <w:jc w:val="right"/>
              <w:cnfStyle w:val="000000000000"/>
              <w:rPr>
                <w:sz w:val="36"/>
                <w:szCs w:val="36"/>
                <w:lang w:bidi="ar-IQ"/>
              </w:rPr>
            </w:pPr>
            <w:r>
              <w:rPr>
                <w:rFonts w:hint="cs"/>
                <w:sz w:val="36"/>
                <w:szCs w:val="36"/>
                <w:lang w:bidi="ar-IQ"/>
              </w:rPr>
              <w:t>4- Electronic references, Internet sites</w:t>
            </w:r>
          </w:p>
        </w:tc>
      </w:tr>
    </w:tbl>
    <w:p w:rsidR="00163AE0" w:rsidRDefault="00163AE0" w:rsidP="00163AE0">
      <w:pPr>
        <w:tabs>
          <w:tab w:val="left" w:pos="8130"/>
        </w:tabs>
        <w:bidi/>
        <w:rPr>
          <w:sz w:val="36"/>
          <w:szCs w:val="36"/>
          <w:lang w:bidi="ar-IQ"/>
        </w:rPr>
      </w:pPr>
      <w:r>
        <w:rPr>
          <w:sz w:val="36"/>
          <w:szCs w:val="36"/>
          <w:lang w:bidi="ar-IQ"/>
        </w:rPr>
        <w:tab/>
      </w:r>
    </w:p>
    <w:tbl>
      <w:tblPr>
        <w:tblStyle w:val="1-3"/>
        <w:tblpPr w:leftFromText="180" w:rightFromText="180" w:vertAnchor="text" w:horzAnchor="margin" w:tblpY="335"/>
        <w:tblW w:w="0" w:type="auto"/>
        <w:tblLook w:val="04A0"/>
      </w:tblPr>
      <w:tblGrid>
        <w:gridCol w:w="9576"/>
      </w:tblGrid>
      <w:tr w:rsidR="00163AE0" w:rsidTr="00163AE0">
        <w:trPr>
          <w:cnfStyle w:val="100000000000"/>
          <w:trHeight w:val="450"/>
        </w:trPr>
        <w:tc>
          <w:tcPr>
            <w:cnfStyle w:val="001000000000"/>
            <w:tcW w:w="9576" w:type="dxa"/>
          </w:tcPr>
          <w:p w:rsidR="00163AE0" w:rsidRDefault="00163AE0" w:rsidP="00163AE0">
            <w:pPr>
              <w:bidi/>
              <w:jc w:val="right"/>
              <w:rPr>
                <w:rFonts w:ascii="Times New Roman" w:hAnsi="Times New Roman" w:cs="Times New Roman"/>
                <w:sz w:val="36"/>
                <w:szCs w:val="36"/>
                <w:lang w:bidi="ar-IQ"/>
              </w:rPr>
            </w:pPr>
            <w:r>
              <w:rPr>
                <w:rFonts w:ascii="Times New Roman" w:hAnsi="Times New Roman" w:cs="Times New Roman"/>
                <w:sz w:val="36"/>
                <w:szCs w:val="36"/>
                <w:lang w:bidi="ar-IQ"/>
              </w:rPr>
              <w:t>13- Course development plan</w:t>
            </w:r>
          </w:p>
          <w:p w:rsidR="00163AE0" w:rsidRDefault="00163AE0" w:rsidP="00163AE0">
            <w:pPr>
              <w:bidi/>
              <w:jc w:val="right"/>
              <w:rPr>
                <w:sz w:val="36"/>
                <w:szCs w:val="36"/>
                <w:lang w:bidi="ar-IQ"/>
              </w:rPr>
            </w:pPr>
          </w:p>
        </w:tc>
      </w:tr>
      <w:tr w:rsidR="00163AE0" w:rsidTr="00163AE0">
        <w:trPr>
          <w:cnfStyle w:val="000000100000"/>
          <w:trHeight w:val="2280"/>
        </w:trPr>
        <w:tc>
          <w:tcPr>
            <w:cnfStyle w:val="001000000000"/>
            <w:tcW w:w="9576" w:type="dxa"/>
            <w:tcBorders>
              <w:bottom w:val="single" w:sz="4" w:space="0" w:color="auto"/>
            </w:tcBorders>
          </w:tcPr>
          <w:p w:rsidR="00163AE0" w:rsidRPr="005A33DF" w:rsidRDefault="00163AE0" w:rsidP="00163AE0">
            <w:pPr>
              <w:bidi/>
              <w:jc w:val="right"/>
              <w:rPr>
                <w:sz w:val="36"/>
                <w:szCs w:val="36"/>
                <w:lang w:bidi="ar-IQ"/>
              </w:rPr>
            </w:pPr>
          </w:p>
          <w:p w:rsidR="00163AE0" w:rsidRPr="005A33DF" w:rsidRDefault="00163AE0" w:rsidP="00163AE0">
            <w:pPr>
              <w:bidi/>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lang w:bidi="ar-IQ"/>
              </w:rPr>
              <w:t>- Developing academic content by deleting, adding, and replacing1</w:t>
            </w:r>
          </w:p>
          <w:p w:rsidR="00163AE0" w:rsidRPr="005A33DF" w:rsidRDefault="00163AE0" w:rsidP="00163AE0">
            <w:pPr>
              <w:bidi/>
              <w:jc w:val="right"/>
              <w:rPr>
                <w:rFonts w:ascii="Times New Roman" w:hAnsi="Times New Roman" w:cs="Times New Roman"/>
                <w:sz w:val="36"/>
                <w:szCs w:val="36"/>
                <w:lang w:bidi="ar-IQ"/>
              </w:rPr>
            </w:pPr>
            <w:r w:rsidRPr="005A33DF">
              <w:rPr>
                <w:rFonts w:ascii="Times New Roman" w:hAnsi="Times New Roman" w:cs="Times New Roman"/>
                <w:b w:val="0"/>
                <w:bCs w:val="0"/>
                <w:sz w:val="36"/>
                <w:szCs w:val="36"/>
                <w:lang w:bidi="ar-IQ"/>
              </w:rPr>
              <w:t>2- Using modern teaching methods according to the nature of the subject and the level of the learners from time to time</w:t>
            </w:r>
          </w:p>
          <w:p w:rsidR="00163AE0" w:rsidRPr="005A33DF" w:rsidRDefault="00163AE0" w:rsidP="00163AE0">
            <w:pPr>
              <w:bidi/>
              <w:jc w:val="right"/>
              <w:rPr>
                <w:rFonts w:ascii="Times New Roman" w:hAnsi="Times New Roman" w:cs="Times New Roman"/>
                <w:sz w:val="36"/>
                <w:szCs w:val="36"/>
                <w:lang w:bidi="ar-IQ"/>
              </w:rPr>
            </w:pPr>
          </w:p>
          <w:p w:rsidR="00163AE0" w:rsidRPr="005A33DF" w:rsidRDefault="00163AE0" w:rsidP="00163AE0">
            <w:pPr>
              <w:bidi/>
              <w:jc w:val="right"/>
              <w:rPr>
                <w:sz w:val="36"/>
                <w:szCs w:val="36"/>
                <w:lang w:bidi="ar-IQ"/>
              </w:rPr>
            </w:pPr>
          </w:p>
        </w:tc>
      </w:tr>
      <w:tr w:rsidR="00163AE0" w:rsidTr="00163AE0">
        <w:trPr>
          <w:trHeight w:val="1650"/>
        </w:trPr>
        <w:tc>
          <w:tcPr>
            <w:cnfStyle w:val="001000000000"/>
            <w:tcW w:w="9576" w:type="dxa"/>
            <w:tcBorders>
              <w:top w:val="single" w:sz="4" w:space="0" w:color="auto"/>
              <w:bottom w:val="single" w:sz="4" w:space="0" w:color="auto"/>
            </w:tcBorders>
          </w:tcPr>
          <w:p w:rsidR="00163AE0" w:rsidRPr="005A33DF" w:rsidRDefault="00163AE0" w:rsidP="00163AE0">
            <w:pPr>
              <w:bidi/>
              <w:jc w:val="right"/>
              <w:rPr>
                <w:sz w:val="36"/>
                <w:szCs w:val="36"/>
                <w:lang w:bidi="ar-IQ"/>
              </w:rPr>
            </w:pPr>
            <w:r w:rsidRPr="005A33DF">
              <w:rPr>
                <w:rFonts w:hint="cs"/>
                <w:sz w:val="36"/>
                <w:szCs w:val="36"/>
                <w:lang w:bidi="ar-IQ"/>
              </w:rPr>
              <w:t>Special requirements: (including, for example, workshops, journals, laboratories, and websites) Social services (including, for example, guest lectures, professional training, and field studies)</w:t>
            </w:r>
          </w:p>
          <w:p w:rsidR="00163AE0" w:rsidRPr="005A33DF" w:rsidRDefault="00163AE0" w:rsidP="00163AE0">
            <w:pPr>
              <w:bidi/>
              <w:jc w:val="right"/>
              <w:rPr>
                <w:sz w:val="36"/>
                <w:szCs w:val="36"/>
                <w:lang w:bidi="ar-IQ"/>
              </w:rPr>
            </w:pPr>
          </w:p>
        </w:tc>
      </w:tr>
      <w:tr w:rsidR="00163AE0" w:rsidTr="00163AE0">
        <w:trPr>
          <w:cnfStyle w:val="000000100000"/>
          <w:trHeight w:val="70"/>
        </w:trPr>
        <w:tc>
          <w:tcPr>
            <w:cnfStyle w:val="001000000000"/>
            <w:tcW w:w="9576" w:type="dxa"/>
            <w:tcBorders>
              <w:top w:val="single" w:sz="4" w:space="0" w:color="auto"/>
            </w:tcBorders>
          </w:tcPr>
          <w:p w:rsidR="00163AE0" w:rsidRDefault="00163AE0" w:rsidP="00163AE0">
            <w:pPr>
              <w:bidi/>
              <w:jc w:val="right"/>
              <w:rPr>
                <w:sz w:val="36"/>
                <w:szCs w:val="36"/>
                <w:lang w:bidi="ar-IQ"/>
              </w:rPr>
            </w:pPr>
            <w:r>
              <w:rPr>
                <w:rFonts w:hint="cs"/>
                <w:sz w:val="36"/>
                <w:szCs w:val="36"/>
                <w:lang w:bidi="ar-IQ"/>
              </w:rPr>
              <w:t xml:space="preserve">Subject teaching signature: </w:t>
            </w:r>
            <w:r>
              <w:rPr>
                <w:sz w:val="36"/>
                <w:szCs w:val="36"/>
                <w:lang w:bidi="ar-IQ"/>
              </w:rPr>
              <w:t>D.r</w:t>
            </w:r>
            <w:r>
              <w:rPr>
                <w:rFonts w:hint="cs"/>
                <w:sz w:val="36"/>
                <w:szCs w:val="36"/>
                <w:lang w:bidi="ar-IQ"/>
              </w:rPr>
              <w:t>. Muhammad Abbas Fadel</w:t>
            </w:r>
          </w:p>
        </w:tc>
      </w:tr>
    </w:tbl>
    <w:p w:rsidR="00163AE0" w:rsidRDefault="00163AE0" w:rsidP="00163AE0">
      <w:pPr>
        <w:tabs>
          <w:tab w:val="left" w:pos="5175"/>
        </w:tabs>
        <w:bidi/>
        <w:rPr>
          <w:sz w:val="36"/>
          <w:szCs w:val="36"/>
          <w:lang w:bidi="ar-IQ"/>
        </w:rPr>
      </w:pPr>
      <w:r>
        <w:rPr>
          <w:sz w:val="36"/>
          <w:szCs w:val="36"/>
          <w:lang w:bidi="ar-IQ"/>
        </w:rPr>
        <w:tab/>
      </w:r>
    </w:p>
    <w:p w:rsidR="00163AE0" w:rsidRDefault="00163AE0" w:rsidP="00163AE0">
      <w:pPr>
        <w:bidi/>
        <w:jc w:val="center"/>
        <w:rPr>
          <w:sz w:val="36"/>
          <w:szCs w:val="36"/>
          <w:lang w:bidi="ar-IQ"/>
        </w:rPr>
      </w:pPr>
    </w:p>
    <w:p w:rsidR="00163AE0" w:rsidRDefault="00163AE0" w:rsidP="00163AE0">
      <w:pPr>
        <w:bidi/>
        <w:jc w:val="center"/>
        <w:rPr>
          <w:sz w:val="36"/>
          <w:szCs w:val="36"/>
          <w:lang w:bidi="ar-IQ"/>
        </w:rPr>
      </w:pPr>
    </w:p>
    <w:p w:rsidR="00163AE0" w:rsidRDefault="00163AE0" w:rsidP="00163AE0">
      <w:pPr>
        <w:bidi/>
        <w:rPr>
          <w:sz w:val="36"/>
          <w:szCs w:val="36"/>
          <w:lang w:bidi="ar-IQ"/>
        </w:rPr>
      </w:pPr>
    </w:p>
    <w:p w:rsidR="00163AE0" w:rsidRDefault="00163AE0" w:rsidP="00163AE0">
      <w:pPr>
        <w:bidi/>
        <w:jc w:val="right"/>
        <w:rPr>
          <w:rFonts w:hint="cs"/>
          <w:b/>
          <w:bCs/>
          <w:sz w:val="44"/>
          <w:szCs w:val="44"/>
          <w:rtl/>
        </w:rPr>
      </w:pPr>
    </w:p>
    <w:p w:rsidR="00163AE0" w:rsidRPr="00505C49" w:rsidRDefault="00163AE0" w:rsidP="00163AE0">
      <w:pPr>
        <w:bidi/>
        <w:jc w:val="center"/>
        <w:rPr>
          <w:rFonts w:asciiTheme="majorBidi" w:hAnsiTheme="majorBidi" w:cstheme="majorBidi"/>
          <w:b/>
          <w:bCs/>
          <w:sz w:val="44"/>
          <w:szCs w:val="44"/>
        </w:rPr>
      </w:pPr>
      <w:r w:rsidRPr="00505C49">
        <w:rPr>
          <w:b/>
          <w:bCs/>
          <w:sz w:val="44"/>
          <w:szCs w:val="44"/>
        </w:rPr>
        <w:lastRenderedPageBreak/>
        <w:t>Ministry of Higher Education and Scientific Research</w:t>
      </w:r>
      <w:r w:rsidRPr="00505C49">
        <w:rPr>
          <w:rFonts w:asciiTheme="majorBidi" w:hAnsiTheme="majorBidi" w:cstheme="majorBidi"/>
          <w:b/>
          <w:bCs/>
          <w:sz w:val="44"/>
          <w:szCs w:val="44"/>
        </w:rPr>
        <w:br/>
        <w:t>Al-Qadisiyah University/College of Fine Arts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 xml:space="preserve">Department of </w:t>
      </w:r>
      <w:r w:rsidRPr="00505C49">
        <w:rPr>
          <w:rFonts w:asciiTheme="majorBidi" w:hAnsiTheme="majorBidi" w:cstheme="majorBidi" w:hint="cs"/>
          <w:b/>
          <w:bCs/>
          <w:sz w:val="44"/>
          <w:szCs w:val="44"/>
        </w:rPr>
        <w:t>Art education</w:t>
      </w:r>
    </w:p>
    <w:p w:rsidR="00163AE0" w:rsidRPr="00505C49" w:rsidRDefault="00163AE0" w:rsidP="00163AE0">
      <w:pPr>
        <w:bidi/>
        <w:jc w:val="center"/>
        <w:rPr>
          <w:rFonts w:asciiTheme="majorBidi" w:hAnsiTheme="majorBidi" w:cstheme="majorBidi"/>
          <w:b/>
          <w:bCs/>
          <w:sz w:val="44"/>
          <w:szCs w:val="44"/>
        </w:rPr>
      </w:pP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And the course class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For the academic year 202</w:t>
      </w:r>
      <w:r w:rsidRPr="00505C49">
        <w:rPr>
          <w:rFonts w:asciiTheme="majorBidi" w:hAnsiTheme="majorBidi" w:cstheme="majorBidi" w:hint="cs"/>
          <w:b/>
          <w:bCs/>
          <w:sz w:val="44"/>
          <w:szCs w:val="44"/>
        </w:rPr>
        <w:t>3</w:t>
      </w:r>
      <w:r w:rsidRPr="00505C49">
        <w:rPr>
          <w:rFonts w:asciiTheme="majorBidi" w:hAnsiTheme="majorBidi" w:cstheme="majorBidi"/>
          <w:b/>
          <w:bCs/>
          <w:sz w:val="44"/>
          <w:szCs w:val="44"/>
        </w:rPr>
        <w:t>-202</w:t>
      </w:r>
      <w:r w:rsidRPr="00505C49">
        <w:rPr>
          <w:rFonts w:asciiTheme="majorBidi" w:hAnsiTheme="majorBidi" w:cstheme="majorBidi" w:hint="cs"/>
          <w:b/>
          <w:bCs/>
          <w:sz w:val="44"/>
          <w:szCs w:val="44"/>
        </w:rPr>
        <w:t>4</w:t>
      </w:r>
    </w:p>
    <w:p w:rsidR="00163AE0" w:rsidRPr="00DA107C" w:rsidRDefault="00163AE0" w:rsidP="00163AE0">
      <w:pPr>
        <w:bidi/>
        <w:jc w:val="center"/>
        <w:rPr>
          <w:rFonts w:asciiTheme="majorBidi" w:hAnsiTheme="majorBidi" w:cstheme="majorBidi"/>
          <w:sz w:val="28"/>
          <w:szCs w:val="28"/>
          <w:lang w:bidi="ar-IQ"/>
        </w:rPr>
      </w:pPr>
    </w:p>
    <w:p w:rsidR="00163AE0" w:rsidRPr="00DA107C" w:rsidRDefault="00163AE0" w:rsidP="00163AE0">
      <w:pPr>
        <w:bidi/>
        <w:jc w:val="right"/>
        <w:rPr>
          <w:rFonts w:asciiTheme="majorBidi" w:hAnsiTheme="majorBidi" w:cstheme="majorBidi"/>
          <w:b/>
          <w:bCs/>
          <w:sz w:val="28"/>
          <w:szCs w:val="28"/>
        </w:rPr>
      </w:pPr>
      <w:r w:rsidRPr="00DA107C">
        <w:rPr>
          <w:rFonts w:asciiTheme="majorBidi" w:hAnsiTheme="majorBidi" w:cstheme="majorBidi"/>
          <w:b/>
          <w:bCs/>
          <w:sz w:val="28"/>
          <w:szCs w:val="28"/>
        </w:rPr>
        <w:t>Department name: The</w:t>
      </w:r>
      <w:r w:rsidRPr="00DA107C">
        <w:rPr>
          <w:rFonts w:asciiTheme="majorBidi" w:hAnsiTheme="majorBidi" w:cstheme="majorBidi" w:hint="cs"/>
          <w:b/>
          <w:bCs/>
          <w:sz w:val="28"/>
          <w:szCs w:val="28"/>
        </w:rPr>
        <w:t>Art education</w:t>
      </w:r>
    </w:p>
    <w:p w:rsidR="00163AE0" w:rsidRPr="00DA107C" w:rsidRDefault="00163AE0" w:rsidP="00163AE0">
      <w:pPr>
        <w:bidi/>
        <w:jc w:val="right"/>
        <w:rPr>
          <w:rFonts w:asciiTheme="majorBidi" w:hAnsiTheme="majorBidi" w:cstheme="majorBidi"/>
          <w:sz w:val="28"/>
          <w:szCs w:val="28"/>
          <w:lang w:bidi="ar-IQ"/>
        </w:rPr>
      </w:pPr>
      <w:r w:rsidRPr="00DA107C">
        <w:rPr>
          <w:rFonts w:asciiTheme="majorBidi" w:hAnsiTheme="majorBidi" w:cstheme="majorBidi"/>
          <w:b/>
          <w:bCs/>
          <w:sz w:val="28"/>
          <w:szCs w:val="28"/>
        </w:rPr>
        <w:t>File filling date: 1/</w:t>
      </w:r>
      <w:r w:rsidRPr="00DA107C">
        <w:rPr>
          <w:rFonts w:asciiTheme="majorBidi" w:hAnsiTheme="majorBidi" w:cstheme="majorBidi" w:hint="cs"/>
          <w:b/>
          <w:bCs/>
          <w:sz w:val="28"/>
          <w:szCs w:val="28"/>
        </w:rPr>
        <w:t>9</w:t>
      </w:r>
      <w:r w:rsidRPr="00DA107C">
        <w:rPr>
          <w:rFonts w:asciiTheme="majorBidi" w:hAnsiTheme="majorBidi" w:cstheme="majorBidi"/>
          <w:b/>
          <w:bCs/>
          <w:sz w:val="28"/>
          <w:szCs w:val="28"/>
        </w:rPr>
        <w:t>/202</w:t>
      </w:r>
      <w:r w:rsidRPr="00DA107C">
        <w:rPr>
          <w:rFonts w:asciiTheme="majorBidi" w:hAnsiTheme="majorBidi" w:cstheme="majorBidi" w:hint="cs"/>
          <w:b/>
          <w:bCs/>
          <w:sz w:val="28"/>
          <w:szCs w:val="28"/>
        </w:rPr>
        <w:t>3</w:t>
      </w:r>
    </w:p>
    <w:p w:rsidR="00163AE0" w:rsidRPr="00DA107C" w:rsidRDefault="00163AE0" w:rsidP="00163AE0">
      <w:pPr>
        <w:tabs>
          <w:tab w:val="left" w:pos="7440"/>
        </w:tabs>
        <w:bidi/>
        <w:rPr>
          <w:rStyle w:val="fontstyle01"/>
          <w:rFonts w:asciiTheme="majorBidi" w:hAnsiTheme="majorBidi" w:cstheme="majorBidi"/>
          <w:sz w:val="28"/>
          <w:szCs w:val="28"/>
        </w:rPr>
      </w:pPr>
      <w:r w:rsidRPr="00DA107C">
        <w:rPr>
          <w:rFonts w:asciiTheme="majorBidi" w:hAnsiTheme="majorBidi" w:cstheme="majorBidi"/>
          <w:sz w:val="28"/>
          <w:szCs w:val="28"/>
          <w:lang w:bidi="ar-IQ"/>
        </w:rPr>
        <w:tab/>
      </w:r>
    </w:p>
    <w:p w:rsidR="00163AE0" w:rsidRPr="00DA107C" w:rsidRDefault="00163AE0" w:rsidP="00163AE0">
      <w:pPr>
        <w:tabs>
          <w:tab w:val="left" w:pos="7440"/>
        </w:tabs>
        <w:bidi/>
        <w:rPr>
          <w:rStyle w:val="fontstyle01"/>
          <w:rFonts w:asciiTheme="majorBidi" w:hAnsiTheme="majorBidi" w:cstheme="majorBidi"/>
          <w:sz w:val="28"/>
          <w:szCs w:val="28"/>
        </w:rPr>
      </w:pPr>
    </w:p>
    <w:p w:rsidR="00163AE0" w:rsidRPr="00DA107C" w:rsidRDefault="00163AE0" w:rsidP="00163AE0">
      <w:pPr>
        <w:tabs>
          <w:tab w:val="left" w:pos="7440"/>
        </w:tabs>
        <w:bidi/>
        <w:spacing w:after="0" w:line="240" w:lineRule="auto"/>
        <w:ind w:left="-90" w:right="-90"/>
        <w:jc w:val="right"/>
        <w:rPr>
          <w:rStyle w:val="fontstyle01"/>
          <w:rFonts w:asciiTheme="majorBidi" w:hAnsiTheme="majorBidi" w:cstheme="majorBidi"/>
          <w:sz w:val="28"/>
          <w:szCs w:val="28"/>
        </w:rPr>
      </w:pP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sz w:val="28"/>
          <w:szCs w:val="28"/>
        </w:rPr>
        <w:t>Name of department head</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Department rapporteur</w:t>
      </w:r>
      <w:r w:rsidRPr="00DA107C">
        <w:rPr>
          <w:rStyle w:val="fontstyle01"/>
          <w:rFonts w:asciiTheme="majorBidi" w:hAnsiTheme="majorBidi" w:cstheme="majorBidi" w:hint="cs"/>
          <w:sz w:val="28"/>
          <w:szCs w:val="28"/>
        </w:rPr>
        <w:t xml:space="preserve"> </w:t>
      </w:r>
    </w:p>
    <w:p w:rsidR="00163AE0" w:rsidRPr="00DA107C" w:rsidRDefault="00163AE0" w:rsidP="00163AE0">
      <w:pPr>
        <w:tabs>
          <w:tab w:val="left" w:pos="7440"/>
        </w:tabs>
        <w:bidi/>
        <w:spacing w:after="0" w:line="240" w:lineRule="auto"/>
        <w:ind w:left="-90" w:right="-90"/>
        <w:jc w:val="center"/>
        <w:rPr>
          <w:rFonts w:asciiTheme="majorBidi" w:hAnsiTheme="majorBidi" w:cstheme="majorBidi"/>
          <w:sz w:val="28"/>
          <w:szCs w:val="28"/>
          <w:lang w:bidi="ar-IQ"/>
        </w:rPr>
      </w:pPr>
      <w:r w:rsidRPr="00DA107C">
        <w:rPr>
          <w:rStyle w:val="fontstyle01"/>
          <w:rFonts w:asciiTheme="majorBidi" w:hAnsiTheme="majorBidi" w:cstheme="majorBidi" w:hint="cs"/>
          <w:sz w:val="28"/>
          <w:szCs w:val="28"/>
        </w:rPr>
        <w:t>Abbas Turki Muhaisen</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Abdullah Jabbar Hamidi</w:t>
      </w:r>
    </w:p>
    <w:p w:rsidR="00163AE0" w:rsidRPr="00DA107C" w:rsidRDefault="00163AE0" w:rsidP="00163AE0">
      <w:pPr>
        <w:bidi/>
        <w:spacing w:after="0" w:line="240" w:lineRule="auto"/>
        <w:jc w:val="right"/>
        <w:rPr>
          <w:rFonts w:asciiTheme="majorBidi" w:hAnsiTheme="majorBidi" w:cstheme="majorBidi"/>
          <w:sz w:val="28"/>
          <w:szCs w:val="28"/>
          <w:lang w:bidi="ar-IQ"/>
        </w:rPr>
      </w:pPr>
    </w:p>
    <w:p w:rsidR="00163AE0" w:rsidRPr="00DA107C" w:rsidRDefault="00163AE0" w:rsidP="00163AE0">
      <w:pPr>
        <w:bidi/>
        <w:spacing w:after="0" w:line="240" w:lineRule="auto"/>
        <w:jc w:val="right"/>
        <w:rPr>
          <w:sz w:val="28"/>
          <w:szCs w:val="28"/>
          <w:lang w:bidi="ar-IQ"/>
        </w:rPr>
      </w:pP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Signature</w:t>
      </w: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 xml:space="preserve"> Signature</w:t>
      </w: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center"/>
        <w:rPr>
          <w:b/>
          <w:bCs/>
          <w:sz w:val="36"/>
          <w:szCs w:val="36"/>
        </w:rPr>
      </w:pPr>
      <w:r w:rsidRPr="00C35FB3">
        <w:rPr>
          <w:b/>
          <w:bCs/>
          <w:sz w:val="36"/>
          <w:szCs w:val="36"/>
        </w:rPr>
        <w:t>Course description form</w:t>
      </w:r>
    </w:p>
    <w:tbl>
      <w:tblPr>
        <w:tblStyle w:val="a3"/>
        <w:tblW w:w="0" w:type="auto"/>
        <w:tblLook w:val="04A0"/>
      </w:tblPr>
      <w:tblGrid>
        <w:gridCol w:w="9576"/>
      </w:tblGrid>
      <w:tr w:rsidR="00163AE0" w:rsidTr="00163AE0">
        <w:tc>
          <w:tcPr>
            <w:tcW w:w="9576" w:type="dxa"/>
          </w:tcPr>
          <w:p w:rsidR="00163AE0" w:rsidRPr="00C35FB3" w:rsidRDefault="00163AE0" w:rsidP="00163AE0">
            <w:pPr>
              <w:bidi/>
              <w:jc w:val="right"/>
              <w:rPr>
                <w:sz w:val="24"/>
                <w:szCs w:val="24"/>
                <w:lang w:bidi="ar-IQ"/>
              </w:rPr>
            </w:pPr>
            <w:r w:rsidRPr="00C35FB3">
              <w:rPr>
                <w:rStyle w:val="fontstyle01"/>
                <w:rFonts w:asciiTheme="majorBidi" w:hAnsiTheme="majorBidi" w:cstheme="majorBidi"/>
              </w:rPr>
              <w:t xml:space="preserve">This course description provides a summary of the most important </w:t>
            </w:r>
            <w:r w:rsidRPr="00C35FB3">
              <w:rPr>
                <w:rStyle w:val="fontstyle01"/>
                <w:rFonts w:asciiTheme="majorBidi" w:hAnsiTheme="majorBidi" w:cstheme="majorBidi"/>
              </w:rPr>
              <w:lastRenderedPageBreak/>
              <w:t>course characteristics and the learning outcomes expected of the student to achieve, demonstrating whether he or she has made the most of the learning opportunities available. It must be linked to the program description</w:t>
            </w:r>
            <w:r>
              <w:rPr>
                <w:rFonts w:hint="cs"/>
                <w:sz w:val="24"/>
                <w:szCs w:val="24"/>
                <w:lang w:bidi="ar-IQ"/>
              </w:rPr>
              <w:t>.</w:t>
            </w:r>
          </w:p>
        </w:tc>
      </w:tr>
    </w:tbl>
    <w:p w:rsidR="00163AE0" w:rsidRDefault="00163AE0" w:rsidP="00163AE0">
      <w:pPr>
        <w:bidi/>
        <w:jc w:val="center"/>
        <w:rPr>
          <w:sz w:val="36"/>
          <w:szCs w:val="36"/>
          <w:lang w:bidi="ar-IQ"/>
        </w:rPr>
      </w:pPr>
    </w:p>
    <w:tbl>
      <w:tblPr>
        <w:tblStyle w:val="1-3"/>
        <w:tblW w:w="0" w:type="auto"/>
        <w:tblLayout w:type="fixed"/>
        <w:tblLook w:val="04A0"/>
      </w:tblPr>
      <w:tblGrid>
        <w:gridCol w:w="1150"/>
        <w:gridCol w:w="1379"/>
        <w:gridCol w:w="3135"/>
        <w:gridCol w:w="134"/>
        <w:gridCol w:w="2050"/>
        <w:gridCol w:w="630"/>
        <w:gridCol w:w="1071"/>
      </w:tblGrid>
      <w:tr w:rsidR="00163AE0" w:rsidTr="00163AE0">
        <w:trPr>
          <w:cnfStyle w:val="100000000000"/>
        </w:trPr>
        <w:tc>
          <w:tcPr>
            <w:cnfStyle w:val="001000000000"/>
            <w:tcW w:w="5664" w:type="dxa"/>
            <w:gridSpan w:val="3"/>
          </w:tcPr>
          <w:p w:rsidR="00163AE0" w:rsidRPr="00874C94" w:rsidRDefault="00163AE0" w:rsidP="00163AE0">
            <w:pPr>
              <w:bidi/>
              <w:jc w:val="right"/>
              <w:rPr>
                <w:b w:val="0"/>
                <w:bCs w:val="0"/>
                <w:sz w:val="36"/>
                <w:szCs w:val="36"/>
                <w:lang w:bidi="ar-IQ"/>
              </w:rPr>
            </w:pPr>
            <w:r w:rsidRPr="00874C94">
              <w:rPr>
                <w:rFonts w:hint="cs"/>
                <w:b w:val="0"/>
                <w:bCs w:val="0"/>
                <w:sz w:val="36"/>
                <w:szCs w:val="36"/>
                <w:lang w:bidi="ar-IQ"/>
              </w:rPr>
              <w:t>Al-Qadisiyah University/College of Fine Arts</w:t>
            </w:r>
          </w:p>
        </w:tc>
        <w:tc>
          <w:tcPr>
            <w:tcW w:w="3885" w:type="dxa"/>
            <w:gridSpan w:val="4"/>
          </w:tcPr>
          <w:p w:rsidR="00163AE0" w:rsidRPr="009D51A1" w:rsidRDefault="00163AE0" w:rsidP="00163AE0">
            <w:pPr>
              <w:bidi/>
              <w:jc w:val="right"/>
              <w:cnfStyle w:val="100000000000"/>
              <w:rPr>
                <w:rFonts w:asciiTheme="majorBidi" w:hAnsiTheme="majorBidi" w:cstheme="majorBidi"/>
                <w:sz w:val="36"/>
                <w:szCs w:val="36"/>
                <w:lang w:bidi="ar-IQ"/>
              </w:rPr>
            </w:pPr>
            <w:r w:rsidRPr="009D51A1">
              <w:rPr>
                <w:rFonts w:asciiTheme="majorBidi" w:hAnsiTheme="majorBidi" w:cstheme="majorBidi"/>
                <w:sz w:val="36"/>
                <w:szCs w:val="36"/>
                <w:lang w:bidi="ar-IQ"/>
              </w:rPr>
              <w:t>1. Educational institution</w:t>
            </w:r>
          </w:p>
        </w:tc>
      </w:tr>
      <w:tr w:rsidR="00163AE0" w:rsidTr="00163AE0">
        <w:trPr>
          <w:cnfStyle w:val="000000100000"/>
        </w:trPr>
        <w:tc>
          <w:tcPr>
            <w:cnfStyle w:val="001000000000"/>
            <w:tcW w:w="5664" w:type="dxa"/>
            <w:gridSpan w:val="3"/>
          </w:tcPr>
          <w:p w:rsidR="00163AE0" w:rsidRPr="00874C94" w:rsidRDefault="00163AE0" w:rsidP="00163AE0">
            <w:pPr>
              <w:bidi/>
              <w:jc w:val="right"/>
              <w:rPr>
                <w:b w:val="0"/>
                <w:bCs w:val="0"/>
                <w:sz w:val="36"/>
                <w:szCs w:val="36"/>
                <w:lang w:bidi="ar-IQ"/>
              </w:rPr>
            </w:pPr>
            <w:r w:rsidRPr="00874C94">
              <w:rPr>
                <w:rFonts w:hint="cs"/>
                <w:b w:val="0"/>
                <w:bCs w:val="0"/>
                <w:sz w:val="36"/>
                <w:szCs w:val="36"/>
                <w:lang w:bidi="ar-IQ"/>
              </w:rPr>
              <w:t>Department of Art Education</w:t>
            </w:r>
          </w:p>
        </w:tc>
        <w:tc>
          <w:tcPr>
            <w:tcW w:w="3885" w:type="dxa"/>
            <w:gridSpan w:val="4"/>
          </w:tcPr>
          <w:p w:rsidR="00163AE0" w:rsidRPr="009D51A1" w:rsidRDefault="00163AE0" w:rsidP="00163AE0">
            <w:pPr>
              <w:bidi/>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2. University department/center</w:t>
            </w:r>
          </w:p>
        </w:tc>
      </w:tr>
      <w:tr w:rsidR="00163AE0" w:rsidTr="00163AE0">
        <w:trPr>
          <w:trHeight w:val="120"/>
        </w:trPr>
        <w:tc>
          <w:tcPr>
            <w:cnfStyle w:val="001000000000"/>
            <w:tcW w:w="5664" w:type="dxa"/>
            <w:gridSpan w:val="3"/>
          </w:tcPr>
          <w:p w:rsidR="00163AE0" w:rsidRPr="00874C94" w:rsidRDefault="00163AE0" w:rsidP="00163AE0">
            <w:pPr>
              <w:bidi/>
              <w:jc w:val="right"/>
              <w:rPr>
                <w:b w:val="0"/>
                <w:bCs w:val="0"/>
                <w:sz w:val="36"/>
                <w:szCs w:val="36"/>
                <w:lang w:bidi="ar-IQ"/>
              </w:rPr>
            </w:pPr>
            <w:r w:rsidRPr="00874C94">
              <w:rPr>
                <w:rFonts w:hint="cs"/>
                <w:b w:val="0"/>
                <w:bCs w:val="0"/>
                <w:sz w:val="36"/>
                <w:szCs w:val="36"/>
                <w:lang w:bidi="ar-IQ"/>
              </w:rPr>
              <w:t>BSC</w:t>
            </w:r>
          </w:p>
        </w:tc>
        <w:tc>
          <w:tcPr>
            <w:tcW w:w="3885" w:type="dxa"/>
            <w:gridSpan w:val="4"/>
          </w:tcPr>
          <w:p w:rsidR="00163AE0" w:rsidRPr="009D51A1" w:rsidRDefault="00163AE0" w:rsidP="00163AE0">
            <w:pPr>
              <w:bidi/>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3. Name of the academic program</w:t>
            </w:r>
          </w:p>
        </w:tc>
      </w:tr>
      <w:tr w:rsidR="00163AE0" w:rsidTr="00163AE0">
        <w:trPr>
          <w:cnfStyle w:val="000000100000"/>
          <w:trHeight w:val="315"/>
        </w:trPr>
        <w:tc>
          <w:tcPr>
            <w:cnfStyle w:val="001000000000"/>
            <w:tcW w:w="5664" w:type="dxa"/>
            <w:gridSpan w:val="3"/>
          </w:tcPr>
          <w:p w:rsidR="00163AE0" w:rsidRPr="00874C94" w:rsidRDefault="00163AE0" w:rsidP="00163AE0">
            <w:pPr>
              <w:bidi/>
              <w:jc w:val="right"/>
              <w:rPr>
                <w:b w:val="0"/>
                <w:bCs w:val="0"/>
                <w:sz w:val="36"/>
                <w:szCs w:val="36"/>
                <w:lang w:bidi="ar-IQ"/>
              </w:rPr>
            </w:pPr>
            <w:r>
              <w:rPr>
                <w:rFonts w:hint="cs"/>
                <w:b w:val="0"/>
                <w:bCs w:val="0"/>
                <w:sz w:val="36"/>
                <w:szCs w:val="36"/>
                <w:lang w:bidi="ar-IQ"/>
              </w:rPr>
              <w:t>English terms and concepts/second stage</w:t>
            </w:r>
          </w:p>
        </w:tc>
        <w:tc>
          <w:tcPr>
            <w:tcW w:w="3885" w:type="dxa"/>
            <w:gridSpan w:val="4"/>
          </w:tcPr>
          <w:p w:rsidR="00163AE0" w:rsidRPr="009D51A1" w:rsidRDefault="00163AE0" w:rsidP="00163AE0">
            <w:pPr>
              <w:bidi/>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4. Course name/code</w:t>
            </w:r>
          </w:p>
        </w:tc>
      </w:tr>
      <w:tr w:rsidR="00163AE0" w:rsidTr="00163AE0">
        <w:tc>
          <w:tcPr>
            <w:cnfStyle w:val="001000000000"/>
            <w:tcW w:w="5664" w:type="dxa"/>
            <w:gridSpan w:val="3"/>
          </w:tcPr>
          <w:p w:rsidR="00163AE0" w:rsidRPr="00874C94" w:rsidRDefault="00163AE0" w:rsidP="00163AE0">
            <w:pPr>
              <w:bidi/>
              <w:jc w:val="right"/>
              <w:rPr>
                <w:b w:val="0"/>
                <w:bCs w:val="0"/>
                <w:sz w:val="36"/>
                <w:szCs w:val="36"/>
                <w:lang w:bidi="ar-IQ"/>
              </w:rPr>
            </w:pPr>
            <w:r>
              <w:rPr>
                <w:rFonts w:hint="cs"/>
                <w:b w:val="0"/>
                <w:bCs w:val="0"/>
                <w:sz w:val="36"/>
                <w:szCs w:val="36"/>
                <w:lang w:bidi="ar-IQ"/>
              </w:rPr>
              <w:t>My presence</w:t>
            </w:r>
          </w:p>
        </w:tc>
        <w:tc>
          <w:tcPr>
            <w:tcW w:w="3885" w:type="dxa"/>
            <w:gridSpan w:val="4"/>
          </w:tcPr>
          <w:p w:rsidR="00163AE0" w:rsidRPr="009D51A1" w:rsidRDefault="00163AE0" w:rsidP="00163AE0">
            <w:pPr>
              <w:bidi/>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ab/>
              <w:t>5. Available attendance forms</w:t>
            </w:r>
          </w:p>
        </w:tc>
      </w:tr>
      <w:tr w:rsidR="00163AE0" w:rsidTr="00163AE0">
        <w:trPr>
          <w:cnfStyle w:val="000000100000"/>
        </w:trPr>
        <w:tc>
          <w:tcPr>
            <w:cnfStyle w:val="001000000000"/>
            <w:tcW w:w="5664" w:type="dxa"/>
            <w:gridSpan w:val="3"/>
          </w:tcPr>
          <w:p w:rsidR="00163AE0" w:rsidRPr="00874C94" w:rsidRDefault="00163AE0" w:rsidP="00163AE0">
            <w:pPr>
              <w:bidi/>
              <w:jc w:val="right"/>
              <w:rPr>
                <w:b w:val="0"/>
                <w:bCs w:val="0"/>
                <w:sz w:val="36"/>
                <w:szCs w:val="36"/>
                <w:lang w:bidi="ar-IQ"/>
              </w:rPr>
            </w:pPr>
            <w:r w:rsidRPr="00874C94">
              <w:rPr>
                <w:rFonts w:hint="cs"/>
                <w:b w:val="0"/>
                <w:bCs w:val="0"/>
                <w:sz w:val="36"/>
                <w:szCs w:val="36"/>
                <w:lang w:bidi="ar-IQ"/>
              </w:rPr>
              <w:t>Annual system</w:t>
            </w:r>
          </w:p>
        </w:tc>
        <w:tc>
          <w:tcPr>
            <w:tcW w:w="3885" w:type="dxa"/>
            <w:gridSpan w:val="4"/>
          </w:tcPr>
          <w:p w:rsidR="00163AE0" w:rsidRPr="009D51A1" w:rsidRDefault="00163AE0" w:rsidP="00163AE0">
            <w:pPr>
              <w:bidi/>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6. The academic system</w:t>
            </w:r>
          </w:p>
        </w:tc>
      </w:tr>
      <w:tr w:rsidR="00163AE0" w:rsidTr="00163AE0">
        <w:tc>
          <w:tcPr>
            <w:cnfStyle w:val="001000000000"/>
            <w:tcW w:w="5664" w:type="dxa"/>
            <w:gridSpan w:val="3"/>
          </w:tcPr>
          <w:p w:rsidR="00163AE0" w:rsidRPr="00874C94" w:rsidRDefault="00163AE0" w:rsidP="00163AE0">
            <w:pPr>
              <w:tabs>
                <w:tab w:val="left" w:pos="810"/>
                <w:tab w:val="center" w:pos="2286"/>
              </w:tabs>
              <w:bidi/>
              <w:jc w:val="right"/>
              <w:rPr>
                <w:b w:val="0"/>
                <w:bCs w:val="0"/>
                <w:sz w:val="36"/>
                <w:szCs w:val="36"/>
                <w:lang w:bidi="ar-IQ"/>
              </w:rPr>
            </w:pPr>
            <w:r w:rsidRPr="00874C94">
              <w:rPr>
                <w:b w:val="0"/>
                <w:bCs w:val="0"/>
                <w:sz w:val="36"/>
                <w:szCs w:val="36"/>
                <w:lang w:bidi="ar-IQ"/>
              </w:rPr>
              <w:tab/>
            </w:r>
            <w:r w:rsidRPr="00874C94">
              <w:rPr>
                <w:rFonts w:hint="cs"/>
                <w:b w:val="0"/>
                <w:bCs w:val="0"/>
                <w:sz w:val="36"/>
                <w:szCs w:val="36"/>
                <w:lang w:bidi="ar-IQ"/>
              </w:rPr>
              <w:t>30 weeks</w:t>
            </w:r>
            <w:r w:rsidRPr="00874C94">
              <w:rPr>
                <w:b w:val="0"/>
                <w:bCs w:val="0"/>
                <w:sz w:val="36"/>
                <w:szCs w:val="36"/>
                <w:lang w:bidi="ar-IQ"/>
              </w:rPr>
              <w:t>X</w:t>
            </w:r>
            <w:r w:rsidRPr="00874C94">
              <w:rPr>
                <w:b w:val="0"/>
                <w:bCs w:val="0"/>
                <w:sz w:val="36"/>
                <w:szCs w:val="36"/>
                <w:lang w:bidi="ar-IQ"/>
              </w:rPr>
              <w:tab/>
            </w:r>
            <w:r>
              <w:rPr>
                <w:rFonts w:hint="cs"/>
                <w:b w:val="0"/>
                <w:bCs w:val="0"/>
                <w:sz w:val="36"/>
                <w:szCs w:val="36"/>
                <w:lang w:bidi="ar-IQ"/>
              </w:rPr>
              <w:t>2s theoretical</w:t>
            </w:r>
          </w:p>
        </w:tc>
        <w:tc>
          <w:tcPr>
            <w:tcW w:w="3885" w:type="dxa"/>
            <w:gridSpan w:val="4"/>
          </w:tcPr>
          <w:p w:rsidR="00163AE0" w:rsidRPr="009D51A1" w:rsidRDefault="00163AE0" w:rsidP="00163AE0">
            <w:pPr>
              <w:bidi/>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7. Number of study hours/total</w:t>
            </w:r>
          </w:p>
        </w:tc>
      </w:tr>
      <w:tr w:rsidR="00163AE0" w:rsidTr="00163AE0">
        <w:trPr>
          <w:cnfStyle w:val="000000100000"/>
        </w:trPr>
        <w:tc>
          <w:tcPr>
            <w:cnfStyle w:val="001000000000"/>
            <w:tcW w:w="5664" w:type="dxa"/>
            <w:gridSpan w:val="3"/>
          </w:tcPr>
          <w:p w:rsidR="00163AE0" w:rsidRPr="00874C94" w:rsidRDefault="00163AE0" w:rsidP="00163AE0">
            <w:pPr>
              <w:bidi/>
              <w:jc w:val="right"/>
              <w:rPr>
                <w:b w:val="0"/>
                <w:bCs w:val="0"/>
                <w:sz w:val="36"/>
                <w:szCs w:val="36"/>
                <w:lang w:bidi="ar-IQ"/>
              </w:rPr>
            </w:pPr>
            <w:r w:rsidRPr="00874C94">
              <w:rPr>
                <w:rFonts w:hint="cs"/>
                <w:b w:val="0"/>
                <w:bCs w:val="0"/>
                <w:sz w:val="36"/>
                <w:szCs w:val="36"/>
                <w:lang w:bidi="ar-IQ"/>
              </w:rPr>
              <w:t>1/9/2023</w:t>
            </w:r>
          </w:p>
        </w:tc>
        <w:tc>
          <w:tcPr>
            <w:tcW w:w="3885" w:type="dxa"/>
            <w:gridSpan w:val="4"/>
          </w:tcPr>
          <w:p w:rsidR="00163AE0" w:rsidRPr="009D51A1" w:rsidRDefault="00163AE0" w:rsidP="00163AE0">
            <w:pPr>
              <w:bidi/>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8. The date this description was prepared</w:t>
            </w:r>
          </w:p>
        </w:tc>
      </w:tr>
      <w:tr w:rsidR="00163AE0" w:rsidTr="00163AE0">
        <w:trPr>
          <w:trHeight w:val="2160"/>
        </w:trPr>
        <w:tc>
          <w:tcPr>
            <w:cnfStyle w:val="001000000000"/>
            <w:tcW w:w="9549" w:type="dxa"/>
            <w:gridSpan w:val="7"/>
          </w:tcPr>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9. Course objectives</w:t>
            </w:r>
          </w:p>
          <w:p w:rsidR="00163AE0" w:rsidRPr="00D715D7" w:rsidRDefault="00163AE0" w:rsidP="00163AE0">
            <w:pPr>
              <w:bidi/>
              <w:jc w:val="right"/>
              <w:rPr>
                <w:b w:val="0"/>
                <w:bCs w:val="0"/>
                <w:sz w:val="36"/>
                <w:szCs w:val="36"/>
                <w:lang w:bidi="ar-IQ"/>
              </w:rPr>
            </w:pPr>
            <w:r w:rsidRPr="00D715D7">
              <w:rPr>
                <w:rFonts w:hint="cs"/>
                <w:b w:val="0"/>
                <w:bCs w:val="0"/>
                <w:sz w:val="36"/>
                <w:szCs w:val="36"/>
              </w:rPr>
              <w:t>1-Students’ communication with the English language and developing their linguistic ability with regard to technical terminology.</w:t>
            </w:r>
          </w:p>
          <w:p w:rsidR="00163AE0" w:rsidRPr="00D715D7" w:rsidRDefault="00163AE0" w:rsidP="00163AE0">
            <w:pPr>
              <w:bidi/>
              <w:jc w:val="right"/>
              <w:rPr>
                <w:b w:val="0"/>
                <w:bCs w:val="0"/>
                <w:sz w:val="36"/>
                <w:szCs w:val="36"/>
                <w:lang w:bidi="ar-IQ"/>
              </w:rPr>
            </w:pPr>
            <w:r w:rsidRPr="00D715D7">
              <w:rPr>
                <w:rFonts w:hint="cs"/>
                <w:b w:val="0"/>
                <w:bCs w:val="0"/>
                <w:sz w:val="36"/>
                <w:szCs w:val="36"/>
                <w:lang w:bidi="ar-IQ"/>
              </w:rPr>
              <w:t>2- Introducing students to correct reading and writing in English</w:t>
            </w:r>
          </w:p>
          <w:p w:rsidR="00163AE0" w:rsidRPr="00D715D7" w:rsidRDefault="00163AE0" w:rsidP="00163AE0">
            <w:pPr>
              <w:bidi/>
              <w:jc w:val="right"/>
              <w:rPr>
                <w:b w:val="0"/>
                <w:bCs w:val="0"/>
                <w:sz w:val="36"/>
                <w:szCs w:val="36"/>
                <w:lang w:bidi="ar-IQ"/>
              </w:rPr>
            </w:pPr>
            <w:r w:rsidRPr="00D715D7">
              <w:rPr>
                <w:rFonts w:hint="cs"/>
                <w:b w:val="0"/>
                <w:bCs w:val="0"/>
                <w:sz w:val="36"/>
                <w:szCs w:val="36"/>
                <w:lang w:bidi="ar-IQ"/>
              </w:rPr>
              <w:t>3- Introducing students to the correct pronunciation of English words</w:t>
            </w:r>
          </w:p>
          <w:p w:rsidR="00163AE0" w:rsidRDefault="00163AE0" w:rsidP="00163AE0">
            <w:pPr>
              <w:bidi/>
              <w:jc w:val="right"/>
              <w:rPr>
                <w:sz w:val="36"/>
                <w:szCs w:val="36"/>
              </w:rPr>
            </w:pPr>
            <w:r w:rsidRPr="00D715D7">
              <w:rPr>
                <w:rFonts w:hint="cs"/>
                <w:b w:val="0"/>
                <w:bCs w:val="0"/>
                <w:sz w:val="36"/>
                <w:szCs w:val="36"/>
                <w:lang w:bidi="ar-IQ"/>
              </w:rPr>
              <w:t>4 - That the student can understand and comprehend a simple part of the language</w:t>
            </w:r>
          </w:p>
          <w:p w:rsidR="00163AE0" w:rsidRPr="00937D50" w:rsidRDefault="00163AE0" w:rsidP="00163AE0">
            <w:pPr>
              <w:bidi/>
              <w:jc w:val="right"/>
              <w:rPr>
                <w:b w:val="0"/>
                <w:bCs w:val="0"/>
                <w:sz w:val="36"/>
                <w:szCs w:val="36"/>
                <w:lang w:bidi="ar-IQ"/>
              </w:rPr>
            </w:pPr>
          </w:p>
        </w:tc>
      </w:tr>
      <w:tr w:rsidR="00163AE0" w:rsidTr="00163AE0">
        <w:trPr>
          <w:cnfStyle w:val="000000100000"/>
          <w:trHeight w:val="620"/>
        </w:trPr>
        <w:tc>
          <w:tcPr>
            <w:cnfStyle w:val="001000000000"/>
            <w:tcW w:w="9549" w:type="dxa"/>
            <w:gridSpan w:val="7"/>
          </w:tcPr>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lastRenderedPageBreak/>
              <w:t>10- Course outcomes and teaching, learning and evaluation methods</w:t>
            </w:r>
          </w:p>
          <w:p w:rsidR="00163AE0" w:rsidRPr="006D2DE6" w:rsidRDefault="00163AE0" w:rsidP="00163AE0">
            <w:pPr>
              <w:bidi/>
              <w:jc w:val="right"/>
              <w:rPr>
                <w:rFonts w:asciiTheme="majorBidi" w:hAnsiTheme="majorBidi" w:cstheme="majorBidi"/>
                <w:b w:val="0"/>
                <w:bCs w:val="0"/>
                <w:sz w:val="36"/>
                <w:szCs w:val="36"/>
                <w:lang w:bidi="ar-IQ"/>
              </w:rPr>
            </w:pPr>
          </w:p>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First - Cognitive objectives: -</w:t>
            </w:r>
          </w:p>
          <w:p w:rsidR="00163AE0" w:rsidRPr="006D2DE6" w:rsidRDefault="00163AE0" w:rsidP="00163AE0">
            <w:pPr>
              <w:bidi/>
              <w:jc w:val="right"/>
              <w:rPr>
                <w:rFonts w:asciiTheme="majorBidi" w:hAnsiTheme="majorBidi" w:cstheme="majorBidi"/>
                <w:sz w:val="36"/>
                <w:szCs w:val="36"/>
                <w:lang w:bidi="ar-IQ"/>
              </w:rPr>
            </w:pPr>
          </w:p>
          <w:p w:rsidR="00163AE0" w:rsidRPr="00145D5E" w:rsidRDefault="00163AE0" w:rsidP="00163AE0">
            <w:pPr>
              <w:bidi/>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lang w:bidi="ar-IQ"/>
              </w:rPr>
              <w:t>1-</w:t>
            </w:r>
            <w:r w:rsidRPr="00145D5E">
              <w:rPr>
                <w:rFonts w:asciiTheme="majorBidi" w:hAnsiTheme="majorBidi" w:cstheme="majorBidi" w:hint="cs"/>
                <w:b w:val="0"/>
                <w:bCs w:val="0"/>
                <w:sz w:val="36"/>
                <w:szCs w:val="36"/>
                <w:lang w:bidi="ar-IQ"/>
              </w:rPr>
              <w:t>Enabling students to obtain knowledge and introduction to English grammar</w:t>
            </w:r>
          </w:p>
          <w:p w:rsidR="00163AE0" w:rsidRPr="00145D5E" w:rsidRDefault="00163AE0" w:rsidP="00163AE0">
            <w:pPr>
              <w:bidi/>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lang w:bidi="ar-IQ"/>
              </w:rPr>
              <w:t>2-</w:t>
            </w:r>
            <w:r w:rsidRPr="00145D5E">
              <w:rPr>
                <w:rFonts w:asciiTheme="majorBidi" w:hAnsiTheme="majorBidi" w:cstheme="majorBidi" w:hint="cs"/>
                <w:b w:val="0"/>
                <w:bCs w:val="0"/>
                <w:sz w:val="36"/>
                <w:szCs w:val="36"/>
                <w:lang w:bidi="ar-IQ"/>
              </w:rPr>
              <w:t>Enabling students to obtain knowledge of the origins of speech and sentences and what they consist of and their types</w:t>
            </w:r>
          </w:p>
          <w:p w:rsidR="00163AE0" w:rsidRPr="00145D5E" w:rsidRDefault="00163AE0" w:rsidP="00163AE0">
            <w:pPr>
              <w:bidi/>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lang w:bidi="ar-IQ"/>
              </w:rPr>
              <w:t>3-</w:t>
            </w:r>
            <w:r w:rsidRPr="00145D5E">
              <w:rPr>
                <w:rFonts w:asciiTheme="majorBidi" w:hAnsiTheme="majorBidi" w:cstheme="majorBidi" w:hint="cs"/>
                <w:b w:val="0"/>
                <w:bCs w:val="0"/>
                <w:sz w:val="36"/>
                <w:szCs w:val="36"/>
                <w:lang w:bidi="ar-IQ"/>
              </w:rPr>
              <w:t>Enabling students to obtain knowledge of the correct pronunciation of English vocabulary, especially technical and related vocabulary in the theater department</w:t>
            </w:r>
          </w:p>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Second - The skills objectives of the course: -</w:t>
            </w:r>
          </w:p>
          <w:p w:rsidR="00163AE0" w:rsidRPr="006D2DE6" w:rsidRDefault="00163AE0" w:rsidP="00163AE0">
            <w:pPr>
              <w:bidi/>
              <w:jc w:val="right"/>
              <w:rPr>
                <w:rFonts w:asciiTheme="majorBidi" w:hAnsiTheme="majorBidi" w:cstheme="majorBidi"/>
                <w:sz w:val="36"/>
                <w:szCs w:val="36"/>
                <w:lang w:bidi="ar-IQ"/>
              </w:rPr>
            </w:pPr>
          </w:p>
          <w:p w:rsidR="00163AE0" w:rsidRPr="00DF2BCC" w:rsidRDefault="00163AE0" w:rsidP="00163AE0">
            <w:pPr>
              <w:bidi/>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lang w:bidi="ar-IQ"/>
              </w:rPr>
              <w:t>1-</w:t>
            </w:r>
            <w:r w:rsidRPr="00DF2BCC">
              <w:rPr>
                <w:rFonts w:asciiTheme="majorBidi" w:hAnsiTheme="majorBidi" w:cstheme="majorBidi" w:hint="cs"/>
                <w:b w:val="0"/>
                <w:bCs w:val="0"/>
                <w:sz w:val="36"/>
                <w:szCs w:val="36"/>
                <w:lang w:bidi="ar-IQ"/>
              </w:rPr>
              <w:t>Students acquire general knowledge of the English language</w:t>
            </w:r>
          </w:p>
          <w:p w:rsidR="00163AE0" w:rsidRPr="00DF2BCC" w:rsidRDefault="00163AE0" w:rsidP="00163AE0">
            <w:pPr>
              <w:bidi/>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lang w:bidi="ar-IQ"/>
              </w:rPr>
              <w:t>2-</w:t>
            </w:r>
            <w:r w:rsidRPr="00DF2BCC">
              <w:rPr>
                <w:rFonts w:asciiTheme="majorBidi" w:hAnsiTheme="majorBidi" w:cstheme="majorBidi" w:hint="cs"/>
                <w:b w:val="0"/>
                <w:bCs w:val="0"/>
                <w:sz w:val="36"/>
                <w:szCs w:val="36"/>
                <w:lang w:bidi="ar-IQ"/>
              </w:rPr>
              <w:t>Providing students with the ability to speak properly and in accordance with the principles of the language</w:t>
            </w:r>
          </w:p>
          <w:p w:rsidR="00163AE0" w:rsidRPr="00DF2BCC" w:rsidRDefault="00163AE0" w:rsidP="00163AE0">
            <w:pPr>
              <w:bidi/>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lang w:bidi="ar-IQ"/>
              </w:rPr>
              <w:t>3-</w:t>
            </w:r>
            <w:r w:rsidRPr="00DF2BCC">
              <w:rPr>
                <w:rFonts w:asciiTheme="majorBidi" w:hAnsiTheme="majorBidi" w:cstheme="majorBidi" w:hint="cs"/>
                <w:b w:val="0"/>
                <w:bCs w:val="0"/>
                <w:sz w:val="36"/>
                <w:szCs w:val="36"/>
                <w:lang w:bidi="ar-IQ"/>
              </w:rPr>
              <w:t>Gaining students the ability to correctly pronounce letters and vocabulary, especially technical ones</w:t>
            </w:r>
          </w:p>
          <w:p w:rsidR="00163AE0" w:rsidRPr="009D51A1" w:rsidRDefault="00163AE0" w:rsidP="00163AE0">
            <w:pPr>
              <w:bidi/>
              <w:jc w:val="right"/>
              <w:rPr>
                <w:rFonts w:asciiTheme="majorBidi" w:hAnsiTheme="majorBidi" w:cstheme="majorBidi"/>
                <w:b w:val="0"/>
                <w:bCs w:val="0"/>
                <w:sz w:val="36"/>
                <w:szCs w:val="36"/>
                <w:highlight w:val="yellow"/>
                <w:lang w:bidi="ar-IQ"/>
              </w:rPr>
            </w:pPr>
            <w:r w:rsidRPr="00DF2BCC">
              <w:rPr>
                <w:rFonts w:asciiTheme="majorBidi" w:hAnsiTheme="majorBidi" w:cstheme="majorBidi"/>
                <w:b w:val="0"/>
                <w:bCs w:val="0"/>
                <w:sz w:val="36"/>
                <w:szCs w:val="36"/>
                <w:lang w:bidi="ar-IQ"/>
              </w:rPr>
              <w:t>4-</w:t>
            </w:r>
            <w:r w:rsidRPr="00DF2BCC">
              <w:rPr>
                <w:rFonts w:asciiTheme="majorBidi" w:hAnsiTheme="majorBidi" w:cstheme="majorBidi" w:hint="cs"/>
                <w:b w:val="0"/>
                <w:bCs w:val="0"/>
                <w:sz w:val="36"/>
                <w:szCs w:val="36"/>
                <w:lang w:bidi="ar-IQ"/>
              </w:rPr>
              <w:t>Acquiring students the skill of writing sentences correctly and with the fewest possible errors</w:t>
            </w:r>
          </w:p>
          <w:p w:rsidR="00163AE0" w:rsidRPr="006D2DE6" w:rsidRDefault="00163AE0" w:rsidP="00163AE0">
            <w:pPr>
              <w:bidi/>
              <w:jc w:val="right"/>
              <w:rPr>
                <w:rFonts w:asciiTheme="majorBidi" w:hAnsiTheme="majorBidi" w:cstheme="majorBidi"/>
                <w:sz w:val="36"/>
                <w:szCs w:val="36"/>
                <w:lang w:bidi="ar-IQ"/>
              </w:rPr>
            </w:pPr>
          </w:p>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Third: Emotional and value-based goals:</w:t>
            </w:r>
          </w:p>
          <w:p w:rsidR="00163AE0" w:rsidRPr="006D2DE6" w:rsidRDefault="00163AE0" w:rsidP="00163AE0">
            <w:pPr>
              <w:bidi/>
              <w:jc w:val="right"/>
              <w:rPr>
                <w:rFonts w:asciiTheme="majorBidi" w:hAnsiTheme="majorBidi" w:cstheme="majorBidi"/>
                <w:sz w:val="36"/>
                <w:szCs w:val="36"/>
                <w:lang w:bidi="ar-IQ"/>
              </w:rPr>
            </w:pPr>
          </w:p>
          <w:p w:rsidR="00163AE0" w:rsidRPr="009A0259" w:rsidRDefault="00163AE0" w:rsidP="00163AE0">
            <w:pPr>
              <w:bidi/>
              <w:jc w:val="right"/>
              <w:rPr>
                <w:rFonts w:asciiTheme="majorBidi" w:hAnsiTheme="majorBidi" w:cstheme="majorBidi"/>
                <w:b w:val="0"/>
                <w:bCs w:val="0"/>
                <w:sz w:val="36"/>
                <w:szCs w:val="36"/>
                <w:lang w:bidi="ar-IQ"/>
              </w:rPr>
            </w:pPr>
            <w:r w:rsidRPr="009A0259">
              <w:rPr>
                <w:rFonts w:asciiTheme="majorBidi" w:hAnsiTheme="majorBidi" w:cstheme="majorBidi"/>
                <w:b w:val="0"/>
                <w:bCs w:val="0"/>
                <w:sz w:val="36"/>
                <w:szCs w:val="36"/>
                <w:lang w:bidi="ar-IQ"/>
              </w:rPr>
              <w:t>1- Development</w:t>
            </w:r>
            <w:r w:rsidRPr="009A0259">
              <w:rPr>
                <w:rFonts w:asciiTheme="majorBidi" w:hAnsiTheme="majorBidi" w:cstheme="majorBidi" w:hint="cs"/>
                <w:b w:val="0"/>
                <w:bCs w:val="0"/>
                <w:sz w:val="36"/>
                <w:szCs w:val="36"/>
                <w:lang w:bidi="ar-IQ"/>
              </w:rPr>
              <w:t>Their listening skill by systematically listening to audio clips</w:t>
            </w:r>
          </w:p>
          <w:p w:rsidR="00163AE0" w:rsidRPr="009A0259" w:rsidRDefault="00163AE0" w:rsidP="00163AE0">
            <w:pPr>
              <w:bidi/>
              <w:jc w:val="right"/>
              <w:rPr>
                <w:rFonts w:asciiTheme="majorBidi" w:hAnsiTheme="majorBidi" w:cstheme="majorBidi"/>
                <w:b w:val="0"/>
                <w:bCs w:val="0"/>
                <w:sz w:val="36"/>
                <w:szCs w:val="36"/>
                <w:lang w:bidi="ar-IQ"/>
              </w:rPr>
            </w:pPr>
            <w:r w:rsidRPr="009A0259">
              <w:rPr>
                <w:rFonts w:asciiTheme="majorBidi" w:hAnsiTheme="majorBidi" w:cstheme="majorBidi"/>
                <w:b w:val="0"/>
                <w:bCs w:val="0"/>
                <w:sz w:val="36"/>
                <w:szCs w:val="36"/>
                <w:lang w:bidi="ar-IQ"/>
              </w:rPr>
              <w:t>2- Developing a sense of aesthetic writing</w:t>
            </w:r>
            <w:r w:rsidRPr="009A0259">
              <w:rPr>
                <w:rFonts w:asciiTheme="majorBidi" w:hAnsiTheme="majorBidi" w:cstheme="majorBidi" w:hint="cs"/>
                <w:b w:val="0"/>
                <w:bCs w:val="0"/>
                <w:sz w:val="36"/>
                <w:szCs w:val="36"/>
                <w:lang w:bidi="ar-IQ"/>
              </w:rPr>
              <w:t>Creation in English</w:t>
            </w:r>
          </w:p>
          <w:p w:rsidR="00163AE0" w:rsidRPr="009D51A1" w:rsidRDefault="00163AE0" w:rsidP="00163AE0">
            <w:pPr>
              <w:bidi/>
              <w:jc w:val="right"/>
              <w:rPr>
                <w:rFonts w:asciiTheme="majorBidi" w:hAnsiTheme="majorBidi" w:cstheme="majorBidi"/>
                <w:b w:val="0"/>
                <w:bCs w:val="0"/>
                <w:sz w:val="36"/>
                <w:szCs w:val="36"/>
                <w:lang w:bidi="ar-IQ"/>
              </w:rPr>
            </w:pPr>
            <w:r w:rsidRPr="009A0259">
              <w:rPr>
                <w:rFonts w:asciiTheme="majorBidi" w:hAnsiTheme="majorBidi" w:cstheme="majorBidi"/>
                <w:b w:val="0"/>
                <w:bCs w:val="0"/>
                <w:sz w:val="36"/>
                <w:szCs w:val="36"/>
                <w:lang w:bidi="ar-IQ"/>
              </w:rPr>
              <w:t>3- Developing the ability to</w:t>
            </w:r>
            <w:r w:rsidRPr="009A0259">
              <w:rPr>
                <w:rFonts w:asciiTheme="majorBidi" w:hAnsiTheme="majorBidi" w:cstheme="majorBidi" w:hint="cs"/>
                <w:b w:val="0"/>
                <w:bCs w:val="0"/>
                <w:sz w:val="36"/>
                <w:szCs w:val="36"/>
                <w:lang w:bidi="ar-IQ"/>
              </w:rPr>
              <w:t>Build sentences and pronounce syllables completely</w:t>
            </w:r>
          </w:p>
          <w:p w:rsidR="00163AE0" w:rsidRPr="006D2DE6" w:rsidRDefault="00163AE0" w:rsidP="00163AE0">
            <w:pPr>
              <w:bidi/>
              <w:jc w:val="right"/>
              <w:rPr>
                <w:rFonts w:asciiTheme="majorBidi" w:hAnsiTheme="majorBidi" w:cstheme="majorBidi"/>
                <w:sz w:val="36"/>
                <w:szCs w:val="36"/>
                <w:lang w:bidi="ar-IQ"/>
              </w:rPr>
            </w:pPr>
          </w:p>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Fourth: Methods of teaching and learning</w:t>
            </w:r>
          </w:p>
          <w:p w:rsidR="00163AE0" w:rsidRPr="006D2DE6" w:rsidRDefault="00163AE0" w:rsidP="00163AE0">
            <w:pPr>
              <w:bidi/>
              <w:jc w:val="right"/>
              <w:rPr>
                <w:rFonts w:asciiTheme="majorBidi" w:hAnsiTheme="majorBidi" w:cstheme="majorBidi"/>
                <w:sz w:val="36"/>
                <w:szCs w:val="36"/>
                <w:lang w:bidi="ar-IQ"/>
              </w:rPr>
            </w:pPr>
          </w:p>
          <w:p w:rsidR="00163AE0" w:rsidRPr="00A67418" w:rsidRDefault="00163AE0" w:rsidP="00163AE0">
            <w:pPr>
              <w:bidi/>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lang w:bidi="ar-IQ"/>
              </w:rPr>
              <w:t>1- Lecture method with interrogation</w:t>
            </w:r>
          </w:p>
          <w:p w:rsidR="00163AE0" w:rsidRPr="00A67418" w:rsidRDefault="00163AE0" w:rsidP="00163AE0">
            <w:pPr>
              <w:bidi/>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lang w:bidi="ar-IQ"/>
              </w:rPr>
              <w:lastRenderedPageBreak/>
              <w:t>2- Collective learning method</w:t>
            </w:r>
          </w:p>
          <w:p w:rsidR="00163AE0" w:rsidRPr="00A67418" w:rsidRDefault="00163AE0" w:rsidP="00163AE0">
            <w:pPr>
              <w:bidi/>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lang w:bidi="ar-IQ"/>
              </w:rPr>
              <w:t>3- Deductive learning method</w:t>
            </w:r>
          </w:p>
          <w:p w:rsidR="00163AE0" w:rsidRPr="00A67418" w:rsidRDefault="00163AE0" w:rsidP="00163AE0">
            <w:pPr>
              <w:bidi/>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lang w:bidi="ar-IQ"/>
              </w:rPr>
              <w:t>4- Method of discussion and dialogue</w:t>
            </w:r>
          </w:p>
          <w:p w:rsidR="00163AE0" w:rsidRDefault="00163AE0" w:rsidP="00163AE0">
            <w:pPr>
              <w:bidi/>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lang w:bidi="ar-IQ"/>
              </w:rPr>
              <w:t>5- Self-learning method</w:t>
            </w:r>
          </w:p>
          <w:p w:rsidR="00163AE0" w:rsidRPr="009D51A1"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6- How to listen to audio clips</w:t>
            </w:r>
          </w:p>
          <w:p w:rsidR="00163AE0" w:rsidRPr="006D2DE6" w:rsidRDefault="00163AE0" w:rsidP="00163AE0">
            <w:pPr>
              <w:bidi/>
              <w:jc w:val="right"/>
              <w:rPr>
                <w:rFonts w:asciiTheme="majorBidi" w:hAnsiTheme="majorBidi" w:cstheme="majorBidi"/>
                <w:sz w:val="36"/>
                <w:szCs w:val="36"/>
                <w:lang w:bidi="ar-IQ"/>
              </w:rPr>
            </w:pPr>
          </w:p>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Fifth: Evaluation methods</w:t>
            </w:r>
          </w:p>
          <w:p w:rsidR="00163AE0" w:rsidRPr="006D2DE6" w:rsidRDefault="00163AE0" w:rsidP="00163AE0">
            <w:pPr>
              <w:bidi/>
              <w:jc w:val="right"/>
              <w:rPr>
                <w:rFonts w:asciiTheme="majorBidi" w:hAnsiTheme="majorBidi" w:cstheme="majorBidi"/>
                <w:sz w:val="36"/>
                <w:szCs w:val="36"/>
                <w:lang w:bidi="ar-IQ"/>
              </w:rPr>
            </w:pPr>
          </w:p>
          <w:p w:rsidR="00163AE0" w:rsidRPr="00A67418" w:rsidRDefault="00163AE0" w:rsidP="00163AE0">
            <w:pPr>
              <w:bidi/>
              <w:jc w:val="right"/>
              <w:rPr>
                <w:rFonts w:asciiTheme="majorBidi" w:hAnsiTheme="majorBidi"/>
                <w:b w:val="0"/>
                <w:bCs w:val="0"/>
                <w:sz w:val="36"/>
                <w:szCs w:val="36"/>
                <w:lang w:bidi="ar-IQ"/>
              </w:rPr>
            </w:pPr>
            <w:r w:rsidRPr="00A67418">
              <w:rPr>
                <w:rFonts w:asciiTheme="majorBidi" w:hAnsiTheme="majorBidi" w:hint="cs"/>
                <w:b w:val="0"/>
                <w:bCs w:val="0"/>
                <w:sz w:val="36"/>
                <w:szCs w:val="36"/>
                <w:lang w:bidi="ar-IQ"/>
              </w:rPr>
              <w:t>1- Oral exams</w:t>
            </w:r>
          </w:p>
          <w:p w:rsidR="00163AE0" w:rsidRPr="00A67418" w:rsidRDefault="00163AE0" w:rsidP="00163AE0">
            <w:pPr>
              <w:bidi/>
              <w:jc w:val="right"/>
              <w:rPr>
                <w:rFonts w:asciiTheme="majorBidi" w:hAnsiTheme="majorBidi"/>
                <w:b w:val="0"/>
                <w:bCs w:val="0"/>
                <w:sz w:val="36"/>
                <w:szCs w:val="36"/>
                <w:lang w:bidi="ar-IQ"/>
              </w:rPr>
            </w:pPr>
            <w:r w:rsidRPr="00A67418">
              <w:rPr>
                <w:rFonts w:asciiTheme="majorBidi" w:hAnsiTheme="majorBidi" w:hint="cs"/>
                <w:b w:val="0"/>
                <w:bCs w:val="0"/>
                <w:sz w:val="36"/>
                <w:szCs w:val="36"/>
                <w:lang w:bidi="ar-IQ"/>
              </w:rPr>
              <w:t>2- Written tests</w:t>
            </w:r>
          </w:p>
          <w:p w:rsidR="00163AE0" w:rsidRPr="00A67418" w:rsidRDefault="00163AE0" w:rsidP="00163AE0">
            <w:pPr>
              <w:bidi/>
              <w:jc w:val="right"/>
              <w:rPr>
                <w:rFonts w:asciiTheme="majorBidi" w:hAnsiTheme="majorBidi"/>
                <w:b w:val="0"/>
                <w:bCs w:val="0"/>
                <w:sz w:val="36"/>
                <w:szCs w:val="36"/>
                <w:lang w:bidi="ar-IQ"/>
              </w:rPr>
            </w:pPr>
            <w:r w:rsidRPr="00A67418">
              <w:rPr>
                <w:rFonts w:asciiTheme="majorBidi" w:hAnsiTheme="majorBidi" w:hint="cs"/>
                <w:b w:val="0"/>
                <w:bCs w:val="0"/>
                <w:sz w:val="36"/>
                <w:szCs w:val="36"/>
                <w:lang w:bidi="ar-IQ"/>
              </w:rPr>
              <w:t>3- Electronic calendar and question banks</w:t>
            </w:r>
          </w:p>
          <w:p w:rsidR="00163AE0" w:rsidRPr="009D51A1" w:rsidRDefault="00163AE0" w:rsidP="00163AE0">
            <w:pPr>
              <w:bidi/>
              <w:jc w:val="right"/>
              <w:rPr>
                <w:rFonts w:asciiTheme="majorBidi" w:hAnsiTheme="majorBidi" w:cstheme="majorBidi"/>
                <w:b w:val="0"/>
                <w:bCs w:val="0"/>
                <w:sz w:val="36"/>
                <w:szCs w:val="36"/>
                <w:lang w:bidi="ar-IQ"/>
              </w:rPr>
            </w:pPr>
            <w:r w:rsidRPr="00A67418">
              <w:rPr>
                <w:rFonts w:asciiTheme="majorBidi" w:hAnsiTheme="majorBidi" w:hint="cs"/>
                <w:b w:val="0"/>
                <w:bCs w:val="0"/>
                <w:sz w:val="36"/>
                <w:szCs w:val="36"/>
                <w:lang w:bidi="ar-IQ"/>
              </w:rPr>
              <w:t>4- Performance tests (pen and paper)</w:t>
            </w:r>
          </w:p>
          <w:p w:rsidR="00163AE0" w:rsidRDefault="00163AE0" w:rsidP="00163AE0">
            <w:pPr>
              <w:bidi/>
              <w:rPr>
                <w:rFonts w:asciiTheme="majorBidi" w:hAnsiTheme="majorBidi" w:cstheme="majorBidi"/>
                <w:sz w:val="36"/>
                <w:szCs w:val="36"/>
                <w:lang w:bidi="ar-IQ"/>
              </w:rPr>
            </w:pPr>
          </w:p>
          <w:p w:rsidR="00163AE0" w:rsidRPr="003924F5" w:rsidRDefault="00163AE0" w:rsidP="00163AE0">
            <w:pPr>
              <w:bidi/>
              <w:rPr>
                <w:rFonts w:asciiTheme="majorBidi" w:hAnsiTheme="majorBidi" w:cstheme="majorBidi"/>
                <w:sz w:val="36"/>
                <w:szCs w:val="36"/>
                <w:lang w:bidi="ar-IQ"/>
              </w:rPr>
            </w:pPr>
          </w:p>
          <w:p w:rsidR="00163AE0" w:rsidRPr="003924F5" w:rsidRDefault="00163AE0" w:rsidP="00163AE0">
            <w:pPr>
              <w:tabs>
                <w:tab w:val="left" w:pos="3405"/>
              </w:tabs>
              <w:bidi/>
              <w:jc w:val="right"/>
              <w:rPr>
                <w:rFonts w:asciiTheme="majorBidi" w:hAnsiTheme="majorBidi" w:cstheme="majorBidi"/>
                <w:sz w:val="36"/>
                <w:szCs w:val="36"/>
                <w:lang w:bidi="ar-IQ"/>
              </w:rPr>
            </w:pPr>
            <w:r>
              <w:rPr>
                <w:rFonts w:asciiTheme="majorBidi" w:hAnsiTheme="majorBidi" w:cstheme="majorBidi" w:hint="cs"/>
                <w:sz w:val="36"/>
                <w:szCs w:val="36"/>
                <w:lang w:bidi="ar-IQ"/>
              </w:rPr>
              <w:t>11- Course structure</w:t>
            </w:r>
          </w:p>
        </w:tc>
      </w:tr>
      <w:tr w:rsidR="00163AE0" w:rsidTr="00163AE0">
        <w:trPr>
          <w:trHeight w:val="530"/>
        </w:trPr>
        <w:tc>
          <w:tcPr>
            <w:cnfStyle w:val="001000000000"/>
            <w:tcW w:w="1150" w:type="dxa"/>
          </w:tcPr>
          <w:p w:rsidR="00163AE0" w:rsidRPr="00813F0A" w:rsidRDefault="00163AE0" w:rsidP="00163AE0">
            <w:pPr>
              <w:bidi/>
              <w:jc w:val="right"/>
              <w:rPr>
                <w:rFonts w:asciiTheme="majorBidi" w:hAnsiTheme="majorBidi" w:cstheme="majorBidi"/>
                <w:sz w:val="32"/>
                <w:szCs w:val="32"/>
                <w:lang w:bidi="ar-IQ"/>
              </w:rPr>
            </w:pPr>
            <w:r w:rsidRPr="00813F0A">
              <w:rPr>
                <w:rFonts w:asciiTheme="majorBidi" w:hAnsiTheme="majorBidi" w:cstheme="majorBidi"/>
                <w:sz w:val="32"/>
                <w:szCs w:val="32"/>
                <w:lang w:bidi="ar-IQ"/>
              </w:rPr>
              <w:lastRenderedPageBreak/>
              <w:t>Evaluation method</w:t>
            </w:r>
          </w:p>
        </w:tc>
        <w:tc>
          <w:tcPr>
            <w:tcW w:w="1379" w:type="dxa"/>
          </w:tcPr>
          <w:p w:rsidR="00163AE0" w:rsidRPr="00813F0A" w:rsidRDefault="00163AE0" w:rsidP="00163AE0">
            <w:pPr>
              <w:bidi/>
              <w:cnfStyle w:val="00000000000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Learning method</w:t>
            </w:r>
          </w:p>
        </w:tc>
        <w:tc>
          <w:tcPr>
            <w:tcW w:w="3269" w:type="dxa"/>
            <w:gridSpan w:val="2"/>
          </w:tcPr>
          <w:p w:rsidR="00163AE0" w:rsidRPr="00813F0A" w:rsidRDefault="00163AE0" w:rsidP="00163AE0">
            <w:pPr>
              <w:bidi/>
              <w:jc w:val="right"/>
              <w:cnfStyle w:val="00000000000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Name of the unit/course or subject</w:t>
            </w:r>
          </w:p>
        </w:tc>
        <w:tc>
          <w:tcPr>
            <w:tcW w:w="2050" w:type="dxa"/>
          </w:tcPr>
          <w:p w:rsidR="00163AE0" w:rsidRPr="00813F0A" w:rsidRDefault="00163AE0" w:rsidP="00163AE0">
            <w:pPr>
              <w:bidi/>
              <w:jc w:val="right"/>
              <w:cnfStyle w:val="00000000000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Required learning outcomes</w:t>
            </w:r>
          </w:p>
        </w:tc>
        <w:tc>
          <w:tcPr>
            <w:tcW w:w="630" w:type="dxa"/>
          </w:tcPr>
          <w:p w:rsidR="00163AE0" w:rsidRPr="00813F0A" w:rsidRDefault="00163AE0" w:rsidP="00163AE0">
            <w:pPr>
              <w:bidi/>
              <w:ind w:left="-108" w:right="-171"/>
              <w:jc w:val="right"/>
              <w:cnfStyle w:val="000000000000"/>
              <w:rPr>
                <w:rFonts w:asciiTheme="majorBidi" w:hAnsiTheme="majorBidi" w:cstheme="majorBidi"/>
                <w:b/>
                <w:bCs/>
                <w:sz w:val="32"/>
                <w:szCs w:val="32"/>
                <w:lang w:bidi="ar-IQ"/>
              </w:rPr>
            </w:pPr>
            <w:r w:rsidRPr="008470DF">
              <w:rPr>
                <w:rFonts w:asciiTheme="majorBidi" w:hAnsiTheme="majorBidi" w:cstheme="majorBidi" w:hint="cs"/>
                <w:b/>
                <w:bCs/>
                <w:sz w:val="24"/>
                <w:szCs w:val="24"/>
                <w:lang w:bidi="ar-IQ"/>
              </w:rPr>
              <w:t>hours</w:t>
            </w:r>
          </w:p>
        </w:tc>
        <w:tc>
          <w:tcPr>
            <w:tcW w:w="1071" w:type="dxa"/>
          </w:tcPr>
          <w:p w:rsidR="00163AE0" w:rsidRPr="00813F0A" w:rsidRDefault="00163AE0" w:rsidP="00163AE0">
            <w:pPr>
              <w:bidi/>
              <w:jc w:val="right"/>
              <w:cnfStyle w:val="00000000000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the week</w:t>
            </w:r>
          </w:p>
        </w:tc>
      </w:tr>
      <w:tr w:rsidR="00163AE0" w:rsidTr="00163AE0">
        <w:trPr>
          <w:cnfStyle w:val="000000100000"/>
          <w:trHeight w:val="62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163AE0" w:rsidRPr="00D851F3" w:rsidRDefault="00163AE0" w:rsidP="00163AE0">
            <w:pPr>
              <w:bidi/>
              <w:jc w:val="center"/>
              <w:cnfStyle w:val="000000100000"/>
              <w:rPr>
                <w:sz w:val="24"/>
                <w:szCs w:val="24"/>
                <w:lang w:bidi="ar-IQ"/>
              </w:rPr>
            </w:pPr>
            <w:r w:rsidRPr="00D851F3">
              <w:rPr>
                <w:sz w:val="24"/>
                <w:szCs w:val="24"/>
                <w:lang w:bidi="ar-IQ"/>
              </w:rPr>
              <w:t>Meeting with students to nominate prior knowledge subjects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An introductory lecture</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r>
      <w:tr w:rsidR="00163AE0" w:rsidTr="00163AE0">
        <w:trPr>
          <w:trHeight w:val="35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D851F3" w:rsidRDefault="00163AE0" w:rsidP="00163AE0">
            <w:pPr>
              <w:bidi/>
              <w:jc w:val="center"/>
              <w:cnfStyle w:val="000000000000"/>
              <w:rPr>
                <w:sz w:val="24"/>
                <w:szCs w:val="24"/>
                <w:lang w:bidi="ar-IQ"/>
              </w:rPr>
            </w:pPr>
            <w:r w:rsidRPr="00D851F3">
              <w:rPr>
                <w:sz w:val="24"/>
                <w:szCs w:val="24"/>
                <w:lang w:bidi="ar-IQ"/>
              </w:rPr>
              <w:t>Introductions and objectives of the lessons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use present simple in daily life</w:t>
            </w:r>
          </w:p>
        </w:tc>
        <w:tc>
          <w:tcPr>
            <w:tcW w:w="630" w:type="dxa"/>
          </w:tcPr>
          <w:p w:rsidR="00163AE0" w:rsidRDefault="00163AE0" w:rsidP="00163AE0">
            <w:pPr>
              <w:bidi/>
              <w:jc w:val="center"/>
              <w:cnfStyle w:val="0000000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w:t>
            </w:r>
          </w:p>
        </w:tc>
      </w:tr>
      <w:tr w:rsidR="00163AE0" w:rsidTr="00163AE0">
        <w:trPr>
          <w:cnfStyle w:val="000000100000"/>
          <w:trHeight w:val="588"/>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Listen and repeat the sound</w:t>
            </w:r>
          </w:p>
        </w:tc>
        <w:tc>
          <w:tcPr>
            <w:tcW w:w="3269" w:type="dxa"/>
            <w:gridSpan w:val="2"/>
          </w:tcPr>
          <w:p w:rsidR="00163AE0" w:rsidRPr="00D851F3" w:rsidRDefault="00163AE0" w:rsidP="00163AE0">
            <w:pPr>
              <w:bidi/>
              <w:jc w:val="center"/>
              <w:cnfStyle w:val="000000100000"/>
              <w:rPr>
                <w:sz w:val="24"/>
                <w:szCs w:val="24"/>
                <w:lang w:bidi="ar-IQ"/>
              </w:rPr>
            </w:pPr>
            <w:r w:rsidRPr="00D851F3">
              <w:rPr>
                <w:sz w:val="24"/>
                <w:szCs w:val="24"/>
                <w:lang w:bidi="ar-IQ"/>
              </w:rPr>
              <w:t>Concept of art</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Adding new vocals</w:t>
            </w:r>
          </w:p>
        </w:tc>
        <w:tc>
          <w:tcPr>
            <w:tcW w:w="630" w:type="dxa"/>
          </w:tcPr>
          <w:p w:rsidR="00163AE0" w:rsidRDefault="00163AE0" w:rsidP="00163AE0">
            <w:pPr>
              <w:bidi/>
              <w:jc w:val="center"/>
              <w:cnfStyle w:val="0000001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3</w:t>
            </w:r>
          </w:p>
        </w:tc>
      </w:tr>
      <w:tr w:rsidR="00163AE0" w:rsidTr="00163AE0">
        <w:trPr>
          <w:trHeight w:val="277"/>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D851F3" w:rsidRDefault="00163AE0" w:rsidP="00163AE0">
            <w:pPr>
              <w:bidi/>
              <w:jc w:val="center"/>
              <w:cnfStyle w:val="000000000000"/>
              <w:rPr>
                <w:sz w:val="24"/>
                <w:szCs w:val="24"/>
                <w:lang w:bidi="ar-IQ"/>
              </w:rPr>
            </w:pPr>
            <w:r w:rsidRPr="00D851F3">
              <w:rPr>
                <w:sz w:val="24"/>
                <w:szCs w:val="24"/>
                <w:lang w:bidi="ar-IQ"/>
              </w:rPr>
              <w:t>Concept of the art</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use country and their adjectives</w:t>
            </w:r>
          </w:p>
        </w:tc>
        <w:tc>
          <w:tcPr>
            <w:tcW w:w="630" w:type="dxa"/>
          </w:tcPr>
          <w:p w:rsidR="00163AE0" w:rsidRDefault="00163AE0" w:rsidP="00163AE0">
            <w:pPr>
              <w:bidi/>
              <w:jc w:val="center"/>
              <w:cnfStyle w:val="0000000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4</w:t>
            </w:r>
          </w:p>
        </w:tc>
      </w:tr>
      <w:tr w:rsidR="00163AE0" w:rsidTr="00163AE0">
        <w:trPr>
          <w:cnfStyle w:val="000000100000"/>
          <w:trHeight w:val="262"/>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D851F3" w:rsidRDefault="00163AE0" w:rsidP="00163AE0">
            <w:pPr>
              <w:bidi/>
              <w:jc w:val="center"/>
              <w:cnfStyle w:val="000000100000"/>
              <w:rPr>
                <w:sz w:val="24"/>
                <w:szCs w:val="24"/>
                <w:lang w:bidi="ar-IQ"/>
              </w:rPr>
            </w:pPr>
            <w:r w:rsidRPr="00D851F3">
              <w:rPr>
                <w:sz w:val="24"/>
                <w:szCs w:val="24"/>
                <w:lang w:bidi="ar-IQ"/>
              </w:rPr>
              <w:t>Concept of the art education- the basic fields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Past tense in describing things</w:t>
            </w:r>
          </w:p>
        </w:tc>
        <w:tc>
          <w:tcPr>
            <w:tcW w:w="630" w:type="dxa"/>
          </w:tcPr>
          <w:p w:rsidR="00163AE0" w:rsidRDefault="00163AE0" w:rsidP="00163AE0">
            <w:pPr>
              <w:bidi/>
              <w:jc w:val="center"/>
              <w:cnfStyle w:val="0000001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5</w:t>
            </w:r>
          </w:p>
        </w:tc>
      </w:tr>
      <w:tr w:rsidR="00163AE0" w:rsidTr="00163AE0">
        <w:trPr>
          <w:trHeight w:val="247"/>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163AE0" w:rsidRPr="00D851F3" w:rsidRDefault="00163AE0" w:rsidP="00163AE0">
            <w:pPr>
              <w:bidi/>
              <w:jc w:val="center"/>
              <w:cnfStyle w:val="000000000000"/>
              <w:rPr>
                <w:sz w:val="24"/>
                <w:szCs w:val="24"/>
                <w:lang w:bidi="ar-IQ"/>
              </w:rPr>
            </w:pPr>
            <w:r w:rsidRPr="00D851F3">
              <w:rPr>
                <w:sz w:val="24"/>
                <w:szCs w:val="24"/>
                <w:lang w:bidi="ar-IQ"/>
              </w:rPr>
              <w:t>Concept of the art education- the basic fields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differentiate between the two types of verbs</w:t>
            </w:r>
          </w:p>
        </w:tc>
        <w:tc>
          <w:tcPr>
            <w:tcW w:w="630" w:type="dxa"/>
          </w:tcPr>
          <w:p w:rsidR="00163AE0" w:rsidRDefault="00163AE0" w:rsidP="00163AE0">
            <w:pPr>
              <w:bidi/>
              <w:jc w:val="center"/>
              <w:cnfStyle w:val="0000000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6</w:t>
            </w:r>
          </w:p>
        </w:tc>
      </w:tr>
      <w:tr w:rsidR="00163AE0" w:rsidTr="00163AE0">
        <w:trPr>
          <w:cnfStyle w:val="000000100000"/>
          <w:trHeight w:val="27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self education</w:t>
            </w:r>
          </w:p>
        </w:tc>
        <w:tc>
          <w:tcPr>
            <w:tcW w:w="3269" w:type="dxa"/>
            <w:gridSpan w:val="2"/>
          </w:tcPr>
          <w:p w:rsidR="00163AE0" w:rsidRPr="00D851F3" w:rsidRDefault="00163AE0" w:rsidP="00163AE0">
            <w:pPr>
              <w:bidi/>
              <w:jc w:val="center"/>
              <w:cnfStyle w:val="000000100000"/>
              <w:rPr>
                <w:sz w:val="24"/>
                <w:szCs w:val="24"/>
                <w:lang w:bidi="ar-IQ"/>
              </w:rPr>
            </w:pPr>
            <w:r w:rsidRPr="00D851F3">
              <w:rPr>
                <w:sz w:val="24"/>
                <w:szCs w:val="24"/>
                <w:lang w:bidi="ar-IQ"/>
              </w:rPr>
              <w:t>Concept of theatre- fundamentals and elements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How to add the suffix to the verb</w:t>
            </w:r>
          </w:p>
        </w:tc>
        <w:tc>
          <w:tcPr>
            <w:tcW w:w="630" w:type="dxa"/>
          </w:tcPr>
          <w:p w:rsidR="00163AE0" w:rsidRDefault="00163AE0" w:rsidP="00163AE0">
            <w:pPr>
              <w:bidi/>
              <w:jc w:val="center"/>
              <w:cnfStyle w:val="0000001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7</w:t>
            </w:r>
          </w:p>
        </w:tc>
      </w:tr>
      <w:tr w:rsidR="00163AE0" w:rsidTr="00163AE0">
        <w:trPr>
          <w:trHeight w:val="24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 xml:space="preserve">Paper </w:t>
            </w:r>
            <w:r w:rsidRPr="008470DF">
              <w:rPr>
                <w:rFonts w:asciiTheme="majorBidi" w:hAnsiTheme="majorBidi" w:cstheme="majorBidi"/>
                <w:b w:val="0"/>
                <w:bCs w:val="0"/>
                <w:sz w:val="24"/>
                <w:szCs w:val="24"/>
                <w:lang w:bidi="ar-IQ"/>
              </w:rPr>
              <w:lastRenderedPageBreak/>
              <w:t>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lastRenderedPageBreak/>
              <w:t xml:space="preserve">Listen and </w:t>
            </w:r>
            <w:r w:rsidRPr="008470DF">
              <w:rPr>
                <w:rFonts w:asciiTheme="majorBidi" w:hAnsiTheme="majorBidi" w:cstheme="majorBidi"/>
                <w:sz w:val="24"/>
                <w:szCs w:val="24"/>
                <w:lang w:bidi="ar-IQ"/>
              </w:rPr>
              <w:lastRenderedPageBreak/>
              <w:t>repeat the sound</w:t>
            </w:r>
          </w:p>
        </w:tc>
        <w:tc>
          <w:tcPr>
            <w:tcW w:w="3269" w:type="dxa"/>
            <w:gridSpan w:val="2"/>
          </w:tcPr>
          <w:p w:rsidR="00163AE0" w:rsidRPr="00D851F3" w:rsidRDefault="00163AE0" w:rsidP="00163AE0">
            <w:pPr>
              <w:bidi/>
              <w:jc w:val="center"/>
              <w:cnfStyle w:val="000000000000"/>
              <w:rPr>
                <w:sz w:val="24"/>
                <w:szCs w:val="24"/>
                <w:lang w:bidi="ar-IQ"/>
              </w:rPr>
            </w:pPr>
            <w:r w:rsidRPr="00D851F3">
              <w:rPr>
                <w:sz w:val="24"/>
                <w:szCs w:val="24"/>
                <w:lang w:bidi="ar-IQ"/>
              </w:rPr>
              <w:lastRenderedPageBreak/>
              <w:t xml:space="preserve">Concept of theatre- </w:t>
            </w:r>
            <w:r w:rsidRPr="00D851F3">
              <w:rPr>
                <w:sz w:val="24"/>
                <w:szCs w:val="24"/>
                <w:lang w:bidi="ar-IQ"/>
              </w:rPr>
              <w:lastRenderedPageBreak/>
              <w:t>fundamentals and elements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lastRenderedPageBreak/>
              <w:t xml:space="preserve">To recognize </w:t>
            </w:r>
            <w:r>
              <w:rPr>
                <w:rFonts w:asciiTheme="majorBidi" w:hAnsiTheme="majorBidi" w:cstheme="majorBidi"/>
                <w:sz w:val="24"/>
                <w:szCs w:val="24"/>
                <w:lang w:bidi="ar-IQ"/>
              </w:rPr>
              <w:lastRenderedPageBreak/>
              <w:t>countable and uncountable nouns</w:t>
            </w:r>
          </w:p>
        </w:tc>
        <w:tc>
          <w:tcPr>
            <w:tcW w:w="630" w:type="dxa"/>
          </w:tcPr>
          <w:p w:rsidR="00163AE0" w:rsidRDefault="00163AE0" w:rsidP="00163AE0">
            <w:pPr>
              <w:bidi/>
              <w:jc w:val="center"/>
              <w:cnfStyle w:val="000000000000"/>
            </w:pPr>
            <w:r w:rsidRPr="00B314D4">
              <w:rPr>
                <w:rFonts w:asciiTheme="majorBidi" w:hAnsiTheme="majorBidi" w:cstheme="majorBidi" w:hint="cs"/>
                <w:sz w:val="24"/>
                <w:szCs w:val="24"/>
                <w:lang w:bidi="ar-IQ"/>
              </w:rPr>
              <w:lastRenderedPageBreak/>
              <w:t>2</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8</w:t>
            </w:r>
          </w:p>
        </w:tc>
      </w:tr>
      <w:tr w:rsidR="00163AE0" w:rsidTr="00163AE0">
        <w:trPr>
          <w:cnfStyle w:val="000000100000"/>
          <w:trHeight w:val="22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lastRenderedPageBreak/>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D851F3" w:rsidRDefault="00163AE0" w:rsidP="00163AE0">
            <w:pPr>
              <w:bidi/>
              <w:jc w:val="center"/>
              <w:cnfStyle w:val="000000100000"/>
              <w:rPr>
                <w:sz w:val="24"/>
                <w:szCs w:val="24"/>
                <w:lang w:bidi="ar-IQ"/>
              </w:rPr>
            </w:pPr>
            <w:r w:rsidRPr="00D851F3">
              <w:rPr>
                <w:sz w:val="24"/>
                <w:szCs w:val="24"/>
                <w:lang w:bidi="ar-IQ"/>
              </w:rPr>
              <w:t>Concept of plastic art- introduction</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Everyday language to enhance their skills</w:t>
            </w:r>
          </w:p>
        </w:tc>
        <w:tc>
          <w:tcPr>
            <w:tcW w:w="630" w:type="dxa"/>
          </w:tcPr>
          <w:p w:rsidR="00163AE0" w:rsidRDefault="00163AE0" w:rsidP="00163AE0">
            <w:pPr>
              <w:bidi/>
              <w:jc w:val="center"/>
              <w:cnfStyle w:val="0000001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9</w:t>
            </w:r>
          </w:p>
        </w:tc>
      </w:tr>
      <w:tr w:rsidR="00163AE0" w:rsidTr="00163AE0">
        <w:trPr>
          <w:trHeight w:val="199"/>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D851F3" w:rsidRDefault="00163AE0" w:rsidP="00163AE0">
            <w:pPr>
              <w:bidi/>
              <w:jc w:val="center"/>
              <w:cnfStyle w:val="000000000000"/>
              <w:rPr>
                <w:sz w:val="24"/>
                <w:szCs w:val="24"/>
                <w:lang w:bidi="ar-IQ"/>
              </w:rPr>
            </w:pPr>
            <w:r w:rsidRPr="00D851F3">
              <w:rPr>
                <w:sz w:val="24"/>
                <w:szCs w:val="24"/>
                <w:lang w:bidi="ar-IQ"/>
              </w:rPr>
              <w:t>Concept of plastic art- elements of arts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recognize between the two tenses</w:t>
            </w:r>
          </w:p>
        </w:tc>
        <w:tc>
          <w:tcPr>
            <w:tcW w:w="630" w:type="dxa"/>
          </w:tcPr>
          <w:p w:rsidR="00163AE0" w:rsidRDefault="00163AE0" w:rsidP="00163AE0">
            <w:pPr>
              <w:bidi/>
              <w:jc w:val="center"/>
              <w:cnfStyle w:val="0000000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10</w:t>
            </w:r>
          </w:p>
        </w:tc>
      </w:tr>
      <w:tr w:rsidR="00163AE0" w:rsidTr="00163AE0">
        <w:trPr>
          <w:cnfStyle w:val="000000100000"/>
          <w:trHeight w:val="24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163AE0" w:rsidRPr="00D851F3" w:rsidRDefault="00163AE0" w:rsidP="00163AE0">
            <w:pPr>
              <w:bidi/>
              <w:jc w:val="center"/>
              <w:cnfStyle w:val="000000100000"/>
              <w:rPr>
                <w:sz w:val="24"/>
                <w:szCs w:val="24"/>
                <w:lang w:bidi="ar-IQ"/>
              </w:rPr>
            </w:pPr>
            <w:r w:rsidRPr="00D851F3">
              <w:rPr>
                <w:sz w:val="24"/>
                <w:szCs w:val="24"/>
                <w:lang w:bidi="ar-IQ"/>
              </w:rPr>
              <w:t>Concept of plastic art- fundamentals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How to describe things in future tense</w:t>
            </w:r>
          </w:p>
        </w:tc>
        <w:tc>
          <w:tcPr>
            <w:tcW w:w="630" w:type="dxa"/>
          </w:tcPr>
          <w:p w:rsidR="00163AE0" w:rsidRDefault="00163AE0" w:rsidP="00163AE0">
            <w:pPr>
              <w:bidi/>
              <w:jc w:val="center"/>
              <w:cnfStyle w:val="0000001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11</w:t>
            </w:r>
          </w:p>
        </w:tc>
      </w:tr>
      <w:tr w:rsidR="00163AE0" w:rsidTr="00163AE0">
        <w:trPr>
          <w:trHeight w:val="214"/>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self education</w:t>
            </w:r>
          </w:p>
        </w:tc>
        <w:tc>
          <w:tcPr>
            <w:tcW w:w="3269" w:type="dxa"/>
            <w:gridSpan w:val="2"/>
          </w:tcPr>
          <w:p w:rsidR="00163AE0" w:rsidRPr="00D851F3" w:rsidRDefault="00163AE0" w:rsidP="00163AE0">
            <w:pPr>
              <w:bidi/>
              <w:jc w:val="center"/>
              <w:cnfStyle w:val="000000000000"/>
              <w:rPr>
                <w:sz w:val="24"/>
                <w:szCs w:val="24"/>
                <w:lang w:bidi="ar-IQ"/>
              </w:rPr>
            </w:pPr>
            <w:r w:rsidRPr="00D851F3">
              <w:rPr>
                <w:sz w:val="24"/>
                <w:szCs w:val="24"/>
                <w:lang w:bidi="ar-IQ"/>
              </w:rPr>
              <w:t>Concept of plastic art- fundamentals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apply these verbs in their daily life</w:t>
            </w:r>
          </w:p>
        </w:tc>
        <w:tc>
          <w:tcPr>
            <w:tcW w:w="630" w:type="dxa"/>
          </w:tcPr>
          <w:p w:rsidR="00163AE0" w:rsidRDefault="00163AE0" w:rsidP="00163AE0">
            <w:pPr>
              <w:bidi/>
              <w:jc w:val="center"/>
              <w:cnfStyle w:val="0000000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12</w:t>
            </w:r>
          </w:p>
        </w:tc>
      </w:tr>
      <w:tr w:rsidR="00163AE0" w:rsidTr="00163AE0">
        <w:trPr>
          <w:cnfStyle w:val="000000100000"/>
          <w:trHeight w:val="25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Listen and repeat the sound</w:t>
            </w:r>
          </w:p>
        </w:tc>
        <w:tc>
          <w:tcPr>
            <w:tcW w:w="3269" w:type="dxa"/>
            <w:gridSpan w:val="2"/>
          </w:tcPr>
          <w:p w:rsidR="00163AE0" w:rsidRPr="00D851F3" w:rsidRDefault="00163AE0" w:rsidP="00163AE0">
            <w:pPr>
              <w:bidi/>
              <w:jc w:val="center"/>
              <w:cnfStyle w:val="000000100000"/>
              <w:rPr>
                <w:sz w:val="24"/>
                <w:szCs w:val="24"/>
                <w:lang w:bidi="ar-IQ"/>
              </w:rPr>
            </w:pPr>
            <w:r w:rsidRPr="00D851F3">
              <w:rPr>
                <w:sz w:val="24"/>
                <w:szCs w:val="24"/>
                <w:lang w:bidi="ar-IQ"/>
              </w:rPr>
              <w:t>Concept of sculpture-elements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increase their knowledge</w:t>
            </w:r>
          </w:p>
        </w:tc>
        <w:tc>
          <w:tcPr>
            <w:tcW w:w="630" w:type="dxa"/>
          </w:tcPr>
          <w:p w:rsidR="00163AE0" w:rsidRDefault="00163AE0" w:rsidP="00163AE0">
            <w:pPr>
              <w:bidi/>
              <w:jc w:val="center"/>
              <w:cnfStyle w:val="0000001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13</w:t>
            </w:r>
          </w:p>
        </w:tc>
      </w:tr>
      <w:tr w:rsidR="00163AE0" w:rsidTr="00163AE0">
        <w:trPr>
          <w:trHeight w:val="24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D851F3" w:rsidRDefault="00163AE0" w:rsidP="00163AE0">
            <w:pPr>
              <w:bidi/>
              <w:jc w:val="center"/>
              <w:cnfStyle w:val="000000000000"/>
              <w:rPr>
                <w:sz w:val="24"/>
                <w:szCs w:val="24"/>
                <w:lang w:bidi="ar-IQ"/>
              </w:rPr>
            </w:pPr>
            <w:r w:rsidRPr="00D851F3">
              <w:rPr>
                <w:sz w:val="24"/>
                <w:szCs w:val="24"/>
                <w:lang w:bidi="ar-IQ"/>
              </w:rPr>
              <w:t>Exam</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Improving their reading skills</w:t>
            </w:r>
          </w:p>
        </w:tc>
        <w:tc>
          <w:tcPr>
            <w:tcW w:w="630" w:type="dxa"/>
          </w:tcPr>
          <w:p w:rsidR="00163AE0" w:rsidRDefault="00163AE0" w:rsidP="00163AE0">
            <w:pPr>
              <w:bidi/>
              <w:jc w:val="center"/>
              <w:cnfStyle w:val="0000000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14</w:t>
            </w:r>
          </w:p>
        </w:tc>
      </w:tr>
      <w:tr w:rsidR="00163AE0" w:rsidTr="00163AE0">
        <w:trPr>
          <w:cnfStyle w:val="000000100000"/>
          <w:trHeight w:val="154"/>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D851F3" w:rsidRDefault="00163AE0" w:rsidP="00163AE0">
            <w:pPr>
              <w:bidi/>
              <w:jc w:val="center"/>
              <w:cnfStyle w:val="000000100000"/>
              <w:rPr>
                <w:sz w:val="24"/>
                <w:szCs w:val="24"/>
                <w:lang w:bidi="ar-IQ"/>
              </w:rPr>
            </w:pPr>
            <w:r w:rsidRPr="00D851F3">
              <w:rPr>
                <w:sz w:val="24"/>
                <w:szCs w:val="24"/>
                <w:lang w:bidi="ar-IQ"/>
              </w:rPr>
              <w:t>Concept of design- basic fields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use like as a hot verb</w:t>
            </w:r>
          </w:p>
        </w:tc>
        <w:tc>
          <w:tcPr>
            <w:tcW w:w="630" w:type="dxa"/>
          </w:tcPr>
          <w:p w:rsidR="00163AE0" w:rsidRDefault="00163AE0" w:rsidP="00163AE0">
            <w:pPr>
              <w:bidi/>
              <w:jc w:val="center"/>
              <w:cnfStyle w:val="0000001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15</w:t>
            </w:r>
          </w:p>
        </w:tc>
      </w:tr>
      <w:tr w:rsidR="00163AE0" w:rsidTr="00163AE0">
        <w:trPr>
          <w:trHeight w:val="27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163AE0" w:rsidRPr="00D851F3" w:rsidRDefault="00163AE0" w:rsidP="00163AE0">
            <w:pPr>
              <w:bidi/>
              <w:jc w:val="center"/>
              <w:cnfStyle w:val="000000000000"/>
              <w:rPr>
                <w:sz w:val="24"/>
                <w:szCs w:val="24"/>
                <w:lang w:bidi="ar-IQ"/>
              </w:rPr>
            </w:pPr>
            <w:r w:rsidRPr="00D851F3">
              <w:rPr>
                <w:sz w:val="24"/>
                <w:szCs w:val="24"/>
                <w:lang w:bidi="ar-IQ"/>
              </w:rPr>
              <w:t>Concept of design-fundamentals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recognize between the two items</w:t>
            </w:r>
          </w:p>
        </w:tc>
        <w:tc>
          <w:tcPr>
            <w:tcW w:w="630" w:type="dxa"/>
          </w:tcPr>
          <w:p w:rsidR="00163AE0" w:rsidRDefault="00163AE0" w:rsidP="00163AE0">
            <w:pPr>
              <w:bidi/>
              <w:jc w:val="center"/>
              <w:cnfStyle w:val="0000000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16</w:t>
            </w:r>
          </w:p>
        </w:tc>
      </w:tr>
      <w:tr w:rsidR="00163AE0" w:rsidTr="00163AE0">
        <w:trPr>
          <w:cnfStyle w:val="000000100000"/>
          <w:trHeight w:val="169"/>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self education</w:t>
            </w:r>
          </w:p>
        </w:tc>
        <w:tc>
          <w:tcPr>
            <w:tcW w:w="3269" w:type="dxa"/>
            <w:gridSpan w:val="2"/>
          </w:tcPr>
          <w:p w:rsidR="00163AE0" w:rsidRPr="00D851F3" w:rsidRDefault="00163AE0" w:rsidP="00163AE0">
            <w:pPr>
              <w:bidi/>
              <w:jc w:val="center"/>
              <w:cnfStyle w:val="000000100000"/>
              <w:rPr>
                <w:sz w:val="24"/>
                <w:szCs w:val="24"/>
                <w:lang w:bidi="ar-IQ"/>
              </w:rPr>
            </w:pPr>
            <w:r w:rsidRPr="00D851F3">
              <w:rPr>
                <w:sz w:val="24"/>
                <w:szCs w:val="24"/>
                <w:lang w:bidi="ar-IQ"/>
              </w:rPr>
              <w:t>Concept of the calligraphy- forms and types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use present perfect with adverbs</w:t>
            </w:r>
          </w:p>
        </w:tc>
        <w:tc>
          <w:tcPr>
            <w:tcW w:w="630" w:type="dxa"/>
          </w:tcPr>
          <w:p w:rsidR="00163AE0" w:rsidRDefault="00163AE0" w:rsidP="00163AE0">
            <w:pPr>
              <w:bidi/>
              <w:jc w:val="center"/>
              <w:cnfStyle w:val="0000001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17</w:t>
            </w:r>
          </w:p>
        </w:tc>
      </w:tr>
      <w:tr w:rsidR="00163AE0" w:rsidTr="00163AE0">
        <w:trPr>
          <w:trHeight w:val="214"/>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D851F3" w:rsidRDefault="00163AE0" w:rsidP="00163AE0">
            <w:pPr>
              <w:bidi/>
              <w:jc w:val="center"/>
              <w:cnfStyle w:val="000000000000"/>
              <w:rPr>
                <w:sz w:val="24"/>
                <w:szCs w:val="24"/>
                <w:lang w:bidi="ar-IQ"/>
              </w:rPr>
            </w:pPr>
            <w:r w:rsidRPr="00D851F3">
              <w:rPr>
                <w:sz w:val="24"/>
                <w:szCs w:val="24"/>
                <w:lang w:bidi="ar-IQ"/>
              </w:rPr>
              <w:t>Concept of the decoration- forms and types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answer short questions</w:t>
            </w:r>
          </w:p>
        </w:tc>
        <w:tc>
          <w:tcPr>
            <w:tcW w:w="630" w:type="dxa"/>
          </w:tcPr>
          <w:p w:rsidR="00163AE0" w:rsidRDefault="00163AE0" w:rsidP="00163AE0">
            <w:pPr>
              <w:bidi/>
              <w:jc w:val="center"/>
              <w:cnfStyle w:val="0000000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18</w:t>
            </w:r>
          </w:p>
        </w:tc>
      </w:tr>
      <w:tr w:rsidR="00163AE0" w:rsidTr="00163AE0">
        <w:trPr>
          <w:cnfStyle w:val="000000100000"/>
          <w:trHeight w:val="169"/>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D851F3" w:rsidRDefault="00163AE0" w:rsidP="00163AE0">
            <w:pPr>
              <w:bidi/>
              <w:jc w:val="center"/>
              <w:cnfStyle w:val="000000100000"/>
              <w:rPr>
                <w:sz w:val="24"/>
                <w:szCs w:val="24"/>
                <w:lang w:bidi="ar-IQ"/>
              </w:rPr>
            </w:pPr>
            <w:r w:rsidRPr="00D851F3">
              <w:rPr>
                <w:sz w:val="24"/>
                <w:szCs w:val="24"/>
                <w:lang w:bidi="ar-IQ"/>
              </w:rPr>
              <w:t>Concept of handcraft- famous types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Intensity of obligations</w:t>
            </w:r>
          </w:p>
        </w:tc>
        <w:tc>
          <w:tcPr>
            <w:tcW w:w="630" w:type="dxa"/>
          </w:tcPr>
          <w:p w:rsidR="00163AE0" w:rsidRDefault="00163AE0" w:rsidP="00163AE0">
            <w:pPr>
              <w:bidi/>
              <w:jc w:val="center"/>
              <w:cnfStyle w:val="0000001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19</w:t>
            </w:r>
          </w:p>
        </w:tc>
      </w:tr>
      <w:tr w:rsidR="00163AE0" w:rsidTr="00163AE0">
        <w:trPr>
          <w:trHeight w:val="199"/>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163AE0" w:rsidRPr="00D851F3" w:rsidRDefault="00163AE0" w:rsidP="00163AE0">
            <w:pPr>
              <w:bidi/>
              <w:jc w:val="center"/>
              <w:cnfStyle w:val="000000000000"/>
              <w:rPr>
                <w:sz w:val="24"/>
                <w:szCs w:val="24"/>
                <w:lang w:bidi="ar-IQ"/>
              </w:rPr>
            </w:pPr>
            <w:r w:rsidRPr="00D851F3">
              <w:rPr>
                <w:sz w:val="24"/>
                <w:szCs w:val="24"/>
                <w:lang w:bidi="ar-IQ"/>
              </w:rPr>
              <w:t>Concept of handcraft- famous types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Match verbs together</w:t>
            </w:r>
          </w:p>
        </w:tc>
        <w:tc>
          <w:tcPr>
            <w:tcW w:w="630" w:type="dxa"/>
          </w:tcPr>
          <w:p w:rsidR="00163AE0" w:rsidRDefault="00163AE0" w:rsidP="00163AE0">
            <w:pPr>
              <w:bidi/>
              <w:jc w:val="center"/>
              <w:cnfStyle w:val="0000000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20</w:t>
            </w:r>
          </w:p>
        </w:tc>
      </w:tr>
      <w:tr w:rsidR="00163AE0" w:rsidTr="00163AE0">
        <w:trPr>
          <w:cnfStyle w:val="000000100000"/>
          <w:trHeight w:val="28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self education</w:t>
            </w:r>
          </w:p>
        </w:tc>
        <w:tc>
          <w:tcPr>
            <w:tcW w:w="3269" w:type="dxa"/>
            <w:gridSpan w:val="2"/>
          </w:tcPr>
          <w:p w:rsidR="00163AE0" w:rsidRPr="00D851F3" w:rsidRDefault="00163AE0" w:rsidP="00163AE0">
            <w:pPr>
              <w:bidi/>
              <w:jc w:val="center"/>
              <w:cnfStyle w:val="000000100000"/>
              <w:rPr>
                <w:sz w:val="24"/>
                <w:szCs w:val="24"/>
                <w:lang w:bidi="ar-IQ"/>
              </w:rPr>
            </w:pPr>
            <w:r w:rsidRPr="00D851F3">
              <w:rPr>
                <w:sz w:val="24"/>
                <w:szCs w:val="24"/>
                <w:lang w:bidi="ar-IQ"/>
              </w:rPr>
              <w:t>Concept of the music-elements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How to write sentences</w:t>
            </w:r>
          </w:p>
        </w:tc>
        <w:tc>
          <w:tcPr>
            <w:tcW w:w="630" w:type="dxa"/>
          </w:tcPr>
          <w:p w:rsidR="00163AE0" w:rsidRDefault="00163AE0" w:rsidP="00163AE0">
            <w:pPr>
              <w:bidi/>
              <w:jc w:val="center"/>
              <w:cnfStyle w:val="0000001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21</w:t>
            </w:r>
          </w:p>
        </w:tc>
      </w:tr>
      <w:tr w:rsidR="00163AE0" w:rsidTr="00163AE0">
        <w:trPr>
          <w:trHeight w:val="28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Listen and repeat the sound</w:t>
            </w:r>
          </w:p>
        </w:tc>
        <w:tc>
          <w:tcPr>
            <w:tcW w:w="3269" w:type="dxa"/>
            <w:gridSpan w:val="2"/>
          </w:tcPr>
          <w:p w:rsidR="00163AE0" w:rsidRPr="00D851F3" w:rsidRDefault="00163AE0" w:rsidP="00163AE0">
            <w:pPr>
              <w:bidi/>
              <w:jc w:val="center"/>
              <w:cnfStyle w:val="000000000000"/>
              <w:rPr>
                <w:sz w:val="24"/>
                <w:szCs w:val="24"/>
                <w:lang w:bidi="ar-IQ"/>
              </w:rPr>
            </w:pPr>
            <w:r w:rsidRPr="00D851F3">
              <w:rPr>
                <w:sz w:val="24"/>
                <w:szCs w:val="24"/>
                <w:lang w:bidi="ar-IQ"/>
              </w:rPr>
              <w:t>Concept of the music-forms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produce good English</w:t>
            </w:r>
          </w:p>
        </w:tc>
        <w:tc>
          <w:tcPr>
            <w:tcW w:w="630" w:type="dxa"/>
          </w:tcPr>
          <w:p w:rsidR="00163AE0" w:rsidRDefault="00163AE0" w:rsidP="00163AE0">
            <w:pPr>
              <w:bidi/>
              <w:jc w:val="center"/>
              <w:cnfStyle w:val="0000000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22</w:t>
            </w:r>
          </w:p>
        </w:tc>
      </w:tr>
      <w:tr w:rsidR="00163AE0" w:rsidTr="00163AE0">
        <w:trPr>
          <w:cnfStyle w:val="000000100000"/>
          <w:trHeight w:val="169"/>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D851F3" w:rsidRDefault="00163AE0" w:rsidP="00163AE0">
            <w:pPr>
              <w:bidi/>
              <w:jc w:val="center"/>
              <w:cnfStyle w:val="000000100000"/>
              <w:rPr>
                <w:sz w:val="24"/>
                <w:szCs w:val="24"/>
                <w:lang w:bidi="ar-IQ"/>
              </w:rPr>
            </w:pPr>
            <w:r w:rsidRPr="00D851F3">
              <w:rPr>
                <w:sz w:val="24"/>
                <w:szCs w:val="24"/>
                <w:lang w:bidi="ar-IQ"/>
              </w:rPr>
              <w:t>Concept of the art teaching- theory methods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differentiate between the adjectives</w:t>
            </w:r>
          </w:p>
        </w:tc>
        <w:tc>
          <w:tcPr>
            <w:tcW w:w="630" w:type="dxa"/>
          </w:tcPr>
          <w:p w:rsidR="00163AE0" w:rsidRDefault="00163AE0" w:rsidP="00163AE0">
            <w:pPr>
              <w:bidi/>
              <w:jc w:val="center"/>
              <w:cnfStyle w:val="0000001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23</w:t>
            </w:r>
          </w:p>
        </w:tc>
      </w:tr>
      <w:tr w:rsidR="00163AE0" w:rsidTr="00163AE0">
        <w:trPr>
          <w:trHeight w:val="21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D851F3" w:rsidRDefault="00163AE0" w:rsidP="00163AE0">
            <w:pPr>
              <w:bidi/>
              <w:jc w:val="center"/>
              <w:cnfStyle w:val="000000000000"/>
              <w:rPr>
                <w:sz w:val="24"/>
                <w:szCs w:val="24"/>
                <w:lang w:bidi="ar-IQ"/>
              </w:rPr>
            </w:pPr>
            <w:r w:rsidRPr="00D851F3">
              <w:rPr>
                <w:sz w:val="24"/>
                <w:szCs w:val="24"/>
                <w:lang w:bidi="ar-IQ"/>
              </w:rPr>
              <w:t>Concept of the art teaching- practical methods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Using used to express things</w:t>
            </w:r>
          </w:p>
        </w:tc>
        <w:tc>
          <w:tcPr>
            <w:tcW w:w="630" w:type="dxa"/>
          </w:tcPr>
          <w:p w:rsidR="00163AE0" w:rsidRDefault="00163AE0" w:rsidP="00163AE0">
            <w:pPr>
              <w:bidi/>
              <w:jc w:val="center"/>
              <w:cnfStyle w:val="0000000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23</w:t>
            </w:r>
          </w:p>
        </w:tc>
      </w:tr>
      <w:tr w:rsidR="00163AE0" w:rsidTr="00163AE0">
        <w:trPr>
          <w:cnfStyle w:val="000000100000"/>
          <w:trHeight w:val="22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lastRenderedPageBreak/>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D851F3" w:rsidRDefault="00163AE0" w:rsidP="00163AE0">
            <w:pPr>
              <w:bidi/>
              <w:jc w:val="center"/>
              <w:cnfStyle w:val="000000100000"/>
              <w:rPr>
                <w:sz w:val="24"/>
                <w:szCs w:val="24"/>
                <w:lang w:bidi="ar-IQ"/>
              </w:rPr>
            </w:pPr>
            <w:r w:rsidRPr="00D851F3">
              <w:rPr>
                <w:sz w:val="24"/>
                <w:szCs w:val="24"/>
                <w:lang w:bidi="ar-IQ"/>
              </w:rPr>
              <w:t>Trends of fine arts-classism-romanticism-realism-impressionism</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Passive voice of sentences</w:t>
            </w:r>
          </w:p>
        </w:tc>
        <w:tc>
          <w:tcPr>
            <w:tcW w:w="630" w:type="dxa"/>
          </w:tcPr>
          <w:p w:rsidR="00163AE0" w:rsidRDefault="00163AE0" w:rsidP="00163AE0">
            <w:pPr>
              <w:bidi/>
              <w:jc w:val="center"/>
              <w:cnfStyle w:val="0000001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25</w:t>
            </w:r>
          </w:p>
        </w:tc>
      </w:tr>
      <w:tr w:rsidR="00163AE0" w:rsidTr="00163AE0">
        <w:trPr>
          <w:trHeight w:val="18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D851F3" w:rsidRDefault="00163AE0" w:rsidP="00163AE0">
            <w:pPr>
              <w:bidi/>
              <w:jc w:val="center"/>
              <w:cnfStyle w:val="000000000000"/>
              <w:rPr>
                <w:sz w:val="24"/>
                <w:szCs w:val="24"/>
                <w:lang w:bidi="ar-IQ"/>
              </w:rPr>
            </w:pPr>
            <w:r w:rsidRPr="00D851F3">
              <w:rPr>
                <w:sz w:val="24"/>
                <w:szCs w:val="24"/>
                <w:lang w:bidi="ar-IQ"/>
              </w:rPr>
              <w:t>Trends of fine arts- fauvism-cubism-surrealism-futurism</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match verb with designated noun</w:t>
            </w:r>
          </w:p>
        </w:tc>
        <w:tc>
          <w:tcPr>
            <w:tcW w:w="630" w:type="dxa"/>
          </w:tcPr>
          <w:p w:rsidR="00163AE0" w:rsidRDefault="00163AE0" w:rsidP="00163AE0">
            <w:pPr>
              <w:bidi/>
              <w:jc w:val="center"/>
              <w:cnfStyle w:val="0000000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26</w:t>
            </w:r>
          </w:p>
        </w:tc>
      </w:tr>
      <w:tr w:rsidR="00163AE0" w:rsidTr="00163AE0">
        <w:trPr>
          <w:cnfStyle w:val="000000100000"/>
          <w:trHeight w:val="22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D851F3" w:rsidRDefault="00163AE0" w:rsidP="00163AE0">
            <w:pPr>
              <w:bidi/>
              <w:jc w:val="center"/>
              <w:cnfStyle w:val="000000100000"/>
              <w:rPr>
                <w:sz w:val="24"/>
                <w:szCs w:val="24"/>
                <w:lang w:bidi="ar-IQ"/>
              </w:rPr>
            </w:pPr>
            <w:r w:rsidRPr="00D851F3">
              <w:rPr>
                <w:sz w:val="24"/>
                <w:szCs w:val="24"/>
                <w:lang w:bidi="ar-IQ"/>
              </w:rPr>
              <w:t>General terms in fine arts and art education</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Conditional if (three cases)</w:t>
            </w:r>
          </w:p>
        </w:tc>
        <w:tc>
          <w:tcPr>
            <w:tcW w:w="630" w:type="dxa"/>
          </w:tcPr>
          <w:p w:rsidR="00163AE0" w:rsidRDefault="00163AE0" w:rsidP="00163AE0">
            <w:pPr>
              <w:bidi/>
              <w:jc w:val="center"/>
              <w:cnfStyle w:val="0000001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27</w:t>
            </w:r>
          </w:p>
        </w:tc>
      </w:tr>
      <w:tr w:rsidR="00163AE0" w:rsidTr="00163AE0">
        <w:trPr>
          <w:trHeight w:val="22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D851F3" w:rsidRDefault="00163AE0" w:rsidP="00163AE0">
            <w:pPr>
              <w:bidi/>
              <w:jc w:val="center"/>
              <w:cnfStyle w:val="000000000000"/>
              <w:rPr>
                <w:sz w:val="24"/>
                <w:szCs w:val="24"/>
              </w:rPr>
            </w:pPr>
            <w:r w:rsidRPr="00D851F3">
              <w:rPr>
                <w:sz w:val="24"/>
                <w:szCs w:val="24"/>
                <w:lang w:bidi="ar-IQ"/>
              </w:rPr>
              <w:t>General terms in fine arts and art education</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use phrasal verbs in conversation</w:t>
            </w:r>
          </w:p>
        </w:tc>
        <w:tc>
          <w:tcPr>
            <w:tcW w:w="630" w:type="dxa"/>
          </w:tcPr>
          <w:p w:rsidR="00163AE0" w:rsidRDefault="00163AE0" w:rsidP="00163AE0">
            <w:pPr>
              <w:bidi/>
              <w:jc w:val="center"/>
              <w:cnfStyle w:val="0000000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28</w:t>
            </w:r>
          </w:p>
        </w:tc>
      </w:tr>
      <w:tr w:rsidR="00163AE0" w:rsidTr="00163AE0">
        <w:trPr>
          <w:cnfStyle w:val="000000100000"/>
          <w:trHeight w:val="24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163AE0" w:rsidRPr="00D851F3" w:rsidRDefault="00163AE0" w:rsidP="00163AE0">
            <w:pPr>
              <w:bidi/>
              <w:jc w:val="center"/>
              <w:cnfStyle w:val="000000100000"/>
              <w:rPr>
                <w:sz w:val="24"/>
                <w:szCs w:val="24"/>
              </w:rPr>
            </w:pPr>
            <w:r w:rsidRPr="00D851F3">
              <w:rPr>
                <w:sz w:val="24"/>
                <w:szCs w:val="24"/>
                <w:lang w:bidi="ar-IQ"/>
              </w:rPr>
              <w:t>General terms in fine arts and art education</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practice this tense in sentences</w:t>
            </w:r>
          </w:p>
        </w:tc>
        <w:tc>
          <w:tcPr>
            <w:tcW w:w="630" w:type="dxa"/>
          </w:tcPr>
          <w:p w:rsidR="00163AE0" w:rsidRDefault="00163AE0" w:rsidP="00163AE0">
            <w:pPr>
              <w:bidi/>
              <w:jc w:val="center"/>
              <w:cnfStyle w:val="0000001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29</w:t>
            </w:r>
          </w:p>
        </w:tc>
      </w:tr>
      <w:tr w:rsidR="00163AE0" w:rsidTr="00163AE0">
        <w:trPr>
          <w:trHeight w:val="184"/>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self education</w:t>
            </w:r>
          </w:p>
        </w:tc>
        <w:tc>
          <w:tcPr>
            <w:tcW w:w="3269" w:type="dxa"/>
            <w:gridSpan w:val="2"/>
          </w:tcPr>
          <w:p w:rsidR="00163AE0" w:rsidRPr="00D851F3" w:rsidRDefault="00163AE0" w:rsidP="00163AE0">
            <w:pPr>
              <w:bidi/>
              <w:jc w:val="center"/>
              <w:cnfStyle w:val="000000000000"/>
              <w:rPr>
                <w:sz w:val="24"/>
                <w:szCs w:val="24"/>
                <w:lang w:bidi="ar-IQ"/>
              </w:rPr>
            </w:pPr>
            <w:r w:rsidRPr="00D851F3">
              <w:rPr>
                <w:sz w:val="24"/>
                <w:szCs w:val="24"/>
                <w:lang w:bidi="ar-IQ"/>
              </w:rPr>
              <w:t>Exam</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Adding new vocabularies to their knowledge</w:t>
            </w:r>
          </w:p>
        </w:tc>
        <w:tc>
          <w:tcPr>
            <w:tcW w:w="630" w:type="dxa"/>
          </w:tcPr>
          <w:p w:rsidR="00163AE0" w:rsidRDefault="00163AE0" w:rsidP="00163AE0">
            <w:pPr>
              <w:bidi/>
              <w:jc w:val="center"/>
              <w:cnfStyle w:val="000000000000"/>
            </w:pPr>
            <w:r w:rsidRPr="00B314D4">
              <w:rPr>
                <w:rFonts w:asciiTheme="majorBidi" w:hAnsiTheme="majorBidi" w:cstheme="majorBidi" w:hint="cs"/>
                <w:sz w:val="24"/>
                <w:szCs w:val="24"/>
                <w:lang w:bidi="ar-IQ"/>
              </w:rPr>
              <w:t>2</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30</w:t>
            </w:r>
          </w:p>
        </w:tc>
      </w:tr>
    </w:tbl>
    <w:p w:rsidR="00163AE0" w:rsidRDefault="00163AE0" w:rsidP="00163AE0">
      <w:pPr>
        <w:bidi/>
        <w:jc w:val="center"/>
        <w:rPr>
          <w:sz w:val="36"/>
          <w:szCs w:val="36"/>
          <w:lang w:bidi="ar-IQ"/>
        </w:rPr>
      </w:pPr>
    </w:p>
    <w:p w:rsidR="00163AE0" w:rsidRDefault="00163AE0" w:rsidP="00163AE0">
      <w:pPr>
        <w:bidi/>
        <w:jc w:val="center"/>
        <w:rPr>
          <w:sz w:val="36"/>
          <w:szCs w:val="36"/>
          <w:lang w:bidi="ar-IQ"/>
        </w:rPr>
      </w:pPr>
    </w:p>
    <w:p w:rsidR="00163AE0" w:rsidRDefault="00163AE0" w:rsidP="00163AE0">
      <w:pPr>
        <w:bidi/>
        <w:jc w:val="center"/>
        <w:rPr>
          <w:sz w:val="36"/>
          <w:szCs w:val="36"/>
          <w:lang w:bidi="ar-IQ"/>
        </w:rPr>
      </w:pPr>
    </w:p>
    <w:tbl>
      <w:tblPr>
        <w:tblStyle w:val="1-3"/>
        <w:tblW w:w="0" w:type="auto"/>
        <w:tblLook w:val="04A0"/>
      </w:tblPr>
      <w:tblGrid>
        <w:gridCol w:w="5145"/>
        <w:gridCol w:w="4431"/>
      </w:tblGrid>
      <w:tr w:rsidR="00163AE0" w:rsidTr="00163AE0">
        <w:trPr>
          <w:cnfStyle w:val="100000000000"/>
          <w:trHeight w:val="435"/>
        </w:trPr>
        <w:tc>
          <w:tcPr>
            <w:cnfStyle w:val="001000000000"/>
            <w:tcW w:w="9576" w:type="dxa"/>
            <w:gridSpan w:val="2"/>
          </w:tcPr>
          <w:p w:rsidR="00163AE0" w:rsidRPr="00BE4EB2" w:rsidRDefault="00163AE0" w:rsidP="00163AE0">
            <w:pPr>
              <w:bidi/>
              <w:jc w:val="right"/>
              <w:rPr>
                <w:rFonts w:asciiTheme="majorBidi" w:hAnsiTheme="majorBidi" w:cstheme="majorBidi"/>
                <w:sz w:val="36"/>
                <w:szCs w:val="36"/>
                <w:lang w:bidi="ar-IQ"/>
              </w:rPr>
            </w:pPr>
            <w:r w:rsidRPr="00BE4EB2">
              <w:rPr>
                <w:rFonts w:asciiTheme="majorBidi" w:hAnsiTheme="majorBidi" w:cstheme="majorBidi"/>
                <w:sz w:val="36"/>
                <w:szCs w:val="36"/>
                <w:lang w:bidi="ar-IQ"/>
              </w:rPr>
              <w:t>12- Infrastructure:</w:t>
            </w:r>
          </w:p>
        </w:tc>
      </w:tr>
      <w:tr w:rsidR="00163AE0" w:rsidTr="00163AE0">
        <w:trPr>
          <w:cnfStyle w:val="000000100000"/>
          <w:trHeight w:val="270"/>
        </w:trPr>
        <w:tc>
          <w:tcPr>
            <w:cnfStyle w:val="001000000000"/>
            <w:tcW w:w="5145" w:type="dxa"/>
          </w:tcPr>
          <w:p w:rsidR="00163AE0" w:rsidRPr="0074426F" w:rsidRDefault="00163AE0" w:rsidP="00163AE0">
            <w:pPr>
              <w:bidi/>
              <w:jc w:val="right"/>
              <w:rPr>
                <w:b w:val="0"/>
                <w:bCs w:val="0"/>
                <w:sz w:val="36"/>
                <w:szCs w:val="36"/>
                <w:lang w:bidi="ar-IQ"/>
              </w:rPr>
            </w:pPr>
            <w:r w:rsidRPr="0074426F">
              <w:rPr>
                <w:b w:val="0"/>
                <w:bCs w:val="0"/>
                <w:sz w:val="36"/>
                <w:szCs w:val="36"/>
                <w:lang w:bidi="ar-IQ"/>
              </w:rPr>
              <w:t>New headway plus (Pre-intermediate)+ Activity book</w:t>
            </w:r>
          </w:p>
        </w:tc>
        <w:tc>
          <w:tcPr>
            <w:tcW w:w="4431" w:type="dxa"/>
          </w:tcPr>
          <w:p w:rsidR="00163AE0" w:rsidRPr="00BE4EB2" w:rsidRDefault="00163AE0" w:rsidP="00163AE0">
            <w:pPr>
              <w:bidi/>
              <w:jc w:val="right"/>
              <w:cnfStyle w:val="000000100000"/>
              <w:rPr>
                <w:sz w:val="36"/>
                <w:szCs w:val="36"/>
                <w:lang w:bidi="ar-IQ"/>
              </w:rPr>
            </w:pPr>
            <w:r w:rsidRPr="00BE4EB2">
              <w:rPr>
                <w:rFonts w:hint="cs"/>
                <w:sz w:val="36"/>
                <w:szCs w:val="36"/>
                <w:lang w:bidi="ar-IQ"/>
              </w:rPr>
              <w:t>1- Required prescribed books</w:t>
            </w:r>
          </w:p>
        </w:tc>
      </w:tr>
      <w:tr w:rsidR="00163AE0" w:rsidTr="00163AE0">
        <w:trPr>
          <w:trHeight w:val="225"/>
        </w:trPr>
        <w:tc>
          <w:tcPr>
            <w:cnfStyle w:val="001000000000"/>
            <w:tcW w:w="5145" w:type="dxa"/>
          </w:tcPr>
          <w:p w:rsidR="00163AE0" w:rsidRPr="0074426F" w:rsidRDefault="00163AE0" w:rsidP="00163AE0">
            <w:pPr>
              <w:bidi/>
              <w:jc w:val="right"/>
              <w:rPr>
                <w:b w:val="0"/>
                <w:bCs w:val="0"/>
                <w:sz w:val="36"/>
                <w:szCs w:val="36"/>
                <w:lang w:bidi="ar-IQ"/>
              </w:rPr>
            </w:pPr>
            <w:r w:rsidRPr="0074426F">
              <w:rPr>
                <w:rFonts w:hint="cs"/>
                <w:b w:val="0"/>
                <w:bCs w:val="0"/>
                <w:sz w:val="36"/>
                <w:szCs w:val="36"/>
                <w:lang w:bidi="ar-IQ"/>
              </w:rPr>
              <w:t>An audio dedicated to listening to compositional pieces and methodological exercises</w:t>
            </w:r>
          </w:p>
        </w:tc>
        <w:tc>
          <w:tcPr>
            <w:tcW w:w="4431" w:type="dxa"/>
          </w:tcPr>
          <w:p w:rsidR="00163AE0" w:rsidRPr="00BE4EB2" w:rsidRDefault="00163AE0" w:rsidP="00163AE0">
            <w:pPr>
              <w:bidi/>
              <w:jc w:val="right"/>
              <w:cnfStyle w:val="000000000000"/>
              <w:rPr>
                <w:sz w:val="36"/>
                <w:szCs w:val="36"/>
                <w:lang w:bidi="ar-IQ"/>
              </w:rPr>
            </w:pPr>
            <w:r w:rsidRPr="00BE4EB2">
              <w:rPr>
                <w:rFonts w:hint="cs"/>
                <w:sz w:val="36"/>
                <w:szCs w:val="36"/>
                <w:lang w:bidi="ar-IQ"/>
              </w:rPr>
              <w:t>2- Recommended books and references</w:t>
            </w:r>
          </w:p>
          <w:p w:rsidR="00163AE0" w:rsidRPr="00BE4EB2" w:rsidRDefault="00163AE0" w:rsidP="00163AE0">
            <w:pPr>
              <w:bidi/>
              <w:jc w:val="right"/>
              <w:cnfStyle w:val="000000000000"/>
              <w:rPr>
                <w:sz w:val="36"/>
                <w:szCs w:val="36"/>
                <w:lang w:bidi="ar-IQ"/>
              </w:rPr>
            </w:pPr>
            <w:r w:rsidRPr="00BE4EB2">
              <w:rPr>
                <w:rFonts w:hint="cs"/>
                <w:sz w:val="36"/>
                <w:szCs w:val="36"/>
                <w:lang w:bidi="ar-IQ"/>
              </w:rPr>
              <w:t>(Scientific journals, international plays)</w:t>
            </w:r>
          </w:p>
        </w:tc>
      </w:tr>
      <w:tr w:rsidR="00163AE0" w:rsidTr="00163AE0">
        <w:trPr>
          <w:cnfStyle w:val="000000100000"/>
          <w:trHeight w:val="1262"/>
        </w:trPr>
        <w:tc>
          <w:tcPr>
            <w:cnfStyle w:val="001000000000"/>
            <w:tcW w:w="5145" w:type="dxa"/>
          </w:tcPr>
          <w:p w:rsidR="00163AE0" w:rsidRPr="0074426F" w:rsidRDefault="00163AE0" w:rsidP="00163AE0">
            <w:pPr>
              <w:bidi/>
              <w:jc w:val="right"/>
              <w:rPr>
                <w:b w:val="0"/>
                <w:bCs w:val="0"/>
                <w:sz w:val="36"/>
                <w:szCs w:val="36"/>
                <w:lang w:bidi="ar-IQ"/>
              </w:rPr>
            </w:pPr>
            <w:r w:rsidRPr="0074426F">
              <w:rPr>
                <w:rFonts w:hint="cs"/>
                <w:b w:val="0"/>
                <w:bCs w:val="0"/>
                <w:sz w:val="36"/>
                <w:szCs w:val="36"/>
                <w:lang w:bidi="ar-IQ"/>
              </w:rPr>
              <w:t>Google YouTube and others to listen to some audio clips</w:t>
            </w:r>
          </w:p>
          <w:p w:rsidR="00163AE0" w:rsidRPr="0074426F" w:rsidRDefault="00163AE0" w:rsidP="00163AE0">
            <w:pPr>
              <w:bidi/>
              <w:jc w:val="right"/>
              <w:rPr>
                <w:b w:val="0"/>
                <w:bCs w:val="0"/>
                <w:sz w:val="36"/>
                <w:szCs w:val="36"/>
                <w:highlight w:val="yellow"/>
                <w:lang w:bidi="ar-IQ"/>
              </w:rPr>
            </w:pPr>
          </w:p>
        </w:tc>
        <w:tc>
          <w:tcPr>
            <w:tcW w:w="4431" w:type="dxa"/>
          </w:tcPr>
          <w:p w:rsidR="00163AE0" w:rsidRPr="00BE4EB2" w:rsidRDefault="00163AE0" w:rsidP="00163AE0">
            <w:pPr>
              <w:bidi/>
              <w:jc w:val="right"/>
              <w:cnfStyle w:val="000000100000"/>
              <w:rPr>
                <w:sz w:val="36"/>
                <w:szCs w:val="36"/>
                <w:lang w:bidi="ar-IQ"/>
              </w:rPr>
            </w:pPr>
            <w:r w:rsidRPr="00BE4EB2">
              <w:rPr>
                <w:rFonts w:hint="cs"/>
                <w:sz w:val="36"/>
                <w:szCs w:val="36"/>
                <w:lang w:bidi="ar-IQ"/>
              </w:rPr>
              <w:t>4- Electronic references, Internet sites</w:t>
            </w:r>
          </w:p>
        </w:tc>
      </w:tr>
    </w:tbl>
    <w:p w:rsidR="00163AE0" w:rsidRDefault="00163AE0" w:rsidP="00163AE0">
      <w:pPr>
        <w:bidi/>
        <w:jc w:val="center"/>
        <w:rPr>
          <w:sz w:val="36"/>
          <w:szCs w:val="36"/>
          <w:lang w:bidi="ar-IQ"/>
        </w:rPr>
      </w:pPr>
    </w:p>
    <w:p w:rsidR="00163AE0" w:rsidRDefault="00163AE0" w:rsidP="00163AE0">
      <w:pPr>
        <w:bidi/>
        <w:jc w:val="center"/>
        <w:rPr>
          <w:sz w:val="36"/>
          <w:szCs w:val="36"/>
          <w:lang w:bidi="ar-IQ"/>
        </w:rPr>
      </w:pPr>
    </w:p>
    <w:tbl>
      <w:tblPr>
        <w:tblStyle w:val="1-3"/>
        <w:tblW w:w="0" w:type="auto"/>
        <w:tblLook w:val="04A0"/>
      </w:tblPr>
      <w:tblGrid>
        <w:gridCol w:w="9576"/>
      </w:tblGrid>
      <w:tr w:rsidR="00163AE0" w:rsidTr="00163AE0">
        <w:trPr>
          <w:cnfStyle w:val="100000000000"/>
          <w:trHeight w:val="450"/>
        </w:trPr>
        <w:tc>
          <w:tcPr>
            <w:cnfStyle w:val="001000000000"/>
            <w:tcW w:w="9576" w:type="dxa"/>
          </w:tcPr>
          <w:p w:rsidR="00163AE0" w:rsidRPr="00BE4EB2" w:rsidRDefault="00163AE0" w:rsidP="00163AE0">
            <w:pPr>
              <w:bidi/>
              <w:jc w:val="right"/>
              <w:rPr>
                <w:rFonts w:asciiTheme="majorBidi" w:hAnsiTheme="majorBidi" w:cstheme="majorBidi"/>
                <w:sz w:val="36"/>
                <w:szCs w:val="36"/>
                <w:lang w:bidi="ar-IQ"/>
              </w:rPr>
            </w:pPr>
            <w:r w:rsidRPr="00BE4EB2">
              <w:rPr>
                <w:rFonts w:asciiTheme="majorBidi" w:hAnsiTheme="majorBidi" w:cstheme="majorBidi"/>
                <w:sz w:val="36"/>
                <w:szCs w:val="36"/>
                <w:lang w:bidi="ar-IQ"/>
              </w:rPr>
              <w:t>13- Course development plan</w:t>
            </w:r>
          </w:p>
          <w:p w:rsidR="00163AE0" w:rsidRDefault="00163AE0" w:rsidP="00163AE0">
            <w:pPr>
              <w:bidi/>
              <w:jc w:val="right"/>
              <w:rPr>
                <w:sz w:val="36"/>
                <w:szCs w:val="36"/>
                <w:lang w:bidi="ar-IQ"/>
              </w:rPr>
            </w:pPr>
          </w:p>
        </w:tc>
      </w:tr>
      <w:tr w:rsidR="00163AE0" w:rsidTr="00163AE0">
        <w:trPr>
          <w:cnfStyle w:val="000000100000"/>
          <w:trHeight w:val="2280"/>
        </w:trPr>
        <w:tc>
          <w:tcPr>
            <w:cnfStyle w:val="001000000000"/>
            <w:tcW w:w="9576" w:type="dxa"/>
            <w:tcBorders>
              <w:bottom w:val="single" w:sz="4" w:space="0" w:color="auto"/>
            </w:tcBorders>
          </w:tcPr>
          <w:p w:rsidR="00163AE0" w:rsidRDefault="00163AE0" w:rsidP="00163AE0">
            <w:pPr>
              <w:bidi/>
              <w:jc w:val="right"/>
              <w:rPr>
                <w:sz w:val="36"/>
                <w:szCs w:val="36"/>
                <w:lang w:bidi="ar-IQ"/>
              </w:rPr>
            </w:pPr>
          </w:p>
          <w:p w:rsidR="00163AE0" w:rsidRPr="0074426F" w:rsidRDefault="00163AE0" w:rsidP="00163AE0">
            <w:pPr>
              <w:bidi/>
              <w:jc w:val="right"/>
              <w:rPr>
                <w:rFonts w:asciiTheme="majorBidi" w:hAnsiTheme="majorBidi" w:cstheme="majorBidi"/>
                <w:b w:val="0"/>
                <w:bCs w:val="0"/>
                <w:sz w:val="36"/>
                <w:szCs w:val="36"/>
                <w:lang w:bidi="ar-IQ"/>
              </w:rPr>
            </w:pPr>
            <w:r w:rsidRPr="0074426F">
              <w:rPr>
                <w:rFonts w:asciiTheme="majorBidi" w:hAnsiTheme="majorBidi" w:cstheme="majorBidi"/>
                <w:b w:val="0"/>
                <w:bCs w:val="0"/>
                <w:sz w:val="36"/>
                <w:szCs w:val="36"/>
                <w:lang w:bidi="ar-IQ"/>
              </w:rPr>
              <w:t>- Developing academic content by deleting, adding, and replacing1</w:t>
            </w:r>
          </w:p>
          <w:p w:rsidR="00163AE0" w:rsidRPr="0074426F" w:rsidRDefault="00163AE0" w:rsidP="00163AE0">
            <w:pPr>
              <w:bidi/>
              <w:jc w:val="right"/>
              <w:rPr>
                <w:rFonts w:asciiTheme="majorBidi" w:hAnsiTheme="majorBidi" w:cstheme="majorBidi"/>
                <w:b w:val="0"/>
                <w:bCs w:val="0"/>
                <w:sz w:val="36"/>
                <w:szCs w:val="36"/>
                <w:lang w:bidi="ar-IQ"/>
              </w:rPr>
            </w:pPr>
            <w:r w:rsidRPr="0074426F">
              <w:rPr>
                <w:rFonts w:asciiTheme="majorBidi" w:hAnsiTheme="majorBidi" w:cstheme="majorBidi"/>
                <w:b w:val="0"/>
                <w:bCs w:val="0"/>
                <w:sz w:val="36"/>
                <w:szCs w:val="36"/>
                <w:lang w:bidi="ar-IQ"/>
              </w:rPr>
              <w:t>2- Using modern teaching methods according to the nature of the subject and the level of the learners from time to time</w:t>
            </w:r>
          </w:p>
          <w:p w:rsidR="00163AE0" w:rsidRPr="00BE4EB2" w:rsidRDefault="00163AE0" w:rsidP="00163AE0">
            <w:pPr>
              <w:bidi/>
              <w:jc w:val="right"/>
              <w:rPr>
                <w:rFonts w:asciiTheme="majorBidi" w:hAnsiTheme="majorBidi" w:cstheme="majorBidi"/>
                <w:b w:val="0"/>
                <w:bCs w:val="0"/>
                <w:sz w:val="36"/>
                <w:szCs w:val="36"/>
                <w:lang w:bidi="ar-IQ"/>
              </w:rPr>
            </w:pPr>
            <w:r w:rsidRPr="0074426F">
              <w:rPr>
                <w:rFonts w:asciiTheme="majorBidi" w:hAnsiTheme="majorBidi" w:cstheme="majorBidi"/>
                <w:b w:val="0"/>
                <w:bCs w:val="0"/>
                <w:sz w:val="36"/>
                <w:szCs w:val="36"/>
                <w:lang w:bidi="ar-IQ"/>
              </w:rPr>
              <w:t>3- Use</w:t>
            </w:r>
            <w:r w:rsidRPr="0074426F">
              <w:rPr>
                <w:rFonts w:asciiTheme="majorBidi" w:hAnsiTheme="majorBidi" w:cstheme="majorBidi" w:hint="cs"/>
                <w:b w:val="0"/>
                <w:bCs w:val="0"/>
                <w:sz w:val="36"/>
                <w:szCs w:val="36"/>
                <w:lang w:bidi="ar-IQ"/>
              </w:rPr>
              <w:t>Some audio laboratories.</w:t>
            </w:r>
          </w:p>
          <w:p w:rsidR="00163AE0" w:rsidRDefault="00163AE0" w:rsidP="00163AE0">
            <w:pPr>
              <w:bidi/>
              <w:jc w:val="right"/>
              <w:rPr>
                <w:sz w:val="36"/>
                <w:szCs w:val="36"/>
                <w:lang w:bidi="ar-IQ"/>
              </w:rPr>
            </w:pPr>
          </w:p>
        </w:tc>
      </w:tr>
      <w:tr w:rsidR="00163AE0" w:rsidTr="00163AE0">
        <w:trPr>
          <w:trHeight w:val="1650"/>
        </w:trPr>
        <w:tc>
          <w:tcPr>
            <w:cnfStyle w:val="001000000000"/>
            <w:tcW w:w="9576" w:type="dxa"/>
            <w:tcBorders>
              <w:top w:val="single" w:sz="4" w:space="0" w:color="auto"/>
              <w:bottom w:val="single" w:sz="4" w:space="0" w:color="auto"/>
            </w:tcBorders>
          </w:tcPr>
          <w:p w:rsidR="00163AE0" w:rsidRDefault="00163AE0" w:rsidP="00163AE0">
            <w:pPr>
              <w:bidi/>
              <w:jc w:val="right"/>
              <w:rPr>
                <w:sz w:val="36"/>
                <w:szCs w:val="36"/>
                <w:lang w:bidi="ar-IQ"/>
              </w:rPr>
            </w:pPr>
            <w:r w:rsidRPr="00B7545C">
              <w:rPr>
                <w:rFonts w:hint="cs"/>
                <w:sz w:val="36"/>
                <w:szCs w:val="36"/>
                <w:lang w:bidi="ar-IQ"/>
              </w:rPr>
              <w:t>Special requirements: (The urgent need for special laboratories for the audio subject, and the lecture needs to be two hours instead of one hour per week, similar to other colleges without specializations)</w:t>
            </w:r>
          </w:p>
          <w:p w:rsidR="00163AE0" w:rsidRDefault="00163AE0" w:rsidP="00163AE0">
            <w:pPr>
              <w:bidi/>
              <w:jc w:val="right"/>
              <w:rPr>
                <w:sz w:val="36"/>
                <w:szCs w:val="36"/>
                <w:lang w:bidi="ar-IQ"/>
              </w:rPr>
            </w:pPr>
          </w:p>
        </w:tc>
      </w:tr>
      <w:tr w:rsidR="00163AE0" w:rsidTr="00163AE0">
        <w:trPr>
          <w:cnfStyle w:val="000000100000"/>
          <w:trHeight w:val="70"/>
        </w:trPr>
        <w:tc>
          <w:tcPr>
            <w:cnfStyle w:val="001000000000"/>
            <w:tcW w:w="9576" w:type="dxa"/>
            <w:tcBorders>
              <w:top w:val="single" w:sz="4" w:space="0" w:color="auto"/>
            </w:tcBorders>
          </w:tcPr>
          <w:p w:rsidR="00163AE0" w:rsidRDefault="00163AE0" w:rsidP="00163AE0">
            <w:pPr>
              <w:bidi/>
              <w:jc w:val="right"/>
              <w:rPr>
                <w:sz w:val="36"/>
                <w:szCs w:val="36"/>
                <w:lang w:bidi="ar-IQ"/>
              </w:rPr>
            </w:pPr>
            <w:r>
              <w:rPr>
                <w:rFonts w:hint="cs"/>
                <w:sz w:val="36"/>
                <w:szCs w:val="36"/>
                <w:lang w:bidi="ar-IQ"/>
              </w:rPr>
              <w:t>Subject teaching signature:.D.</w:t>
            </w:r>
            <w:r>
              <w:rPr>
                <w:sz w:val="36"/>
                <w:szCs w:val="36"/>
                <w:lang w:bidi="ar-IQ"/>
              </w:rPr>
              <w:t>r.</w:t>
            </w:r>
            <w:r>
              <w:rPr>
                <w:rFonts w:hint="cs"/>
                <w:sz w:val="36"/>
                <w:szCs w:val="36"/>
                <w:lang w:bidi="ar-IQ"/>
              </w:rPr>
              <w:t xml:space="preserve"> Ismail Hassan Obaid</w:t>
            </w:r>
          </w:p>
          <w:p w:rsidR="00163AE0" w:rsidRDefault="00163AE0" w:rsidP="00163AE0">
            <w:pPr>
              <w:bidi/>
              <w:rPr>
                <w:sz w:val="36"/>
                <w:szCs w:val="36"/>
                <w:lang w:bidi="ar-IQ"/>
              </w:rPr>
            </w:pPr>
          </w:p>
        </w:tc>
      </w:tr>
    </w:tbl>
    <w:p w:rsidR="00163AE0" w:rsidRPr="00557998" w:rsidRDefault="00163AE0" w:rsidP="00163AE0">
      <w:pPr>
        <w:bidi/>
        <w:rPr>
          <w:sz w:val="36"/>
          <w:szCs w:val="36"/>
          <w:lang w:bidi="ar-IQ"/>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Pr="00505C49" w:rsidRDefault="00163AE0" w:rsidP="00163AE0">
      <w:pPr>
        <w:bidi/>
        <w:jc w:val="center"/>
        <w:rPr>
          <w:rFonts w:asciiTheme="majorBidi" w:hAnsiTheme="majorBidi" w:cstheme="majorBidi"/>
          <w:b/>
          <w:bCs/>
          <w:sz w:val="44"/>
          <w:szCs w:val="44"/>
        </w:rPr>
      </w:pPr>
      <w:r w:rsidRPr="00505C49">
        <w:rPr>
          <w:b/>
          <w:bCs/>
          <w:sz w:val="44"/>
          <w:szCs w:val="44"/>
        </w:rPr>
        <w:lastRenderedPageBreak/>
        <w:t>Ministry of Higher Education and Scientific Research</w:t>
      </w:r>
      <w:r w:rsidRPr="00505C49">
        <w:rPr>
          <w:rFonts w:asciiTheme="majorBidi" w:hAnsiTheme="majorBidi" w:cstheme="majorBidi"/>
          <w:b/>
          <w:bCs/>
          <w:sz w:val="44"/>
          <w:szCs w:val="44"/>
        </w:rPr>
        <w:br/>
        <w:t>Al-Qadisiyah University/College of Fine Arts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 xml:space="preserve">Department of </w:t>
      </w:r>
      <w:r w:rsidRPr="00505C49">
        <w:rPr>
          <w:rFonts w:asciiTheme="majorBidi" w:hAnsiTheme="majorBidi" w:cstheme="majorBidi" w:hint="cs"/>
          <w:b/>
          <w:bCs/>
          <w:sz w:val="44"/>
          <w:szCs w:val="44"/>
        </w:rPr>
        <w:t>Art education</w:t>
      </w:r>
    </w:p>
    <w:p w:rsidR="00163AE0" w:rsidRPr="00505C49" w:rsidRDefault="00163AE0" w:rsidP="00163AE0">
      <w:pPr>
        <w:bidi/>
        <w:jc w:val="center"/>
        <w:rPr>
          <w:rFonts w:asciiTheme="majorBidi" w:hAnsiTheme="majorBidi" w:cstheme="majorBidi"/>
          <w:b/>
          <w:bCs/>
          <w:sz w:val="44"/>
          <w:szCs w:val="44"/>
        </w:rPr>
      </w:pP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And the course class</w:t>
      </w:r>
    </w:p>
    <w:p w:rsidR="00163AE0" w:rsidRPr="00505C49" w:rsidRDefault="00163AE0" w:rsidP="00163AE0">
      <w:pPr>
        <w:bidi/>
        <w:jc w:val="center"/>
        <w:rPr>
          <w:rFonts w:asciiTheme="majorBidi" w:hAnsiTheme="majorBidi" w:cstheme="majorBidi"/>
          <w:b/>
          <w:bCs/>
          <w:sz w:val="44"/>
          <w:szCs w:val="44"/>
        </w:rPr>
      </w:pPr>
      <w:r w:rsidRPr="00505C49">
        <w:rPr>
          <w:rFonts w:asciiTheme="majorBidi" w:hAnsiTheme="majorBidi" w:cstheme="majorBidi"/>
          <w:b/>
          <w:bCs/>
          <w:sz w:val="44"/>
          <w:szCs w:val="44"/>
        </w:rPr>
        <w:t>For the academic year 202</w:t>
      </w:r>
      <w:r w:rsidRPr="00505C49">
        <w:rPr>
          <w:rFonts w:asciiTheme="majorBidi" w:hAnsiTheme="majorBidi" w:cstheme="majorBidi" w:hint="cs"/>
          <w:b/>
          <w:bCs/>
          <w:sz w:val="44"/>
          <w:szCs w:val="44"/>
        </w:rPr>
        <w:t>3</w:t>
      </w:r>
      <w:r w:rsidRPr="00505C49">
        <w:rPr>
          <w:rFonts w:asciiTheme="majorBidi" w:hAnsiTheme="majorBidi" w:cstheme="majorBidi"/>
          <w:b/>
          <w:bCs/>
          <w:sz w:val="44"/>
          <w:szCs w:val="44"/>
        </w:rPr>
        <w:t>-202</w:t>
      </w:r>
      <w:r w:rsidRPr="00505C49">
        <w:rPr>
          <w:rFonts w:asciiTheme="majorBidi" w:hAnsiTheme="majorBidi" w:cstheme="majorBidi" w:hint="cs"/>
          <w:b/>
          <w:bCs/>
          <w:sz w:val="44"/>
          <w:szCs w:val="44"/>
        </w:rPr>
        <w:t>4</w:t>
      </w:r>
    </w:p>
    <w:p w:rsidR="00163AE0" w:rsidRPr="00DA107C" w:rsidRDefault="00163AE0" w:rsidP="00163AE0">
      <w:pPr>
        <w:bidi/>
        <w:jc w:val="center"/>
        <w:rPr>
          <w:rFonts w:asciiTheme="majorBidi" w:hAnsiTheme="majorBidi" w:cstheme="majorBidi"/>
          <w:sz w:val="28"/>
          <w:szCs w:val="28"/>
          <w:lang w:bidi="ar-IQ"/>
        </w:rPr>
      </w:pPr>
    </w:p>
    <w:p w:rsidR="00163AE0" w:rsidRPr="00DA107C" w:rsidRDefault="00163AE0" w:rsidP="00163AE0">
      <w:pPr>
        <w:bidi/>
        <w:jc w:val="right"/>
        <w:rPr>
          <w:rFonts w:asciiTheme="majorBidi" w:hAnsiTheme="majorBidi" w:cstheme="majorBidi"/>
          <w:b/>
          <w:bCs/>
          <w:sz w:val="28"/>
          <w:szCs w:val="28"/>
        </w:rPr>
      </w:pPr>
      <w:r w:rsidRPr="00DA107C">
        <w:rPr>
          <w:rFonts w:asciiTheme="majorBidi" w:hAnsiTheme="majorBidi" w:cstheme="majorBidi"/>
          <w:b/>
          <w:bCs/>
          <w:sz w:val="28"/>
          <w:szCs w:val="28"/>
        </w:rPr>
        <w:t>Department name: The</w:t>
      </w:r>
      <w:r w:rsidRPr="00DA107C">
        <w:rPr>
          <w:rFonts w:asciiTheme="majorBidi" w:hAnsiTheme="majorBidi" w:cstheme="majorBidi" w:hint="cs"/>
          <w:b/>
          <w:bCs/>
          <w:sz w:val="28"/>
          <w:szCs w:val="28"/>
        </w:rPr>
        <w:t>Art education</w:t>
      </w:r>
    </w:p>
    <w:p w:rsidR="00163AE0" w:rsidRPr="00DA107C" w:rsidRDefault="00163AE0" w:rsidP="00163AE0">
      <w:pPr>
        <w:bidi/>
        <w:jc w:val="right"/>
        <w:rPr>
          <w:rFonts w:asciiTheme="majorBidi" w:hAnsiTheme="majorBidi" w:cstheme="majorBidi"/>
          <w:sz w:val="28"/>
          <w:szCs w:val="28"/>
          <w:lang w:bidi="ar-IQ"/>
        </w:rPr>
      </w:pPr>
      <w:r w:rsidRPr="00DA107C">
        <w:rPr>
          <w:rFonts w:asciiTheme="majorBidi" w:hAnsiTheme="majorBidi" w:cstheme="majorBidi"/>
          <w:b/>
          <w:bCs/>
          <w:sz w:val="28"/>
          <w:szCs w:val="28"/>
        </w:rPr>
        <w:t>File filling date: 1/</w:t>
      </w:r>
      <w:r w:rsidRPr="00DA107C">
        <w:rPr>
          <w:rFonts w:asciiTheme="majorBidi" w:hAnsiTheme="majorBidi" w:cstheme="majorBidi" w:hint="cs"/>
          <w:b/>
          <w:bCs/>
          <w:sz w:val="28"/>
          <w:szCs w:val="28"/>
        </w:rPr>
        <w:t>9</w:t>
      </w:r>
      <w:r w:rsidRPr="00DA107C">
        <w:rPr>
          <w:rFonts w:asciiTheme="majorBidi" w:hAnsiTheme="majorBidi" w:cstheme="majorBidi"/>
          <w:b/>
          <w:bCs/>
          <w:sz w:val="28"/>
          <w:szCs w:val="28"/>
        </w:rPr>
        <w:t>/202</w:t>
      </w:r>
      <w:r w:rsidRPr="00DA107C">
        <w:rPr>
          <w:rFonts w:asciiTheme="majorBidi" w:hAnsiTheme="majorBidi" w:cstheme="majorBidi" w:hint="cs"/>
          <w:b/>
          <w:bCs/>
          <w:sz w:val="28"/>
          <w:szCs w:val="28"/>
        </w:rPr>
        <w:t>3</w:t>
      </w:r>
    </w:p>
    <w:p w:rsidR="00163AE0" w:rsidRPr="00DA107C" w:rsidRDefault="00163AE0" w:rsidP="00163AE0">
      <w:pPr>
        <w:tabs>
          <w:tab w:val="left" w:pos="7440"/>
        </w:tabs>
        <w:bidi/>
        <w:rPr>
          <w:rStyle w:val="fontstyle01"/>
          <w:rFonts w:asciiTheme="majorBidi" w:hAnsiTheme="majorBidi" w:cstheme="majorBidi"/>
          <w:sz w:val="28"/>
          <w:szCs w:val="28"/>
        </w:rPr>
      </w:pPr>
      <w:r w:rsidRPr="00DA107C">
        <w:rPr>
          <w:rFonts w:asciiTheme="majorBidi" w:hAnsiTheme="majorBidi" w:cstheme="majorBidi"/>
          <w:sz w:val="28"/>
          <w:szCs w:val="28"/>
          <w:lang w:bidi="ar-IQ"/>
        </w:rPr>
        <w:tab/>
      </w:r>
    </w:p>
    <w:p w:rsidR="00163AE0" w:rsidRPr="00DA107C" w:rsidRDefault="00163AE0" w:rsidP="00163AE0">
      <w:pPr>
        <w:tabs>
          <w:tab w:val="left" w:pos="7440"/>
        </w:tabs>
        <w:bidi/>
        <w:rPr>
          <w:rStyle w:val="fontstyle01"/>
          <w:rFonts w:asciiTheme="majorBidi" w:hAnsiTheme="majorBidi" w:cstheme="majorBidi"/>
          <w:sz w:val="28"/>
          <w:szCs w:val="28"/>
        </w:rPr>
      </w:pPr>
    </w:p>
    <w:p w:rsidR="00163AE0" w:rsidRPr="00DA107C" w:rsidRDefault="00163AE0" w:rsidP="00163AE0">
      <w:pPr>
        <w:tabs>
          <w:tab w:val="left" w:pos="7440"/>
        </w:tabs>
        <w:bidi/>
        <w:spacing w:after="0" w:line="240" w:lineRule="auto"/>
        <w:ind w:left="-90" w:right="-90"/>
        <w:jc w:val="right"/>
        <w:rPr>
          <w:rStyle w:val="fontstyle01"/>
          <w:rFonts w:asciiTheme="majorBidi" w:hAnsiTheme="majorBidi" w:cstheme="majorBidi"/>
          <w:sz w:val="28"/>
          <w:szCs w:val="28"/>
        </w:rPr>
      </w:pP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sz w:val="28"/>
          <w:szCs w:val="28"/>
        </w:rPr>
        <w:t>Name of department head</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w:t>
      </w:r>
      <w:r w:rsidRPr="00DA107C">
        <w:rPr>
          <w:rStyle w:val="fontstyle01"/>
          <w:rFonts w:asciiTheme="majorBidi" w:hAnsiTheme="majorBidi" w:cstheme="majorBidi"/>
          <w:sz w:val="28"/>
          <w:szCs w:val="28"/>
        </w:rPr>
        <w:t>Department rapporteur</w:t>
      </w:r>
      <w:r w:rsidRPr="00DA107C">
        <w:rPr>
          <w:rStyle w:val="fontstyle01"/>
          <w:rFonts w:asciiTheme="majorBidi" w:hAnsiTheme="majorBidi" w:cstheme="majorBidi" w:hint="cs"/>
          <w:sz w:val="28"/>
          <w:szCs w:val="28"/>
        </w:rPr>
        <w:t xml:space="preserve"> </w:t>
      </w:r>
    </w:p>
    <w:p w:rsidR="00163AE0" w:rsidRPr="00DA107C" w:rsidRDefault="00163AE0" w:rsidP="00163AE0">
      <w:pPr>
        <w:tabs>
          <w:tab w:val="left" w:pos="7440"/>
        </w:tabs>
        <w:bidi/>
        <w:spacing w:after="0" w:line="240" w:lineRule="auto"/>
        <w:ind w:left="-90" w:right="-90"/>
        <w:jc w:val="center"/>
        <w:rPr>
          <w:rFonts w:asciiTheme="majorBidi" w:hAnsiTheme="majorBidi" w:cstheme="majorBidi"/>
          <w:sz w:val="28"/>
          <w:szCs w:val="28"/>
          <w:lang w:bidi="ar-IQ"/>
        </w:rPr>
      </w:pPr>
      <w:r w:rsidRPr="00DA107C">
        <w:rPr>
          <w:rStyle w:val="fontstyle01"/>
          <w:rFonts w:asciiTheme="majorBidi" w:hAnsiTheme="majorBidi" w:cstheme="majorBidi" w:hint="cs"/>
          <w:sz w:val="28"/>
          <w:szCs w:val="28"/>
        </w:rPr>
        <w:t>Abbas Turki Muhaisen</w:t>
      </w:r>
      <w:r>
        <w:rPr>
          <w:rStyle w:val="fontstyle01"/>
          <w:rFonts w:asciiTheme="majorBidi" w:hAnsiTheme="majorBidi" w:cstheme="majorBidi"/>
          <w:sz w:val="28"/>
          <w:szCs w:val="28"/>
        </w:rPr>
        <w:t xml:space="preserve">                               </w:t>
      </w:r>
      <w:r w:rsidRPr="00DA107C">
        <w:rPr>
          <w:rStyle w:val="fontstyle01"/>
          <w:rFonts w:asciiTheme="majorBidi" w:hAnsiTheme="majorBidi" w:cstheme="majorBidi" w:hint="cs"/>
          <w:sz w:val="28"/>
          <w:szCs w:val="28"/>
        </w:rPr>
        <w:t xml:space="preserve"> Abdullah Jabbar Hamidi</w:t>
      </w:r>
    </w:p>
    <w:p w:rsidR="00163AE0" w:rsidRPr="00DA107C" w:rsidRDefault="00163AE0" w:rsidP="00163AE0">
      <w:pPr>
        <w:bidi/>
        <w:spacing w:after="0" w:line="240" w:lineRule="auto"/>
        <w:jc w:val="right"/>
        <w:rPr>
          <w:rFonts w:asciiTheme="majorBidi" w:hAnsiTheme="majorBidi" w:cstheme="majorBidi"/>
          <w:sz w:val="28"/>
          <w:szCs w:val="28"/>
          <w:lang w:bidi="ar-IQ"/>
        </w:rPr>
      </w:pPr>
    </w:p>
    <w:p w:rsidR="00163AE0" w:rsidRPr="00DA107C" w:rsidRDefault="00163AE0" w:rsidP="00163AE0">
      <w:pPr>
        <w:bidi/>
        <w:spacing w:after="0" w:line="240" w:lineRule="auto"/>
        <w:jc w:val="right"/>
        <w:rPr>
          <w:sz w:val="28"/>
          <w:szCs w:val="28"/>
          <w:lang w:bidi="ar-IQ"/>
        </w:rPr>
      </w:pP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Signature</w:t>
      </w:r>
      <w:r>
        <w:rPr>
          <w:rFonts w:asciiTheme="majorBidi" w:hAnsiTheme="majorBidi" w:cstheme="majorBidi"/>
          <w:sz w:val="28"/>
          <w:szCs w:val="28"/>
          <w:lang w:bidi="ar-IQ"/>
        </w:rPr>
        <w:t xml:space="preserve">                                                               </w:t>
      </w:r>
      <w:r w:rsidRPr="00DA107C">
        <w:rPr>
          <w:rFonts w:asciiTheme="majorBidi" w:hAnsiTheme="majorBidi" w:cstheme="majorBidi" w:hint="cs"/>
          <w:sz w:val="28"/>
          <w:szCs w:val="28"/>
          <w:lang w:bidi="ar-IQ"/>
        </w:rPr>
        <w:t xml:space="preserve"> Signature</w:t>
      </w: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rPr>
          <w:sz w:val="36"/>
          <w:szCs w:val="36"/>
          <w:lang w:bidi="ar-IQ"/>
        </w:rPr>
      </w:pPr>
    </w:p>
    <w:p w:rsidR="00163AE0" w:rsidRDefault="00163AE0" w:rsidP="00163AE0">
      <w:pPr>
        <w:bidi/>
        <w:jc w:val="center"/>
        <w:rPr>
          <w:b/>
          <w:bCs/>
          <w:sz w:val="36"/>
          <w:szCs w:val="36"/>
        </w:rPr>
      </w:pPr>
      <w:r>
        <w:rPr>
          <w:b/>
          <w:bCs/>
          <w:sz w:val="36"/>
          <w:szCs w:val="36"/>
        </w:rPr>
        <w:t>Course description form</w:t>
      </w:r>
    </w:p>
    <w:tbl>
      <w:tblPr>
        <w:tblStyle w:val="a3"/>
        <w:tblW w:w="0" w:type="auto"/>
        <w:tblLook w:val="04A0"/>
      </w:tblPr>
      <w:tblGrid>
        <w:gridCol w:w="9576"/>
      </w:tblGrid>
      <w:tr w:rsidR="00163AE0" w:rsidTr="00163AE0">
        <w:tc>
          <w:tcPr>
            <w:tcW w:w="9576" w:type="dxa"/>
          </w:tcPr>
          <w:p w:rsidR="00163AE0" w:rsidRDefault="00163AE0" w:rsidP="00163AE0">
            <w:pPr>
              <w:bidi/>
              <w:jc w:val="right"/>
              <w:rPr>
                <w:sz w:val="24"/>
                <w:szCs w:val="24"/>
                <w:lang w:bidi="ar-IQ"/>
              </w:rPr>
            </w:pPr>
            <w:r>
              <w:rPr>
                <w:rStyle w:val="fontstyle01"/>
                <w:rFonts w:ascii="Times New Roman" w:hAnsi="Times New Roman" w:cs="Times New Roman"/>
              </w:rPr>
              <w:lastRenderedPageBreak/>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Pr>
                <w:rFonts w:hint="cs"/>
                <w:sz w:val="24"/>
                <w:szCs w:val="24"/>
                <w:lang w:bidi="ar-IQ"/>
              </w:rPr>
              <w:t>.</w:t>
            </w:r>
          </w:p>
        </w:tc>
      </w:tr>
    </w:tbl>
    <w:p w:rsidR="00163AE0" w:rsidRDefault="00163AE0" w:rsidP="00163AE0">
      <w:pPr>
        <w:bidi/>
        <w:jc w:val="center"/>
        <w:rPr>
          <w:sz w:val="36"/>
          <w:szCs w:val="36"/>
          <w:lang w:bidi="ar-IQ"/>
        </w:rPr>
      </w:pPr>
    </w:p>
    <w:tbl>
      <w:tblPr>
        <w:tblStyle w:val="1-3"/>
        <w:tblW w:w="0" w:type="auto"/>
        <w:tblLook w:val="04A0"/>
      </w:tblPr>
      <w:tblGrid>
        <w:gridCol w:w="2495"/>
        <w:gridCol w:w="1381"/>
        <w:gridCol w:w="1775"/>
        <w:gridCol w:w="122"/>
        <w:gridCol w:w="2182"/>
        <w:gridCol w:w="846"/>
        <w:gridCol w:w="775"/>
      </w:tblGrid>
      <w:tr w:rsidR="00163AE0" w:rsidTr="00163AE0">
        <w:trPr>
          <w:cnfStyle w:val="100000000000"/>
        </w:trPr>
        <w:tc>
          <w:tcPr>
            <w:cnfStyle w:val="001000000000"/>
            <w:tcW w:w="5175" w:type="dxa"/>
            <w:gridSpan w:val="3"/>
          </w:tcPr>
          <w:p w:rsidR="00163AE0" w:rsidRDefault="00163AE0" w:rsidP="00163AE0">
            <w:pPr>
              <w:bidi/>
              <w:jc w:val="right"/>
              <w:rPr>
                <w:sz w:val="36"/>
                <w:szCs w:val="36"/>
                <w:lang w:bidi="ar-IQ"/>
              </w:rPr>
            </w:pPr>
            <w:r>
              <w:rPr>
                <w:rFonts w:hint="cs"/>
                <w:sz w:val="36"/>
                <w:szCs w:val="36"/>
                <w:lang w:bidi="ar-IQ"/>
              </w:rPr>
              <w:t>Al-Qadisiyah University/College of Fine Arts</w:t>
            </w:r>
          </w:p>
        </w:tc>
        <w:tc>
          <w:tcPr>
            <w:tcW w:w="4401" w:type="dxa"/>
            <w:gridSpan w:val="4"/>
          </w:tcPr>
          <w:p w:rsidR="00163AE0" w:rsidRDefault="00163AE0" w:rsidP="00163AE0">
            <w:pPr>
              <w:bidi/>
              <w:jc w:val="right"/>
              <w:cnfStyle w:val="100000000000"/>
              <w:rPr>
                <w:rFonts w:ascii="Times New Roman" w:hAnsi="Times New Roman" w:cs="Times New Roman"/>
                <w:sz w:val="36"/>
                <w:szCs w:val="36"/>
                <w:lang w:bidi="ar-IQ"/>
              </w:rPr>
            </w:pPr>
            <w:r>
              <w:rPr>
                <w:rFonts w:ascii="Times New Roman" w:hAnsi="Times New Roman" w:cs="Times New Roman"/>
                <w:sz w:val="36"/>
                <w:szCs w:val="36"/>
                <w:lang w:bidi="ar-IQ"/>
              </w:rPr>
              <w:t>1. Educational institution</w:t>
            </w:r>
          </w:p>
        </w:tc>
      </w:tr>
      <w:tr w:rsidR="00163AE0" w:rsidTr="00163AE0">
        <w:trPr>
          <w:cnfStyle w:val="000000100000"/>
        </w:trPr>
        <w:tc>
          <w:tcPr>
            <w:cnfStyle w:val="001000000000"/>
            <w:tcW w:w="5175" w:type="dxa"/>
            <w:gridSpan w:val="3"/>
          </w:tcPr>
          <w:p w:rsidR="00163AE0" w:rsidRDefault="00163AE0" w:rsidP="00163AE0">
            <w:pPr>
              <w:bidi/>
              <w:jc w:val="right"/>
              <w:rPr>
                <w:sz w:val="36"/>
                <w:szCs w:val="36"/>
                <w:lang w:bidi="ar-IQ"/>
              </w:rPr>
            </w:pPr>
            <w:r>
              <w:rPr>
                <w:rFonts w:hint="cs"/>
                <w:sz w:val="36"/>
                <w:szCs w:val="36"/>
                <w:lang w:bidi="ar-IQ"/>
              </w:rPr>
              <w:t>Department of Art Education/Sculpture</w:t>
            </w:r>
          </w:p>
        </w:tc>
        <w:tc>
          <w:tcPr>
            <w:tcW w:w="4401" w:type="dxa"/>
            <w:gridSpan w:val="4"/>
          </w:tcPr>
          <w:p w:rsidR="00163AE0" w:rsidRDefault="00163AE0" w:rsidP="00163AE0">
            <w:pPr>
              <w:bidi/>
              <w:jc w:val="right"/>
              <w:cnfStyle w:val="000000100000"/>
              <w:rPr>
                <w:rFonts w:ascii="Times New Roman" w:hAnsi="Times New Roman" w:cs="Times New Roman"/>
                <w:b/>
                <w:bCs/>
                <w:sz w:val="36"/>
                <w:szCs w:val="36"/>
                <w:lang w:bidi="ar-IQ"/>
              </w:rPr>
            </w:pPr>
            <w:r>
              <w:rPr>
                <w:rFonts w:ascii="Times New Roman" w:hAnsi="Times New Roman" w:cs="Times New Roman"/>
                <w:b/>
                <w:bCs/>
                <w:sz w:val="36"/>
                <w:szCs w:val="36"/>
                <w:lang w:bidi="ar-IQ"/>
              </w:rPr>
              <w:t>2. University department/center</w:t>
            </w:r>
          </w:p>
        </w:tc>
      </w:tr>
      <w:tr w:rsidR="00163AE0" w:rsidTr="00163AE0">
        <w:trPr>
          <w:trHeight w:val="120"/>
        </w:trPr>
        <w:tc>
          <w:tcPr>
            <w:cnfStyle w:val="001000000000"/>
            <w:tcW w:w="5175" w:type="dxa"/>
            <w:gridSpan w:val="3"/>
          </w:tcPr>
          <w:p w:rsidR="00163AE0" w:rsidRDefault="00163AE0" w:rsidP="00163AE0">
            <w:pPr>
              <w:bidi/>
              <w:jc w:val="right"/>
              <w:rPr>
                <w:sz w:val="36"/>
                <w:szCs w:val="36"/>
                <w:lang w:bidi="ar-IQ"/>
              </w:rPr>
            </w:pPr>
            <w:r>
              <w:rPr>
                <w:rFonts w:hint="cs"/>
                <w:sz w:val="36"/>
                <w:szCs w:val="36"/>
                <w:lang w:bidi="ar-IQ"/>
              </w:rPr>
              <w:t>BSC</w:t>
            </w:r>
          </w:p>
        </w:tc>
        <w:tc>
          <w:tcPr>
            <w:tcW w:w="4401" w:type="dxa"/>
            <w:gridSpan w:val="4"/>
          </w:tcPr>
          <w:p w:rsidR="00163AE0" w:rsidRDefault="00163AE0" w:rsidP="00163AE0">
            <w:pPr>
              <w:bidi/>
              <w:jc w:val="right"/>
              <w:cnfStyle w:val="000000000000"/>
              <w:rPr>
                <w:rFonts w:ascii="Times New Roman" w:hAnsi="Times New Roman" w:cs="Times New Roman"/>
                <w:b/>
                <w:bCs/>
                <w:sz w:val="36"/>
                <w:szCs w:val="36"/>
                <w:lang w:bidi="ar-IQ"/>
              </w:rPr>
            </w:pPr>
            <w:r>
              <w:rPr>
                <w:rFonts w:ascii="Times New Roman" w:hAnsi="Times New Roman" w:cs="Times New Roman"/>
                <w:b/>
                <w:bCs/>
                <w:sz w:val="36"/>
                <w:szCs w:val="36"/>
                <w:lang w:bidi="ar-IQ"/>
              </w:rPr>
              <w:t>3. Name of the academic program</w:t>
            </w:r>
          </w:p>
        </w:tc>
      </w:tr>
      <w:tr w:rsidR="00163AE0" w:rsidTr="00163AE0">
        <w:trPr>
          <w:cnfStyle w:val="000000100000"/>
          <w:trHeight w:val="315"/>
        </w:trPr>
        <w:tc>
          <w:tcPr>
            <w:cnfStyle w:val="001000000000"/>
            <w:tcW w:w="5175" w:type="dxa"/>
            <w:gridSpan w:val="3"/>
          </w:tcPr>
          <w:p w:rsidR="00163AE0" w:rsidRPr="004C51F1" w:rsidRDefault="00163AE0" w:rsidP="00163AE0">
            <w:pPr>
              <w:bidi/>
              <w:jc w:val="right"/>
              <w:rPr>
                <w:sz w:val="36"/>
                <w:szCs w:val="36"/>
                <w:lang w:bidi="ar-IQ"/>
              </w:rPr>
            </w:pPr>
            <w:r w:rsidRPr="004C51F1">
              <w:rPr>
                <w:rFonts w:hint="cs"/>
                <w:sz w:val="36"/>
                <w:szCs w:val="36"/>
                <w:lang w:bidi="ar-DZ"/>
              </w:rPr>
              <w:t>Sculpture</w:t>
            </w:r>
          </w:p>
        </w:tc>
        <w:tc>
          <w:tcPr>
            <w:tcW w:w="4401" w:type="dxa"/>
            <w:gridSpan w:val="4"/>
          </w:tcPr>
          <w:p w:rsidR="00163AE0" w:rsidRPr="004C51F1" w:rsidRDefault="00163AE0" w:rsidP="00163AE0">
            <w:pPr>
              <w:bidi/>
              <w:jc w:val="right"/>
              <w:cnfStyle w:val="000000100000"/>
              <w:rPr>
                <w:rFonts w:ascii="Times New Roman" w:hAnsi="Times New Roman" w:cs="Times New Roman"/>
                <w:b/>
                <w:bCs/>
                <w:sz w:val="36"/>
                <w:szCs w:val="36"/>
                <w:lang w:bidi="ar-IQ"/>
              </w:rPr>
            </w:pPr>
            <w:r w:rsidRPr="004C51F1">
              <w:rPr>
                <w:rFonts w:ascii="Times New Roman" w:hAnsi="Times New Roman" w:cs="Times New Roman"/>
                <w:b/>
                <w:bCs/>
                <w:sz w:val="36"/>
                <w:szCs w:val="36"/>
                <w:lang w:bidi="ar-IQ"/>
              </w:rPr>
              <w:t>4. Course name/code</w:t>
            </w:r>
          </w:p>
        </w:tc>
      </w:tr>
      <w:tr w:rsidR="00163AE0" w:rsidTr="00163AE0">
        <w:tc>
          <w:tcPr>
            <w:cnfStyle w:val="001000000000"/>
            <w:tcW w:w="5175" w:type="dxa"/>
            <w:gridSpan w:val="3"/>
          </w:tcPr>
          <w:p w:rsidR="00163AE0" w:rsidRPr="004C51F1" w:rsidRDefault="00163AE0" w:rsidP="00163AE0">
            <w:pPr>
              <w:bidi/>
              <w:jc w:val="right"/>
              <w:rPr>
                <w:sz w:val="36"/>
                <w:szCs w:val="36"/>
                <w:lang w:bidi="ar-IQ"/>
              </w:rPr>
            </w:pPr>
            <w:r w:rsidRPr="004C51F1">
              <w:rPr>
                <w:rFonts w:hint="cs"/>
                <w:sz w:val="36"/>
                <w:szCs w:val="36"/>
                <w:lang w:bidi="ar-IQ"/>
              </w:rPr>
              <w:t>Attendance time</w:t>
            </w:r>
          </w:p>
        </w:tc>
        <w:tc>
          <w:tcPr>
            <w:tcW w:w="4401" w:type="dxa"/>
            <w:gridSpan w:val="4"/>
          </w:tcPr>
          <w:p w:rsidR="00163AE0" w:rsidRPr="004C51F1" w:rsidRDefault="00163AE0" w:rsidP="00163AE0">
            <w:pPr>
              <w:bidi/>
              <w:jc w:val="right"/>
              <w:cnfStyle w:val="000000000000"/>
              <w:rPr>
                <w:rFonts w:ascii="Times New Roman" w:hAnsi="Times New Roman" w:cs="Times New Roman"/>
                <w:b/>
                <w:bCs/>
                <w:sz w:val="36"/>
                <w:szCs w:val="36"/>
                <w:lang w:bidi="ar-IQ"/>
              </w:rPr>
            </w:pPr>
            <w:r w:rsidRPr="004C51F1">
              <w:rPr>
                <w:rFonts w:ascii="Times New Roman" w:hAnsi="Times New Roman" w:cs="Times New Roman"/>
                <w:b/>
                <w:bCs/>
                <w:sz w:val="36"/>
                <w:szCs w:val="36"/>
                <w:lang w:bidi="ar-IQ"/>
              </w:rPr>
              <w:tab/>
              <w:t>5. Available attendance forms</w:t>
            </w:r>
          </w:p>
        </w:tc>
      </w:tr>
      <w:tr w:rsidR="00163AE0" w:rsidTr="00163AE0">
        <w:trPr>
          <w:cnfStyle w:val="000000100000"/>
          <w:trHeight w:val="804"/>
        </w:trPr>
        <w:tc>
          <w:tcPr>
            <w:cnfStyle w:val="001000000000"/>
            <w:tcW w:w="5175" w:type="dxa"/>
            <w:gridSpan w:val="3"/>
          </w:tcPr>
          <w:p w:rsidR="00163AE0" w:rsidRPr="004C51F1" w:rsidRDefault="00163AE0" w:rsidP="00163AE0">
            <w:pPr>
              <w:bidi/>
              <w:jc w:val="right"/>
              <w:rPr>
                <w:sz w:val="36"/>
                <w:szCs w:val="36"/>
                <w:lang w:bidi="ar-IQ"/>
              </w:rPr>
            </w:pPr>
            <w:r w:rsidRPr="004C51F1">
              <w:rPr>
                <w:rFonts w:hint="cs"/>
                <w:sz w:val="36"/>
                <w:szCs w:val="36"/>
                <w:lang w:bidi="ar-IQ"/>
              </w:rPr>
              <w:t>Annual system</w:t>
            </w:r>
          </w:p>
        </w:tc>
        <w:tc>
          <w:tcPr>
            <w:tcW w:w="4401" w:type="dxa"/>
            <w:gridSpan w:val="4"/>
          </w:tcPr>
          <w:p w:rsidR="00163AE0" w:rsidRPr="004C51F1" w:rsidRDefault="00163AE0" w:rsidP="00163AE0">
            <w:pPr>
              <w:bidi/>
              <w:jc w:val="right"/>
              <w:cnfStyle w:val="000000100000"/>
              <w:rPr>
                <w:rFonts w:ascii="Times New Roman" w:hAnsi="Times New Roman" w:cs="Times New Roman"/>
                <w:b/>
                <w:bCs/>
                <w:sz w:val="36"/>
                <w:szCs w:val="36"/>
                <w:lang w:bidi="ar-IQ"/>
              </w:rPr>
            </w:pPr>
            <w:r w:rsidRPr="004C51F1">
              <w:rPr>
                <w:rFonts w:ascii="Times New Roman" w:hAnsi="Times New Roman" w:cs="Times New Roman"/>
                <w:b/>
                <w:bCs/>
                <w:sz w:val="36"/>
                <w:szCs w:val="36"/>
                <w:lang w:bidi="ar-IQ"/>
              </w:rPr>
              <w:t>6. The academic system</w:t>
            </w:r>
          </w:p>
        </w:tc>
      </w:tr>
      <w:tr w:rsidR="00163AE0" w:rsidTr="00163AE0">
        <w:tc>
          <w:tcPr>
            <w:cnfStyle w:val="001000000000"/>
            <w:tcW w:w="5175" w:type="dxa"/>
            <w:gridSpan w:val="3"/>
          </w:tcPr>
          <w:p w:rsidR="00163AE0" w:rsidRPr="004C51F1" w:rsidRDefault="00163AE0" w:rsidP="00163AE0">
            <w:pPr>
              <w:tabs>
                <w:tab w:val="left" w:pos="810"/>
                <w:tab w:val="center" w:pos="2286"/>
              </w:tabs>
              <w:rPr>
                <w:sz w:val="36"/>
                <w:szCs w:val="36"/>
              </w:rPr>
            </w:pPr>
            <w:r>
              <w:rPr>
                <w:rFonts w:hint="cs"/>
                <w:sz w:val="36"/>
                <w:szCs w:val="36"/>
              </w:rPr>
              <w:t>4 hours * 30 weeks</w:t>
            </w:r>
          </w:p>
        </w:tc>
        <w:tc>
          <w:tcPr>
            <w:tcW w:w="4401" w:type="dxa"/>
            <w:gridSpan w:val="4"/>
          </w:tcPr>
          <w:p w:rsidR="00163AE0" w:rsidRPr="004C51F1" w:rsidRDefault="00163AE0" w:rsidP="00163AE0">
            <w:pPr>
              <w:bidi/>
              <w:jc w:val="right"/>
              <w:cnfStyle w:val="000000000000"/>
              <w:rPr>
                <w:rFonts w:ascii="Times New Roman" w:hAnsi="Times New Roman" w:cs="Times New Roman"/>
                <w:b/>
                <w:bCs/>
                <w:sz w:val="36"/>
                <w:szCs w:val="36"/>
                <w:lang w:bidi="ar-IQ"/>
              </w:rPr>
            </w:pPr>
            <w:r w:rsidRPr="004C51F1">
              <w:rPr>
                <w:rFonts w:ascii="Times New Roman" w:hAnsi="Times New Roman" w:cs="Times New Roman"/>
                <w:b/>
                <w:bCs/>
                <w:sz w:val="36"/>
                <w:szCs w:val="36"/>
                <w:lang w:bidi="ar-IQ"/>
              </w:rPr>
              <w:t>7. Number of study hours/total</w:t>
            </w:r>
          </w:p>
        </w:tc>
      </w:tr>
      <w:tr w:rsidR="00163AE0" w:rsidTr="00163AE0">
        <w:trPr>
          <w:cnfStyle w:val="000000100000"/>
        </w:trPr>
        <w:tc>
          <w:tcPr>
            <w:cnfStyle w:val="001000000000"/>
            <w:tcW w:w="5175" w:type="dxa"/>
            <w:gridSpan w:val="3"/>
          </w:tcPr>
          <w:p w:rsidR="00163AE0" w:rsidRPr="004C51F1" w:rsidRDefault="00163AE0" w:rsidP="00163AE0">
            <w:pPr>
              <w:bidi/>
              <w:jc w:val="right"/>
              <w:rPr>
                <w:sz w:val="36"/>
                <w:szCs w:val="36"/>
                <w:lang w:bidi="ar-IQ"/>
              </w:rPr>
            </w:pPr>
            <w:r w:rsidRPr="004C51F1">
              <w:rPr>
                <w:rFonts w:hint="cs"/>
                <w:sz w:val="36"/>
                <w:szCs w:val="36"/>
                <w:lang w:bidi="ar-IQ"/>
              </w:rPr>
              <w:t>1/9/2023</w:t>
            </w:r>
          </w:p>
        </w:tc>
        <w:tc>
          <w:tcPr>
            <w:tcW w:w="4401" w:type="dxa"/>
            <w:gridSpan w:val="4"/>
          </w:tcPr>
          <w:p w:rsidR="00163AE0" w:rsidRPr="004C51F1" w:rsidRDefault="00163AE0" w:rsidP="00163AE0">
            <w:pPr>
              <w:bidi/>
              <w:jc w:val="right"/>
              <w:cnfStyle w:val="000000100000"/>
              <w:rPr>
                <w:rFonts w:ascii="Times New Roman" w:hAnsi="Times New Roman" w:cs="Times New Roman"/>
                <w:b/>
                <w:bCs/>
                <w:sz w:val="36"/>
                <w:szCs w:val="36"/>
                <w:lang w:bidi="ar-IQ"/>
              </w:rPr>
            </w:pPr>
            <w:r w:rsidRPr="004C51F1">
              <w:rPr>
                <w:rFonts w:ascii="Times New Roman" w:hAnsi="Times New Roman" w:cs="Times New Roman"/>
                <w:b/>
                <w:bCs/>
                <w:sz w:val="36"/>
                <w:szCs w:val="36"/>
                <w:lang w:bidi="ar-IQ"/>
              </w:rPr>
              <w:t>8. The date this description was prepared</w:t>
            </w:r>
          </w:p>
        </w:tc>
      </w:tr>
      <w:tr w:rsidR="00163AE0" w:rsidTr="00163AE0">
        <w:trPr>
          <w:trHeight w:val="2160"/>
        </w:trPr>
        <w:tc>
          <w:tcPr>
            <w:cnfStyle w:val="001000000000"/>
            <w:tcW w:w="9576" w:type="dxa"/>
            <w:gridSpan w:val="7"/>
          </w:tcPr>
          <w:p w:rsidR="00163AE0" w:rsidRPr="004C51F1" w:rsidRDefault="00163AE0" w:rsidP="00163AE0">
            <w:pPr>
              <w:bidi/>
              <w:jc w:val="right"/>
              <w:rPr>
                <w:rFonts w:ascii="Times New Roman" w:hAnsi="Times New Roman" w:cs="Times New Roman"/>
                <w:sz w:val="36"/>
                <w:szCs w:val="36"/>
                <w:lang w:bidi="ar-IQ"/>
              </w:rPr>
            </w:pPr>
            <w:r w:rsidRPr="004C51F1">
              <w:rPr>
                <w:rFonts w:ascii="Times New Roman" w:hAnsi="Times New Roman" w:cs="Times New Roman"/>
                <w:sz w:val="36"/>
                <w:szCs w:val="36"/>
                <w:lang w:bidi="ar-IQ"/>
              </w:rPr>
              <w:t>9. Course objectives</w:t>
            </w:r>
          </w:p>
          <w:p w:rsidR="00163AE0" w:rsidRPr="004C51F1" w:rsidRDefault="00163AE0" w:rsidP="00163AE0">
            <w:pPr>
              <w:bidi/>
              <w:jc w:val="right"/>
              <w:rPr>
                <w:sz w:val="36"/>
                <w:szCs w:val="36"/>
                <w:lang w:bidi="ar-IQ"/>
              </w:rPr>
            </w:pPr>
            <w:r w:rsidRPr="004C51F1">
              <w:rPr>
                <w:rFonts w:hint="cs"/>
                <w:b w:val="0"/>
                <w:bCs w:val="0"/>
                <w:sz w:val="36"/>
                <w:szCs w:val="36"/>
              </w:rPr>
              <w:t>1 - Definition of sculpture, its characteristics and history</w:t>
            </w:r>
          </w:p>
          <w:p w:rsidR="00163AE0" w:rsidRPr="004C51F1" w:rsidRDefault="00163AE0" w:rsidP="00163AE0">
            <w:pPr>
              <w:bidi/>
              <w:jc w:val="right"/>
              <w:rPr>
                <w:sz w:val="36"/>
                <w:szCs w:val="36"/>
                <w:lang w:bidi="ar-IQ"/>
              </w:rPr>
            </w:pPr>
            <w:r w:rsidRPr="004C51F1">
              <w:rPr>
                <w:rFonts w:hint="cs"/>
                <w:b w:val="0"/>
                <w:bCs w:val="0"/>
                <w:sz w:val="36"/>
                <w:szCs w:val="36"/>
                <w:lang w:bidi="ar-IQ"/>
              </w:rPr>
              <w:t>2 - Identify the materials and tools that must be used in sculptural work</w:t>
            </w:r>
          </w:p>
          <w:p w:rsidR="00163AE0" w:rsidRPr="004C51F1" w:rsidRDefault="00163AE0" w:rsidP="00163AE0">
            <w:pPr>
              <w:bidi/>
              <w:jc w:val="right"/>
              <w:rPr>
                <w:sz w:val="36"/>
                <w:szCs w:val="36"/>
                <w:lang w:bidi="ar-DZ"/>
              </w:rPr>
            </w:pPr>
            <w:r w:rsidRPr="004C51F1">
              <w:rPr>
                <w:rFonts w:hint="cs"/>
                <w:b w:val="0"/>
                <w:bCs w:val="0"/>
                <w:sz w:val="36"/>
                <w:szCs w:val="36"/>
                <w:lang w:bidi="ar-IQ"/>
              </w:rPr>
              <w:t>3 - Getting to know the most important Iraqi, Arab and international sculptors</w:t>
            </w:r>
          </w:p>
          <w:p w:rsidR="00163AE0" w:rsidRPr="004C51F1" w:rsidRDefault="00163AE0" w:rsidP="00163AE0">
            <w:pPr>
              <w:bidi/>
              <w:jc w:val="right"/>
              <w:rPr>
                <w:sz w:val="36"/>
                <w:szCs w:val="36"/>
              </w:rPr>
            </w:pPr>
            <w:r>
              <w:rPr>
                <w:rFonts w:hint="cs"/>
                <w:b w:val="0"/>
                <w:bCs w:val="0"/>
                <w:sz w:val="36"/>
                <w:szCs w:val="36"/>
                <w:lang w:bidi="ar-IQ"/>
              </w:rPr>
              <w:t>4- The skills of making sculptures every week to sculpt a specific, modern body</w:t>
            </w:r>
            <w:r w:rsidRPr="004C51F1">
              <w:rPr>
                <w:rFonts w:hint="cs"/>
                <w:sz w:val="36"/>
                <w:szCs w:val="36"/>
              </w:rPr>
              <w:t xml:space="preserve"> </w:t>
            </w:r>
          </w:p>
          <w:p w:rsidR="00163AE0" w:rsidRPr="004C51F1" w:rsidRDefault="00163AE0" w:rsidP="00163AE0">
            <w:pPr>
              <w:bidi/>
              <w:jc w:val="right"/>
              <w:rPr>
                <w:sz w:val="36"/>
                <w:szCs w:val="36"/>
                <w:lang w:bidi="ar-IQ"/>
              </w:rPr>
            </w:pPr>
          </w:p>
        </w:tc>
      </w:tr>
      <w:tr w:rsidR="00163AE0" w:rsidTr="00163AE0">
        <w:trPr>
          <w:cnfStyle w:val="000000100000"/>
          <w:trHeight w:val="620"/>
        </w:trPr>
        <w:tc>
          <w:tcPr>
            <w:cnfStyle w:val="001000000000"/>
            <w:tcW w:w="9576" w:type="dxa"/>
            <w:gridSpan w:val="7"/>
          </w:tcPr>
          <w:p w:rsidR="00163AE0" w:rsidRDefault="00163AE0" w:rsidP="00163AE0">
            <w:pPr>
              <w:bidi/>
              <w:jc w:val="right"/>
              <w:rPr>
                <w:rFonts w:ascii="Times New Roman" w:hAnsi="Times New Roman" w:cs="Times New Roman"/>
                <w:sz w:val="36"/>
                <w:szCs w:val="36"/>
                <w:lang w:bidi="ar-IQ"/>
              </w:rPr>
            </w:pPr>
            <w:r>
              <w:rPr>
                <w:rFonts w:ascii="Times New Roman" w:hAnsi="Times New Roman" w:cs="Times New Roman"/>
                <w:sz w:val="36"/>
                <w:szCs w:val="36"/>
                <w:lang w:bidi="ar-IQ"/>
              </w:rPr>
              <w:lastRenderedPageBreak/>
              <w:t>10- Course outcomes and teaching, learning and evaluation methods</w:t>
            </w:r>
          </w:p>
          <w:p w:rsidR="00163AE0" w:rsidRDefault="00163AE0" w:rsidP="00163AE0">
            <w:pPr>
              <w:bidi/>
              <w:jc w:val="right"/>
              <w:rPr>
                <w:rFonts w:ascii="Times New Roman" w:hAnsi="Times New Roman" w:cs="Times New Roman"/>
                <w:sz w:val="36"/>
                <w:szCs w:val="36"/>
                <w:lang w:bidi="ar-IQ"/>
              </w:rPr>
            </w:pPr>
          </w:p>
          <w:p w:rsidR="00163AE0" w:rsidRDefault="00163AE0" w:rsidP="00163AE0">
            <w:pPr>
              <w:bidi/>
              <w:jc w:val="right"/>
              <w:rPr>
                <w:rFonts w:ascii="Times New Roman" w:hAnsi="Times New Roman" w:cs="Times New Roman"/>
                <w:sz w:val="36"/>
                <w:szCs w:val="36"/>
                <w:lang w:bidi="ar-IQ"/>
              </w:rPr>
            </w:pPr>
            <w:r>
              <w:rPr>
                <w:rFonts w:ascii="Times New Roman" w:hAnsi="Times New Roman" w:cs="Times New Roman"/>
                <w:sz w:val="36"/>
                <w:szCs w:val="36"/>
                <w:lang w:bidi="ar-IQ"/>
              </w:rPr>
              <w:t>First - Cognitive objectives: -</w:t>
            </w:r>
          </w:p>
          <w:p w:rsidR="00163AE0" w:rsidRDefault="00163AE0" w:rsidP="00163AE0">
            <w:pPr>
              <w:bidi/>
              <w:jc w:val="right"/>
              <w:rPr>
                <w:rFonts w:ascii="Times New Roman" w:hAnsi="Times New Roman" w:cs="Times New Roman"/>
                <w:sz w:val="36"/>
                <w:szCs w:val="36"/>
                <w:lang w:bidi="ar-IQ"/>
              </w:rPr>
            </w:pPr>
          </w:p>
          <w:p w:rsidR="00163AE0" w:rsidRPr="004C51F1" w:rsidRDefault="00163AE0" w:rsidP="00163AE0">
            <w:pPr>
              <w:bidi/>
              <w:ind w:right="-90"/>
              <w:jc w:val="right"/>
              <w:rPr>
                <w:rFonts w:ascii="Times New Roman" w:hAnsi="Times New Roman" w:cs="Times New Roman"/>
                <w:sz w:val="36"/>
                <w:szCs w:val="36"/>
                <w:lang w:bidi="ar-IQ"/>
              </w:rPr>
            </w:pPr>
            <w:r w:rsidRPr="004C51F1">
              <w:rPr>
                <w:rFonts w:ascii="Times New Roman" w:hAnsi="Times New Roman" w:cs="Times New Roman"/>
                <w:b w:val="0"/>
                <w:bCs w:val="0"/>
                <w:sz w:val="36"/>
                <w:szCs w:val="36"/>
                <w:lang w:bidi="ar-IQ"/>
              </w:rPr>
              <w:t>1- That</w:t>
            </w:r>
            <w:r w:rsidRPr="004C51F1">
              <w:rPr>
                <w:rFonts w:ascii="Times New Roman" w:hAnsi="Times New Roman" w:cs="Times New Roman" w:hint="cs"/>
                <w:b w:val="0"/>
                <w:bCs w:val="0"/>
                <w:sz w:val="36"/>
                <w:szCs w:val="36"/>
                <w:lang w:bidi="ar-DZ"/>
              </w:rPr>
              <w:t>The student possesses the knowledge so that</w:t>
            </w:r>
            <w:r w:rsidRPr="004C51F1">
              <w:rPr>
                <w:rFonts w:ascii="Times New Roman" w:hAnsi="Times New Roman" w:cs="Times New Roman"/>
                <w:b w:val="0"/>
                <w:bCs w:val="0"/>
                <w:sz w:val="36"/>
                <w:szCs w:val="36"/>
                <w:lang w:bidi="ar-IQ"/>
              </w:rPr>
              <w:t>He can simulate</w:t>
            </w:r>
            <w:r w:rsidRPr="004C51F1">
              <w:rPr>
                <w:rFonts w:ascii="Times New Roman" w:hAnsi="Times New Roman" w:cs="Times New Roman" w:hint="cs"/>
                <w:b w:val="0"/>
                <w:bCs w:val="0"/>
                <w:sz w:val="36"/>
                <w:szCs w:val="36"/>
                <w:lang w:bidi="ar-DZ"/>
              </w:rPr>
              <w:t>For sculptural works</w:t>
            </w:r>
            <w:r w:rsidRPr="004C51F1">
              <w:rPr>
                <w:rFonts w:ascii="Times New Roman" w:hAnsi="Times New Roman" w:cs="Times New Roman"/>
                <w:b w:val="0"/>
                <w:bCs w:val="0"/>
                <w:sz w:val="36"/>
                <w:szCs w:val="36"/>
                <w:lang w:bidi="ar-IQ"/>
              </w:rPr>
              <w:t>.</w:t>
            </w:r>
          </w:p>
          <w:p w:rsidR="00163AE0" w:rsidRPr="004C51F1" w:rsidRDefault="00163AE0" w:rsidP="00163AE0">
            <w:pPr>
              <w:bidi/>
              <w:ind w:right="-90"/>
              <w:jc w:val="right"/>
              <w:rPr>
                <w:rFonts w:ascii="Times New Roman" w:hAnsi="Times New Roman" w:cs="Times New Roman"/>
                <w:sz w:val="36"/>
                <w:szCs w:val="36"/>
                <w:lang w:bidi="ar-DZ"/>
              </w:rPr>
            </w:pPr>
            <w:r w:rsidRPr="004C51F1">
              <w:rPr>
                <w:rFonts w:ascii="Times New Roman" w:hAnsi="Times New Roman" w:cs="Times New Roman"/>
                <w:b w:val="0"/>
                <w:bCs w:val="0"/>
                <w:sz w:val="36"/>
                <w:szCs w:val="36"/>
                <w:lang w:bidi="ar-IQ"/>
              </w:rPr>
              <w:t>2-</w:t>
            </w:r>
            <w:r w:rsidRPr="004C51F1">
              <w:rPr>
                <w:rFonts w:ascii="Times New Roman" w:hAnsi="Times New Roman" w:cs="Times New Roman" w:hint="cs"/>
                <w:b w:val="0"/>
                <w:bCs w:val="0"/>
                <w:sz w:val="36"/>
                <w:szCs w:val="36"/>
                <w:lang w:bidi="ar-DZ"/>
              </w:rPr>
              <w:t>Possessing a comprehensive artistic culture</w:t>
            </w:r>
          </w:p>
          <w:p w:rsidR="00163AE0" w:rsidRDefault="00163AE0" w:rsidP="00163AE0">
            <w:pPr>
              <w:bidi/>
              <w:ind w:right="-90"/>
              <w:jc w:val="right"/>
              <w:rPr>
                <w:rFonts w:ascii="Times New Roman" w:hAnsi="Times New Roman" w:cs="Times New Roman"/>
                <w:sz w:val="36"/>
                <w:szCs w:val="36"/>
                <w:lang w:bidi="ar-IQ"/>
              </w:rPr>
            </w:pPr>
            <w:r w:rsidRPr="004C51F1">
              <w:rPr>
                <w:rFonts w:ascii="Times New Roman" w:hAnsi="Times New Roman" w:cs="Times New Roman" w:hint="cs"/>
                <w:b w:val="0"/>
                <w:bCs w:val="0"/>
                <w:sz w:val="36"/>
                <w:szCs w:val="36"/>
                <w:lang w:bidi="ar-IQ"/>
              </w:rPr>
              <w:t>3</w:t>
            </w:r>
            <w:r w:rsidRPr="004C51F1">
              <w:rPr>
                <w:rFonts w:ascii="Times New Roman" w:hAnsi="Times New Roman" w:cs="Times New Roman"/>
                <w:b w:val="0"/>
                <w:bCs w:val="0"/>
                <w:sz w:val="36"/>
                <w:szCs w:val="36"/>
                <w:lang w:bidi="ar-IQ"/>
              </w:rPr>
              <w:t>-</w:t>
            </w:r>
            <w:r w:rsidRPr="004C51F1">
              <w:rPr>
                <w:rFonts w:ascii="Times New Roman" w:hAnsi="Times New Roman" w:cs="Times New Roman" w:hint="cs"/>
                <w:b w:val="0"/>
                <w:bCs w:val="0"/>
                <w:sz w:val="36"/>
                <w:szCs w:val="36"/>
                <w:lang w:bidi="ar-DZ"/>
              </w:rPr>
              <w:t>Refine skills in completing sculptural works</w:t>
            </w:r>
          </w:p>
          <w:p w:rsidR="00163AE0" w:rsidRDefault="00163AE0" w:rsidP="00163AE0">
            <w:pPr>
              <w:bidi/>
              <w:jc w:val="right"/>
              <w:rPr>
                <w:rFonts w:ascii="Times New Roman" w:hAnsi="Times New Roman" w:cs="Times New Roman"/>
                <w:sz w:val="36"/>
                <w:szCs w:val="36"/>
              </w:rPr>
            </w:pPr>
            <w:r>
              <w:rPr>
                <w:rFonts w:ascii="Times New Roman" w:hAnsi="Times New Roman" w:cs="Times New Roman"/>
                <w:sz w:val="36"/>
                <w:szCs w:val="36"/>
                <w:lang w:bidi="ar-IQ"/>
              </w:rPr>
              <w:t xml:space="preserve"> </w:t>
            </w:r>
          </w:p>
          <w:p w:rsidR="00163AE0" w:rsidRDefault="00163AE0" w:rsidP="00163AE0">
            <w:pPr>
              <w:bidi/>
              <w:jc w:val="right"/>
              <w:rPr>
                <w:rFonts w:ascii="Times New Roman" w:hAnsi="Times New Roman" w:cs="Times New Roman"/>
                <w:sz w:val="36"/>
                <w:szCs w:val="36"/>
                <w:lang w:bidi="ar-IQ"/>
              </w:rPr>
            </w:pPr>
            <w:r>
              <w:rPr>
                <w:rFonts w:ascii="Times New Roman" w:hAnsi="Times New Roman" w:cs="Times New Roman"/>
                <w:sz w:val="36"/>
                <w:szCs w:val="36"/>
                <w:lang w:bidi="ar-IQ"/>
              </w:rPr>
              <w:t>Second - The skills objectives of the course: -</w:t>
            </w:r>
          </w:p>
          <w:p w:rsidR="00163AE0" w:rsidRDefault="00163AE0" w:rsidP="00163AE0">
            <w:pPr>
              <w:bidi/>
              <w:jc w:val="right"/>
              <w:rPr>
                <w:rFonts w:ascii="Times New Roman" w:hAnsi="Times New Roman" w:cs="Times New Roman"/>
                <w:sz w:val="36"/>
                <w:szCs w:val="36"/>
                <w:lang w:bidi="ar-IQ"/>
              </w:rPr>
            </w:pPr>
          </w:p>
          <w:p w:rsidR="00163AE0" w:rsidRPr="004C51F1" w:rsidRDefault="00163AE0" w:rsidP="00163AE0">
            <w:pPr>
              <w:bidi/>
              <w:jc w:val="right"/>
              <w:rPr>
                <w:rFonts w:ascii="Times New Roman" w:hAnsi="Times New Roman" w:cs="Times New Roman"/>
                <w:sz w:val="36"/>
                <w:szCs w:val="36"/>
                <w:lang w:bidi="ar-IQ"/>
              </w:rPr>
            </w:pPr>
            <w:r>
              <w:rPr>
                <w:rFonts w:ascii="Times New Roman" w:hAnsi="Times New Roman" w:cs="Times New Roman"/>
                <w:sz w:val="36"/>
                <w:szCs w:val="36"/>
                <w:lang w:bidi="ar-IQ"/>
              </w:rPr>
              <w:tab/>
            </w:r>
            <w:r w:rsidRPr="004C51F1">
              <w:rPr>
                <w:rFonts w:ascii="Times New Roman" w:hAnsi="Times New Roman" w:cs="Times New Roman"/>
                <w:b w:val="0"/>
                <w:bCs w:val="0"/>
                <w:sz w:val="36"/>
                <w:szCs w:val="36"/>
                <w:lang w:bidi="ar-IQ"/>
              </w:rPr>
              <w:t>1- Performance skills by involving the student in the lesson</w:t>
            </w:r>
            <w:r w:rsidRPr="004C51F1">
              <w:rPr>
                <w:rFonts w:ascii="Times New Roman" w:hAnsi="Times New Roman" w:cs="Times New Roman" w:hint="cs"/>
                <w:b w:val="0"/>
                <w:bCs w:val="0"/>
                <w:sz w:val="36"/>
                <w:szCs w:val="36"/>
                <w:lang w:bidi="ar-DZ"/>
              </w:rPr>
              <w:t>Producing sculptural work</w:t>
            </w:r>
            <w:r w:rsidRPr="004C51F1">
              <w:rPr>
                <w:rFonts w:ascii="Times New Roman" w:hAnsi="Times New Roman" w:cs="Times New Roman"/>
                <w:b w:val="0"/>
                <w:bCs w:val="0"/>
                <w:sz w:val="36"/>
                <w:szCs w:val="36"/>
                <w:lang w:bidi="ar-IQ"/>
              </w:rPr>
              <w:t>Y</w:t>
            </w:r>
          </w:p>
          <w:p w:rsidR="00163AE0" w:rsidRPr="004C51F1" w:rsidRDefault="00163AE0" w:rsidP="00163AE0">
            <w:pPr>
              <w:bidi/>
              <w:jc w:val="right"/>
              <w:rPr>
                <w:rFonts w:ascii="Times New Roman" w:hAnsi="Times New Roman" w:cs="Times New Roman"/>
                <w:sz w:val="36"/>
                <w:szCs w:val="36"/>
                <w:lang w:bidi="ar-IQ"/>
              </w:rPr>
            </w:pPr>
            <w:r w:rsidRPr="004C51F1">
              <w:rPr>
                <w:rFonts w:ascii="Times New Roman" w:hAnsi="Times New Roman" w:cs="Times New Roman"/>
                <w:b w:val="0"/>
                <w:bCs w:val="0"/>
                <w:sz w:val="36"/>
                <w:szCs w:val="36"/>
                <w:lang w:bidi="ar-IQ"/>
              </w:rPr>
              <w:t>2- Social skills by opening a group dialogue among students in evaluation and analysis</w:t>
            </w:r>
            <w:r w:rsidRPr="004C51F1">
              <w:rPr>
                <w:rFonts w:ascii="Times New Roman" w:hAnsi="Times New Roman" w:cs="Times New Roman" w:hint="cs"/>
                <w:b w:val="0"/>
                <w:bCs w:val="0"/>
                <w:sz w:val="36"/>
                <w:szCs w:val="36"/>
                <w:lang w:bidi="ar-DZ"/>
              </w:rPr>
              <w:t>Aesthetics and skills of sculpting work</w:t>
            </w:r>
            <w:r w:rsidRPr="004C51F1">
              <w:rPr>
                <w:rFonts w:ascii="Times New Roman" w:hAnsi="Times New Roman" w:cs="Times New Roman"/>
                <w:b w:val="0"/>
                <w:bCs w:val="0"/>
                <w:sz w:val="36"/>
                <w:szCs w:val="36"/>
                <w:lang w:bidi="ar-IQ"/>
              </w:rPr>
              <w:t xml:space="preserve">Y </w:t>
            </w:r>
          </w:p>
          <w:p w:rsidR="00163AE0" w:rsidRPr="004C51F1" w:rsidRDefault="00163AE0" w:rsidP="00163AE0">
            <w:pPr>
              <w:bidi/>
              <w:jc w:val="right"/>
              <w:rPr>
                <w:rFonts w:ascii="Times New Roman" w:hAnsi="Times New Roman" w:cs="Times New Roman"/>
                <w:sz w:val="36"/>
                <w:szCs w:val="36"/>
                <w:lang w:bidi="ar-IQ"/>
              </w:rPr>
            </w:pPr>
            <w:r w:rsidRPr="004C51F1">
              <w:rPr>
                <w:rFonts w:ascii="Times New Roman" w:hAnsi="Times New Roman" w:cs="Times New Roman"/>
                <w:b w:val="0"/>
                <w:bCs w:val="0"/>
                <w:sz w:val="36"/>
                <w:szCs w:val="36"/>
                <w:lang w:bidi="ar-IQ"/>
              </w:rPr>
              <w:t>3- Application of the lesson by students</w:t>
            </w:r>
          </w:p>
          <w:p w:rsidR="00163AE0" w:rsidRPr="004C51F1" w:rsidRDefault="00163AE0" w:rsidP="00163AE0">
            <w:pPr>
              <w:bidi/>
              <w:jc w:val="right"/>
              <w:rPr>
                <w:rFonts w:ascii="Times New Roman" w:hAnsi="Times New Roman" w:cs="Times New Roman"/>
                <w:sz w:val="36"/>
                <w:szCs w:val="36"/>
                <w:lang w:bidi="ar-IQ"/>
              </w:rPr>
            </w:pPr>
            <w:r>
              <w:rPr>
                <w:rFonts w:ascii="Times New Roman" w:hAnsi="Times New Roman" w:cs="Times New Roman" w:hint="cs"/>
                <w:b w:val="0"/>
                <w:bCs w:val="0"/>
                <w:sz w:val="36"/>
                <w:szCs w:val="36"/>
                <w:lang w:bidi="ar-IQ"/>
              </w:rPr>
              <w:t>4-</w:t>
            </w:r>
            <w:r w:rsidRPr="004C51F1">
              <w:rPr>
                <w:rFonts w:ascii="Times New Roman" w:hAnsi="Times New Roman" w:cs="Times New Roman"/>
                <w:b w:val="0"/>
                <w:bCs w:val="0"/>
                <w:sz w:val="36"/>
                <w:szCs w:val="36"/>
                <w:lang w:bidi="ar-IQ"/>
              </w:rPr>
              <w:t>Application self-evaluations</w:t>
            </w:r>
          </w:p>
          <w:p w:rsidR="00163AE0" w:rsidRPr="004C51F1" w:rsidRDefault="00163AE0" w:rsidP="00163AE0">
            <w:pPr>
              <w:bidi/>
              <w:jc w:val="right"/>
              <w:rPr>
                <w:rFonts w:ascii="Times New Roman" w:hAnsi="Times New Roman" w:cs="Times New Roman"/>
                <w:sz w:val="36"/>
                <w:szCs w:val="36"/>
                <w:lang w:bidi="ar-IQ"/>
              </w:rPr>
            </w:pPr>
            <w:r w:rsidRPr="004C51F1">
              <w:rPr>
                <w:rFonts w:ascii="Times New Roman" w:hAnsi="Times New Roman" w:cs="Times New Roman"/>
                <w:b w:val="0"/>
                <w:bCs w:val="0"/>
                <w:sz w:val="36"/>
                <w:szCs w:val="36"/>
                <w:lang w:bidi="ar-IQ"/>
              </w:rPr>
              <w:t>5- The student must be able to</w:t>
            </w:r>
            <w:r w:rsidRPr="004C51F1">
              <w:rPr>
                <w:rFonts w:ascii="Times New Roman" w:hAnsi="Times New Roman" w:cs="Times New Roman" w:hint="cs"/>
                <w:b w:val="0"/>
                <w:bCs w:val="0"/>
                <w:sz w:val="36"/>
                <w:szCs w:val="36"/>
                <w:lang w:bidi="ar-DZ"/>
              </w:rPr>
              <w:t>To acquire sculptural skills</w:t>
            </w:r>
            <w:r w:rsidRPr="004C51F1">
              <w:rPr>
                <w:rFonts w:ascii="Times New Roman" w:hAnsi="Times New Roman" w:cs="Times New Roman"/>
                <w:b w:val="0"/>
                <w:bCs w:val="0"/>
                <w:sz w:val="36"/>
                <w:szCs w:val="36"/>
                <w:lang w:bidi="ar-IQ"/>
              </w:rPr>
              <w:t>H</w:t>
            </w:r>
          </w:p>
          <w:p w:rsidR="00163AE0" w:rsidRDefault="00163AE0" w:rsidP="00163AE0">
            <w:pPr>
              <w:bidi/>
              <w:jc w:val="right"/>
              <w:rPr>
                <w:rFonts w:ascii="Times New Roman" w:hAnsi="Times New Roman" w:cs="Times New Roman"/>
                <w:sz w:val="36"/>
                <w:szCs w:val="36"/>
                <w:lang w:bidi="ar-IQ"/>
              </w:rPr>
            </w:pPr>
          </w:p>
          <w:p w:rsidR="00163AE0" w:rsidRPr="00FC260E" w:rsidRDefault="00163AE0" w:rsidP="00163AE0">
            <w:pPr>
              <w:bidi/>
              <w:jc w:val="right"/>
              <w:rPr>
                <w:rFonts w:ascii="Times New Roman" w:hAnsi="Times New Roman" w:cs="Times New Roman"/>
                <w:sz w:val="36"/>
                <w:szCs w:val="36"/>
                <w:lang w:bidi="ar-IQ"/>
              </w:rPr>
            </w:pPr>
            <w:r w:rsidRPr="00FC260E">
              <w:rPr>
                <w:rFonts w:ascii="Times New Roman" w:hAnsi="Times New Roman" w:cs="Times New Roman"/>
                <w:sz w:val="36"/>
                <w:szCs w:val="36"/>
                <w:lang w:bidi="ar-IQ"/>
              </w:rPr>
              <w:t>Third: Emotional and value-based goals:</w:t>
            </w:r>
          </w:p>
          <w:p w:rsidR="00163AE0" w:rsidRPr="00FC260E" w:rsidRDefault="00163AE0" w:rsidP="00163AE0">
            <w:pPr>
              <w:bidi/>
              <w:jc w:val="right"/>
              <w:rPr>
                <w:rFonts w:ascii="Times New Roman" w:hAnsi="Times New Roman" w:cs="Times New Roman"/>
                <w:sz w:val="36"/>
                <w:szCs w:val="36"/>
                <w:lang w:bidi="ar-IQ"/>
              </w:rPr>
            </w:pPr>
          </w:p>
          <w:p w:rsidR="00163AE0" w:rsidRPr="00FC260E" w:rsidRDefault="00163AE0" w:rsidP="00163AE0">
            <w:pPr>
              <w:bidi/>
              <w:jc w:val="right"/>
              <w:rPr>
                <w:rFonts w:ascii="Times New Roman" w:hAnsi="Times New Roman" w:cs="Times New Roman"/>
                <w:sz w:val="36"/>
                <w:szCs w:val="36"/>
                <w:lang w:bidi="ar-IQ"/>
              </w:rPr>
            </w:pPr>
            <w:r w:rsidRPr="00FC260E">
              <w:rPr>
                <w:rFonts w:ascii="Times New Roman" w:hAnsi="Times New Roman" w:cs="Times New Roman"/>
                <w:b w:val="0"/>
                <w:bCs w:val="0"/>
                <w:sz w:val="36"/>
                <w:szCs w:val="36"/>
                <w:lang w:bidi="ar-IQ"/>
              </w:rPr>
              <w:t>1- Developing aesthetic taste</w:t>
            </w:r>
          </w:p>
          <w:p w:rsidR="00163AE0" w:rsidRPr="00FC260E" w:rsidRDefault="00163AE0" w:rsidP="00163AE0">
            <w:pPr>
              <w:bidi/>
              <w:jc w:val="right"/>
              <w:rPr>
                <w:rFonts w:ascii="Times New Roman" w:hAnsi="Times New Roman" w:cs="Times New Roman"/>
                <w:sz w:val="36"/>
                <w:szCs w:val="36"/>
                <w:lang w:bidi="ar-IQ"/>
              </w:rPr>
            </w:pPr>
            <w:r w:rsidRPr="00FC260E">
              <w:rPr>
                <w:rFonts w:ascii="Times New Roman" w:hAnsi="Times New Roman" w:cs="Times New Roman"/>
                <w:b w:val="0"/>
                <w:bCs w:val="0"/>
                <w:sz w:val="36"/>
                <w:szCs w:val="36"/>
                <w:lang w:bidi="ar-IQ"/>
              </w:rPr>
              <w:t>2- Developing a sense of aesthetics</w:t>
            </w:r>
            <w:r w:rsidRPr="00FC260E">
              <w:rPr>
                <w:rFonts w:ascii="Times New Roman" w:hAnsi="Times New Roman" w:cs="Times New Roman" w:hint="cs"/>
                <w:b w:val="0"/>
                <w:bCs w:val="0"/>
                <w:sz w:val="36"/>
                <w:szCs w:val="36"/>
                <w:lang w:bidi="ar-DZ"/>
              </w:rPr>
              <w:t>Sculpture</w:t>
            </w:r>
          </w:p>
          <w:p w:rsidR="00163AE0" w:rsidRPr="00FC260E" w:rsidRDefault="00163AE0" w:rsidP="00163AE0">
            <w:pPr>
              <w:bidi/>
              <w:jc w:val="right"/>
              <w:rPr>
                <w:rFonts w:ascii="Times New Roman" w:hAnsi="Times New Roman" w:cs="Times New Roman"/>
                <w:sz w:val="36"/>
                <w:szCs w:val="36"/>
                <w:lang w:bidi="ar-IQ"/>
              </w:rPr>
            </w:pPr>
            <w:r w:rsidRPr="00FC260E">
              <w:rPr>
                <w:rFonts w:ascii="Times New Roman" w:hAnsi="Times New Roman" w:cs="Times New Roman"/>
                <w:b w:val="0"/>
                <w:bCs w:val="0"/>
                <w:sz w:val="36"/>
                <w:szCs w:val="36"/>
                <w:lang w:bidi="ar-IQ"/>
              </w:rPr>
              <w:t>3- Capacity development</w:t>
            </w:r>
            <w:r w:rsidRPr="00FC260E">
              <w:rPr>
                <w:rFonts w:ascii="Times New Roman" w:hAnsi="Times New Roman" w:cs="Times New Roman" w:hint="cs"/>
                <w:b w:val="0"/>
                <w:bCs w:val="0"/>
                <w:sz w:val="36"/>
                <w:szCs w:val="36"/>
                <w:lang w:bidi="ar-DZ"/>
              </w:rPr>
              <w:t>and sculptural skills</w:t>
            </w:r>
            <w:r w:rsidRPr="00FC260E">
              <w:rPr>
                <w:rFonts w:ascii="Times New Roman" w:hAnsi="Times New Roman" w:cs="Times New Roman"/>
                <w:b w:val="0"/>
                <w:bCs w:val="0"/>
                <w:sz w:val="36"/>
                <w:szCs w:val="36"/>
                <w:lang w:bidi="ar-IQ"/>
              </w:rPr>
              <w:t xml:space="preserve"> </w:t>
            </w:r>
            <w:r w:rsidRPr="00FC260E">
              <w:rPr>
                <w:rFonts w:ascii="Times New Roman" w:hAnsi="Times New Roman" w:cs="Times New Roman" w:hint="cs"/>
                <w:b w:val="0"/>
                <w:bCs w:val="0"/>
                <w:sz w:val="36"/>
                <w:szCs w:val="36"/>
                <w:lang w:bidi="ar-DZ"/>
              </w:rPr>
              <w:t>And</w:t>
            </w:r>
            <w:r w:rsidRPr="00FC260E">
              <w:rPr>
                <w:rFonts w:ascii="Times New Roman" w:hAnsi="Times New Roman" w:cs="Times New Roman"/>
                <w:b w:val="0"/>
                <w:bCs w:val="0"/>
                <w:sz w:val="36"/>
                <w:szCs w:val="36"/>
                <w:lang w:bidi="ar-IQ"/>
              </w:rPr>
              <w:t>Discovery and creativity</w:t>
            </w:r>
          </w:p>
          <w:p w:rsidR="00163AE0" w:rsidRPr="00FC260E" w:rsidRDefault="00163AE0" w:rsidP="00163AE0">
            <w:pPr>
              <w:bidi/>
              <w:jc w:val="right"/>
              <w:rPr>
                <w:rFonts w:ascii="Times New Roman" w:hAnsi="Times New Roman" w:cs="Times New Roman"/>
                <w:sz w:val="36"/>
                <w:szCs w:val="36"/>
                <w:lang w:bidi="ar-IQ"/>
              </w:rPr>
            </w:pPr>
          </w:p>
          <w:p w:rsidR="00163AE0" w:rsidRPr="00FC260E" w:rsidRDefault="00163AE0" w:rsidP="00163AE0">
            <w:pPr>
              <w:bidi/>
              <w:jc w:val="right"/>
              <w:rPr>
                <w:rFonts w:ascii="Times New Roman" w:hAnsi="Times New Roman" w:cs="Times New Roman"/>
                <w:sz w:val="36"/>
                <w:szCs w:val="36"/>
                <w:lang w:bidi="ar-IQ"/>
              </w:rPr>
            </w:pPr>
            <w:r w:rsidRPr="00FC260E">
              <w:rPr>
                <w:rFonts w:ascii="Times New Roman" w:hAnsi="Times New Roman" w:cs="Times New Roman"/>
                <w:sz w:val="36"/>
                <w:szCs w:val="36"/>
                <w:lang w:bidi="ar-IQ"/>
              </w:rPr>
              <w:t>Fourth: Methods of teaching and learning</w:t>
            </w:r>
          </w:p>
          <w:p w:rsidR="00163AE0" w:rsidRPr="00FC260E" w:rsidRDefault="00163AE0" w:rsidP="00163AE0">
            <w:pPr>
              <w:bidi/>
              <w:jc w:val="right"/>
              <w:rPr>
                <w:rFonts w:ascii="Times New Roman" w:hAnsi="Times New Roman" w:cs="Times New Roman"/>
                <w:sz w:val="36"/>
                <w:szCs w:val="36"/>
                <w:lang w:bidi="ar-IQ"/>
              </w:rPr>
            </w:pPr>
          </w:p>
          <w:p w:rsidR="00163AE0" w:rsidRPr="00FC260E" w:rsidRDefault="00163AE0" w:rsidP="00163AE0">
            <w:pPr>
              <w:bidi/>
              <w:jc w:val="right"/>
              <w:rPr>
                <w:rFonts w:ascii="Times New Roman" w:hAnsi="Times New Roman" w:cs="Times New Roman"/>
                <w:sz w:val="36"/>
                <w:szCs w:val="36"/>
                <w:lang w:bidi="ar-IQ"/>
              </w:rPr>
            </w:pPr>
            <w:r w:rsidRPr="00FC260E">
              <w:rPr>
                <w:rFonts w:ascii="Times New Roman" w:hAnsi="Times New Roman" w:cs="Times New Roman"/>
                <w:b w:val="0"/>
                <w:bCs w:val="0"/>
                <w:sz w:val="36"/>
                <w:szCs w:val="36"/>
                <w:lang w:bidi="ar-IQ"/>
              </w:rPr>
              <w:t>1- Lecture method with the</w:t>
            </w:r>
            <w:r w:rsidRPr="00FC260E">
              <w:rPr>
                <w:rFonts w:ascii="Times New Roman" w:hAnsi="Times New Roman" w:cs="Times New Roman" w:hint="cs"/>
                <w:b w:val="0"/>
                <w:bCs w:val="0"/>
                <w:sz w:val="36"/>
                <w:szCs w:val="36"/>
                <w:lang w:bidi="ar-DZ"/>
              </w:rPr>
              <w:t>skills</w:t>
            </w:r>
            <w:r w:rsidRPr="00FC260E">
              <w:rPr>
                <w:rFonts w:ascii="Times New Roman" w:hAnsi="Times New Roman" w:cs="Times New Roman"/>
                <w:b w:val="0"/>
                <w:bCs w:val="0"/>
                <w:sz w:val="36"/>
                <w:szCs w:val="36"/>
                <w:lang w:bidi="ar-IQ"/>
              </w:rPr>
              <w:t>B</w:t>
            </w:r>
          </w:p>
          <w:p w:rsidR="00163AE0" w:rsidRPr="00FC260E" w:rsidRDefault="00163AE0" w:rsidP="00163AE0">
            <w:pPr>
              <w:bidi/>
              <w:jc w:val="right"/>
              <w:rPr>
                <w:rFonts w:ascii="Times New Roman" w:hAnsi="Times New Roman" w:cs="Times New Roman"/>
                <w:sz w:val="36"/>
                <w:szCs w:val="36"/>
                <w:lang w:bidi="ar-IQ"/>
              </w:rPr>
            </w:pPr>
            <w:r w:rsidRPr="00FC260E">
              <w:rPr>
                <w:rFonts w:ascii="Times New Roman" w:hAnsi="Times New Roman" w:cs="Times New Roman"/>
                <w:b w:val="0"/>
                <w:bCs w:val="0"/>
                <w:sz w:val="36"/>
                <w:szCs w:val="36"/>
                <w:lang w:bidi="ar-IQ"/>
              </w:rPr>
              <w:t>2- Collective learning method</w:t>
            </w:r>
          </w:p>
          <w:p w:rsidR="00163AE0" w:rsidRPr="00FC260E" w:rsidRDefault="00163AE0" w:rsidP="00163AE0">
            <w:pPr>
              <w:bidi/>
              <w:jc w:val="right"/>
              <w:rPr>
                <w:rFonts w:ascii="Times New Roman" w:hAnsi="Times New Roman" w:cs="Times New Roman"/>
                <w:sz w:val="36"/>
                <w:szCs w:val="36"/>
                <w:lang w:bidi="ar-IQ"/>
              </w:rPr>
            </w:pPr>
            <w:r w:rsidRPr="00FC260E">
              <w:rPr>
                <w:rFonts w:ascii="Times New Roman" w:hAnsi="Times New Roman" w:cs="Times New Roman" w:hint="cs"/>
                <w:b w:val="0"/>
                <w:bCs w:val="0"/>
                <w:sz w:val="36"/>
                <w:szCs w:val="36"/>
              </w:rPr>
              <w:t>3</w:t>
            </w:r>
            <w:r w:rsidRPr="00FC260E">
              <w:rPr>
                <w:rFonts w:ascii="Times New Roman" w:hAnsi="Times New Roman" w:cs="Times New Roman"/>
                <w:b w:val="0"/>
                <w:bCs w:val="0"/>
                <w:sz w:val="36"/>
                <w:szCs w:val="36"/>
                <w:lang w:bidi="ar-IQ"/>
              </w:rPr>
              <w:t>- Method of discussion and dialogue</w:t>
            </w:r>
          </w:p>
          <w:p w:rsidR="00163AE0" w:rsidRDefault="00163AE0" w:rsidP="00163AE0">
            <w:pPr>
              <w:bidi/>
              <w:jc w:val="right"/>
              <w:rPr>
                <w:rFonts w:ascii="Times New Roman" w:hAnsi="Times New Roman" w:cs="Times New Roman"/>
                <w:sz w:val="36"/>
                <w:szCs w:val="36"/>
                <w:lang w:bidi="ar-IQ"/>
              </w:rPr>
            </w:pPr>
            <w:r w:rsidRPr="00FC260E">
              <w:rPr>
                <w:rFonts w:ascii="Times New Roman" w:hAnsi="Times New Roman" w:cs="Times New Roman" w:hint="cs"/>
                <w:b w:val="0"/>
                <w:bCs w:val="0"/>
                <w:sz w:val="36"/>
                <w:szCs w:val="36"/>
                <w:lang w:bidi="ar-IQ"/>
              </w:rPr>
              <w:t>4</w:t>
            </w:r>
            <w:r w:rsidRPr="00FC260E">
              <w:rPr>
                <w:rFonts w:ascii="Times New Roman" w:hAnsi="Times New Roman" w:cs="Times New Roman"/>
                <w:b w:val="0"/>
                <w:bCs w:val="0"/>
                <w:sz w:val="36"/>
                <w:szCs w:val="36"/>
                <w:lang w:bidi="ar-IQ"/>
              </w:rPr>
              <w:t>- Self-learning method</w:t>
            </w:r>
          </w:p>
          <w:p w:rsidR="00163AE0" w:rsidRDefault="00163AE0" w:rsidP="00163AE0">
            <w:pPr>
              <w:bidi/>
              <w:jc w:val="right"/>
              <w:rPr>
                <w:rFonts w:ascii="Times New Roman" w:hAnsi="Times New Roman" w:cs="Times New Roman"/>
                <w:sz w:val="36"/>
                <w:szCs w:val="36"/>
                <w:lang w:bidi="ar-IQ"/>
              </w:rPr>
            </w:pPr>
          </w:p>
          <w:p w:rsidR="00163AE0" w:rsidRDefault="00163AE0" w:rsidP="00163AE0">
            <w:pPr>
              <w:bidi/>
              <w:jc w:val="right"/>
              <w:rPr>
                <w:rFonts w:ascii="Times New Roman" w:hAnsi="Times New Roman" w:cs="Times New Roman"/>
                <w:sz w:val="36"/>
                <w:szCs w:val="36"/>
                <w:lang w:bidi="ar-IQ"/>
              </w:rPr>
            </w:pPr>
            <w:r>
              <w:rPr>
                <w:rFonts w:ascii="Times New Roman" w:hAnsi="Times New Roman" w:cs="Times New Roman"/>
                <w:sz w:val="36"/>
                <w:szCs w:val="36"/>
                <w:lang w:bidi="ar-IQ"/>
              </w:rPr>
              <w:t>Fifth: Evaluation methods</w:t>
            </w:r>
          </w:p>
          <w:p w:rsidR="00163AE0" w:rsidRDefault="00163AE0" w:rsidP="00163AE0">
            <w:pPr>
              <w:bidi/>
              <w:jc w:val="right"/>
              <w:rPr>
                <w:rFonts w:ascii="Times New Roman" w:hAnsi="Times New Roman" w:cs="Times New Roman"/>
                <w:sz w:val="36"/>
                <w:szCs w:val="36"/>
                <w:lang w:bidi="ar-IQ"/>
              </w:rPr>
            </w:pPr>
          </w:p>
          <w:p w:rsidR="00163AE0" w:rsidRPr="00FC260E" w:rsidRDefault="00163AE0" w:rsidP="00163AE0">
            <w:pPr>
              <w:bidi/>
              <w:jc w:val="right"/>
              <w:rPr>
                <w:rFonts w:ascii="Times New Roman" w:hAnsi="Times New Roman" w:cs="Times New Roman"/>
                <w:sz w:val="36"/>
                <w:szCs w:val="36"/>
                <w:lang w:bidi="ar-IQ"/>
              </w:rPr>
            </w:pPr>
            <w:r w:rsidRPr="00FC260E">
              <w:rPr>
                <w:rFonts w:ascii="Times New Roman" w:hAnsi="Times New Roman" w:cs="Times New Roman"/>
                <w:b w:val="0"/>
                <w:bCs w:val="0"/>
                <w:sz w:val="36"/>
                <w:szCs w:val="36"/>
                <w:lang w:bidi="ar-IQ"/>
              </w:rPr>
              <w:t>1- Skill performance evaluation criterion</w:t>
            </w:r>
          </w:p>
          <w:p w:rsidR="00163AE0" w:rsidRPr="00FC260E" w:rsidRDefault="00163AE0" w:rsidP="00163AE0">
            <w:pPr>
              <w:bidi/>
              <w:jc w:val="right"/>
              <w:rPr>
                <w:rFonts w:ascii="Times New Roman" w:hAnsi="Times New Roman" w:cs="Times New Roman"/>
                <w:sz w:val="36"/>
                <w:szCs w:val="36"/>
                <w:lang w:bidi="ar-IQ"/>
              </w:rPr>
            </w:pPr>
            <w:r w:rsidRPr="00FC260E">
              <w:rPr>
                <w:rFonts w:ascii="Times New Roman" w:hAnsi="Times New Roman" w:cs="Times New Roman"/>
                <w:b w:val="0"/>
                <w:bCs w:val="0"/>
                <w:sz w:val="36"/>
                <w:szCs w:val="36"/>
                <w:lang w:bidi="ar-IQ"/>
              </w:rPr>
              <w:t>2- Weekly test: following up on students during construction</w:t>
            </w:r>
            <w:r w:rsidRPr="00FC260E">
              <w:rPr>
                <w:rFonts w:ascii="Times New Roman" w:hAnsi="Times New Roman" w:cs="Times New Roman" w:hint="cs"/>
                <w:b w:val="0"/>
                <w:bCs w:val="0"/>
                <w:sz w:val="36"/>
                <w:szCs w:val="36"/>
                <w:lang w:bidi="ar-DZ"/>
              </w:rPr>
              <w:t>Sculptural</w:t>
            </w:r>
            <w:r w:rsidRPr="00FC260E">
              <w:rPr>
                <w:rFonts w:ascii="Times New Roman" w:hAnsi="Times New Roman" w:cs="Times New Roman"/>
                <w:b w:val="0"/>
                <w:bCs w:val="0"/>
                <w:sz w:val="36"/>
                <w:szCs w:val="36"/>
                <w:lang w:bidi="ar-IQ"/>
              </w:rPr>
              <w:t>Their presence and absence</w:t>
            </w:r>
          </w:p>
          <w:p w:rsidR="00163AE0" w:rsidRDefault="00163AE0" w:rsidP="00163AE0">
            <w:pPr>
              <w:bidi/>
              <w:jc w:val="right"/>
              <w:rPr>
                <w:rFonts w:ascii="Times New Roman" w:hAnsi="Times New Roman" w:cs="Times New Roman"/>
                <w:sz w:val="36"/>
                <w:szCs w:val="36"/>
                <w:lang w:bidi="ar-IQ"/>
              </w:rPr>
            </w:pPr>
            <w:r w:rsidRPr="00FC260E">
              <w:rPr>
                <w:rFonts w:ascii="Times New Roman" w:hAnsi="Times New Roman" w:cs="Times New Roman"/>
                <w:b w:val="0"/>
                <w:bCs w:val="0"/>
                <w:sz w:val="36"/>
                <w:szCs w:val="36"/>
                <w:lang w:bidi="ar-IQ"/>
              </w:rPr>
              <w:t>3- Semester test: students’ evaluation at the end of the work</w:t>
            </w:r>
          </w:p>
          <w:p w:rsidR="00163AE0" w:rsidRDefault="00163AE0" w:rsidP="00163AE0">
            <w:pPr>
              <w:bidi/>
              <w:rPr>
                <w:rFonts w:ascii="Times New Roman" w:hAnsi="Times New Roman" w:cs="Times New Roman"/>
                <w:sz w:val="36"/>
                <w:szCs w:val="36"/>
                <w:lang w:bidi="ar-IQ"/>
              </w:rPr>
            </w:pPr>
          </w:p>
          <w:p w:rsidR="00163AE0" w:rsidRDefault="00163AE0" w:rsidP="00163AE0">
            <w:pPr>
              <w:bidi/>
              <w:rPr>
                <w:rFonts w:ascii="Times New Roman" w:hAnsi="Times New Roman" w:cs="Times New Roman"/>
                <w:sz w:val="36"/>
                <w:szCs w:val="36"/>
                <w:lang w:bidi="ar-IQ"/>
              </w:rPr>
            </w:pPr>
          </w:p>
          <w:p w:rsidR="00163AE0" w:rsidRDefault="00163AE0" w:rsidP="00163AE0">
            <w:pPr>
              <w:tabs>
                <w:tab w:val="left" w:pos="3405"/>
              </w:tabs>
              <w:bidi/>
              <w:jc w:val="right"/>
              <w:rPr>
                <w:rFonts w:ascii="Times New Roman" w:hAnsi="Times New Roman" w:cs="Times New Roman"/>
                <w:sz w:val="36"/>
                <w:szCs w:val="36"/>
                <w:lang w:bidi="ar-IQ"/>
              </w:rPr>
            </w:pPr>
            <w:r>
              <w:rPr>
                <w:rFonts w:ascii="Times New Roman" w:hAnsi="Times New Roman" w:cs="Times New Roman"/>
                <w:sz w:val="36"/>
                <w:szCs w:val="36"/>
                <w:lang w:bidi="ar-IQ"/>
              </w:rPr>
              <w:t>11- Course structure</w:t>
            </w:r>
          </w:p>
        </w:tc>
      </w:tr>
      <w:tr w:rsidR="00163AE0" w:rsidTr="00163AE0">
        <w:trPr>
          <w:trHeight w:val="530"/>
        </w:trPr>
        <w:tc>
          <w:tcPr>
            <w:cnfStyle w:val="001000000000"/>
            <w:tcW w:w="1507" w:type="dxa"/>
          </w:tcPr>
          <w:p w:rsidR="00163AE0" w:rsidRDefault="00163AE0" w:rsidP="00163AE0">
            <w:pPr>
              <w:bidi/>
              <w:jc w:val="right"/>
              <w:rPr>
                <w:rFonts w:ascii="Times New Roman" w:hAnsi="Times New Roman" w:cs="Times New Roman"/>
                <w:sz w:val="32"/>
                <w:szCs w:val="32"/>
                <w:lang w:bidi="ar-IQ"/>
              </w:rPr>
            </w:pPr>
            <w:r>
              <w:rPr>
                <w:rFonts w:ascii="Times New Roman" w:hAnsi="Times New Roman" w:cs="Times New Roman"/>
                <w:sz w:val="32"/>
                <w:szCs w:val="32"/>
                <w:lang w:bidi="ar-IQ"/>
              </w:rPr>
              <w:lastRenderedPageBreak/>
              <w:t>Evaluation method</w:t>
            </w:r>
          </w:p>
        </w:tc>
        <w:tc>
          <w:tcPr>
            <w:tcW w:w="1515" w:type="dxa"/>
          </w:tcPr>
          <w:p w:rsidR="00163AE0" w:rsidRDefault="00163AE0" w:rsidP="00163AE0">
            <w:pPr>
              <w:bidi/>
              <w:cnfStyle w:val="000000000000"/>
              <w:rPr>
                <w:rFonts w:ascii="Times New Roman" w:hAnsi="Times New Roman" w:cs="Times New Roman"/>
                <w:b/>
                <w:bCs/>
                <w:sz w:val="32"/>
                <w:szCs w:val="32"/>
                <w:lang w:bidi="ar-IQ"/>
              </w:rPr>
            </w:pPr>
            <w:r>
              <w:rPr>
                <w:rFonts w:ascii="Times New Roman" w:hAnsi="Times New Roman" w:cs="Times New Roman"/>
                <w:b/>
                <w:bCs/>
                <w:sz w:val="32"/>
                <w:szCs w:val="32"/>
                <w:lang w:bidi="ar-IQ"/>
              </w:rPr>
              <w:t>Learning method</w:t>
            </w:r>
          </w:p>
        </w:tc>
        <w:tc>
          <w:tcPr>
            <w:tcW w:w="2260" w:type="dxa"/>
            <w:gridSpan w:val="2"/>
          </w:tcPr>
          <w:p w:rsidR="00163AE0" w:rsidRDefault="00163AE0" w:rsidP="00163AE0">
            <w:pPr>
              <w:bidi/>
              <w:jc w:val="right"/>
              <w:cnfStyle w:val="000000000000"/>
              <w:rPr>
                <w:rFonts w:ascii="Times New Roman" w:hAnsi="Times New Roman" w:cs="Times New Roman"/>
                <w:b/>
                <w:bCs/>
                <w:sz w:val="32"/>
                <w:szCs w:val="32"/>
                <w:lang w:bidi="ar-IQ"/>
              </w:rPr>
            </w:pPr>
            <w:r>
              <w:rPr>
                <w:rFonts w:ascii="Times New Roman" w:hAnsi="Times New Roman" w:cs="Times New Roman"/>
                <w:b/>
                <w:bCs/>
                <w:sz w:val="32"/>
                <w:szCs w:val="32"/>
                <w:lang w:bidi="ar-IQ"/>
              </w:rPr>
              <w:t>Name of the unit/course or subject</w:t>
            </w:r>
          </w:p>
        </w:tc>
        <w:tc>
          <w:tcPr>
            <w:tcW w:w="1921" w:type="dxa"/>
          </w:tcPr>
          <w:p w:rsidR="00163AE0" w:rsidRDefault="00163AE0" w:rsidP="00163AE0">
            <w:pPr>
              <w:bidi/>
              <w:jc w:val="right"/>
              <w:cnfStyle w:val="000000000000"/>
              <w:rPr>
                <w:rFonts w:ascii="Times New Roman" w:hAnsi="Times New Roman" w:cs="Times New Roman"/>
                <w:b/>
                <w:bCs/>
                <w:sz w:val="32"/>
                <w:szCs w:val="32"/>
                <w:lang w:bidi="ar-IQ"/>
              </w:rPr>
            </w:pPr>
            <w:r>
              <w:rPr>
                <w:rFonts w:ascii="Times New Roman" w:hAnsi="Times New Roman" w:cs="Times New Roman"/>
                <w:b/>
                <w:bCs/>
                <w:sz w:val="32"/>
                <w:szCs w:val="32"/>
                <w:lang w:bidi="ar-IQ"/>
              </w:rPr>
              <w:t>Required learning outcomes</w:t>
            </w:r>
          </w:p>
        </w:tc>
        <w:tc>
          <w:tcPr>
            <w:tcW w:w="1274" w:type="dxa"/>
          </w:tcPr>
          <w:p w:rsidR="00163AE0" w:rsidRDefault="00163AE0" w:rsidP="00163AE0">
            <w:pPr>
              <w:bidi/>
              <w:jc w:val="right"/>
              <w:cnfStyle w:val="000000000000"/>
              <w:rPr>
                <w:rFonts w:ascii="Times New Roman" w:hAnsi="Times New Roman" w:cs="Times New Roman"/>
                <w:b/>
                <w:bCs/>
                <w:sz w:val="32"/>
                <w:szCs w:val="32"/>
                <w:lang w:bidi="ar-IQ"/>
              </w:rPr>
            </w:pPr>
            <w:r>
              <w:rPr>
                <w:rFonts w:ascii="Times New Roman" w:hAnsi="Times New Roman" w:cs="Times New Roman"/>
                <w:b/>
                <w:bCs/>
                <w:sz w:val="32"/>
                <w:szCs w:val="32"/>
                <w:lang w:bidi="ar-IQ"/>
              </w:rPr>
              <w:t>hours</w:t>
            </w:r>
          </w:p>
        </w:tc>
        <w:tc>
          <w:tcPr>
            <w:tcW w:w="1099" w:type="dxa"/>
          </w:tcPr>
          <w:p w:rsidR="00163AE0" w:rsidRDefault="00163AE0" w:rsidP="00163AE0">
            <w:pPr>
              <w:bidi/>
              <w:jc w:val="right"/>
              <w:cnfStyle w:val="000000000000"/>
              <w:rPr>
                <w:rFonts w:ascii="Times New Roman" w:hAnsi="Times New Roman" w:cs="Times New Roman"/>
                <w:b/>
                <w:bCs/>
                <w:sz w:val="32"/>
                <w:szCs w:val="32"/>
                <w:lang w:bidi="ar-IQ"/>
              </w:rPr>
            </w:pPr>
            <w:r>
              <w:rPr>
                <w:rFonts w:ascii="Times New Roman" w:hAnsi="Times New Roman" w:cs="Times New Roman"/>
                <w:b/>
                <w:bCs/>
                <w:sz w:val="32"/>
                <w:szCs w:val="32"/>
                <w:lang w:bidi="ar-IQ"/>
              </w:rPr>
              <w:t>the week</w:t>
            </w:r>
          </w:p>
        </w:tc>
      </w:tr>
      <w:tr w:rsidR="00163AE0" w:rsidTr="00163AE0">
        <w:trPr>
          <w:cnfStyle w:val="000000100000"/>
          <w:trHeight w:val="620"/>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t>The calendar</w:t>
            </w:r>
            <w:r w:rsidRPr="00635E8A">
              <w:rPr>
                <w:rFonts w:ascii="Times New Roman" w:hAnsi="Times New Roman" w:cs="Times New Roman" w:hint="cs"/>
                <w:sz w:val="28"/>
                <w:szCs w:val="28"/>
                <w:lang w:bidi="ar-DZ"/>
              </w:rPr>
              <w:t>My presence</w:t>
            </w:r>
          </w:p>
        </w:tc>
        <w:tc>
          <w:tcPr>
            <w:tcW w:w="1515" w:type="dxa"/>
          </w:tcPr>
          <w:p w:rsidR="00163AE0" w:rsidRPr="00792E2C" w:rsidRDefault="00163AE0" w:rsidP="00163AE0">
            <w:pPr>
              <w:bidi/>
              <w:jc w:val="center"/>
              <w:cnfStyle w:val="000000100000"/>
            </w:pPr>
            <w:r w:rsidRPr="00792E2C">
              <w:rPr>
                <w:rFonts w:ascii="Times New Roman" w:hAnsi="Times New Roman" w:cs="Times New Roman"/>
                <w:sz w:val="28"/>
                <w:szCs w:val="28"/>
                <w:lang w:bidi="ar-IQ"/>
              </w:rPr>
              <w:t>Lecture with interrogation</w:t>
            </w:r>
          </w:p>
        </w:tc>
        <w:tc>
          <w:tcPr>
            <w:tcW w:w="2260" w:type="dxa"/>
            <w:gridSpan w:val="2"/>
            <w:vAlign w:val="center"/>
          </w:tcPr>
          <w:p w:rsidR="00163AE0" w:rsidRPr="001016B9" w:rsidRDefault="00163AE0" w:rsidP="00163AE0">
            <w:pPr>
              <w:bidi/>
              <w:jc w:val="right"/>
              <w:cnfStyle w:val="000000100000"/>
              <w:rPr>
                <w:sz w:val="28"/>
                <w:szCs w:val="28"/>
              </w:rPr>
            </w:pPr>
            <w:r>
              <w:rPr>
                <w:rFonts w:hint="cs"/>
                <w:sz w:val="28"/>
                <w:szCs w:val="28"/>
              </w:rPr>
              <w:t>How to prepare clay (as a working material)</w:t>
            </w:r>
          </w:p>
        </w:tc>
        <w:tc>
          <w:tcPr>
            <w:tcW w:w="1921" w:type="dxa"/>
          </w:tcPr>
          <w:p w:rsidR="00163AE0" w:rsidRPr="00792E2C" w:rsidRDefault="00163AE0" w:rsidP="00163AE0">
            <w:pPr>
              <w:bidi/>
              <w:jc w:val="center"/>
              <w:cnfStyle w:val="000000100000"/>
              <w:rPr>
                <w:rFonts w:ascii="Times New Roman" w:hAnsi="Times New Roman" w:cs="Times New Roman"/>
                <w:sz w:val="28"/>
                <w:szCs w:val="28"/>
                <w:lang w:bidi="ar-IQ"/>
              </w:rPr>
            </w:pPr>
            <w:r w:rsidRPr="00792E2C">
              <w:rPr>
                <w:rFonts w:ascii="Times New Roman" w:hAnsi="Times New Roman" w:cs="Times New Roman"/>
                <w:sz w:val="28"/>
                <w:szCs w:val="28"/>
                <w:lang w:bidi="ar-IQ"/>
              </w:rPr>
              <w:t>Recognition</w:t>
            </w:r>
            <w:r w:rsidRPr="00792E2C">
              <w:rPr>
                <w:rFonts w:ascii="Times New Roman" w:hAnsi="Times New Roman" w:cs="Times New Roman" w:hint="cs"/>
                <w:sz w:val="28"/>
                <w:szCs w:val="28"/>
                <w:lang w:bidi="ar-DZ"/>
              </w:rPr>
              <w:t>Basics of sculpting</w:t>
            </w:r>
          </w:p>
        </w:tc>
        <w:tc>
          <w:tcPr>
            <w:tcW w:w="1274" w:type="dxa"/>
          </w:tcPr>
          <w:p w:rsidR="00163AE0" w:rsidRPr="00792E2C" w:rsidRDefault="00163AE0" w:rsidP="00163AE0">
            <w:pPr>
              <w:bidi/>
              <w:jc w:val="center"/>
              <w:cnfStyle w:val="000000100000"/>
              <w:rPr>
                <w:rFonts w:ascii="Times New Roman" w:hAnsi="Times New Roman" w:cs="Times New Roman"/>
                <w:sz w:val="28"/>
                <w:szCs w:val="28"/>
                <w:lang w:bidi="ar-IQ"/>
              </w:rPr>
            </w:pPr>
            <w:r w:rsidRPr="00792E2C">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1</w:t>
            </w:r>
          </w:p>
        </w:tc>
      </w:tr>
      <w:tr w:rsidR="00163AE0" w:rsidTr="00163AE0">
        <w:trPr>
          <w:trHeight w:val="350"/>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t>Standard for evaluating skill performance</w:t>
            </w:r>
          </w:p>
        </w:tc>
        <w:tc>
          <w:tcPr>
            <w:tcW w:w="1515" w:type="dxa"/>
          </w:tcPr>
          <w:p w:rsidR="00163AE0" w:rsidRPr="00792E2C" w:rsidRDefault="00163AE0" w:rsidP="00163AE0">
            <w:pPr>
              <w:bidi/>
              <w:jc w:val="center"/>
              <w:cnfStyle w:val="000000000000"/>
            </w:pPr>
            <w:r w:rsidRPr="00792E2C">
              <w:rPr>
                <w:rFonts w:ascii="Times New Roman" w:hAnsi="Times New Roman" w:cs="Times New Roman"/>
                <w:sz w:val="28"/>
                <w:szCs w:val="28"/>
                <w:lang w:bidi="ar-IQ"/>
              </w:rPr>
              <w:t>Lecture with interrogation</w:t>
            </w:r>
          </w:p>
        </w:tc>
        <w:tc>
          <w:tcPr>
            <w:tcW w:w="2260" w:type="dxa"/>
            <w:gridSpan w:val="2"/>
            <w:vAlign w:val="center"/>
          </w:tcPr>
          <w:p w:rsidR="00163AE0" w:rsidRPr="001016B9" w:rsidRDefault="00163AE0" w:rsidP="00163AE0">
            <w:pPr>
              <w:bidi/>
              <w:jc w:val="right"/>
              <w:cnfStyle w:val="000000000000"/>
              <w:rPr>
                <w:sz w:val="28"/>
                <w:szCs w:val="28"/>
              </w:rPr>
            </w:pPr>
            <w:r>
              <w:rPr>
                <w:rFonts w:hint="cs"/>
                <w:sz w:val="28"/>
                <w:szCs w:val="28"/>
              </w:rPr>
              <w:t>Preparing a flat pictorial surface</w:t>
            </w:r>
          </w:p>
        </w:tc>
        <w:tc>
          <w:tcPr>
            <w:tcW w:w="1921" w:type="dxa"/>
          </w:tcPr>
          <w:p w:rsidR="00163AE0" w:rsidRPr="00792E2C" w:rsidRDefault="00163AE0" w:rsidP="00163AE0">
            <w:pPr>
              <w:bidi/>
              <w:jc w:val="center"/>
              <w:cnfStyle w:val="000000000000"/>
              <w:rPr>
                <w:rFonts w:ascii="Times New Roman" w:hAnsi="Times New Roman" w:cs="Times New Roman"/>
                <w:sz w:val="28"/>
                <w:szCs w:val="28"/>
                <w:lang w:bidi="ar-IQ"/>
              </w:rPr>
            </w:pPr>
            <w:r w:rsidRPr="00792E2C">
              <w:rPr>
                <w:rFonts w:ascii="Times New Roman" w:hAnsi="Times New Roman" w:cs="Times New Roman"/>
                <w:sz w:val="28"/>
                <w:szCs w:val="28"/>
                <w:lang w:bidi="ar-IQ"/>
              </w:rPr>
              <w:t>Recognition</w:t>
            </w:r>
            <w:r w:rsidRPr="00792E2C">
              <w:rPr>
                <w:rFonts w:ascii="Times New Roman" w:hAnsi="Times New Roman" w:cs="Times New Roman" w:hint="cs"/>
                <w:sz w:val="28"/>
                <w:szCs w:val="28"/>
                <w:lang w:bidi="ar-DZ"/>
              </w:rPr>
              <w:t>Sculpture tools</w:t>
            </w:r>
          </w:p>
        </w:tc>
        <w:tc>
          <w:tcPr>
            <w:tcW w:w="1274" w:type="dxa"/>
          </w:tcPr>
          <w:p w:rsidR="00163AE0" w:rsidRPr="00792E2C" w:rsidRDefault="00163AE0" w:rsidP="00163AE0">
            <w:pPr>
              <w:bidi/>
              <w:jc w:val="center"/>
              <w:cnfStyle w:val="000000000000"/>
              <w:rPr>
                <w:rFonts w:ascii="Times New Roman" w:hAnsi="Times New Roman" w:cs="Times New Roman"/>
                <w:sz w:val="28"/>
                <w:szCs w:val="28"/>
                <w:lang w:bidi="ar-IQ"/>
              </w:rPr>
            </w:pPr>
            <w:r w:rsidRPr="00792E2C">
              <w:rPr>
                <w:rFonts w:ascii="Times New Roman" w:hAnsi="Times New Roman" w:cs="Times New Roman"/>
                <w:sz w:val="28"/>
                <w:szCs w:val="28"/>
                <w:lang w:bidi="ar-IQ"/>
              </w:rPr>
              <w:t>4</w:t>
            </w:r>
          </w:p>
        </w:tc>
        <w:tc>
          <w:tcPr>
            <w:tcW w:w="1099" w:type="dxa"/>
          </w:tcPr>
          <w:p w:rsidR="00163AE0" w:rsidRDefault="00163AE0" w:rsidP="00163AE0">
            <w:pPr>
              <w:bidi/>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2</w:t>
            </w:r>
          </w:p>
        </w:tc>
      </w:tr>
      <w:tr w:rsidR="00163AE0" w:rsidTr="00163AE0">
        <w:trPr>
          <w:cnfStyle w:val="000000100000"/>
          <w:trHeight w:val="588"/>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t>The standard</w:t>
            </w:r>
            <w:r w:rsidRPr="00635E8A">
              <w:rPr>
                <w:rFonts w:ascii="Times New Roman" w:hAnsi="Times New Roman" w:cs="Times New Roman" w:hint="cs"/>
                <w:sz w:val="28"/>
                <w:szCs w:val="28"/>
                <w:lang w:bidi="ar-DZ"/>
              </w:rPr>
              <w:t>Urgent</w:t>
            </w:r>
            <w:r w:rsidRPr="00635E8A">
              <w:rPr>
                <w:rFonts w:ascii="Times New Roman" w:hAnsi="Times New Roman" w:cs="Times New Roman"/>
                <w:sz w:val="28"/>
                <w:szCs w:val="28"/>
                <w:lang w:bidi="ar-IQ"/>
              </w:rPr>
              <w:t>And</w:t>
            </w:r>
            <w:r w:rsidRPr="00635E8A">
              <w:rPr>
                <w:rFonts w:ascii="Times New Roman" w:hAnsi="Times New Roman" w:cs="Times New Roman" w:hint="cs"/>
                <w:sz w:val="28"/>
                <w:szCs w:val="28"/>
                <w:lang w:bidi="ar-DZ"/>
              </w:rPr>
              <w:t>R</w:t>
            </w:r>
            <w:r w:rsidRPr="00635E8A">
              <w:rPr>
                <w:rFonts w:ascii="Times New Roman" w:hAnsi="Times New Roman" w:cs="Times New Roman"/>
                <w:sz w:val="28"/>
                <w:szCs w:val="28"/>
                <w:lang w:bidi="ar-IQ"/>
              </w:rPr>
              <w:t>Y</w:t>
            </w:r>
          </w:p>
        </w:tc>
        <w:tc>
          <w:tcPr>
            <w:tcW w:w="1515" w:type="dxa"/>
          </w:tcPr>
          <w:p w:rsidR="00163AE0" w:rsidRPr="00792E2C" w:rsidRDefault="00163AE0" w:rsidP="00163AE0">
            <w:pPr>
              <w:bidi/>
              <w:jc w:val="center"/>
              <w:cnfStyle w:val="000000100000"/>
            </w:pPr>
            <w:r w:rsidRPr="00792E2C">
              <w:rPr>
                <w:rFonts w:ascii="Times New Roman" w:hAnsi="Times New Roman" w:cs="Times New Roman"/>
                <w:sz w:val="28"/>
                <w:szCs w:val="28"/>
                <w:lang w:bidi="ar-IQ"/>
              </w:rPr>
              <w:t>Lecture with interrogation</w:t>
            </w:r>
          </w:p>
        </w:tc>
        <w:tc>
          <w:tcPr>
            <w:tcW w:w="2260" w:type="dxa"/>
            <w:gridSpan w:val="2"/>
            <w:vAlign w:val="center"/>
          </w:tcPr>
          <w:p w:rsidR="00163AE0" w:rsidRPr="001016B9" w:rsidRDefault="00163AE0" w:rsidP="00163AE0">
            <w:pPr>
              <w:bidi/>
              <w:jc w:val="right"/>
              <w:cnfStyle w:val="000000100000"/>
              <w:rPr>
                <w:sz w:val="28"/>
                <w:szCs w:val="28"/>
              </w:rPr>
            </w:pPr>
            <w:r>
              <w:rPr>
                <w:rFonts w:hint="cs"/>
                <w:sz w:val="28"/>
                <w:szCs w:val="28"/>
              </w:rPr>
              <w:t>Cube-sphere-pyramid</w:t>
            </w:r>
          </w:p>
        </w:tc>
        <w:tc>
          <w:tcPr>
            <w:tcW w:w="1921" w:type="dxa"/>
          </w:tcPr>
          <w:p w:rsidR="00163AE0" w:rsidRPr="00792E2C" w:rsidRDefault="00163AE0" w:rsidP="00163AE0">
            <w:pPr>
              <w:bidi/>
              <w:cnfStyle w:val="000000100000"/>
              <w:rPr>
                <w:rFonts w:ascii="Times New Roman" w:hAnsi="Times New Roman" w:cs="Times New Roman"/>
                <w:sz w:val="28"/>
                <w:szCs w:val="28"/>
                <w:lang w:bidi="ar-IQ"/>
              </w:rPr>
            </w:pPr>
            <w:r w:rsidRPr="00792E2C">
              <w:rPr>
                <w:rFonts w:ascii="Times New Roman" w:hAnsi="Times New Roman" w:cs="Times New Roman" w:hint="cs"/>
                <w:sz w:val="28"/>
                <w:szCs w:val="28"/>
                <w:lang w:bidi="ar-DZ"/>
              </w:rPr>
              <w:t>Manual skills</w:t>
            </w:r>
          </w:p>
        </w:tc>
        <w:tc>
          <w:tcPr>
            <w:tcW w:w="1274" w:type="dxa"/>
          </w:tcPr>
          <w:p w:rsidR="00163AE0" w:rsidRPr="00792E2C" w:rsidRDefault="00163AE0" w:rsidP="00163AE0">
            <w:pPr>
              <w:bidi/>
              <w:jc w:val="center"/>
              <w:cnfStyle w:val="000000100000"/>
              <w:rPr>
                <w:rFonts w:ascii="Times New Roman" w:hAnsi="Times New Roman" w:cs="Times New Roman"/>
                <w:sz w:val="28"/>
                <w:szCs w:val="28"/>
                <w:lang w:bidi="ar-IQ"/>
              </w:rPr>
            </w:pPr>
            <w:r w:rsidRPr="00792E2C">
              <w:rPr>
                <w:rFonts w:ascii="Times New Roman" w:hAnsi="Times New Roman" w:cs="Times New Roman"/>
                <w:sz w:val="28"/>
                <w:szCs w:val="28"/>
                <w:lang w:bidi="ar-IQ"/>
              </w:rPr>
              <w:t>4</w:t>
            </w:r>
          </w:p>
        </w:tc>
        <w:tc>
          <w:tcPr>
            <w:tcW w:w="1099" w:type="dxa"/>
          </w:tcPr>
          <w:p w:rsidR="00163AE0" w:rsidRDefault="00163AE0" w:rsidP="00163AE0">
            <w:pPr>
              <w:bidi/>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3</w:t>
            </w:r>
          </w:p>
        </w:tc>
      </w:tr>
      <w:tr w:rsidR="00163AE0" w:rsidTr="00163AE0">
        <w:trPr>
          <w:trHeight w:val="277"/>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t>The calendar</w:t>
            </w:r>
            <w:r w:rsidRPr="00635E8A">
              <w:rPr>
                <w:rFonts w:ascii="Times New Roman" w:hAnsi="Times New Roman" w:cs="Times New Roman" w:hint="cs"/>
                <w:sz w:val="28"/>
                <w:szCs w:val="28"/>
                <w:lang w:bidi="ar-DZ"/>
              </w:rPr>
              <w:t>My presence</w:t>
            </w:r>
          </w:p>
        </w:tc>
        <w:tc>
          <w:tcPr>
            <w:tcW w:w="1515" w:type="dxa"/>
          </w:tcPr>
          <w:p w:rsidR="00163AE0" w:rsidRPr="00792E2C" w:rsidRDefault="00163AE0" w:rsidP="00163AE0">
            <w:pPr>
              <w:bidi/>
              <w:jc w:val="center"/>
              <w:cnfStyle w:val="000000000000"/>
            </w:pPr>
            <w:r w:rsidRPr="00792E2C">
              <w:rPr>
                <w:rFonts w:ascii="Times New Roman" w:hAnsi="Times New Roman" w:cs="Times New Roman"/>
                <w:sz w:val="28"/>
                <w:szCs w:val="28"/>
                <w:lang w:bidi="ar-IQ"/>
              </w:rPr>
              <w:t>Lecture with interrogation</w:t>
            </w:r>
          </w:p>
        </w:tc>
        <w:tc>
          <w:tcPr>
            <w:tcW w:w="2260" w:type="dxa"/>
            <w:gridSpan w:val="2"/>
            <w:vAlign w:val="center"/>
          </w:tcPr>
          <w:p w:rsidR="00163AE0" w:rsidRPr="001016B9" w:rsidRDefault="00163AE0" w:rsidP="00163AE0">
            <w:pPr>
              <w:bidi/>
              <w:jc w:val="right"/>
              <w:cnfStyle w:val="000000000000"/>
              <w:rPr>
                <w:sz w:val="28"/>
                <w:szCs w:val="28"/>
              </w:rPr>
            </w:pPr>
            <w:r>
              <w:rPr>
                <w:rFonts w:hint="cs"/>
                <w:sz w:val="28"/>
                <w:szCs w:val="28"/>
              </w:rPr>
              <w:t>Cube-sphere-pyramid (configuration) alignment according to a prior plan</w:t>
            </w:r>
          </w:p>
        </w:tc>
        <w:tc>
          <w:tcPr>
            <w:tcW w:w="1921" w:type="dxa"/>
          </w:tcPr>
          <w:p w:rsidR="00163AE0" w:rsidRDefault="00163AE0" w:rsidP="00163AE0">
            <w:pPr>
              <w:bidi/>
              <w:cnfStyle w:val="000000000000"/>
            </w:pPr>
            <w:r w:rsidRPr="00F44477">
              <w:rPr>
                <w:rFonts w:ascii="Times New Roman" w:hAnsi="Times New Roman" w:cs="Times New Roman" w:hint="cs"/>
                <w:sz w:val="28"/>
                <w:szCs w:val="28"/>
                <w:lang w:bidi="ar-DZ"/>
              </w:rPr>
              <w:t>Manual skills</w:t>
            </w:r>
          </w:p>
        </w:tc>
        <w:tc>
          <w:tcPr>
            <w:tcW w:w="1274" w:type="dxa"/>
          </w:tcPr>
          <w:p w:rsidR="00163AE0" w:rsidRPr="00792E2C" w:rsidRDefault="00163AE0" w:rsidP="00163AE0">
            <w:pPr>
              <w:bidi/>
              <w:jc w:val="center"/>
              <w:cnfStyle w:val="000000000000"/>
              <w:rPr>
                <w:rFonts w:ascii="Times New Roman" w:hAnsi="Times New Roman" w:cs="Times New Roman"/>
                <w:sz w:val="28"/>
                <w:szCs w:val="28"/>
                <w:lang w:bidi="ar-IQ"/>
              </w:rPr>
            </w:pPr>
            <w:r w:rsidRPr="00792E2C">
              <w:rPr>
                <w:rFonts w:ascii="Times New Roman" w:hAnsi="Times New Roman" w:cs="Times New Roman"/>
                <w:sz w:val="28"/>
                <w:szCs w:val="28"/>
                <w:lang w:bidi="ar-IQ"/>
              </w:rPr>
              <w:t>4</w:t>
            </w:r>
          </w:p>
        </w:tc>
        <w:tc>
          <w:tcPr>
            <w:tcW w:w="1099" w:type="dxa"/>
          </w:tcPr>
          <w:p w:rsidR="00163AE0" w:rsidRDefault="00163AE0" w:rsidP="00163AE0">
            <w:pPr>
              <w:bidi/>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4</w:t>
            </w:r>
          </w:p>
        </w:tc>
      </w:tr>
      <w:tr w:rsidR="00163AE0" w:rsidTr="00163AE0">
        <w:trPr>
          <w:cnfStyle w:val="000000100000"/>
          <w:trHeight w:val="262"/>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t>Standard for evaluating skill performance</w:t>
            </w:r>
          </w:p>
        </w:tc>
        <w:tc>
          <w:tcPr>
            <w:tcW w:w="1515" w:type="dxa"/>
          </w:tcPr>
          <w:p w:rsidR="00163AE0" w:rsidRPr="00792E2C" w:rsidRDefault="00163AE0" w:rsidP="00163AE0">
            <w:pPr>
              <w:bidi/>
              <w:jc w:val="center"/>
              <w:cnfStyle w:val="000000100000"/>
            </w:pPr>
            <w:r w:rsidRPr="00792E2C">
              <w:rPr>
                <w:rFonts w:ascii="Times New Roman" w:hAnsi="Times New Roman" w:cs="Times New Roman"/>
                <w:sz w:val="28"/>
                <w:szCs w:val="28"/>
                <w:lang w:bidi="ar-IQ"/>
              </w:rPr>
              <w:t>Lecture with interrogation</w:t>
            </w:r>
          </w:p>
        </w:tc>
        <w:tc>
          <w:tcPr>
            <w:tcW w:w="2260" w:type="dxa"/>
            <w:gridSpan w:val="2"/>
            <w:vAlign w:val="center"/>
          </w:tcPr>
          <w:p w:rsidR="00163AE0" w:rsidRPr="001016B9" w:rsidRDefault="00163AE0" w:rsidP="00163AE0">
            <w:pPr>
              <w:bidi/>
              <w:jc w:val="right"/>
              <w:cnfStyle w:val="000000100000"/>
              <w:rPr>
                <w:sz w:val="28"/>
                <w:szCs w:val="28"/>
              </w:rPr>
            </w:pPr>
            <w:r>
              <w:rPr>
                <w:rFonts w:hint="cs"/>
                <w:sz w:val="28"/>
                <w:szCs w:val="28"/>
              </w:rPr>
              <w:t>Decorative (geometric-botanical) three-dimensional sculptural formations</w:t>
            </w:r>
          </w:p>
        </w:tc>
        <w:tc>
          <w:tcPr>
            <w:tcW w:w="1921" w:type="dxa"/>
          </w:tcPr>
          <w:p w:rsidR="00163AE0" w:rsidRDefault="00163AE0" w:rsidP="00163AE0">
            <w:pPr>
              <w:bidi/>
              <w:cnfStyle w:val="000000100000"/>
            </w:pPr>
            <w:r w:rsidRPr="00F44477">
              <w:rPr>
                <w:rFonts w:ascii="Times New Roman" w:hAnsi="Times New Roman" w:cs="Times New Roman" w:hint="cs"/>
                <w:sz w:val="28"/>
                <w:szCs w:val="28"/>
                <w:lang w:bidi="ar-DZ"/>
              </w:rPr>
              <w:t>Manual skills</w:t>
            </w:r>
          </w:p>
        </w:tc>
        <w:tc>
          <w:tcPr>
            <w:tcW w:w="1274" w:type="dxa"/>
          </w:tcPr>
          <w:p w:rsidR="00163AE0" w:rsidRPr="00792E2C" w:rsidRDefault="00163AE0" w:rsidP="00163AE0">
            <w:pPr>
              <w:bidi/>
              <w:jc w:val="center"/>
              <w:cnfStyle w:val="000000100000"/>
              <w:rPr>
                <w:rFonts w:ascii="Times New Roman" w:hAnsi="Times New Roman" w:cs="Times New Roman"/>
                <w:sz w:val="28"/>
                <w:szCs w:val="28"/>
                <w:lang w:bidi="ar-IQ"/>
              </w:rPr>
            </w:pPr>
            <w:r w:rsidRPr="00792E2C">
              <w:rPr>
                <w:rFonts w:ascii="Times New Roman" w:hAnsi="Times New Roman" w:cs="Times New Roman"/>
                <w:sz w:val="28"/>
                <w:szCs w:val="28"/>
                <w:lang w:bidi="ar-IQ"/>
              </w:rPr>
              <w:t>4</w:t>
            </w:r>
          </w:p>
        </w:tc>
        <w:tc>
          <w:tcPr>
            <w:tcW w:w="1099" w:type="dxa"/>
          </w:tcPr>
          <w:p w:rsidR="00163AE0" w:rsidRDefault="00163AE0" w:rsidP="00163AE0">
            <w:pPr>
              <w:bidi/>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5</w:t>
            </w:r>
          </w:p>
        </w:tc>
      </w:tr>
      <w:tr w:rsidR="00163AE0" w:rsidTr="00163AE0">
        <w:trPr>
          <w:trHeight w:val="247"/>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lastRenderedPageBreak/>
              <w:t>The standard</w:t>
            </w:r>
            <w:r w:rsidRPr="00635E8A">
              <w:rPr>
                <w:rFonts w:ascii="Times New Roman" w:hAnsi="Times New Roman" w:cs="Times New Roman" w:hint="cs"/>
                <w:sz w:val="28"/>
                <w:szCs w:val="28"/>
                <w:lang w:bidi="ar-DZ"/>
              </w:rPr>
              <w:t>Urgent</w:t>
            </w:r>
            <w:r w:rsidRPr="00635E8A">
              <w:rPr>
                <w:rFonts w:ascii="Times New Roman" w:hAnsi="Times New Roman" w:cs="Times New Roman"/>
                <w:sz w:val="28"/>
                <w:szCs w:val="28"/>
                <w:lang w:bidi="ar-IQ"/>
              </w:rPr>
              <w:t>And</w:t>
            </w:r>
            <w:r w:rsidRPr="00635E8A">
              <w:rPr>
                <w:rFonts w:ascii="Times New Roman" w:hAnsi="Times New Roman" w:cs="Times New Roman" w:hint="cs"/>
                <w:sz w:val="28"/>
                <w:szCs w:val="28"/>
                <w:lang w:bidi="ar-DZ"/>
              </w:rPr>
              <w:t>R</w:t>
            </w:r>
            <w:r w:rsidRPr="00635E8A">
              <w:rPr>
                <w:rFonts w:ascii="Times New Roman" w:hAnsi="Times New Roman" w:cs="Times New Roman"/>
                <w:sz w:val="28"/>
                <w:szCs w:val="28"/>
                <w:lang w:bidi="ar-IQ"/>
              </w:rPr>
              <w:t>Y</w:t>
            </w:r>
          </w:p>
        </w:tc>
        <w:tc>
          <w:tcPr>
            <w:tcW w:w="1515" w:type="dxa"/>
          </w:tcPr>
          <w:p w:rsidR="00163AE0" w:rsidRPr="00792E2C" w:rsidRDefault="00163AE0" w:rsidP="00163AE0">
            <w:pPr>
              <w:bidi/>
              <w:jc w:val="center"/>
              <w:cnfStyle w:val="000000000000"/>
            </w:pPr>
            <w:r w:rsidRPr="00792E2C">
              <w:rPr>
                <w:rFonts w:ascii="Times New Roman" w:hAnsi="Times New Roman" w:cs="Times New Roman"/>
                <w:sz w:val="28"/>
                <w:szCs w:val="28"/>
                <w:lang w:bidi="ar-IQ"/>
              </w:rPr>
              <w:t>Lecture with interrogation</w:t>
            </w:r>
          </w:p>
        </w:tc>
        <w:tc>
          <w:tcPr>
            <w:tcW w:w="2260" w:type="dxa"/>
            <w:gridSpan w:val="2"/>
            <w:vAlign w:val="center"/>
          </w:tcPr>
          <w:p w:rsidR="00163AE0" w:rsidRPr="001016B9" w:rsidRDefault="00163AE0" w:rsidP="00163AE0">
            <w:pPr>
              <w:bidi/>
              <w:jc w:val="right"/>
              <w:cnfStyle w:val="000000000000"/>
              <w:rPr>
                <w:sz w:val="28"/>
                <w:szCs w:val="28"/>
              </w:rPr>
            </w:pPr>
            <w:r w:rsidRPr="0093388B">
              <w:rPr>
                <w:rFonts w:hint="cs"/>
                <w:sz w:val="28"/>
                <w:szCs w:val="28"/>
              </w:rPr>
              <w:t>Decorative sculptural compositions (geometric - botanical) Releif</w:t>
            </w:r>
          </w:p>
        </w:tc>
        <w:tc>
          <w:tcPr>
            <w:tcW w:w="1921" w:type="dxa"/>
          </w:tcPr>
          <w:p w:rsidR="00163AE0" w:rsidRDefault="00163AE0" w:rsidP="00163AE0">
            <w:pPr>
              <w:bidi/>
              <w:cnfStyle w:val="000000000000"/>
            </w:pPr>
            <w:r w:rsidRPr="00F44477">
              <w:rPr>
                <w:rFonts w:ascii="Times New Roman" w:hAnsi="Times New Roman" w:cs="Times New Roman" w:hint="cs"/>
                <w:sz w:val="28"/>
                <w:szCs w:val="28"/>
                <w:lang w:bidi="ar-DZ"/>
              </w:rPr>
              <w:t>Manual skills</w:t>
            </w:r>
          </w:p>
        </w:tc>
        <w:tc>
          <w:tcPr>
            <w:tcW w:w="1274" w:type="dxa"/>
          </w:tcPr>
          <w:p w:rsidR="00163AE0" w:rsidRDefault="00163AE0" w:rsidP="00163AE0">
            <w:pPr>
              <w:bidi/>
              <w:jc w:val="center"/>
              <w:cnfStyle w:val="000000000000"/>
            </w:pPr>
            <w:r w:rsidRPr="00B3504D">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6</w:t>
            </w:r>
          </w:p>
        </w:tc>
      </w:tr>
      <w:tr w:rsidR="00163AE0" w:rsidTr="00163AE0">
        <w:trPr>
          <w:cnfStyle w:val="000000100000"/>
          <w:trHeight w:val="270"/>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t>The calendar</w:t>
            </w:r>
            <w:r w:rsidRPr="00635E8A">
              <w:rPr>
                <w:rFonts w:ascii="Times New Roman" w:hAnsi="Times New Roman" w:cs="Times New Roman" w:hint="cs"/>
                <w:sz w:val="28"/>
                <w:szCs w:val="28"/>
                <w:lang w:bidi="ar-DZ"/>
              </w:rPr>
              <w:t>My presence</w:t>
            </w:r>
          </w:p>
        </w:tc>
        <w:tc>
          <w:tcPr>
            <w:tcW w:w="1515" w:type="dxa"/>
          </w:tcPr>
          <w:p w:rsidR="00163AE0" w:rsidRPr="00792E2C" w:rsidRDefault="00163AE0" w:rsidP="00163AE0">
            <w:pPr>
              <w:bidi/>
              <w:jc w:val="center"/>
              <w:cnfStyle w:val="000000100000"/>
            </w:pPr>
            <w:r w:rsidRPr="00792E2C">
              <w:rPr>
                <w:rFonts w:ascii="Times New Roman" w:hAnsi="Times New Roman" w:cs="Times New Roman"/>
                <w:sz w:val="28"/>
                <w:szCs w:val="28"/>
                <w:lang w:bidi="ar-IQ"/>
              </w:rPr>
              <w:t>Lecture with interrogation</w:t>
            </w:r>
          </w:p>
        </w:tc>
        <w:tc>
          <w:tcPr>
            <w:tcW w:w="2260" w:type="dxa"/>
            <w:gridSpan w:val="2"/>
            <w:vAlign w:val="center"/>
          </w:tcPr>
          <w:p w:rsidR="00163AE0" w:rsidRPr="001016B9" w:rsidRDefault="00163AE0" w:rsidP="00163AE0">
            <w:pPr>
              <w:bidi/>
              <w:jc w:val="right"/>
              <w:cnfStyle w:val="000000100000"/>
              <w:rPr>
                <w:sz w:val="28"/>
                <w:szCs w:val="28"/>
              </w:rPr>
            </w:pPr>
            <w:r>
              <w:rPr>
                <w:rFonts w:hint="cs"/>
                <w:sz w:val="28"/>
                <w:szCs w:val="28"/>
              </w:rPr>
              <w:t>Decorative compositions (architectural forms) anthropomorphic</w:t>
            </w:r>
          </w:p>
        </w:tc>
        <w:tc>
          <w:tcPr>
            <w:tcW w:w="1921" w:type="dxa"/>
          </w:tcPr>
          <w:p w:rsidR="00163AE0" w:rsidRDefault="00163AE0" w:rsidP="00163AE0">
            <w:pPr>
              <w:bidi/>
              <w:cnfStyle w:val="000000100000"/>
            </w:pPr>
            <w:r w:rsidRPr="00F44477">
              <w:rPr>
                <w:rFonts w:ascii="Times New Roman" w:hAnsi="Times New Roman" w:cs="Times New Roman" w:hint="cs"/>
                <w:sz w:val="28"/>
                <w:szCs w:val="28"/>
                <w:lang w:bidi="ar-DZ"/>
              </w:rPr>
              <w:t>Manual skills</w:t>
            </w:r>
          </w:p>
        </w:tc>
        <w:tc>
          <w:tcPr>
            <w:tcW w:w="1274" w:type="dxa"/>
          </w:tcPr>
          <w:p w:rsidR="00163AE0" w:rsidRDefault="00163AE0" w:rsidP="00163AE0">
            <w:pPr>
              <w:bidi/>
              <w:jc w:val="center"/>
              <w:cnfStyle w:val="000000100000"/>
            </w:pPr>
            <w:r w:rsidRPr="00B3504D">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7</w:t>
            </w:r>
          </w:p>
        </w:tc>
      </w:tr>
      <w:tr w:rsidR="00163AE0" w:rsidTr="00163AE0">
        <w:trPr>
          <w:trHeight w:val="240"/>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t>Standard for evaluating skill performance</w:t>
            </w:r>
          </w:p>
        </w:tc>
        <w:tc>
          <w:tcPr>
            <w:tcW w:w="1515" w:type="dxa"/>
          </w:tcPr>
          <w:p w:rsidR="00163AE0" w:rsidRPr="00792E2C" w:rsidRDefault="00163AE0" w:rsidP="00163AE0">
            <w:pPr>
              <w:bidi/>
              <w:jc w:val="center"/>
              <w:cnfStyle w:val="000000000000"/>
            </w:pPr>
            <w:r w:rsidRPr="00792E2C">
              <w:rPr>
                <w:rFonts w:ascii="Times New Roman" w:hAnsi="Times New Roman" w:cs="Times New Roman"/>
                <w:sz w:val="28"/>
                <w:szCs w:val="28"/>
                <w:lang w:bidi="ar-IQ"/>
              </w:rPr>
              <w:t>Lecture with interrogation</w:t>
            </w:r>
          </w:p>
        </w:tc>
        <w:tc>
          <w:tcPr>
            <w:tcW w:w="2260" w:type="dxa"/>
            <w:gridSpan w:val="2"/>
            <w:vAlign w:val="center"/>
          </w:tcPr>
          <w:p w:rsidR="00163AE0" w:rsidRPr="001016B9" w:rsidRDefault="00163AE0" w:rsidP="00163AE0">
            <w:pPr>
              <w:bidi/>
              <w:jc w:val="right"/>
              <w:cnfStyle w:val="000000000000"/>
              <w:rPr>
                <w:sz w:val="28"/>
                <w:szCs w:val="28"/>
              </w:rPr>
            </w:pPr>
            <w:r>
              <w:rPr>
                <w:rFonts w:hint="cs"/>
                <w:sz w:val="28"/>
                <w:szCs w:val="28"/>
              </w:rPr>
              <w:t>Decorative sculptural compositions (architectural forms), fountains, facades of buildings</w:t>
            </w:r>
          </w:p>
        </w:tc>
        <w:tc>
          <w:tcPr>
            <w:tcW w:w="1921" w:type="dxa"/>
          </w:tcPr>
          <w:p w:rsidR="00163AE0" w:rsidRDefault="00163AE0" w:rsidP="00163AE0">
            <w:pPr>
              <w:bidi/>
              <w:cnfStyle w:val="000000000000"/>
            </w:pPr>
            <w:r w:rsidRPr="00F44477">
              <w:rPr>
                <w:rFonts w:ascii="Times New Roman" w:hAnsi="Times New Roman" w:cs="Times New Roman" w:hint="cs"/>
                <w:sz w:val="28"/>
                <w:szCs w:val="28"/>
                <w:lang w:bidi="ar-DZ"/>
              </w:rPr>
              <w:t>Manual skills</w:t>
            </w:r>
          </w:p>
        </w:tc>
        <w:tc>
          <w:tcPr>
            <w:tcW w:w="1274" w:type="dxa"/>
          </w:tcPr>
          <w:p w:rsidR="00163AE0" w:rsidRDefault="00163AE0" w:rsidP="00163AE0">
            <w:pPr>
              <w:bidi/>
              <w:jc w:val="center"/>
              <w:cnfStyle w:val="000000000000"/>
            </w:pPr>
            <w:r w:rsidRPr="00B3504D">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8</w:t>
            </w:r>
          </w:p>
        </w:tc>
      </w:tr>
      <w:tr w:rsidR="00163AE0" w:rsidTr="00163AE0">
        <w:trPr>
          <w:cnfStyle w:val="000000100000"/>
          <w:trHeight w:val="225"/>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t>The standard</w:t>
            </w:r>
            <w:r w:rsidRPr="00635E8A">
              <w:rPr>
                <w:rFonts w:ascii="Times New Roman" w:hAnsi="Times New Roman" w:cs="Times New Roman" w:hint="cs"/>
                <w:sz w:val="28"/>
                <w:szCs w:val="28"/>
                <w:lang w:bidi="ar-DZ"/>
              </w:rPr>
              <w:t>Urgent</w:t>
            </w:r>
            <w:r w:rsidRPr="00635E8A">
              <w:rPr>
                <w:rFonts w:ascii="Times New Roman" w:hAnsi="Times New Roman" w:cs="Times New Roman"/>
                <w:sz w:val="28"/>
                <w:szCs w:val="28"/>
                <w:lang w:bidi="ar-IQ"/>
              </w:rPr>
              <w:t>And</w:t>
            </w:r>
            <w:r w:rsidRPr="00635E8A">
              <w:rPr>
                <w:rFonts w:ascii="Times New Roman" w:hAnsi="Times New Roman" w:cs="Times New Roman" w:hint="cs"/>
                <w:sz w:val="28"/>
                <w:szCs w:val="28"/>
                <w:lang w:bidi="ar-DZ"/>
              </w:rPr>
              <w:t>R</w:t>
            </w:r>
            <w:r w:rsidRPr="00635E8A">
              <w:rPr>
                <w:rFonts w:ascii="Times New Roman" w:hAnsi="Times New Roman" w:cs="Times New Roman"/>
                <w:sz w:val="28"/>
                <w:szCs w:val="28"/>
                <w:lang w:bidi="ar-IQ"/>
              </w:rPr>
              <w:t>Y</w:t>
            </w:r>
          </w:p>
        </w:tc>
        <w:tc>
          <w:tcPr>
            <w:tcW w:w="1515" w:type="dxa"/>
          </w:tcPr>
          <w:p w:rsidR="00163AE0" w:rsidRPr="00792E2C" w:rsidRDefault="00163AE0" w:rsidP="00163AE0">
            <w:pPr>
              <w:bidi/>
              <w:jc w:val="center"/>
              <w:cnfStyle w:val="000000100000"/>
            </w:pPr>
            <w:r w:rsidRPr="00792E2C">
              <w:rPr>
                <w:rFonts w:ascii="Times New Roman" w:hAnsi="Times New Roman" w:cs="Times New Roman"/>
                <w:sz w:val="28"/>
                <w:szCs w:val="28"/>
                <w:lang w:bidi="ar-IQ"/>
              </w:rPr>
              <w:t>Lecture with interrogation</w:t>
            </w:r>
          </w:p>
        </w:tc>
        <w:tc>
          <w:tcPr>
            <w:tcW w:w="2260" w:type="dxa"/>
            <w:gridSpan w:val="2"/>
            <w:vAlign w:val="center"/>
          </w:tcPr>
          <w:p w:rsidR="00163AE0" w:rsidRPr="001016B9" w:rsidRDefault="00163AE0" w:rsidP="00163AE0">
            <w:pPr>
              <w:bidi/>
              <w:jc w:val="right"/>
              <w:cnfStyle w:val="000000100000"/>
              <w:rPr>
                <w:sz w:val="28"/>
                <w:szCs w:val="28"/>
              </w:rPr>
            </w:pPr>
            <w:r>
              <w:rPr>
                <w:rFonts w:hint="cs"/>
                <w:sz w:val="28"/>
                <w:szCs w:val="28"/>
              </w:rPr>
              <w:t>Nose, ear, mouth, eye, large bodies, front and side</w:t>
            </w:r>
          </w:p>
        </w:tc>
        <w:tc>
          <w:tcPr>
            <w:tcW w:w="1921" w:type="dxa"/>
          </w:tcPr>
          <w:p w:rsidR="00163AE0" w:rsidRDefault="00163AE0" w:rsidP="00163AE0">
            <w:pPr>
              <w:bidi/>
              <w:cnfStyle w:val="000000100000"/>
            </w:pPr>
            <w:r w:rsidRPr="00F44477">
              <w:rPr>
                <w:rFonts w:ascii="Times New Roman" w:hAnsi="Times New Roman" w:cs="Times New Roman" w:hint="cs"/>
                <w:sz w:val="28"/>
                <w:szCs w:val="28"/>
                <w:lang w:bidi="ar-DZ"/>
              </w:rPr>
              <w:t>Manual skills</w:t>
            </w:r>
          </w:p>
        </w:tc>
        <w:tc>
          <w:tcPr>
            <w:tcW w:w="1274" w:type="dxa"/>
          </w:tcPr>
          <w:p w:rsidR="00163AE0" w:rsidRDefault="00163AE0" w:rsidP="00163AE0">
            <w:pPr>
              <w:bidi/>
              <w:jc w:val="center"/>
              <w:cnfStyle w:val="000000100000"/>
            </w:pPr>
            <w:r w:rsidRPr="00B3504D">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9</w:t>
            </w:r>
          </w:p>
        </w:tc>
      </w:tr>
      <w:tr w:rsidR="00163AE0" w:rsidTr="00163AE0">
        <w:trPr>
          <w:trHeight w:val="199"/>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t>The calendar</w:t>
            </w:r>
            <w:r w:rsidRPr="00635E8A">
              <w:rPr>
                <w:rFonts w:ascii="Times New Roman" w:hAnsi="Times New Roman" w:cs="Times New Roman" w:hint="cs"/>
                <w:sz w:val="28"/>
                <w:szCs w:val="28"/>
                <w:lang w:bidi="ar-DZ"/>
              </w:rPr>
              <w:t>My presence</w:t>
            </w:r>
          </w:p>
        </w:tc>
        <w:tc>
          <w:tcPr>
            <w:tcW w:w="1515" w:type="dxa"/>
          </w:tcPr>
          <w:p w:rsidR="00163AE0" w:rsidRPr="00792E2C" w:rsidRDefault="00163AE0" w:rsidP="00163AE0">
            <w:pPr>
              <w:bidi/>
              <w:jc w:val="center"/>
              <w:cnfStyle w:val="000000000000"/>
            </w:pPr>
            <w:r w:rsidRPr="00792E2C">
              <w:rPr>
                <w:rFonts w:ascii="Times New Roman" w:hAnsi="Times New Roman" w:cs="Times New Roman"/>
                <w:sz w:val="28"/>
                <w:szCs w:val="28"/>
                <w:lang w:bidi="ar-IQ"/>
              </w:rPr>
              <w:t>Lecture with interrogation</w:t>
            </w:r>
          </w:p>
        </w:tc>
        <w:tc>
          <w:tcPr>
            <w:tcW w:w="2260" w:type="dxa"/>
            <w:gridSpan w:val="2"/>
            <w:vAlign w:val="center"/>
          </w:tcPr>
          <w:p w:rsidR="00163AE0" w:rsidRPr="001016B9" w:rsidRDefault="00163AE0" w:rsidP="00163AE0">
            <w:pPr>
              <w:bidi/>
              <w:jc w:val="right"/>
              <w:cnfStyle w:val="000000000000"/>
              <w:rPr>
                <w:sz w:val="28"/>
                <w:szCs w:val="28"/>
              </w:rPr>
            </w:pPr>
            <w:r>
              <w:rPr>
                <w:rFonts w:hint="cs"/>
                <w:sz w:val="28"/>
                <w:szCs w:val="28"/>
              </w:rPr>
              <w:t>Side view of the face</w:t>
            </w:r>
          </w:p>
        </w:tc>
        <w:tc>
          <w:tcPr>
            <w:tcW w:w="1921" w:type="dxa"/>
          </w:tcPr>
          <w:p w:rsidR="00163AE0" w:rsidRDefault="00163AE0" w:rsidP="00163AE0">
            <w:pPr>
              <w:bidi/>
              <w:cnfStyle w:val="000000000000"/>
            </w:pPr>
            <w:r w:rsidRPr="00F44477">
              <w:rPr>
                <w:rFonts w:ascii="Times New Roman" w:hAnsi="Times New Roman" w:cs="Times New Roman" w:hint="cs"/>
                <w:sz w:val="28"/>
                <w:szCs w:val="28"/>
                <w:lang w:bidi="ar-DZ"/>
              </w:rPr>
              <w:t>Manual skills</w:t>
            </w:r>
          </w:p>
        </w:tc>
        <w:tc>
          <w:tcPr>
            <w:tcW w:w="1274" w:type="dxa"/>
          </w:tcPr>
          <w:p w:rsidR="00163AE0" w:rsidRDefault="00163AE0" w:rsidP="00163AE0">
            <w:pPr>
              <w:bidi/>
              <w:jc w:val="center"/>
              <w:cnfStyle w:val="000000000000"/>
            </w:pPr>
            <w:r w:rsidRPr="00B3504D">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10</w:t>
            </w:r>
          </w:p>
        </w:tc>
      </w:tr>
      <w:tr w:rsidR="00163AE0" w:rsidTr="00163AE0">
        <w:trPr>
          <w:cnfStyle w:val="000000100000"/>
          <w:trHeight w:val="240"/>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t>Standard for evaluating skill performance</w:t>
            </w:r>
          </w:p>
        </w:tc>
        <w:tc>
          <w:tcPr>
            <w:tcW w:w="1515" w:type="dxa"/>
          </w:tcPr>
          <w:p w:rsidR="00163AE0" w:rsidRPr="00792E2C" w:rsidRDefault="00163AE0" w:rsidP="00163AE0">
            <w:pPr>
              <w:bidi/>
              <w:jc w:val="center"/>
              <w:cnfStyle w:val="000000100000"/>
            </w:pPr>
            <w:r w:rsidRPr="00792E2C">
              <w:rPr>
                <w:rFonts w:ascii="Times New Roman" w:hAnsi="Times New Roman" w:cs="Times New Roman"/>
                <w:sz w:val="28"/>
                <w:szCs w:val="28"/>
                <w:lang w:bidi="ar-IQ"/>
              </w:rPr>
              <w:t>Lecture with interrogation</w:t>
            </w:r>
          </w:p>
        </w:tc>
        <w:tc>
          <w:tcPr>
            <w:tcW w:w="2260" w:type="dxa"/>
            <w:gridSpan w:val="2"/>
            <w:vAlign w:val="center"/>
          </w:tcPr>
          <w:p w:rsidR="00163AE0" w:rsidRPr="001016B9" w:rsidRDefault="00163AE0" w:rsidP="00163AE0">
            <w:pPr>
              <w:bidi/>
              <w:jc w:val="right"/>
              <w:cnfStyle w:val="000000100000"/>
              <w:rPr>
                <w:sz w:val="28"/>
                <w:szCs w:val="28"/>
              </w:rPr>
            </w:pPr>
            <w:r>
              <w:rPr>
                <w:rFonts w:hint="cs"/>
                <w:sz w:val="28"/>
                <w:szCs w:val="28"/>
              </w:rPr>
              <w:t>Side view of woman</w:t>
            </w:r>
          </w:p>
        </w:tc>
        <w:tc>
          <w:tcPr>
            <w:tcW w:w="1921" w:type="dxa"/>
          </w:tcPr>
          <w:p w:rsidR="00163AE0" w:rsidRDefault="00163AE0" w:rsidP="00163AE0">
            <w:pPr>
              <w:bidi/>
              <w:cnfStyle w:val="000000100000"/>
            </w:pPr>
            <w:r w:rsidRPr="00F44477">
              <w:rPr>
                <w:rFonts w:ascii="Times New Roman" w:hAnsi="Times New Roman" w:cs="Times New Roman" w:hint="cs"/>
                <w:sz w:val="28"/>
                <w:szCs w:val="28"/>
                <w:lang w:bidi="ar-DZ"/>
              </w:rPr>
              <w:t>Manual skills</w:t>
            </w:r>
          </w:p>
        </w:tc>
        <w:tc>
          <w:tcPr>
            <w:tcW w:w="1274" w:type="dxa"/>
          </w:tcPr>
          <w:p w:rsidR="00163AE0" w:rsidRDefault="00163AE0" w:rsidP="00163AE0">
            <w:pPr>
              <w:bidi/>
              <w:jc w:val="center"/>
              <w:cnfStyle w:val="000000100000"/>
            </w:pPr>
            <w:r w:rsidRPr="00B3504D">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11</w:t>
            </w:r>
          </w:p>
        </w:tc>
      </w:tr>
      <w:tr w:rsidR="00163AE0" w:rsidTr="00163AE0">
        <w:trPr>
          <w:trHeight w:val="214"/>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t>The standard</w:t>
            </w:r>
            <w:r w:rsidRPr="00635E8A">
              <w:rPr>
                <w:rFonts w:ascii="Times New Roman" w:hAnsi="Times New Roman" w:cs="Times New Roman" w:hint="cs"/>
                <w:sz w:val="28"/>
                <w:szCs w:val="28"/>
                <w:lang w:bidi="ar-DZ"/>
              </w:rPr>
              <w:t>Urgent</w:t>
            </w:r>
            <w:r w:rsidRPr="00635E8A">
              <w:rPr>
                <w:rFonts w:ascii="Times New Roman" w:hAnsi="Times New Roman" w:cs="Times New Roman"/>
                <w:sz w:val="28"/>
                <w:szCs w:val="28"/>
                <w:lang w:bidi="ar-IQ"/>
              </w:rPr>
              <w:t>And</w:t>
            </w:r>
            <w:r w:rsidRPr="00635E8A">
              <w:rPr>
                <w:rFonts w:ascii="Times New Roman" w:hAnsi="Times New Roman" w:cs="Times New Roman" w:hint="cs"/>
                <w:sz w:val="28"/>
                <w:szCs w:val="28"/>
                <w:lang w:bidi="ar-DZ"/>
              </w:rPr>
              <w:t>R</w:t>
            </w:r>
            <w:r w:rsidRPr="00635E8A">
              <w:rPr>
                <w:rFonts w:ascii="Times New Roman" w:hAnsi="Times New Roman" w:cs="Times New Roman"/>
                <w:sz w:val="28"/>
                <w:szCs w:val="28"/>
                <w:lang w:bidi="ar-IQ"/>
              </w:rPr>
              <w:t>Y</w:t>
            </w:r>
          </w:p>
        </w:tc>
        <w:tc>
          <w:tcPr>
            <w:tcW w:w="1515" w:type="dxa"/>
          </w:tcPr>
          <w:p w:rsidR="00163AE0" w:rsidRPr="00792E2C" w:rsidRDefault="00163AE0" w:rsidP="00163AE0">
            <w:pPr>
              <w:bidi/>
              <w:jc w:val="center"/>
              <w:cnfStyle w:val="000000000000"/>
            </w:pPr>
            <w:r w:rsidRPr="00792E2C">
              <w:rPr>
                <w:rFonts w:ascii="Times New Roman" w:hAnsi="Times New Roman" w:cs="Times New Roman"/>
                <w:sz w:val="28"/>
                <w:szCs w:val="28"/>
                <w:lang w:bidi="ar-IQ"/>
              </w:rPr>
              <w:t>Lecture with interrogation</w:t>
            </w:r>
          </w:p>
        </w:tc>
        <w:tc>
          <w:tcPr>
            <w:tcW w:w="2260" w:type="dxa"/>
            <w:gridSpan w:val="2"/>
            <w:vAlign w:val="center"/>
          </w:tcPr>
          <w:p w:rsidR="00163AE0" w:rsidRPr="001016B9" w:rsidRDefault="00163AE0" w:rsidP="00163AE0">
            <w:pPr>
              <w:bidi/>
              <w:jc w:val="right"/>
              <w:cnfStyle w:val="000000000000"/>
              <w:rPr>
                <w:sz w:val="28"/>
                <w:szCs w:val="28"/>
              </w:rPr>
            </w:pPr>
            <w:r>
              <w:rPr>
                <w:rFonts w:hint="cs"/>
                <w:sz w:val="28"/>
                <w:szCs w:val="28"/>
              </w:rPr>
              <w:t>Side view of the child</w:t>
            </w:r>
          </w:p>
        </w:tc>
        <w:tc>
          <w:tcPr>
            <w:tcW w:w="1921" w:type="dxa"/>
          </w:tcPr>
          <w:p w:rsidR="00163AE0" w:rsidRDefault="00163AE0" w:rsidP="00163AE0">
            <w:pPr>
              <w:bidi/>
              <w:cnfStyle w:val="000000000000"/>
            </w:pPr>
            <w:r w:rsidRPr="00F44477">
              <w:rPr>
                <w:rFonts w:ascii="Times New Roman" w:hAnsi="Times New Roman" w:cs="Times New Roman" w:hint="cs"/>
                <w:sz w:val="28"/>
                <w:szCs w:val="28"/>
                <w:lang w:bidi="ar-DZ"/>
              </w:rPr>
              <w:t>Manual skills</w:t>
            </w:r>
          </w:p>
        </w:tc>
        <w:tc>
          <w:tcPr>
            <w:tcW w:w="1274" w:type="dxa"/>
          </w:tcPr>
          <w:p w:rsidR="00163AE0" w:rsidRDefault="00163AE0" w:rsidP="00163AE0">
            <w:pPr>
              <w:bidi/>
              <w:jc w:val="center"/>
              <w:cnfStyle w:val="000000000000"/>
            </w:pPr>
            <w:r w:rsidRPr="00B3504D">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12</w:t>
            </w:r>
          </w:p>
        </w:tc>
      </w:tr>
      <w:tr w:rsidR="00163AE0" w:rsidTr="00163AE0">
        <w:trPr>
          <w:cnfStyle w:val="000000100000"/>
          <w:trHeight w:val="255"/>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t>The calendar</w:t>
            </w:r>
            <w:r w:rsidRPr="00635E8A">
              <w:rPr>
                <w:rFonts w:ascii="Times New Roman" w:hAnsi="Times New Roman" w:cs="Times New Roman" w:hint="cs"/>
                <w:sz w:val="28"/>
                <w:szCs w:val="28"/>
                <w:lang w:bidi="ar-DZ"/>
              </w:rPr>
              <w:t>My presence</w:t>
            </w:r>
          </w:p>
        </w:tc>
        <w:tc>
          <w:tcPr>
            <w:tcW w:w="1515" w:type="dxa"/>
          </w:tcPr>
          <w:p w:rsidR="00163AE0" w:rsidRPr="00792E2C" w:rsidRDefault="00163AE0" w:rsidP="00163AE0">
            <w:pPr>
              <w:bidi/>
              <w:jc w:val="center"/>
              <w:cnfStyle w:val="000000100000"/>
            </w:pPr>
            <w:r w:rsidRPr="00792E2C">
              <w:rPr>
                <w:rFonts w:ascii="Times New Roman" w:hAnsi="Times New Roman" w:cs="Times New Roman"/>
                <w:sz w:val="28"/>
                <w:szCs w:val="28"/>
                <w:lang w:bidi="ar-IQ"/>
              </w:rPr>
              <w:t>Lecture with interrogation</w:t>
            </w:r>
          </w:p>
        </w:tc>
        <w:tc>
          <w:tcPr>
            <w:tcW w:w="2260" w:type="dxa"/>
            <w:gridSpan w:val="2"/>
            <w:vAlign w:val="center"/>
          </w:tcPr>
          <w:p w:rsidR="00163AE0" w:rsidRPr="001016B9" w:rsidRDefault="00163AE0" w:rsidP="00163AE0">
            <w:pPr>
              <w:bidi/>
              <w:jc w:val="right"/>
              <w:cnfStyle w:val="000000100000"/>
              <w:rPr>
                <w:sz w:val="28"/>
                <w:szCs w:val="28"/>
              </w:rPr>
            </w:pPr>
            <w:r>
              <w:rPr>
                <w:rFonts w:hint="cs"/>
                <w:sz w:val="28"/>
                <w:szCs w:val="28"/>
              </w:rPr>
              <w:t>Medal work (agricultural-economic)</w:t>
            </w:r>
          </w:p>
        </w:tc>
        <w:tc>
          <w:tcPr>
            <w:tcW w:w="1921" w:type="dxa"/>
          </w:tcPr>
          <w:p w:rsidR="00163AE0" w:rsidRDefault="00163AE0" w:rsidP="00163AE0">
            <w:pPr>
              <w:bidi/>
              <w:cnfStyle w:val="000000100000"/>
            </w:pPr>
            <w:r w:rsidRPr="00F44477">
              <w:rPr>
                <w:rFonts w:ascii="Times New Roman" w:hAnsi="Times New Roman" w:cs="Times New Roman" w:hint="cs"/>
                <w:sz w:val="28"/>
                <w:szCs w:val="28"/>
                <w:lang w:bidi="ar-DZ"/>
              </w:rPr>
              <w:t>Manual skills</w:t>
            </w:r>
          </w:p>
        </w:tc>
        <w:tc>
          <w:tcPr>
            <w:tcW w:w="1274" w:type="dxa"/>
          </w:tcPr>
          <w:p w:rsidR="00163AE0" w:rsidRDefault="00163AE0" w:rsidP="00163AE0">
            <w:pPr>
              <w:bidi/>
              <w:jc w:val="center"/>
              <w:cnfStyle w:val="000000100000"/>
            </w:pPr>
            <w:r w:rsidRPr="00B3504D">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13</w:t>
            </w:r>
          </w:p>
        </w:tc>
      </w:tr>
      <w:tr w:rsidR="00163AE0" w:rsidTr="00163AE0">
        <w:trPr>
          <w:trHeight w:val="240"/>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lastRenderedPageBreak/>
              <w:t>Standard for evaluating skill performance</w:t>
            </w:r>
          </w:p>
        </w:tc>
        <w:tc>
          <w:tcPr>
            <w:tcW w:w="1515" w:type="dxa"/>
          </w:tcPr>
          <w:p w:rsidR="00163AE0" w:rsidRPr="00792E2C" w:rsidRDefault="00163AE0" w:rsidP="00163AE0">
            <w:pPr>
              <w:bidi/>
              <w:jc w:val="center"/>
              <w:cnfStyle w:val="000000000000"/>
            </w:pPr>
            <w:r w:rsidRPr="00792E2C">
              <w:rPr>
                <w:rFonts w:ascii="Times New Roman" w:hAnsi="Times New Roman" w:cs="Times New Roman"/>
                <w:sz w:val="28"/>
                <w:szCs w:val="28"/>
                <w:lang w:bidi="ar-IQ"/>
              </w:rPr>
              <w:t>Lecture with interrogation</w:t>
            </w:r>
          </w:p>
        </w:tc>
        <w:tc>
          <w:tcPr>
            <w:tcW w:w="2260" w:type="dxa"/>
            <w:gridSpan w:val="2"/>
            <w:vAlign w:val="center"/>
          </w:tcPr>
          <w:p w:rsidR="00163AE0" w:rsidRPr="001016B9" w:rsidRDefault="00163AE0" w:rsidP="00163AE0">
            <w:pPr>
              <w:bidi/>
              <w:jc w:val="right"/>
              <w:cnfStyle w:val="000000000000"/>
              <w:rPr>
                <w:sz w:val="28"/>
                <w:szCs w:val="28"/>
              </w:rPr>
            </w:pPr>
            <w:r>
              <w:rPr>
                <w:rFonts w:hint="cs"/>
                <w:sz w:val="28"/>
                <w:szCs w:val="28"/>
              </w:rPr>
              <w:t>Casting mold</w:t>
            </w:r>
          </w:p>
        </w:tc>
        <w:tc>
          <w:tcPr>
            <w:tcW w:w="1921" w:type="dxa"/>
          </w:tcPr>
          <w:p w:rsidR="00163AE0" w:rsidRDefault="00163AE0" w:rsidP="00163AE0">
            <w:pPr>
              <w:bidi/>
              <w:cnfStyle w:val="000000000000"/>
            </w:pPr>
            <w:r w:rsidRPr="00F44477">
              <w:rPr>
                <w:rFonts w:ascii="Times New Roman" w:hAnsi="Times New Roman" w:cs="Times New Roman" w:hint="cs"/>
                <w:sz w:val="28"/>
                <w:szCs w:val="28"/>
                <w:lang w:bidi="ar-DZ"/>
              </w:rPr>
              <w:t>Manual skills</w:t>
            </w:r>
          </w:p>
        </w:tc>
        <w:tc>
          <w:tcPr>
            <w:tcW w:w="1274" w:type="dxa"/>
          </w:tcPr>
          <w:p w:rsidR="00163AE0" w:rsidRDefault="00163AE0" w:rsidP="00163AE0">
            <w:pPr>
              <w:bidi/>
              <w:jc w:val="center"/>
              <w:cnfStyle w:val="000000000000"/>
            </w:pPr>
            <w:r w:rsidRPr="00B3504D">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14</w:t>
            </w:r>
          </w:p>
        </w:tc>
      </w:tr>
      <w:tr w:rsidR="00163AE0" w:rsidTr="00163AE0">
        <w:trPr>
          <w:cnfStyle w:val="000000100000"/>
          <w:trHeight w:val="154"/>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t>The standard</w:t>
            </w:r>
            <w:r w:rsidRPr="00635E8A">
              <w:rPr>
                <w:rFonts w:ascii="Times New Roman" w:hAnsi="Times New Roman" w:cs="Times New Roman" w:hint="cs"/>
                <w:sz w:val="28"/>
                <w:szCs w:val="28"/>
                <w:lang w:bidi="ar-DZ"/>
              </w:rPr>
              <w:t>Urgent</w:t>
            </w:r>
            <w:r w:rsidRPr="00635E8A">
              <w:rPr>
                <w:rFonts w:ascii="Times New Roman" w:hAnsi="Times New Roman" w:cs="Times New Roman"/>
                <w:sz w:val="28"/>
                <w:szCs w:val="28"/>
                <w:lang w:bidi="ar-IQ"/>
              </w:rPr>
              <w:t>And</w:t>
            </w:r>
            <w:r w:rsidRPr="00635E8A">
              <w:rPr>
                <w:rFonts w:ascii="Times New Roman" w:hAnsi="Times New Roman" w:cs="Times New Roman" w:hint="cs"/>
                <w:sz w:val="28"/>
                <w:szCs w:val="28"/>
                <w:lang w:bidi="ar-DZ"/>
              </w:rPr>
              <w:t>R</w:t>
            </w:r>
            <w:r w:rsidRPr="00635E8A">
              <w:rPr>
                <w:rFonts w:ascii="Times New Roman" w:hAnsi="Times New Roman" w:cs="Times New Roman"/>
                <w:sz w:val="28"/>
                <w:szCs w:val="28"/>
                <w:lang w:bidi="ar-IQ"/>
              </w:rPr>
              <w:t>Y</w:t>
            </w:r>
          </w:p>
        </w:tc>
        <w:tc>
          <w:tcPr>
            <w:tcW w:w="1515" w:type="dxa"/>
          </w:tcPr>
          <w:p w:rsidR="00163AE0" w:rsidRPr="00792E2C" w:rsidRDefault="00163AE0" w:rsidP="00163AE0">
            <w:pPr>
              <w:bidi/>
              <w:jc w:val="center"/>
              <w:cnfStyle w:val="000000100000"/>
            </w:pPr>
          </w:p>
        </w:tc>
        <w:tc>
          <w:tcPr>
            <w:tcW w:w="2260" w:type="dxa"/>
            <w:gridSpan w:val="2"/>
            <w:vAlign w:val="center"/>
          </w:tcPr>
          <w:p w:rsidR="00163AE0" w:rsidRPr="001016B9" w:rsidRDefault="00163AE0" w:rsidP="00163AE0">
            <w:pPr>
              <w:bidi/>
              <w:jc w:val="right"/>
              <w:cnfStyle w:val="000000100000"/>
              <w:rPr>
                <w:sz w:val="28"/>
                <w:szCs w:val="28"/>
              </w:rPr>
            </w:pPr>
            <w:r>
              <w:rPr>
                <w:rFonts w:hint="cs"/>
                <w:sz w:val="28"/>
                <w:szCs w:val="28"/>
              </w:rPr>
              <w:t>Preparation for the first course exam</w:t>
            </w:r>
          </w:p>
        </w:tc>
        <w:tc>
          <w:tcPr>
            <w:tcW w:w="1921" w:type="dxa"/>
          </w:tcPr>
          <w:p w:rsidR="00163AE0" w:rsidRDefault="00163AE0" w:rsidP="00163AE0">
            <w:pPr>
              <w:bidi/>
              <w:cnfStyle w:val="000000100000"/>
            </w:pPr>
            <w:r w:rsidRPr="00F44477">
              <w:rPr>
                <w:rFonts w:ascii="Times New Roman" w:hAnsi="Times New Roman" w:cs="Times New Roman" w:hint="cs"/>
                <w:sz w:val="28"/>
                <w:szCs w:val="28"/>
                <w:lang w:bidi="ar-DZ"/>
              </w:rPr>
              <w:t>Manual skills</w:t>
            </w:r>
          </w:p>
        </w:tc>
        <w:tc>
          <w:tcPr>
            <w:tcW w:w="1274" w:type="dxa"/>
          </w:tcPr>
          <w:p w:rsidR="00163AE0" w:rsidRDefault="00163AE0" w:rsidP="00163AE0">
            <w:pPr>
              <w:bidi/>
              <w:jc w:val="center"/>
              <w:cnfStyle w:val="000000100000"/>
            </w:pPr>
            <w:r w:rsidRPr="00B3504D">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15</w:t>
            </w:r>
          </w:p>
        </w:tc>
      </w:tr>
      <w:tr w:rsidR="00163AE0" w:rsidTr="00163AE0">
        <w:trPr>
          <w:trHeight w:val="270"/>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p>
        </w:tc>
        <w:tc>
          <w:tcPr>
            <w:tcW w:w="1515" w:type="dxa"/>
          </w:tcPr>
          <w:p w:rsidR="00163AE0" w:rsidRPr="00792E2C" w:rsidRDefault="00163AE0" w:rsidP="00163AE0">
            <w:pPr>
              <w:bidi/>
              <w:jc w:val="center"/>
              <w:cnfStyle w:val="000000000000"/>
            </w:pPr>
          </w:p>
        </w:tc>
        <w:tc>
          <w:tcPr>
            <w:tcW w:w="2260" w:type="dxa"/>
            <w:gridSpan w:val="2"/>
            <w:vAlign w:val="center"/>
          </w:tcPr>
          <w:p w:rsidR="00163AE0" w:rsidRPr="001016B9" w:rsidRDefault="00163AE0" w:rsidP="00163AE0">
            <w:pPr>
              <w:bidi/>
              <w:jc w:val="right"/>
              <w:cnfStyle w:val="000000000000"/>
              <w:rPr>
                <w:sz w:val="28"/>
                <w:szCs w:val="28"/>
              </w:rPr>
            </w:pPr>
            <w:r>
              <w:rPr>
                <w:rFonts w:hint="cs"/>
                <w:sz w:val="28"/>
                <w:szCs w:val="28"/>
              </w:rPr>
              <w:t>First semester exam</w:t>
            </w:r>
          </w:p>
        </w:tc>
        <w:tc>
          <w:tcPr>
            <w:tcW w:w="1921" w:type="dxa"/>
          </w:tcPr>
          <w:p w:rsidR="00163AE0" w:rsidRDefault="00163AE0" w:rsidP="00163AE0">
            <w:pPr>
              <w:bidi/>
              <w:cnfStyle w:val="000000000000"/>
            </w:pPr>
            <w:r w:rsidRPr="00F44477">
              <w:rPr>
                <w:rFonts w:ascii="Times New Roman" w:hAnsi="Times New Roman" w:cs="Times New Roman" w:hint="cs"/>
                <w:sz w:val="28"/>
                <w:szCs w:val="28"/>
                <w:lang w:bidi="ar-DZ"/>
              </w:rPr>
              <w:t>Manual skills</w:t>
            </w:r>
          </w:p>
        </w:tc>
        <w:tc>
          <w:tcPr>
            <w:tcW w:w="1274" w:type="dxa"/>
          </w:tcPr>
          <w:p w:rsidR="00163AE0" w:rsidRDefault="00163AE0" w:rsidP="00163AE0">
            <w:pPr>
              <w:bidi/>
              <w:jc w:val="center"/>
              <w:cnfStyle w:val="000000000000"/>
            </w:pPr>
            <w:r w:rsidRPr="00B3504D">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16</w:t>
            </w:r>
          </w:p>
        </w:tc>
      </w:tr>
      <w:tr w:rsidR="00163AE0" w:rsidTr="00163AE0">
        <w:trPr>
          <w:cnfStyle w:val="000000100000"/>
          <w:trHeight w:val="169"/>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p>
        </w:tc>
        <w:tc>
          <w:tcPr>
            <w:tcW w:w="1515" w:type="dxa"/>
          </w:tcPr>
          <w:p w:rsidR="00163AE0" w:rsidRPr="00792E2C" w:rsidRDefault="00163AE0" w:rsidP="00163AE0">
            <w:pPr>
              <w:bidi/>
              <w:jc w:val="center"/>
              <w:cnfStyle w:val="000000100000"/>
            </w:pPr>
          </w:p>
        </w:tc>
        <w:tc>
          <w:tcPr>
            <w:tcW w:w="2260" w:type="dxa"/>
            <w:gridSpan w:val="2"/>
            <w:vAlign w:val="center"/>
          </w:tcPr>
          <w:p w:rsidR="00163AE0" w:rsidRPr="001016B9" w:rsidRDefault="00163AE0" w:rsidP="00163AE0">
            <w:pPr>
              <w:bidi/>
              <w:jc w:val="right"/>
              <w:cnfStyle w:val="000000100000"/>
              <w:rPr>
                <w:sz w:val="28"/>
                <w:szCs w:val="28"/>
              </w:rPr>
            </w:pPr>
            <w:r>
              <w:rPr>
                <w:rFonts w:hint="cs"/>
                <w:sz w:val="28"/>
                <w:szCs w:val="28"/>
              </w:rPr>
              <w:t>Half year holiday</w:t>
            </w:r>
          </w:p>
        </w:tc>
        <w:tc>
          <w:tcPr>
            <w:tcW w:w="1921" w:type="dxa"/>
          </w:tcPr>
          <w:p w:rsidR="00163AE0" w:rsidRDefault="00163AE0" w:rsidP="00163AE0">
            <w:pPr>
              <w:bidi/>
              <w:cnfStyle w:val="000000100000"/>
            </w:pPr>
            <w:r w:rsidRPr="00F44477">
              <w:rPr>
                <w:rFonts w:ascii="Times New Roman" w:hAnsi="Times New Roman" w:cs="Times New Roman" w:hint="cs"/>
                <w:sz w:val="28"/>
                <w:szCs w:val="28"/>
                <w:lang w:bidi="ar-DZ"/>
              </w:rPr>
              <w:t>Manual skills</w:t>
            </w:r>
          </w:p>
        </w:tc>
        <w:tc>
          <w:tcPr>
            <w:tcW w:w="1274" w:type="dxa"/>
          </w:tcPr>
          <w:p w:rsidR="00163AE0" w:rsidRDefault="00163AE0" w:rsidP="00163AE0">
            <w:pPr>
              <w:bidi/>
              <w:jc w:val="center"/>
              <w:cnfStyle w:val="000000100000"/>
            </w:pPr>
            <w:r w:rsidRPr="00B3504D">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17</w:t>
            </w:r>
          </w:p>
        </w:tc>
      </w:tr>
      <w:tr w:rsidR="00163AE0" w:rsidTr="00163AE0">
        <w:trPr>
          <w:trHeight w:val="214"/>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p>
        </w:tc>
        <w:tc>
          <w:tcPr>
            <w:tcW w:w="1515" w:type="dxa"/>
          </w:tcPr>
          <w:p w:rsidR="00163AE0" w:rsidRPr="00792E2C" w:rsidRDefault="00163AE0" w:rsidP="00163AE0">
            <w:pPr>
              <w:bidi/>
              <w:jc w:val="center"/>
              <w:cnfStyle w:val="000000000000"/>
            </w:pPr>
          </w:p>
        </w:tc>
        <w:tc>
          <w:tcPr>
            <w:tcW w:w="2260" w:type="dxa"/>
            <w:gridSpan w:val="2"/>
            <w:vAlign w:val="center"/>
          </w:tcPr>
          <w:p w:rsidR="00163AE0" w:rsidRPr="001016B9" w:rsidRDefault="00163AE0" w:rsidP="00163AE0">
            <w:pPr>
              <w:bidi/>
              <w:jc w:val="right"/>
              <w:cnfStyle w:val="000000000000"/>
              <w:rPr>
                <w:sz w:val="28"/>
                <w:szCs w:val="28"/>
              </w:rPr>
            </w:pPr>
            <w:r>
              <w:rPr>
                <w:rFonts w:hint="cs"/>
                <w:sz w:val="28"/>
                <w:szCs w:val="28"/>
              </w:rPr>
              <w:t>Half year holiday</w:t>
            </w:r>
          </w:p>
        </w:tc>
        <w:tc>
          <w:tcPr>
            <w:tcW w:w="1921" w:type="dxa"/>
          </w:tcPr>
          <w:p w:rsidR="00163AE0" w:rsidRDefault="00163AE0" w:rsidP="00163AE0">
            <w:pPr>
              <w:bidi/>
              <w:cnfStyle w:val="000000000000"/>
            </w:pPr>
            <w:r w:rsidRPr="00F44477">
              <w:rPr>
                <w:rFonts w:ascii="Times New Roman" w:hAnsi="Times New Roman" w:cs="Times New Roman" w:hint="cs"/>
                <w:sz w:val="28"/>
                <w:szCs w:val="28"/>
                <w:lang w:bidi="ar-DZ"/>
              </w:rPr>
              <w:t>Manual skills</w:t>
            </w:r>
          </w:p>
        </w:tc>
        <w:tc>
          <w:tcPr>
            <w:tcW w:w="1274" w:type="dxa"/>
          </w:tcPr>
          <w:p w:rsidR="00163AE0" w:rsidRDefault="00163AE0" w:rsidP="00163AE0">
            <w:pPr>
              <w:bidi/>
              <w:jc w:val="center"/>
              <w:cnfStyle w:val="000000000000"/>
            </w:pPr>
            <w:r w:rsidRPr="00B3504D">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18</w:t>
            </w:r>
          </w:p>
        </w:tc>
      </w:tr>
      <w:tr w:rsidR="00163AE0" w:rsidTr="00163AE0">
        <w:trPr>
          <w:cnfStyle w:val="000000100000"/>
          <w:trHeight w:val="169"/>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t>The calendar</w:t>
            </w:r>
            <w:r w:rsidRPr="00635E8A">
              <w:rPr>
                <w:rFonts w:ascii="Times New Roman" w:hAnsi="Times New Roman" w:cs="Times New Roman" w:hint="cs"/>
                <w:sz w:val="28"/>
                <w:szCs w:val="28"/>
                <w:lang w:bidi="ar-DZ"/>
              </w:rPr>
              <w:t>My presence</w:t>
            </w:r>
          </w:p>
        </w:tc>
        <w:tc>
          <w:tcPr>
            <w:tcW w:w="1515" w:type="dxa"/>
          </w:tcPr>
          <w:p w:rsidR="00163AE0" w:rsidRPr="00792E2C" w:rsidRDefault="00163AE0" w:rsidP="00163AE0">
            <w:pPr>
              <w:bidi/>
              <w:jc w:val="center"/>
              <w:cnfStyle w:val="000000100000"/>
            </w:pPr>
            <w:r w:rsidRPr="00792E2C">
              <w:rPr>
                <w:rFonts w:ascii="Times New Roman" w:hAnsi="Times New Roman" w:cs="Times New Roman"/>
                <w:sz w:val="28"/>
                <w:szCs w:val="28"/>
                <w:lang w:bidi="ar-IQ"/>
              </w:rPr>
              <w:t>Lecture with interrogation</w:t>
            </w:r>
          </w:p>
        </w:tc>
        <w:tc>
          <w:tcPr>
            <w:tcW w:w="2260" w:type="dxa"/>
            <w:gridSpan w:val="2"/>
            <w:vAlign w:val="center"/>
          </w:tcPr>
          <w:p w:rsidR="00163AE0" w:rsidRPr="001016B9" w:rsidRDefault="00163AE0" w:rsidP="00163AE0">
            <w:pPr>
              <w:bidi/>
              <w:jc w:val="right"/>
              <w:cnfStyle w:val="000000100000"/>
              <w:rPr>
                <w:sz w:val="28"/>
                <w:szCs w:val="28"/>
              </w:rPr>
            </w:pPr>
            <w:r>
              <w:rPr>
                <w:rFonts w:hint="cs"/>
                <w:sz w:val="28"/>
                <w:szCs w:val="28"/>
              </w:rPr>
              <w:t>A man's face is almost profiled</w:t>
            </w:r>
          </w:p>
        </w:tc>
        <w:tc>
          <w:tcPr>
            <w:tcW w:w="1921" w:type="dxa"/>
          </w:tcPr>
          <w:p w:rsidR="00163AE0" w:rsidRDefault="00163AE0" w:rsidP="00163AE0">
            <w:pPr>
              <w:bidi/>
              <w:cnfStyle w:val="000000100000"/>
            </w:pPr>
            <w:r w:rsidRPr="00F44477">
              <w:rPr>
                <w:rFonts w:ascii="Times New Roman" w:hAnsi="Times New Roman" w:cs="Times New Roman" w:hint="cs"/>
                <w:sz w:val="28"/>
                <w:szCs w:val="28"/>
                <w:lang w:bidi="ar-DZ"/>
              </w:rPr>
              <w:t>Manual skills</w:t>
            </w:r>
          </w:p>
        </w:tc>
        <w:tc>
          <w:tcPr>
            <w:tcW w:w="1274" w:type="dxa"/>
          </w:tcPr>
          <w:p w:rsidR="00163AE0" w:rsidRDefault="00163AE0" w:rsidP="00163AE0">
            <w:pPr>
              <w:bidi/>
              <w:jc w:val="center"/>
              <w:cnfStyle w:val="000000100000"/>
            </w:pPr>
            <w:r w:rsidRPr="00B3504D">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19</w:t>
            </w:r>
          </w:p>
        </w:tc>
      </w:tr>
      <w:tr w:rsidR="00163AE0" w:rsidTr="00163AE0">
        <w:trPr>
          <w:trHeight w:val="199"/>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t>Standard for evaluating skill performance</w:t>
            </w:r>
          </w:p>
        </w:tc>
        <w:tc>
          <w:tcPr>
            <w:tcW w:w="1515" w:type="dxa"/>
          </w:tcPr>
          <w:p w:rsidR="00163AE0" w:rsidRPr="00792E2C" w:rsidRDefault="00163AE0" w:rsidP="00163AE0">
            <w:pPr>
              <w:bidi/>
              <w:jc w:val="center"/>
              <w:cnfStyle w:val="000000000000"/>
            </w:pPr>
            <w:r w:rsidRPr="00792E2C">
              <w:rPr>
                <w:rFonts w:ascii="Times New Roman" w:hAnsi="Times New Roman" w:cs="Times New Roman"/>
                <w:sz w:val="28"/>
                <w:szCs w:val="28"/>
                <w:lang w:bidi="ar-IQ"/>
              </w:rPr>
              <w:t>Lecture with interrogation</w:t>
            </w:r>
          </w:p>
        </w:tc>
        <w:tc>
          <w:tcPr>
            <w:tcW w:w="2260" w:type="dxa"/>
            <w:gridSpan w:val="2"/>
            <w:vAlign w:val="center"/>
          </w:tcPr>
          <w:p w:rsidR="00163AE0" w:rsidRPr="001016B9" w:rsidRDefault="00163AE0" w:rsidP="00163AE0">
            <w:pPr>
              <w:bidi/>
              <w:jc w:val="right"/>
              <w:cnfStyle w:val="000000000000"/>
              <w:rPr>
                <w:sz w:val="28"/>
                <w:szCs w:val="28"/>
              </w:rPr>
            </w:pPr>
            <w:r>
              <w:rPr>
                <w:rFonts w:hint="cs"/>
                <w:sz w:val="28"/>
                <w:szCs w:val="28"/>
              </w:rPr>
              <w:t>Woman's face semi-profiled</w:t>
            </w:r>
          </w:p>
        </w:tc>
        <w:tc>
          <w:tcPr>
            <w:tcW w:w="1921" w:type="dxa"/>
          </w:tcPr>
          <w:p w:rsidR="00163AE0" w:rsidRDefault="00163AE0" w:rsidP="00163AE0">
            <w:pPr>
              <w:bidi/>
              <w:cnfStyle w:val="000000000000"/>
            </w:pPr>
            <w:r w:rsidRPr="00F44477">
              <w:rPr>
                <w:rFonts w:ascii="Times New Roman" w:hAnsi="Times New Roman" w:cs="Times New Roman" w:hint="cs"/>
                <w:sz w:val="28"/>
                <w:szCs w:val="28"/>
                <w:lang w:bidi="ar-DZ"/>
              </w:rPr>
              <w:t>Manual skills</w:t>
            </w:r>
          </w:p>
        </w:tc>
        <w:tc>
          <w:tcPr>
            <w:tcW w:w="1274" w:type="dxa"/>
          </w:tcPr>
          <w:p w:rsidR="00163AE0" w:rsidRDefault="00163AE0" w:rsidP="00163AE0">
            <w:pPr>
              <w:bidi/>
              <w:jc w:val="center"/>
              <w:cnfStyle w:val="000000000000"/>
            </w:pPr>
            <w:r w:rsidRPr="00B3504D">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20</w:t>
            </w:r>
          </w:p>
        </w:tc>
      </w:tr>
      <w:tr w:rsidR="00163AE0" w:rsidTr="00163AE0">
        <w:trPr>
          <w:cnfStyle w:val="000000100000"/>
          <w:trHeight w:val="285"/>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t>The standard</w:t>
            </w:r>
            <w:r w:rsidRPr="00635E8A">
              <w:rPr>
                <w:rFonts w:ascii="Times New Roman" w:hAnsi="Times New Roman" w:cs="Times New Roman" w:hint="cs"/>
                <w:sz w:val="28"/>
                <w:szCs w:val="28"/>
                <w:lang w:bidi="ar-DZ"/>
              </w:rPr>
              <w:t>Urgent</w:t>
            </w:r>
            <w:r w:rsidRPr="00635E8A">
              <w:rPr>
                <w:rFonts w:ascii="Times New Roman" w:hAnsi="Times New Roman" w:cs="Times New Roman"/>
                <w:sz w:val="28"/>
                <w:szCs w:val="28"/>
                <w:lang w:bidi="ar-IQ"/>
              </w:rPr>
              <w:t>And</w:t>
            </w:r>
            <w:r w:rsidRPr="00635E8A">
              <w:rPr>
                <w:rFonts w:ascii="Times New Roman" w:hAnsi="Times New Roman" w:cs="Times New Roman" w:hint="cs"/>
                <w:sz w:val="28"/>
                <w:szCs w:val="28"/>
                <w:lang w:bidi="ar-DZ"/>
              </w:rPr>
              <w:t>R</w:t>
            </w:r>
            <w:r w:rsidRPr="00635E8A">
              <w:rPr>
                <w:rFonts w:ascii="Times New Roman" w:hAnsi="Times New Roman" w:cs="Times New Roman"/>
                <w:sz w:val="28"/>
                <w:szCs w:val="28"/>
                <w:lang w:bidi="ar-IQ"/>
              </w:rPr>
              <w:t>Y</w:t>
            </w:r>
          </w:p>
        </w:tc>
        <w:tc>
          <w:tcPr>
            <w:tcW w:w="1515" w:type="dxa"/>
          </w:tcPr>
          <w:p w:rsidR="00163AE0" w:rsidRPr="00792E2C" w:rsidRDefault="00163AE0" w:rsidP="00163AE0">
            <w:pPr>
              <w:bidi/>
              <w:jc w:val="center"/>
              <w:cnfStyle w:val="000000100000"/>
            </w:pPr>
            <w:r w:rsidRPr="00792E2C">
              <w:rPr>
                <w:rFonts w:ascii="Times New Roman" w:hAnsi="Times New Roman" w:cs="Times New Roman"/>
                <w:sz w:val="28"/>
                <w:szCs w:val="28"/>
                <w:lang w:bidi="ar-IQ"/>
              </w:rPr>
              <w:t>Lecture with interrogation</w:t>
            </w:r>
          </w:p>
        </w:tc>
        <w:tc>
          <w:tcPr>
            <w:tcW w:w="2260" w:type="dxa"/>
            <w:gridSpan w:val="2"/>
            <w:vAlign w:val="center"/>
          </w:tcPr>
          <w:p w:rsidR="00163AE0" w:rsidRPr="001016B9" w:rsidRDefault="00163AE0" w:rsidP="00163AE0">
            <w:pPr>
              <w:bidi/>
              <w:jc w:val="right"/>
              <w:cnfStyle w:val="000000100000"/>
              <w:rPr>
                <w:sz w:val="28"/>
                <w:szCs w:val="28"/>
              </w:rPr>
            </w:pPr>
            <w:r>
              <w:rPr>
                <w:rFonts w:hint="cs"/>
                <w:sz w:val="28"/>
                <w:szCs w:val="28"/>
              </w:rPr>
              <w:t>A man's face in front of me</w:t>
            </w:r>
          </w:p>
        </w:tc>
        <w:tc>
          <w:tcPr>
            <w:tcW w:w="1921" w:type="dxa"/>
          </w:tcPr>
          <w:p w:rsidR="00163AE0" w:rsidRDefault="00163AE0" w:rsidP="00163AE0">
            <w:pPr>
              <w:bidi/>
              <w:cnfStyle w:val="000000100000"/>
            </w:pPr>
            <w:r w:rsidRPr="00F44477">
              <w:rPr>
                <w:rFonts w:ascii="Times New Roman" w:hAnsi="Times New Roman" w:cs="Times New Roman" w:hint="cs"/>
                <w:sz w:val="28"/>
                <w:szCs w:val="28"/>
                <w:lang w:bidi="ar-DZ"/>
              </w:rPr>
              <w:t>Manual skills</w:t>
            </w:r>
          </w:p>
        </w:tc>
        <w:tc>
          <w:tcPr>
            <w:tcW w:w="1274" w:type="dxa"/>
          </w:tcPr>
          <w:p w:rsidR="00163AE0" w:rsidRDefault="00163AE0" w:rsidP="00163AE0">
            <w:pPr>
              <w:bidi/>
              <w:jc w:val="center"/>
              <w:cnfStyle w:val="000000100000"/>
            </w:pPr>
            <w:r w:rsidRPr="00B3504D">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21</w:t>
            </w:r>
          </w:p>
        </w:tc>
      </w:tr>
      <w:tr w:rsidR="00163AE0" w:rsidTr="00163AE0">
        <w:trPr>
          <w:trHeight w:val="285"/>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t>The calendar</w:t>
            </w:r>
            <w:r w:rsidRPr="00635E8A">
              <w:rPr>
                <w:rFonts w:ascii="Times New Roman" w:hAnsi="Times New Roman" w:cs="Times New Roman" w:hint="cs"/>
                <w:sz w:val="28"/>
                <w:szCs w:val="28"/>
                <w:lang w:bidi="ar-DZ"/>
              </w:rPr>
              <w:t>My presence</w:t>
            </w:r>
          </w:p>
        </w:tc>
        <w:tc>
          <w:tcPr>
            <w:tcW w:w="1515" w:type="dxa"/>
          </w:tcPr>
          <w:p w:rsidR="00163AE0" w:rsidRPr="00792E2C" w:rsidRDefault="00163AE0" w:rsidP="00163AE0">
            <w:pPr>
              <w:bidi/>
              <w:jc w:val="center"/>
              <w:cnfStyle w:val="000000000000"/>
            </w:pPr>
            <w:r w:rsidRPr="00792E2C">
              <w:rPr>
                <w:rFonts w:ascii="Times New Roman" w:hAnsi="Times New Roman" w:cs="Times New Roman"/>
                <w:sz w:val="28"/>
                <w:szCs w:val="28"/>
                <w:lang w:bidi="ar-IQ"/>
              </w:rPr>
              <w:t>Lecture with interrogation</w:t>
            </w:r>
          </w:p>
        </w:tc>
        <w:tc>
          <w:tcPr>
            <w:tcW w:w="2260" w:type="dxa"/>
            <w:gridSpan w:val="2"/>
            <w:vAlign w:val="center"/>
          </w:tcPr>
          <w:p w:rsidR="00163AE0" w:rsidRPr="001016B9" w:rsidRDefault="00163AE0" w:rsidP="00163AE0">
            <w:pPr>
              <w:bidi/>
              <w:jc w:val="right"/>
              <w:cnfStyle w:val="000000000000"/>
              <w:rPr>
                <w:sz w:val="28"/>
                <w:szCs w:val="28"/>
              </w:rPr>
            </w:pPr>
            <w:r>
              <w:rPr>
                <w:rFonts w:hint="cs"/>
                <w:sz w:val="28"/>
                <w:szCs w:val="28"/>
              </w:rPr>
              <w:t>A woman's face in front of me</w:t>
            </w:r>
          </w:p>
        </w:tc>
        <w:tc>
          <w:tcPr>
            <w:tcW w:w="1921" w:type="dxa"/>
          </w:tcPr>
          <w:p w:rsidR="00163AE0" w:rsidRDefault="00163AE0" w:rsidP="00163AE0">
            <w:pPr>
              <w:bidi/>
              <w:cnfStyle w:val="000000000000"/>
            </w:pPr>
            <w:r w:rsidRPr="00F44477">
              <w:rPr>
                <w:rFonts w:ascii="Times New Roman" w:hAnsi="Times New Roman" w:cs="Times New Roman" w:hint="cs"/>
                <w:sz w:val="28"/>
                <w:szCs w:val="28"/>
                <w:lang w:bidi="ar-DZ"/>
              </w:rPr>
              <w:t>Manual skills</w:t>
            </w:r>
          </w:p>
        </w:tc>
        <w:tc>
          <w:tcPr>
            <w:tcW w:w="1274" w:type="dxa"/>
          </w:tcPr>
          <w:p w:rsidR="00163AE0" w:rsidRDefault="00163AE0" w:rsidP="00163AE0">
            <w:pPr>
              <w:bidi/>
              <w:jc w:val="center"/>
              <w:cnfStyle w:val="000000000000"/>
            </w:pPr>
            <w:r w:rsidRPr="00B3504D">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22</w:t>
            </w:r>
          </w:p>
        </w:tc>
      </w:tr>
      <w:tr w:rsidR="00163AE0" w:rsidTr="00163AE0">
        <w:trPr>
          <w:cnfStyle w:val="000000100000"/>
          <w:trHeight w:val="169"/>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t>Standard for evaluating skill performance</w:t>
            </w:r>
          </w:p>
        </w:tc>
        <w:tc>
          <w:tcPr>
            <w:tcW w:w="1515" w:type="dxa"/>
          </w:tcPr>
          <w:p w:rsidR="00163AE0" w:rsidRPr="00792E2C" w:rsidRDefault="00163AE0" w:rsidP="00163AE0">
            <w:pPr>
              <w:bidi/>
              <w:jc w:val="center"/>
              <w:cnfStyle w:val="000000100000"/>
            </w:pPr>
            <w:r w:rsidRPr="00792E2C">
              <w:rPr>
                <w:rFonts w:ascii="Times New Roman" w:hAnsi="Times New Roman" w:cs="Times New Roman"/>
                <w:sz w:val="28"/>
                <w:szCs w:val="28"/>
                <w:lang w:bidi="ar-IQ"/>
              </w:rPr>
              <w:t>Lecture with interrogation</w:t>
            </w:r>
          </w:p>
        </w:tc>
        <w:tc>
          <w:tcPr>
            <w:tcW w:w="2260" w:type="dxa"/>
            <w:gridSpan w:val="2"/>
            <w:vAlign w:val="center"/>
          </w:tcPr>
          <w:p w:rsidR="00163AE0" w:rsidRPr="00764BB7" w:rsidRDefault="00163AE0" w:rsidP="00163AE0">
            <w:pPr>
              <w:bidi/>
              <w:jc w:val="right"/>
              <w:cnfStyle w:val="000000100000"/>
              <w:rPr>
                <w:sz w:val="28"/>
                <w:szCs w:val="28"/>
              </w:rPr>
            </w:pPr>
            <w:r>
              <w:rPr>
                <w:rFonts w:hint="cs"/>
                <w:sz w:val="28"/>
                <w:szCs w:val="28"/>
              </w:rPr>
              <w:t>Baby face in front of me</w:t>
            </w:r>
          </w:p>
        </w:tc>
        <w:tc>
          <w:tcPr>
            <w:tcW w:w="1921" w:type="dxa"/>
          </w:tcPr>
          <w:p w:rsidR="00163AE0" w:rsidRDefault="00163AE0" w:rsidP="00163AE0">
            <w:pPr>
              <w:bidi/>
              <w:cnfStyle w:val="000000100000"/>
            </w:pPr>
            <w:r w:rsidRPr="00F44477">
              <w:rPr>
                <w:rFonts w:ascii="Times New Roman" w:hAnsi="Times New Roman" w:cs="Times New Roman" w:hint="cs"/>
                <w:sz w:val="28"/>
                <w:szCs w:val="28"/>
                <w:lang w:bidi="ar-DZ"/>
              </w:rPr>
              <w:t>Manual skills</w:t>
            </w:r>
          </w:p>
        </w:tc>
        <w:tc>
          <w:tcPr>
            <w:tcW w:w="1274" w:type="dxa"/>
          </w:tcPr>
          <w:p w:rsidR="00163AE0" w:rsidRDefault="00163AE0" w:rsidP="00163AE0">
            <w:pPr>
              <w:bidi/>
              <w:jc w:val="center"/>
              <w:cnfStyle w:val="000000100000"/>
            </w:pPr>
            <w:r w:rsidRPr="00B3504D">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23</w:t>
            </w:r>
          </w:p>
        </w:tc>
      </w:tr>
      <w:tr w:rsidR="00163AE0" w:rsidTr="00163AE0">
        <w:trPr>
          <w:trHeight w:val="210"/>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t>The standard</w:t>
            </w:r>
            <w:r w:rsidRPr="00635E8A">
              <w:rPr>
                <w:rFonts w:ascii="Times New Roman" w:hAnsi="Times New Roman" w:cs="Times New Roman" w:hint="cs"/>
                <w:sz w:val="28"/>
                <w:szCs w:val="28"/>
                <w:lang w:bidi="ar-DZ"/>
              </w:rPr>
              <w:t>Urgent</w:t>
            </w:r>
            <w:r w:rsidRPr="00635E8A">
              <w:rPr>
                <w:rFonts w:ascii="Times New Roman" w:hAnsi="Times New Roman" w:cs="Times New Roman"/>
                <w:sz w:val="28"/>
                <w:szCs w:val="28"/>
                <w:lang w:bidi="ar-IQ"/>
              </w:rPr>
              <w:t>And</w:t>
            </w:r>
            <w:r w:rsidRPr="00635E8A">
              <w:rPr>
                <w:rFonts w:ascii="Times New Roman" w:hAnsi="Times New Roman" w:cs="Times New Roman" w:hint="cs"/>
                <w:sz w:val="28"/>
                <w:szCs w:val="28"/>
                <w:lang w:bidi="ar-DZ"/>
              </w:rPr>
              <w:t>R</w:t>
            </w:r>
            <w:r w:rsidRPr="00635E8A">
              <w:rPr>
                <w:rFonts w:ascii="Times New Roman" w:hAnsi="Times New Roman" w:cs="Times New Roman"/>
                <w:sz w:val="28"/>
                <w:szCs w:val="28"/>
                <w:lang w:bidi="ar-IQ"/>
              </w:rPr>
              <w:t>Y</w:t>
            </w:r>
          </w:p>
        </w:tc>
        <w:tc>
          <w:tcPr>
            <w:tcW w:w="1515" w:type="dxa"/>
          </w:tcPr>
          <w:p w:rsidR="00163AE0" w:rsidRPr="00792E2C" w:rsidRDefault="00163AE0" w:rsidP="00163AE0">
            <w:pPr>
              <w:bidi/>
              <w:jc w:val="center"/>
              <w:cnfStyle w:val="000000000000"/>
            </w:pPr>
            <w:r w:rsidRPr="00792E2C">
              <w:rPr>
                <w:rFonts w:ascii="Times New Roman" w:hAnsi="Times New Roman" w:cs="Times New Roman"/>
                <w:sz w:val="28"/>
                <w:szCs w:val="28"/>
                <w:lang w:bidi="ar-IQ"/>
              </w:rPr>
              <w:t>Lecture with interrogation</w:t>
            </w:r>
          </w:p>
        </w:tc>
        <w:tc>
          <w:tcPr>
            <w:tcW w:w="2260" w:type="dxa"/>
            <w:gridSpan w:val="2"/>
            <w:vAlign w:val="center"/>
          </w:tcPr>
          <w:p w:rsidR="00163AE0" w:rsidRPr="00773F5F" w:rsidRDefault="00163AE0" w:rsidP="00163AE0">
            <w:pPr>
              <w:bidi/>
              <w:jc w:val="right"/>
              <w:cnfStyle w:val="000000000000"/>
              <w:rPr>
                <w:sz w:val="28"/>
                <w:szCs w:val="28"/>
              </w:rPr>
            </w:pPr>
            <w:r>
              <w:rPr>
                <w:rFonts w:hint="cs"/>
                <w:sz w:val="28"/>
                <w:szCs w:val="28"/>
              </w:rPr>
              <w:t>Anthropomorphic head (man)</w:t>
            </w:r>
          </w:p>
        </w:tc>
        <w:tc>
          <w:tcPr>
            <w:tcW w:w="1921" w:type="dxa"/>
          </w:tcPr>
          <w:p w:rsidR="00163AE0" w:rsidRDefault="00163AE0" w:rsidP="00163AE0">
            <w:pPr>
              <w:bidi/>
              <w:cnfStyle w:val="000000000000"/>
            </w:pPr>
            <w:r w:rsidRPr="00F44477">
              <w:rPr>
                <w:rFonts w:ascii="Times New Roman" w:hAnsi="Times New Roman" w:cs="Times New Roman" w:hint="cs"/>
                <w:sz w:val="28"/>
                <w:szCs w:val="28"/>
                <w:lang w:bidi="ar-DZ"/>
              </w:rPr>
              <w:t>Manual skills</w:t>
            </w:r>
          </w:p>
        </w:tc>
        <w:tc>
          <w:tcPr>
            <w:tcW w:w="1274" w:type="dxa"/>
          </w:tcPr>
          <w:p w:rsidR="00163AE0" w:rsidRDefault="00163AE0" w:rsidP="00163AE0">
            <w:pPr>
              <w:bidi/>
              <w:jc w:val="center"/>
              <w:cnfStyle w:val="000000000000"/>
            </w:pPr>
            <w:r w:rsidRPr="00B3504D">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23</w:t>
            </w:r>
          </w:p>
        </w:tc>
      </w:tr>
      <w:tr w:rsidR="00163AE0" w:rsidTr="00163AE0">
        <w:trPr>
          <w:cnfStyle w:val="000000100000"/>
          <w:trHeight w:val="225"/>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t>The calendar</w:t>
            </w:r>
            <w:r w:rsidRPr="00635E8A">
              <w:rPr>
                <w:rFonts w:ascii="Times New Roman" w:hAnsi="Times New Roman" w:cs="Times New Roman" w:hint="cs"/>
                <w:sz w:val="28"/>
                <w:szCs w:val="28"/>
                <w:lang w:bidi="ar-DZ"/>
              </w:rPr>
              <w:t>My presence</w:t>
            </w:r>
          </w:p>
        </w:tc>
        <w:tc>
          <w:tcPr>
            <w:tcW w:w="1515" w:type="dxa"/>
          </w:tcPr>
          <w:p w:rsidR="00163AE0" w:rsidRPr="00792E2C" w:rsidRDefault="00163AE0" w:rsidP="00163AE0">
            <w:pPr>
              <w:bidi/>
              <w:jc w:val="center"/>
              <w:cnfStyle w:val="000000100000"/>
            </w:pPr>
            <w:r w:rsidRPr="00792E2C">
              <w:rPr>
                <w:rFonts w:ascii="Times New Roman" w:hAnsi="Times New Roman" w:cs="Times New Roman"/>
                <w:sz w:val="28"/>
                <w:szCs w:val="28"/>
                <w:lang w:bidi="ar-IQ"/>
              </w:rPr>
              <w:t>Lecture with interrogation</w:t>
            </w:r>
          </w:p>
        </w:tc>
        <w:tc>
          <w:tcPr>
            <w:tcW w:w="2260" w:type="dxa"/>
            <w:gridSpan w:val="2"/>
            <w:vAlign w:val="center"/>
          </w:tcPr>
          <w:p w:rsidR="00163AE0" w:rsidRPr="001016B9" w:rsidRDefault="00163AE0" w:rsidP="00163AE0">
            <w:pPr>
              <w:bidi/>
              <w:jc w:val="right"/>
              <w:cnfStyle w:val="000000100000"/>
              <w:rPr>
                <w:sz w:val="28"/>
                <w:szCs w:val="28"/>
              </w:rPr>
            </w:pPr>
            <w:r>
              <w:rPr>
                <w:rFonts w:hint="cs"/>
                <w:sz w:val="28"/>
                <w:szCs w:val="28"/>
              </w:rPr>
              <w:t>Anthropomorphic head (woman)</w:t>
            </w:r>
          </w:p>
        </w:tc>
        <w:tc>
          <w:tcPr>
            <w:tcW w:w="1921" w:type="dxa"/>
          </w:tcPr>
          <w:p w:rsidR="00163AE0" w:rsidRDefault="00163AE0" w:rsidP="00163AE0">
            <w:pPr>
              <w:bidi/>
              <w:cnfStyle w:val="000000100000"/>
            </w:pPr>
            <w:r w:rsidRPr="00F44477">
              <w:rPr>
                <w:rFonts w:ascii="Times New Roman" w:hAnsi="Times New Roman" w:cs="Times New Roman" w:hint="cs"/>
                <w:sz w:val="28"/>
                <w:szCs w:val="28"/>
                <w:lang w:bidi="ar-DZ"/>
              </w:rPr>
              <w:t>Manual skills</w:t>
            </w:r>
          </w:p>
        </w:tc>
        <w:tc>
          <w:tcPr>
            <w:tcW w:w="1274" w:type="dxa"/>
          </w:tcPr>
          <w:p w:rsidR="00163AE0" w:rsidRDefault="00163AE0" w:rsidP="00163AE0">
            <w:pPr>
              <w:bidi/>
              <w:jc w:val="center"/>
              <w:cnfStyle w:val="000000100000"/>
            </w:pPr>
            <w:r w:rsidRPr="00B3504D">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25</w:t>
            </w:r>
          </w:p>
        </w:tc>
      </w:tr>
      <w:tr w:rsidR="00163AE0" w:rsidTr="00163AE0">
        <w:trPr>
          <w:trHeight w:val="180"/>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lastRenderedPageBreak/>
              <w:t>Standard for evaluating skill performance</w:t>
            </w:r>
          </w:p>
        </w:tc>
        <w:tc>
          <w:tcPr>
            <w:tcW w:w="1515" w:type="dxa"/>
          </w:tcPr>
          <w:p w:rsidR="00163AE0" w:rsidRPr="00792E2C" w:rsidRDefault="00163AE0" w:rsidP="00163AE0">
            <w:pPr>
              <w:bidi/>
              <w:jc w:val="center"/>
              <w:cnfStyle w:val="000000000000"/>
            </w:pPr>
            <w:r w:rsidRPr="00792E2C">
              <w:rPr>
                <w:rFonts w:ascii="Times New Roman" w:hAnsi="Times New Roman" w:cs="Times New Roman"/>
                <w:sz w:val="28"/>
                <w:szCs w:val="28"/>
                <w:lang w:bidi="ar-IQ"/>
              </w:rPr>
              <w:t>Lecture with interrogation</w:t>
            </w:r>
          </w:p>
        </w:tc>
        <w:tc>
          <w:tcPr>
            <w:tcW w:w="2260" w:type="dxa"/>
            <w:gridSpan w:val="2"/>
            <w:vAlign w:val="center"/>
          </w:tcPr>
          <w:p w:rsidR="00163AE0" w:rsidRPr="001016B9" w:rsidRDefault="00163AE0" w:rsidP="00163AE0">
            <w:pPr>
              <w:bidi/>
              <w:jc w:val="right"/>
              <w:cnfStyle w:val="000000000000"/>
              <w:rPr>
                <w:sz w:val="28"/>
                <w:szCs w:val="28"/>
              </w:rPr>
            </w:pPr>
            <w:r>
              <w:rPr>
                <w:rFonts w:hint="cs"/>
                <w:sz w:val="28"/>
                <w:szCs w:val="28"/>
              </w:rPr>
              <w:t>The head of an old person</w:t>
            </w:r>
          </w:p>
        </w:tc>
        <w:tc>
          <w:tcPr>
            <w:tcW w:w="1921" w:type="dxa"/>
          </w:tcPr>
          <w:p w:rsidR="00163AE0" w:rsidRDefault="00163AE0" w:rsidP="00163AE0">
            <w:pPr>
              <w:bidi/>
              <w:cnfStyle w:val="000000000000"/>
            </w:pPr>
            <w:r w:rsidRPr="00F44477">
              <w:rPr>
                <w:rFonts w:ascii="Times New Roman" w:hAnsi="Times New Roman" w:cs="Times New Roman" w:hint="cs"/>
                <w:sz w:val="28"/>
                <w:szCs w:val="28"/>
                <w:lang w:bidi="ar-DZ"/>
              </w:rPr>
              <w:t>Manual skills</w:t>
            </w:r>
          </w:p>
        </w:tc>
        <w:tc>
          <w:tcPr>
            <w:tcW w:w="1274" w:type="dxa"/>
          </w:tcPr>
          <w:p w:rsidR="00163AE0" w:rsidRDefault="00163AE0" w:rsidP="00163AE0">
            <w:pPr>
              <w:bidi/>
              <w:jc w:val="center"/>
              <w:cnfStyle w:val="000000000000"/>
            </w:pPr>
            <w:r w:rsidRPr="00B3504D">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26</w:t>
            </w:r>
          </w:p>
        </w:tc>
      </w:tr>
      <w:tr w:rsidR="00163AE0" w:rsidTr="00163AE0">
        <w:trPr>
          <w:cnfStyle w:val="000000100000"/>
          <w:trHeight w:val="225"/>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t>The standard</w:t>
            </w:r>
            <w:r w:rsidRPr="00635E8A">
              <w:rPr>
                <w:rFonts w:ascii="Times New Roman" w:hAnsi="Times New Roman" w:cs="Times New Roman" w:hint="cs"/>
                <w:sz w:val="28"/>
                <w:szCs w:val="28"/>
                <w:lang w:bidi="ar-DZ"/>
              </w:rPr>
              <w:t>Urgent</w:t>
            </w:r>
            <w:r w:rsidRPr="00635E8A">
              <w:rPr>
                <w:rFonts w:ascii="Times New Roman" w:hAnsi="Times New Roman" w:cs="Times New Roman"/>
                <w:sz w:val="28"/>
                <w:szCs w:val="28"/>
                <w:lang w:bidi="ar-IQ"/>
              </w:rPr>
              <w:t>And</w:t>
            </w:r>
            <w:r w:rsidRPr="00635E8A">
              <w:rPr>
                <w:rFonts w:ascii="Times New Roman" w:hAnsi="Times New Roman" w:cs="Times New Roman" w:hint="cs"/>
                <w:sz w:val="28"/>
                <w:szCs w:val="28"/>
                <w:lang w:bidi="ar-DZ"/>
              </w:rPr>
              <w:t>R</w:t>
            </w:r>
            <w:r w:rsidRPr="00635E8A">
              <w:rPr>
                <w:rFonts w:ascii="Times New Roman" w:hAnsi="Times New Roman" w:cs="Times New Roman"/>
                <w:sz w:val="28"/>
                <w:szCs w:val="28"/>
                <w:lang w:bidi="ar-IQ"/>
              </w:rPr>
              <w:t>Y</w:t>
            </w:r>
          </w:p>
        </w:tc>
        <w:tc>
          <w:tcPr>
            <w:tcW w:w="1515" w:type="dxa"/>
          </w:tcPr>
          <w:p w:rsidR="00163AE0" w:rsidRPr="00792E2C" w:rsidRDefault="00163AE0" w:rsidP="00163AE0">
            <w:pPr>
              <w:bidi/>
              <w:jc w:val="center"/>
              <w:cnfStyle w:val="000000100000"/>
            </w:pPr>
            <w:r w:rsidRPr="00792E2C">
              <w:rPr>
                <w:rFonts w:ascii="Times New Roman" w:hAnsi="Times New Roman" w:cs="Times New Roman"/>
                <w:sz w:val="28"/>
                <w:szCs w:val="28"/>
                <w:lang w:bidi="ar-IQ"/>
              </w:rPr>
              <w:t>Lecture with interrogation</w:t>
            </w:r>
          </w:p>
        </w:tc>
        <w:tc>
          <w:tcPr>
            <w:tcW w:w="2260" w:type="dxa"/>
            <w:gridSpan w:val="2"/>
            <w:vAlign w:val="center"/>
          </w:tcPr>
          <w:p w:rsidR="00163AE0" w:rsidRPr="001016B9" w:rsidRDefault="00163AE0" w:rsidP="00163AE0">
            <w:pPr>
              <w:bidi/>
              <w:jc w:val="right"/>
              <w:cnfStyle w:val="000000100000"/>
              <w:rPr>
                <w:sz w:val="28"/>
                <w:szCs w:val="28"/>
              </w:rPr>
            </w:pPr>
            <w:r>
              <w:rPr>
                <w:rFonts w:hint="cs"/>
                <w:sz w:val="28"/>
                <w:szCs w:val="28"/>
              </w:rPr>
              <w:t>Anthropomorphic baby head</w:t>
            </w:r>
          </w:p>
        </w:tc>
        <w:tc>
          <w:tcPr>
            <w:tcW w:w="1921" w:type="dxa"/>
          </w:tcPr>
          <w:p w:rsidR="00163AE0" w:rsidRDefault="00163AE0" w:rsidP="00163AE0">
            <w:pPr>
              <w:bidi/>
              <w:cnfStyle w:val="000000100000"/>
            </w:pPr>
            <w:r w:rsidRPr="00F44477">
              <w:rPr>
                <w:rFonts w:ascii="Times New Roman" w:hAnsi="Times New Roman" w:cs="Times New Roman" w:hint="cs"/>
                <w:sz w:val="28"/>
                <w:szCs w:val="28"/>
                <w:lang w:bidi="ar-DZ"/>
              </w:rPr>
              <w:t>Manual skills</w:t>
            </w:r>
          </w:p>
        </w:tc>
        <w:tc>
          <w:tcPr>
            <w:tcW w:w="1274" w:type="dxa"/>
          </w:tcPr>
          <w:p w:rsidR="00163AE0" w:rsidRDefault="00163AE0" w:rsidP="00163AE0">
            <w:pPr>
              <w:bidi/>
              <w:jc w:val="center"/>
              <w:cnfStyle w:val="000000100000"/>
            </w:pPr>
            <w:r w:rsidRPr="00B3504D">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27</w:t>
            </w:r>
          </w:p>
        </w:tc>
      </w:tr>
      <w:tr w:rsidR="00163AE0" w:rsidTr="00163AE0">
        <w:trPr>
          <w:trHeight w:val="225"/>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t>The calendar</w:t>
            </w:r>
            <w:r w:rsidRPr="00635E8A">
              <w:rPr>
                <w:rFonts w:ascii="Times New Roman" w:hAnsi="Times New Roman" w:cs="Times New Roman" w:hint="cs"/>
                <w:sz w:val="28"/>
                <w:szCs w:val="28"/>
                <w:lang w:bidi="ar-DZ"/>
              </w:rPr>
              <w:t>My presence</w:t>
            </w:r>
          </w:p>
        </w:tc>
        <w:tc>
          <w:tcPr>
            <w:tcW w:w="1515" w:type="dxa"/>
          </w:tcPr>
          <w:p w:rsidR="00163AE0" w:rsidRPr="00792E2C" w:rsidRDefault="00163AE0" w:rsidP="00163AE0">
            <w:pPr>
              <w:bidi/>
              <w:jc w:val="center"/>
              <w:cnfStyle w:val="000000000000"/>
            </w:pPr>
            <w:r w:rsidRPr="00792E2C">
              <w:rPr>
                <w:rFonts w:ascii="Times New Roman" w:hAnsi="Times New Roman" w:cs="Times New Roman"/>
                <w:sz w:val="28"/>
                <w:szCs w:val="28"/>
                <w:lang w:bidi="ar-IQ"/>
              </w:rPr>
              <w:t>Lecture with interrogation</w:t>
            </w:r>
          </w:p>
        </w:tc>
        <w:tc>
          <w:tcPr>
            <w:tcW w:w="2260" w:type="dxa"/>
            <w:gridSpan w:val="2"/>
            <w:vAlign w:val="center"/>
          </w:tcPr>
          <w:p w:rsidR="00163AE0" w:rsidRPr="001016B9" w:rsidRDefault="00163AE0" w:rsidP="00163AE0">
            <w:pPr>
              <w:bidi/>
              <w:jc w:val="right"/>
              <w:cnfStyle w:val="000000000000"/>
              <w:rPr>
                <w:sz w:val="28"/>
                <w:szCs w:val="28"/>
              </w:rPr>
            </w:pPr>
            <w:r>
              <w:rPr>
                <w:rFonts w:hint="cs"/>
                <w:sz w:val="28"/>
                <w:szCs w:val="28"/>
              </w:rPr>
              <w:t>Preparation for the second course exam</w:t>
            </w:r>
          </w:p>
        </w:tc>
        <w:tc>
          <w:tcPr>
            <w:tcW w:w="1921" w:type="dxa"/>
          </w:tcPr>
          <w:p w:rsidR="00163AE0" w:rsidRDefault="00163AE0" w:rsidP="00163AE0">
            <w:pPr>
              <w:bidi/>
              <w:cnfStyle w:val="000000000000"/>
            </w:pPr>
            <w:r w:rsidRPr="00F44477">
              <w:rPr>
                <w:rFonts w:ascii="Times New Roman" w:hAnsi="Times New Roman" w:cs="Times New Roman" w:hint="cs"/>
                <w:sz w:val="28"/>
                <w:szCs w:val="28"/>
                <w:lang w:bidi="ar-DZ"/>
              </w:rPr>
              <w:t>Manual skills</w:t>
            </w:r>
          </w:p>
        </w:tc>
        <w:tc>
          <w:tcPr>
            <w:tcW w:w="1274" w:type="dxa"/>
          </w:tcPr>
          <w:p w:rsidR="00163AE0" w:rsidRDefault="00163AE0" w:rsidP="00163AE0">
            <w:pPr>
              <w:bidi/>
              <w:jc w:val="center"/>
              <w:cnfStyle w:val="000000000000"/>
            </w:pPr>
            <w:r w:rsidRPr="00B3504D">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28</w:t>
            </w:r>
          </w:p>
        </w:tc>
      </w:tr>
      <w:tr w:rsidR="00163AE0" w:rsidTr="00163AE0">
        <w:trPr>
          <w:cnfStyle w:val="000000100000"/>
          <w:trHeight w:val="240"/>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r w:rsidRPr="00635E8A">
              <w:rPr>
                <w:rFonts w:ascii="Times New Roman" w:hAnsi="Times New Roman" w:cs="Times New Roman"/>
                <w:sz w:val="28"/>
                <w:szCs w:val="28"/>
                <w:lang w:bidi="ar-IQ"/>
              </w:rPr>
              <w:t>Standard for evaluating skill performance</w:t>
            </w:r>
          </w:p>
        </w:tc>
        <w:tc>
          <w:tcPr>
            <w:tcW w:w="1515" w:type="dxa"/>
          </w:tcPr>
          <w:p w:rsidR="00163AE0" w:rsidRPr="00792E2C" w:rsidRDefault="00163AE0" w:rsidP="00163AE0">
            <w:pPr>
              <w:bidi/>
              <w:jc w:val="center"/>
              <w:cnfStyle w:val="000000100000"/>
            </w:pPr>
            <w:r w:rsidRPr="00792E2C">
              <w:rPr>
                <w:rFonts w:ascii="Times New Roman" w:hAnsi="Times New Roman" w:cs="Times New Roman"/>
                <w:sz w:val="28"/>
                <w:szCs w:val="28"/>
                <w:lang w:bidi="ar-IQ"/>
              </w:rPr>
              <w:t>Lecture with interrogation</w:t>
            </w:r>
          </w:p>
        </w:tc>
        <w:tc>
          <w:tcPr>
            <w:tcW w:w="2260" w:type="dxa"/>
            <w:gridSpan w:val="2"/>
            <w:vAlign w:val="center"/>
          </w:tcPr>
          <w:p w:rsidR="00163AE0" w:rsidRPr="001016B9" w:rsidRDefault="00163AE0" w:rsidP="00163AE0">
            <w:pPr>
              <w:bidi/>
              <w:jc w:val="right"/>
              <w:cnfStyle w:val="000000100000"/>
              <w:rPr>
                <w:sz w:val="28"/>
                <w:szCs w:val="28"/>
              </w:rPr>
            </w:pPr>
            <w:r>
              <w:rPr>
                <w:rFonts w:hint="cs"/>
                <w:sz w:val="28"/>
                <w:szCs w:val="28"/>
              </w:rPr>
              <w:t>Second course exam</w:t>
            </w:r>
          </w:p>
        </w:tc>
        <w:tc>
          <w:tcPr>
            <w:tcW w:w="1921" w:type="dxa"/>
          </w:tcPr>
          <w:p w:rsidR="00163AE0" w:rsidRDefault="00163AE0" w:rsidP="00163AE0">
            <w:pPr>
              <w:bidi/>
              <w:cnfStyle w:val="000000100000"/>
            </w:pPr>
            <w:r w:rsidRPr="00F44477">
              <w:rPr>
                <w:rFonts w:ascii="Times New Roman" w:hAnsi="Times New Roman" w:cs="Times New Roman" w:hint="cs"/>
                <w:sz w:val="28"/>
                <w:szCs w:val="28"/>
                <w:lang w:bidi="ar-DZ"/>
              </w:rPr>
              <w:t>Manual skills</w:t>
            </w:r>
          </w:p>
        </w:tc>
        <w:tc>
          <w:tcPr>
            <w:tcW w:w="1274" w:type="dxa"/>
          </w:tcPr>
          <w:p w:rsidR="00163AE0" w:rsidRDefault="00163AE0" w:rsidP="00163AE0">
            <w:pPr>
              <w:bidi/>
              <w:jc w:val="center"/>
              <w:cnfStyle w:val="000000100000"/>
            </w:pPr>
            <w:r w:rsidRPr="00B3504D">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100000"/>
              <w:rPr>
                <w:rFonts w:ascii="Times New Roman" w:hAnsi="Times New Roman" w:cs="Times New Roman"/>
                <w:sz w:val="28"/>
                <w:szCs w:val="28"/>
                <w:lang w:bidi="ar-IQ"/>
              </w:rPr>
            </w:pPr>
            <w:r>
              <w:rPr>
                <w:rFonts w:ascii="Times New Roman" w:hAnsi="Times New Roman" w:cs="Times New Roman"/>
                <w:sz w:val="28"/>
                <w:szCs w:val="28"/>
                <w:lang w:bidi="ar-IQ"/>
              </w:rPr>
              <w:t>29</w:t>
            </w:r>
          </w:p>
        </w:tc>
      </w:tr>
      <w:tr w:rsidR="00163AE0" w:rsidTr="00163AE0">
        <w:trPr>
          <w:trHeight w:val="184"/>
        </w:trPr>
        <w:tc>
          <w:tcPr>
            <w:cnfStyle w:val="001000000000"/>
            <w:tcW w:w="1507" w:type="dxa"/>
          </w:tcPr>
          <w:p w:rsidR="00163AE0" w:rsidRPr="00635E8A" w:rsidRDefault="00163AE0" w:rsidP="00163AE0">
            <w:pPr>
              <w:bidi/>
              <w:jc w:val="center"/>
              <w:rPr>
                <w:rFonts w:ascii="Times New Roman" w:hAnsi="Times New Roman" w:cs="Times New Roman"/>
                <w:sz w:val="28"/>
                <w:szCs w:val="28"/>
                <w:lang w:bidi="ar-IQ"/>
              </w:rPr>
            </w:pPr>
          </w:p>
        </w:tc>
        <w:tc>
          <w:tcPr>
            <w:tcW w:w="1515" w:type="dxa"/>
          </w:tcPr>
          <w:p w:rsidR="00163AE0" w:rsidRDefault="00163AE0" w:rsidP="00163AE0">
            <w:pPr>
              <w:bidi/>
              <w:jc w:val="center"/>
              <w:cnfStyle w:val="000000000000"/>
              <w:rPr>
                <w:rFonts w:ascii="Times New Roman" w:hAnsi="Times New Roman" w:cs="Times New Roman"/>
                <w:sz w:val="28"/>
                <w:szCs w:val="28"/>
                <w:highlight w:val="yellow"/>
                <w:lang w:bidi="ar-IQ"/>
              </w:rPr>
            </w:pPr>
          </w:p>
        </w:tc>
        <w:tc>
          <w:tcPr>
            <w:tcW w:w="2260" w:type="dxa"/>
            <w:gridSpan w:val="2"/>
            <w:vAlign w:val="center"/>
          </w:tcPr>
          <w:p w:rsidR="00163AE0" w:rsidRPr="001016B9" w:rsidRDefault="00163AE0" w:rsidP="00163AE0">
            <w:pPr>
              <w:bidi/>
              <w:jc w:val="right"/>
              <w:cnfStyle w:val="000000000000"/>
              <w:rPr>
                <w:sz w:val="28"/>
                <w:szCs w:val="28"/>
              </w:rPr>
            </w:pPr>
            <w:r>
              <w:rPr>
                <w:rFonts w:hint="cs"/>
                <w:sz w:val="28"/>
                <w:szCs w:val="28"/>
              </w:rPr>
              <w:t>final exam</w:t>
            </w:r>
          </w:p>
        </w:tc>
        <w:tc>
          <w:tcPr>
            <w:tcW w:w="1921" w:type="dxa"/>
          </w:tcPr>
          <w:p w:rsidR="00163AE0" w:rsidRDefault="00163AE0" w:rsidP="00163AE0">
            <w:pPr>
              <w:bidi/>
              <w:cnfStyle w:val="000000000000"/>
            </w:pPr>
            <w:r w:rsidRPr="00F44477">
              <w:rPr>
                <w:rFonts w:ascii="Times New Roman" w:hAnsi="Times New Roman" w:cs="Times New Roman" w:hint="cs"/>
                <w:sz w:val="28"/>
                <w:szCs w:val="28"/>
                <w:lang w:bidi="ar-DZ"/>
              </w:rPr>
              <w:t>Manual skills</w:t>
            </w:r>
          </w:p>
        </w:tc>
        <w:tc>
          <w:tcPr>
            <w:tcW w:w="1274" w:type="dxa"/>
          </w:tcPr>
          <w:p w:rsidR="00163AE0" w:rsidRDefault="00163AE0" w:rsidP="00163AE0">
            <w:pPr>
              <w:bidi/>
              <w:jc w:val="center"/>
              <w:cnfStyle w:val="000000000000"/>
            </w:pPr>
            <w:r w:rsidRPr="00B3504D">
              <w:rPr>
                <w:rFonts w:ascii="Times New Roman" w:hAnsi="Times New Roman" w:cs="Times New Roman" w:hint="cs"/>
                <w:sz w:val="28"/>
                <w:szCs w:val="28"/>
                <w:lang w:bidi="ar-IQ"/>
              </w:rPr>
              <w:t>4</w:t>
            </w:r>
          </w:p>
        </w:tc>
        <w:tc>
          <w:tcPr>
            <w:tcW w:w="1099" w:type="dxa"/>
          </w:tcPr>
          <w:p w:rsidR="00163AE0" w:rsidRDefault="00163AE0" w:rsidP="00163AE0">
            <w:pPr>
              <w:bidi/>
              <w:jc w:val="right"/>
              <w:cnfStyle w:val="000000000000"/>
              <w:rPr>
                <w:rFonts w:ascii="Times New Roman" w:hAnsi="Times New Roman" w:cs="Times New Roman"/>
                <w:sz w:val="28"/>
                <w:szCs w:val="28"/>
                <w:lang w:bidi="ar-IQ"/>
              </w:rPr>
            </w:pPr>
            <w:r>
              <w:rPr>
                <w:rFonts w:ascii="Times New Roman" w:hAnsi="Times New Roman" w:cs="Times New Roman"/>
                <w:sz w:val="28"/>
                <w:szCs w:val="28"/>
                <w:lang w:bidi="ar-IQ"/>
              </w:rPr>
              <w:t>30</w:t>
            </w:r>
          </w:p>
        </w:tc>
      </w:tr>
    </w:tbl>
    <w:tbl>
      <w:tblPr>
        <w:tblStyle w:val="1-3"/>
        <w:tblpPr w:leftFromText="180" w:rightFromText="180" w:vertAnchor="text" w:horzAnchor="margin" w:tblpY="1056"/>
        <w:tblW w:w="0" w:type="auto"/>
        <w:tblLook w:val="04A0"/>
      </w:tblPr>
      <w:tblGrid>
        <w:gridCol w:w="5145"/>
        <w:gridCol w:w="4431"/>
      </w:tblGrid>
      <w:tr w:rsidR="00163AE0" w:rsidTr="00163AE0">
        <w:trPr>
          <w:cnfStyle w:val="100000000000"/>
          <w:trHeight w:val="435"/>
        </w:trPr>
        <w:tc>
          <w:tcPr>
            <w:cnfStyle w:val="001000000000"/>
            <w:tcW w:w="9576" w:type="dxa"/>
            <w:gridSpan w:val="2"/>
          </w:tcPr>
          <w:p w:rsidR="00163AE0" w:rsidRDefault="00163AE0" w:rsidP="00163AE0">
            <w:pPr>
              <w:bidi/>
              <w:jc w:val="right"/>
              <w:rPr>
                <w:rFonts w:ascii="Times New Roman" w:hAnsi="Times New Roman" w:cs="Times New Roman"/>
                <w:sz w:val="36"/>
                <w:szCs w:val="36"/>
                <w:lang w:bidi="ar-IQ"/>
              </w:rPr>
            </w:pPr>
            <w:r>
              <w:rPr>
                <w:rFonts w:ascii="Times New Roman" w:hAnsi="Times New Roman" w:cs="Times New Roman"/>
                <w:sz w:val="36"/>
                <w:szCs w:val="36"/>
                <w:lang w:bidi="ar-IQ"/>
              </w:rPr>
              <w:t>12- Infrastructure:</w:t>
            </w:r>
          </w:p>
        </w:tc>
      </w:tr>
      <w:tr w:rsidR="00163AE0" w:rsidTr="00163AE0">
        <w:trPr>
          <w:cnfStyle w:val="000000100000"/>
          <w:trHeight w:val="270"/>
        </w:trPr>
        <w:tc>
          <w:tcPr>
            <w:cnfStyle w:val="001000000000"/>
            <w:tcW w:w="5145" w:type="dxa"/>
          </w:tcPr>
          <w:p w:rsidR="00163AE0" w:rsidRPr="00635E8A" w:rsidRDefault="00163AE0" w:rsidP="00163AE0">
            <w:pPr>
              <w:bidi/>
              <w:jc w:val="right"/>
              <w:rPr>
                <w:sz w:val="36"/>
                <w:szCs w:val="36"/>
                <w:lang w:bidi="ar-IQ"/>
              </w:rPr>
            </w:pPr>
            <w:r w:rsidRPr="00635E8A">
              <w:rPr>
                <w:rFonts w:hint="cs"/>
                <w:b w:val="0"/>
                <w:bCs w:val="0"/>
                <w:sz w:val="36"/>
                <w:szCs w:val="36"/>
                <w:lang w:bidi="ar-IQ"/>
              </w:rPr>
              <w:t>World Sculpture Art</w:t>
            </w:r>
          </w:p>
        </w:tc>
        <w:tc>
          <w:tcPr>
            <w:tcW w:w="4431" w:type="dxa"/>
          </w:tcPr>
          <w:p w:rsidR="00163AE0" w:rsidRDefault="00163AE0" w:rsidP="00163AE0">
            <w:pPr>
              <w:bidi/>
              <w:jc w:val="right"/>
              <w:cnfStyle w:val="000000100000"/>
              <w:rPr>
                <w:sz w:val="36"/>
                <w:szCs w:val="36"/>
                <w:lang w:bidi="ar-IQ"/>
              </w:rPr>
            </w:pPr>
            <w:r>
              <w:rPr>
                <w:rFonts w:hint="cs"/>
                <w:sz w:val="36"/>
                <w:szCs w:val="36"/>
                <w:lang w:bidi="ar-IQ"/>
              </w:rPr>
              <w:t>1- Required prescribed books</w:t>
            </w:r>
          </w:p>
        </w:tc>
      </w:tr>
      <w:tr w:rsidR="00163AE0" w:rsidTr="00163AE0">
        <w:trPr>
          <w:trHeight w:val="225"/>
        </w:trPr>
        <w:tc>
          <w:tcPr>
            <w:cnfStyle w:val="001000000000"/>
            <w:tcW w:w="5145" w:type="dxa"/>
          </w:tcPr>
          <w:p w:rsidR="00163AE0" w:rsidRPr="00635E8A" w:rsidRDefault="00163AE0" w:rsidP="00163AE0">
            <w:pPr>
              <w:bidi/>
              <w:jc w:val="right"/>
              <w:rPr>
                <w:sz w:val="36"/>
                <w:szCs w:val="36"/>
                <w:lang w:bidi="ar-IQ"/>
              </w:rPr>
            </w:pPr>
            <w:r w:rsidRPr="00635E8A">
              <w:rPr>
                <w:rFonts w:hint="cs"/>
                <w:b w:val="0"/>
                <w:bCs w:val="0"/>
                <w:sz w:val="36"/>
                <w:szCs w:val="36"/>
                <w:lang w:bidi="ar-IQ"/>
              </w:rPr>
              <w:t>Private and periodical scientific journals and research in the field</w:t>
            </w:r>
          </w:p>
        </w:tc>
        <w:tc>
          <w:tcPr>
            <w:tcW w:w="4431" w:type="dxa"/>
          </w:tcPr>
          <w:p w:rsidR="00163AE0" w:rsidRDefault="00163AE0" w:rsidP="00163AE0">
            <w:pPr>
              <w:bidi/>
              <w:jc w:val="right"/>
              <w:cnfStyle w:val="000000000000"/>
              <w:rPr>
                <w:sz w:val="36"/>
                <w:szCs w:val="36"/>
                <w:lang w:bidi="ar-IQ"/>
              </w:rPr>
            </w:pPr>
            <w:r>
              <w:rPr>
                <w:rFonts w:hint="cs"/>
                <w:sz w:val="36"/>
                <w:szCs w:val="36"/>
                <w:lang w:bidi="ar-IQ"/>
              </w:rPr>
              <w:t>2- Recommended books and references</w:t>
            </w:r>
          </w:p>
          <w:p w:rsidR="00163AE0" w:rsidRDefault="00163AE0" w:rsidP="00163AE0">
            <w:pPr>
              <w:bidi/>
              <w:jc w:val="right"/>
              <w:cnfStyle w:val="000000000000"/>
              <w:rPr>
                <w:sz w:val="36"/>
                <w:szCs w:val="36"/>
                <w:lang w:bidi="ar-IQ"/>
              </w:rPr>
            </w:pPr>
            <w:r>
              <w:rPr>
                <w:rFonts w:hint="cs"/>
                <w:sz w:val="36"/>
                <w:szCs w:val="36"/>
                <w:lang w:bidi="ar-IQ"/>
              </w:rPr>
              <w:t>(Scientific journals, international sculptures)</w:t>
            </w:r>
          </w:p>
        </w:tc>
      </w:tr>
      <w:tr w:rsidR="00163AE0" w:rsidTr="00163AE0">
        <w:trPr>
          <w:cnfStyle w:val="000000100000"/>
          <w:trHeight w:val="405"/>
        </w:trPr>
        <w:tc>
          <w:tcPr>
            <w:cnfStyle w:val="001000000000"/>
            <w:tcW w:w="5145" w:type="dxa"/>
          </w:tcPr>
          <w:p w:rsidR="00163AE0" w:rsidRPr="00635E8A" w:rsidRDefault="00163AE0" w:rsidP="00163AE0">
            <w:pPr>
              <w:bidi/>
              <w:jc w:val="right"/>
              <w:rPr>
                <w:sz w:val="36"/>
                <w:szCs w:val="36"/>
                <w:lang w:bidi="ar-IQ"/>
              </w:rPr>
            </w:pPr>
            <w:r w:rsidRPr="00635E8A">
              <w:rPr>
                <w:rFonts w:hint="cs"/>
                <w:b w:val="0"/>
                <w:bCs w:val="0"/>
                <w:sz w:val="36"/>
                <w:szCs w:val="36"/>
                <w:lang w:bidi="ar-IQ"/>
              </w:rPr>
              <w:t>Realistic sculpture</w:t>
            </w:r>
          </w:p>
        </w:tc>
        <w:tc>
          <w:tcPr>
            <w:tcW w:w="4431" w:type="dxa"/>
          </w:tcPr>
          <w:p w:rsidR="00163AE0" w:rsidRDefault="00163AE0" w:rsidP="00163AE0">
            <w:pPr>
              <w:bidi/>
              <w:jc w:val="right"/>
              <w:cnfStyle w:val="000000100000"/>
              <w:rPr>
                <w:sz w:val="36"/>
                <w:szCs w:val="36"/>
                <w:lang w:bidi="ar-IQ"/>
              </w:rPr>
            </w:pPr>
            <w:r>
              <w:rPr>
                <w:rFonts w:hint="cs"/>
                <w:sz w:val="36"/>
                <w:szCs w:val="36"/>
                <w:lang w:bidi="ar-IQ"/>
              </w:rPr>
              <w:t>3- Main references (sources)</w:t>
            </w:r>
          </w:p>
        </w:tc>
      </w:tr>
      <w:tr w:rsidR="00163AE0" w:rsidTr="00163AE0">
        <w:trPr>
          <w:trHeight w:val="408"/>
        </w:trPr>
        <w:tc>
          <w:tcPr>
            <w:cnfStyle w:val="001000000000"/>
            <w:tcW w:w="5145" w:type="dxa"/>
          </w:tcPr>
          <w:p w:rsidR="00163AE0" w:rsidRPr="00635E8A" w:rsidRDefault="00163AE0" w:rsidP="00163AE0">
            <w:pPr>
              <w:bidi/>
              <w:jc w:val="right"/>
              <w:rPr>
                <w:sz w:val="36"/>
                <w:szCs w:val="36"/>
                <w:lang w:bidi="ar-IQ"/>
              </w:rPr>
            </w:pPr>
            <w:r w:rsidRPr="00635E8A">
              <w:rPr>
                <w:rFonts w:hint="cs"/>
                <w:b w:val="0"/>
                <w:bCs w:val="0"/>
                <w:sz w:val="36"/>
                <w:szCs w:val="36"/>
                <w:lang w:bidi="ar-IQ"/>
              </w:rPr>
              <w:t>Google YouTube and others</w:t>
            </w:r>
          </w:p>
          <w:p w:rsidR="00163AE0" w:rsidRPr="00635E8A" w:rsidRDefault="00163AE0" w:rsidP="00163AE0">
            <w:pPr>
              <w:bidi/>
              <w:jc w:val="right"/>
              <w:rPr>
                <w:sz w:val="36"/>
                <w:szCs w:val="36"/>
                <w:lang w:bidi="ar-IQ"/>
              </w:rPr>
            </w:pPr>
          </w:p>
        </w:tc>
        <w:tc>
          <w:tcPr>
            <w:tcW w:w="4431" w:type="dxa"/>
          </w:tcPr>
          <w:p w:rsidR="00163AE0" w:rsidRDefault="00163AE0" w:rsidP="00163AE0">
            <w:pPr>
              <w:bidi/>
              <w:jc w:val="right"/>
              <w:cnfStyle w:val="000000000000"/>
              <w:rPr>
                <w:sz w:val="36"/>
                <w:szCs w:val="36"/>
                <w:lang w:bidi="ar-IQ"/>
              </w:rPr>
            </w:pPr>
            <w:r>
              <w:rPr>
                <w:rFonts w:hint="cs"/>
                <w:sz w:val="36"/>
                <w:szCs w:val="36"/>
                <w:lang w:bidi="ar-IQ"/>
              </w:rPr>
              <w:t>4- Electronic references, Internet sites</w:t>
            </w:r>
          </w:p>
        </w:tc>
      </w:tr>
    </w:tbl>
    <w:p w:rsidR="00163AE0" w:rsidRDefault="00163AE0" w:rsidP="00163AE0">
      <w:pPr>
        <w:bidi/>
        <w:jc w:val="center"/>
        <w:rPr>
          <w:sz w:val="36"/>
          <w:szCs w:val="36"/>
          <w:lang w:bidi="ar-IQ"/>
        </w:rPr>
      </w:pPr>
    </w:p>
    <w:p w:rsidR="00163AE0" w:rsidRDefault="00163AE0" w:rsidP="00163AE0">
      <w:pPr>
        <w:tabs>
          <w:tab w:val="left" w:pos="8303"/>
        </w:tabs>
        <w:bidi/>
        <w:rPr>
          <w:sz w:val="36"/>
          <w:szCs w:val="36"/>
          <w:lang w:bidi="ar-IQ"/>
        </w:rPr>
      </w:pPr>
      <w:r>
        <w:rPr>
          <w:sz w:val="36"/>
          <w:szCs w:val="36"/>
          <w:lang w:bidi="ar-IQ"/>
        </w:rPr>
        <w:tab/>
      </w:r>
    </w:p>
    <w:p w:rsidR="00163AE0" w:rsidRDefault="00163AE0" w:rsidP="00163AE0">
      <w:pPr>
        <w:tabs>
          <w:tab w:val="left" w:pos="8303"/>
        </w:tabs>
        <w:bidi/>
        <w:rPr>
          <w:sz w:val="36"/>
          <w:szCs w:val="36"/>
          <w:lang w:bidi="ar-IQ"/>
        </w:rPr>
      </w:pPr>
    </w:p>
    <w:p w:rsidR="00163AE0" w:rsidRDefault="00163AE0" w:rsidP="00163AE0">
      <w:pPr>
        <w:tabs>
          <w:tab w:val="left" w:pos="8303"/>
        </w:tabs>
        <w:bidi/>
        <w:rPr>
          <w:sz w:val="36"/>
          <w:szCs w:val="36"/>
          <w:lang w:bidi="ar-IQ"/>
        </w:rPr>
      </w:pPr>
    </w:p>
    <w:p w:rsidR="00163AE0" w:rsidRDefault="00163AE0" w:rsidP="00163AE0">
      <w:pPr>
        <w:tabs>
          <w:tab w:val="left" w:pos="8303"/>
        </w:tabs>
        <w:bidi/>
        <w:rPr>
          <w:sz w:val="36"/>
          <w:szCs w:val="36"/>
          <w:lang w:bidi="ar-IQ"/>
        </w:rPr>
      </w:pPr>
    </w:p>
    <w:p w:rsidR="00163AE0" w:rsidRPr="00C80778" w:rsidRDefault="00163AE0" w:rsidP="00163AE0">
      <w:pPr>
        <w:tabs>
          <w:tab w:val="left" w:pos="8303"/>
        </w:tabs>
        <w:bidi/>
        <w:rPr>
          <w:sz w:val="36"/>
          <w:szCs w:val="36"/>
          <w:lang w:bidi="ar-IQ"/>
        </w:rPr>
      </w:pPr>
    </w:p>
    <w:p w:rsidR="00163AE0" w:rsidRPr="00C80778" w:rsidRDefault="00163AE0" w:rsidP="00163AE0">
      <w:pPr>
        <w:bidi/>
        <w:rPr>
          <w:sz w:val="36"/>
          <w:szCs w:val="36"/>
          <w:lang w:bidi="ar-IQ"/>
        </w:rPr>
      </w:pPr>
    </w:p>
    <w:p w:rsidR="00163AE0" w:rsidRPr="00C80778" w:rsidRDefault="00163AE0" w:rsidP="00163AE0">
      <w:pPr>
        <w:bidi/>
        <w:rPr>
          <w:sz w:val="36"/>
          <w:szCs w:val="36"/>
          <w:lang w:bidi="ar-IQ"/>
        </w:rPr>
      </w:pPr>
    </w:p>
    <w:p w:rsidR="00163AE0" w:rsidRPr="00C80778" w:rsidRDefault="00163AE0" w:rsidP="00163AE0">
      <w:pPr>
        <w:bidi/>
        <w:rPr>
          <w:sz w:val="36"/>
          <w:szCs w:val="36"/>
          <w:lang w:bidi="ar-IQ"/>
        </w:rPr>
      </w:pPr>
    </w:p>
    <w:p w:rsidR="00163AE0" w:rsidRPr="00C80778" w:rsidRDefault="00163AE0" w:rsidP="00163AE0">
      <w:pPr>
        <w:bidi/>
        <w:rPr>
          <w:sz w:val="36"/>
          <w:szCs w:val="36"/>
          <w:lang w:bidi="ar-IQ"/>
        </w:rPr>
      </w:pPr>
    </w:p>
    <w:tbl>
      <w:tblPr>
        <w:tblStyle w:val="1-3"/>
        <w:tblpPr w:leftFromText="180" w:rightFromText="180" w:vertAnchor="text" w:horzAnchor="margin" w:tblpY="-6119"/>
        <w:tblW w:w="0" w:type="auto"/>
        <w:tblLook w:val="04A0"/>
      </w:tblPr>
      <w:tblGrid>
        <w:gridCol w:w="9576"/>
      </w:tblGrid>
      <w:tr w:rsidR="00163AE0" w:rsidTr="00163AE0">
        <w:trPr>
          <w:cnfStyle w:val="100000000000"/>
          <w:trHeight w:val="450"/>
        </w:trPr>
        <w:tc>
          <w:tcPr>
            <w:cnfStyle w:val="001000000000"/>
            <w:tcW w:w="9576" w:type="dxa"/>
          </w:tcPr>
          <w:p w:rsidR="00163AE0" w:rsidRDefault="00163AE0" w:rsidP="00163AE0">
            <w:pPr>
              <w:bidi/>
              <w:jc w:val="right"/>
              <w:rPr>
                <w:rFonts w:ascii="Times New Roman" w:hAnsi="Times New Roman" w:cs="Times New Roman"/>
                <w:sz w:val="36"/>
                <w:szCs w:val="36"/>
                <w:lang w:bidi="ar-IQ"/>
              </w:rPr>
            </w:pPr>
            <w:r>
              <w:rPr>
                <w:rFonts w:ascii="Times New Roman" w:hAnsi="Times New Roman" w:cs="Times New Roman"/>
                <w:sz w:val="36"/>
                <w:szCs w:val="36"/>
                <w:lang w:bidi="ar-IQ"/>
              </w:rPr>
              <w:t>13- Course development plan</w:t>
            </w:r>
          </w:p>
          <w:p w:rsidR="00163AE0" w:rsidRDefault="00163AE0" w:rsidP="00163AE0">
            <w:pPr>
              <w:bidi/>
              <w:jc w:val="right"/>
              <w:rPr>
                <w:sz w:val="36"/>
                <w:szCs w:val="36"/>
                <w:lang w:bidi="ar-IQ"/>
              </w:rPr>
            </w:pPr>
            <w:r>
              <w:rPr>
                <w:rFonts w:hint="cs"/>
                <w:sz w:val="36"/>
                <w:szCs w:val="36"/>
                <w:lang w:bidi="ar-IQ"/>
              </w:rPr>
              <w:t xml:space="preserve"> </w:t>
            </w:r>
          </w:p>
        </w:tc>
      </w:tr>
      <w:tr w:rsidR="00163AE0" w:rsidTr="00163AE0">
        <w:trPr>
          <w:cnfStyle w:val="000000100000"/>
          <w:trHeight w:val="2280"/>
        </w:trPr>
        <w:tc>
          <w:tcPr>
            <w:cnfStyle w:val="001000000000"/>
            <w:tcW w:w="9576" w:type="dxa"/>
            <w:tcBorders>
              <w:bottom w:val="single" w:sz="4" w:space="0" w:color="auto"/>
            </w:tcBorders>
          </w:tcPr>
          <w:p w:rsidR="00163AE0" w:rsidRDefault="00163AE0" w:rsidP="00163AE0">
            <w:pPr>
              <w:bidi/>
              <w:jc w:val="right"/>
              <w:rPr>
                <w:sz w:val="36"/>
                <w:szCs w:val="36"/>
                <w:lang w:bidi="ar-IQ"/>
              </w:rPr>
            </w:pPr>
          </w:p>
          <w:p w:rsidR="00163AE0" w:rsidRPr="00635E8A" w:rsidRDefault="00163AE0" w:rsidP="00163AE0">
            <w:pPr>
              <w:bidi/>
              <w:jc w:val="right"/>
              <w:rPr>
                <w:rFonts w:ascii="Times New Roman" w:hAnsi="Times New Roman" w:cs="Times New Roman"/>
                <w:sz w:val="36"/>
                <w:szCs w:val="36"/>
                <w:lang w:bidi="ar-IQ"/>
              </w:rPr>
            </w:pPr>
            <w:r w:rsidRPr="00635E8A">
              <w:rPr>
                <w:rFonts w:ascii="Times New Roman" w:hAnsi="Times New Roman" w:cs="Times New Roman"/>
                <w:b w:val="0"/>
                <w:bCs w:val="0"/>
                <w:sz w:val="36"/>
                <w:szCs w:val="36"/>
                <w:lang w:bidi="ar-IQ"/>
              </w:rPr>
              <w:t>- Developing academic content by deleting, adding, and replacing1</w:t>
            </w:r>
          </w:p>
          <w:p w:rsidR="00163AE0" w:rsidRPr="00635E8A" w:rsidRDefault="00163AE0" w:rsidP="00163AE0">
            <w:pPr>
              <w:bidi/>
              <w:jc w:val="right"/>
              <w:rPr>
                <w:rFonts w:ascii="Times New Roman" w:hAnsi="Times New Roman" w:cs="Times New Roman"/>
                <w:sz w:val="36"/>
                <w:szCs w:val="36"/>
                <w:lang w:bidi="ar-IQ"/>
              </w:rPr>
            </w:pPr>
            <w:r w:rsidRPr="00635E8A">
              <w:rPr>
                <w:rFonts w:ascii="Times New Roman" w:hAnsi="Times New Roman" w:cs="Times New Roman"/>
                <w:b w:val="0"/>
                <w:bCs w:val="0"/>
                <w:sz w:val="36"/>
                <w:szCs w:val="36"/>
                <w:lang w:bidi="ar-IQ"/>
              </w:rPr>
              <w:t>2- Using modern teaching methods according to the nature of the subject and the level of the learners from time to time</w:t>
            </w:r>
          </w:p>
          <w:p w:rsidR="00163AE0" w:rsidRDefault="00163AE0" w:rsidP="00163AE0">
            <w:pPr>
              <w:bidi/>
              <w:jc w:val="right"/>
              <w:rPr>
                <w:rFonts w:ascii="Times New Roman" w:hAnsi="Times New Roman" w:cs="Times New Roman"/>
                <w:sz w:val="36"/>
                <w:szCs w:val="36"/>
                <w:lang w:bidi="ar-IQ"/>
              </w:rPr>
            </w:pPr>
            <w:r w:rsidRPr="00635E8A">
              <w:rPr>
                <w:rFonts w:ascii="Times New Roman" w:hAnsi="Times New Roman" w:cs="Times New Roman"/>
                <w:b w:val="0"/>
                <w:bCs w:val="0"/>
                <w:sz w:val="36"/>
                <w:szCs w:val="36"/>
                <w:lang w:bidi="ar-IQ"/>
              </w:rPr>
              <w:t xml:space="preserve">  </w:t>
            </w:r>
          </w:p>
          <w:p w:rsidR="00163AE0" w:rsidRDefault="00163AE0" w:rsidP="00163AE0">
            <w:pPr>
              <w:bidi/>
              <w:jc w:val="right"/>
              <w:rPr>
                <w:sz w:val="36"/>
                <w:szCs w:val="36"/>
                <w:lang w:bidi="ar-IQ"/>
              </w:rPr>
            </w:pPr>
          </w:p>
        </w:tc>
      </w:tr>
      <w:tr w:rsidR="00163AE0" w:rsidTr="00163AE0">
        <w:trPr>
          <w:trHeight w:val="1650"/>
        </w:trPr>
        <w:tc>
          <w:tcPr>
            <w:cnfStyle w:val="001000000000"/>
            <w:tcW w:w="9576" w:type="dxa"/>
            <w:tcBorders>
              <w:top w:val="single" w:sz="4" w:space="0" w:color="auto"/>
              <w:bottom w:val="single" w:sz="4" w:space="0" w:color="auto"/>
            </w:tcBorders>
          </w:tcPr>
          <w:p w:rsidR="00163AE0" w:rsidRDefault="00163AE0" w:rsidP="00163AE0">
            <w:pPr>
              <w:bidi/>
              <w:jc w:val="right"/>
              <w:rPr>
                <w:sz w:val="36"/>
                <w:szCs w:val="36"/>
                <w:lang w:bidi="ar-IQ"/>
              </w:rPr>
            </w:pPr>
            <w:r>
              <w:rPr>
                <w:rFonts w:hint="cs"/>
                <w:sz w:val="36"/>
                <w:szCs w:val="36"/>
                <w:lang w:bidi="ar-IQ"/>
              </w:rPr>
              <w:t>Special requirements: (including, for example, workshops, journals, laboratories, and websites) Social services (including, for example, guest lectures, professional training, and field studies)</w:t>
            </w:r>
          </w:p>
          <w:p w:rsidR="00163AE0" w:rsidRDefault="00163AE0" w:rsidP="00163AE0">
            <w:pPr>
              <w:bidi/>
              <w:jc w:val="right"/>
              <w:rPr>
                <w:sz w:val="36"/>
                <w:szCs w:val="36"/>
                <w:lang w:bidi="ar-IQ"/>
              </w:rPr>
            </w:pPr>
          </w:p>
        </w:tc>
      </w:tr>
      <w:tr w:rsidR="00163AE0" w:rsidTr="00163AE0">
        <w:trPr>
          <w:cnfStyle w:val="000000100000"/>
          <w:trHeight w:val="70"/>
        </w:trPr>
        <w:tc>
          <w:tcPr>
            <w:cnfStyle w:val="001000000000"/>
            <w:tcW w:w="9576" w:type="dxa"/>
            <w:tcBorders>
              <w:top w:val="single" w:sz="4" w:space="0" w:color="auto"/>
            </w:tcBorders>
          </w:tcPr>
          <w:p w:rsidR="00163AE0" w:rsidRDefault="00163AE0" w:rsidP="00163AE0">
            <w:pPr>
              <w:bidi/>
              <w:jc w:val="right"/>
              <w:rPr>
                <w:sz w:val="36"/>
                <w:szCs w:val="36"/>
                <w:lang w:bidi="ar-IQ"/>
              </w:rPr>
            </w:pPr>
            <w:r>
              <w:rPr>
                <w:rFonts w:hint="cs"/>
                <w:sz w:val="36"/>
                <w:szCs w:val="36"/>
                <w:lang w:bidi="ar-IQ"/>
              </w:rPr>
              <w:t>Subject teaching signature Dr. Ali Jabr Hussein</w:t>
            </w:r>
          </w:p>
        </w:tc>
      </w:tr>
    </w:tbl>
    <w:p w:rsidR="00163AE0" w:rsidRDefault="00163AE0" w:rsidP="00163AE0">
      <w:pPr>
        <w:bidi/>
        <w:jc w:val="center"/>
        <w:rPr>
          <w:sz w:val="36"/>
          <w:szCs w:val="36"/>
          <w:lang w:bidi="ar-IQ"/>
        </w:rPr>
      </w:pPr>
    </w:p>
    <w:p w:rsidR="00163AE0" w:rsidRDefault="00163AE0" w:rsidP="00163AE0">
      <w:pPr>
        <w:bidi/>
        <w:jc w:val="center"/>
        <w:rPr>
          <w:sz w:val="36"/>
          <w:szCs w:val="36"/>
          <w:lang w:bidi="ar-IQ"/>
        </w:rPr>
      </w:pPr>
    </w:p>
    <w:p w:rsidR="00163AE0" w:rsidRDefault="00163AE0" w:rsidP="00163AE0">
      <w:pPr>
        <w:bidi/>
        <w:jc w:val="center"/>
        <w:rPr>
          <w:sz w:val="36"/>
          <w:szCs w:val="36"/>
          <w:lang w:bidi="ar-IQ"/>
        </w:rPr>
      </w:pPr>
    </w:p>
    <w:p w:rsidR="00163AE0" w:rsidRDefault="00163AE0" w:rsidP="00163AE0">
      <w:pPr>
        <w:bidi/>
        <w:rPr>
          <w:sz w:val="36"/>
          <w:szCs w:val="36"/>
          <w:lang w:bidi="ar-IQ"/>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right"/>
        <w:rPr>
          <w:rFonts w:hint="cs"/>
          <w:b/>
          <w:bCs/>
          <w:sz w:val="44"/>
          <w:szCs w:val="44"/>
          <w:rtl/>
        </w:rPr>
      </w:pPr>
    </w:p>
    <w:p w:rsidR="00163AE0" w:rsidRDefault="00163AE0" w:rsidP="00163AE0">
      <w:pPr>
        <w:bidi/>
        <w:jc w:val="center"/>
        <w:rPr>
          <w:rFonts w:hint="cs"/>
          <w:b/>
          <w:bCs/>
          <w:sz w:val="44"/>
          <w:szCs w:val="44"/>
          <w:rtl/>
        </w:rPr>
      </w:pPr>
    </w:p>
    <w:p w:rsidR="00163AE0" w:rsidRDefault="00163AE0" w:rsidP="00163AE0">
      <w:pPr>
        <w:bidi/>
        <w:jc w:val="center"/>
        <w:rPr>
          <w:rFonts w:hint="cs"/>
          <w:b/>
          <w:bCs/>
          <w:sz w:val="44"/>
          <w:szCs w:val="44"/>
          <w:rtl/>
        </w:rPr>
      </w:pPr>
    </w:p>
    <w:p w:rsidR="00163AE0" w:rsidRDefault="00163AE0" w:rsidP="00163AE0">
      <w:pPr>
        <w:bidi/>
        <w:jc w:val="center"/>
        <w:rPr>
          <w:rFonts w:hint="cs"/>
          <w:b/>
          <w:bCs/>
          <w:sz w:val="44"/>
          <w:szCs w:val="44"/>
          <w:rtl/>
        </w:rPr>
      </w:pPr>
    </w:p>
    <w:p w:rsidR="00163AE0" w:rsidRDefault="00163AE0" w:rsidP="00163AE0">
      <w:pPr>
        <w:bidi/>
        <w:jc w:val="center"/>
        <w:rPr>
          <w:rFonts w:hint="cs"/>
          <w:b/>
          <w:bCs/>
          <w:sz w:val="44"/>
          <w:szCs w:val="44"/>
          <w:rtl/>
        </w:rPr>
      </w:pPr>
    </w:p>
    <w:p w:rsidR="00163AE0" w:rsidRDefault="00163AE0" w:rsidP="00163AE0">
      <w:pPr>
        <w:bidi/>
        <w:jc w:val="center"/>
        <w:rPr>
          <w:rFonts w:hint="cs"/>
          <w:b/>
          <w:bCs/>
          <w:sz w:val="144"/>
          <w:szCs w:val="144"/>
          <w:rtl/>
        </w:rPr>
      </w:pPr>
      <w:r w:rsidRPr="00163AE0">
        <w:rPr>
          <w:rFonts w:hint="cs"/>
          <w:b/>
          <w:bCs/>
          <w:sz w:val="144"/>
          <w:szCs w:val="144"/>
          <w:rtl/>
        </w:rPr>
        <w:t>المرحلة الثالثة</w:t>
      </w:r>
    </w:p>
    <w:p w:rsidR="00163AE0" w:rsidRDefault="00163AE0" w:rsidP="00163AE0">
      <w:pPr>
        <w:bidi/>
        <w:jc w:val="center"/>
        <w:rPr>
          <w:rFonts w:hint="cs"/>
          <w:b/>
          <w:bCs/>
          <w:sz w:val="144"/>
          <w:szCs w:val="144"/>
          <w:rtl/>
        </w:rPr>
      </w:pPr>
    </w:p>
    <w:p w:rsidR="00163AE0" w:rsidRDefault="00163AE0" w:rsidP="00163AE0">
      <w:pPr>
        <w:bidi/>
        <w:jc w:val="center"/>
        <w:rPr>
          <w:rFonts w:hint="cs"/>
          <w:b/>
          <w:bCs/>
          <w:sz w:val="144"/>
          <w:szCs w:val="144"/>
          <w:rtl/>
        </w:rPr>
      </w:pPr>
    </w:p>
    <w:p w:rsidR="00163AE0" w:rsidRDefault="00163AE0" w:rsidP="00163AE0">
      <w:pPr>
        <w:bidi/>
        <w:jc w:val="center"/>
        <w:rPr>
          <w:rFonts w:hint="cs"/>
          <w:b/>
          <w:bCs/>
          <w:sz w:val="144"/>
          <w:szCs w:val="144"/>
          <w:rtl/>
        </w:rPr>
      </w:pPr>
    </w:p>
    <w:p w:rsidR="00163AE0" w:rsidRDefault="00163AE0" w:rsidP="00163AE0">
      <w:pPr>
        <w:bidi/>
        <w:jc w:val="right"/>
        <w:rPr>
          <w:rFonts w:hint="cs"/>
          <w:b/>
          <w:bCs/>
          <w:sz w:val="36"/>
          <w:szCs w:val="36"/>
          <w:rtl/>
        </w:rPr>
      </w:pPr>
    </w:p>
    <w:p w:rsidR="00163AE0" w:rsidRDefault="00163AE0" w:rsidP="00163AE0">
      <w:pPr>
        <w:bidi/>
        <w:jc w:val="center"/>
        <w:rPr>
          <w:rFonts w:asciiTheme="majorBidi" w:hAnsiTheme="majorBidi" w:cstheme="majorBidi"/>
          <w:b/>
          <w:bCs/>
          <w:sz w:val="44"/>
          <w:szCs w:val="44"/>
        </w:rPr>
      </w:pPr>
      <w:r>
        <w:rPr>
          <w:b/>
          <w:bCs/>
          <w:sz w:val="44"/>
          <w:szCs w:val="44"/>
        </w:rPr>
        <w:lastRenderedPageBreak/>
        <w:t>Ministry of Higher Education and Scientific Research</w:t>
      </w:r>
      <w:r>
        <w:rPr>
          <w:rFonts w:asciiTheme="majorBidi" w:hAnsiTheme="majorBidi" w:cstheme="majorBidi"/>
          <w:b/>
          <w:bCs/>
          <w:sz w:val="44"/>
          <w:szCs w:val="44"/>
        </w:rPr>
        <w:br/>
        <w:t>Al-Qadisiyah University/College of Fine Arts</w:t>
      </w:r>
    </w:p>
    <w:p w:rsidR="00163AE0" w:rsidRDefault="00163AE0" w:rsidP="00163AE0">
      <w:pPr>
        <w:bidi/>
        <w:jc w:val="center"/>
        <w:rPr>
          <w:rFonts w:asciiTheme="majorBidi" w:hAnsiTheme="majorBidi" w:cstheme="majorBidi"/>
          <w:b/>
          <w:bCs/>
          <w:sz w:val="44"/>
          <w:szCs w:val="44"/>
        </w:rPr>
      </w:pPr>
      <w:r>
        <w:rPr>
          <w:rFonts w:asciiTheme="majorBidi" w:hAnsiTheme="majorBidi" w:cstheme="majorBidi"/>
          <w:b/>
          <w:bCs/>
          <w:sz w:val="44"/>
          <w:szCs w:val="44"/>
        </w:rPr>
        <w:t>Department of Art education</w:t>
      </w:r>
    </w:p>
    <w:p w:rsidR="00163AE0" w:rsidRDefault="00163AE0" w:rsidP="00163AE0">
      <w:pPr>
        <w:bidi/>
        <w:jc w:val="center"/>
        <w:rPr>
          <w:rFonts w:asciiTheme="majorBidi" w:hAnsiTheme="majorBidi" w:cstheme="majorBidi"/>
          <w:b/>
          <w:bCs/>
          <w:sz w:val="44"/>
          <w:szCs w:val="44"/>
        </w:rPr>
      </w:pPr>
    </w:p>
    <w:p w:rsidR="00163AE0" w:rsidRDefault="00163AE0" w:rsidP="00163AE0">
      <w:pPr>
        <w:bidi/>
        <w:jc w:val="center"/>
        <w:rPr>
          <w:rFonts w:asciiTheme="majorBidi" w:hAnsiTheme="majorBidi" w:cstheme="majorBidi"/>
          <w:b/>
          <w:bCs/>
          <w:sz w:val="44"/>
          <w:szCs w:val="44"/>
        </w:rPr>
      </w:pPr>
      <w:r>
        <w:rPr>
          <w:rFonts w:asciiTheme="majorBidi" w:hAnsiTheme="majorBidi" w:cstheme="majorBidi"/>
          <w:b/>
          <w:bCs/>
          <w:sz w:val="44"/>
          <w:szCs w:val="44"/>
        </w:rPr>
        <w:t>And the course class</w:t>
      </w:r>
    </w:p>
    <w:p w:rsidR="00163AE0" w:rsidRDefault="00163AE0" w:rsidP="00163AE0">
      <w:pPr>
        <w:bidi/>
        <w:jc w:val="center"/>
        <w:rPr>
          <w:rFonts w:asciiTheme="majorBidi" w:hAnsiTheme="majorBidi" w:cstheme="majorBidi"/>
          <w:b/>
          <w:bCs/>
          <w:sz w:val="44"/>
          <w:szCs w:val="44"/>
        </w:rPr>
      </w:pPr>
      <w:r>
        <w:rPr>
          <w:rFonts w:asciiTheme="majorBidi" w:hAnsiTheme="majorBidi" w:cstheme="majorBidi"/>
          <w:b/>
          <w:bCs/>
          <w:sz w:val="44"/>
          <w:szCs w:val="44"/>
        </w:rPr>
        <w:t>For the academic year 2023-2024</w:t>
      </w:r>
    </w:p>
    <w:p w:rsidR="00163AE0" w:rsidRDefault="00163AE0" w:rsidP="00163AE0">
      <w:pPr>
        <w:bidi/>
        <w:jc w:val="center"/>
        <w:rPr>
          <w:rFonts w:asciiTheme="majorBidi" w:hAnsiTheme="majorBidi" w:cstheme="majorBidi"/>
          <w:sz w:val="28"/>
          <w:szCs w:val="28"/>
          <w:lang w:bidi="ar-IQ"/>
        </w:rPr>
      </w:pPr>
    </w:p>
    <w:p w:rsidR="00163AE0" w:rsidRDefault="00163AE0" w:rsidP="00163AE0">
      <w:pPr>
        <w:bidi/>
        <w:jc w:val="right"/>
        <w:rPr>
          <w:rFonts w:asciiTheme="majorBidi" w:hAnsiTheme="majorBidi" w:cstheme="majorBidi"/>
          <w:b/>
          <w:bCs/>
          <w:sz w:val="28"/>
          <w:szCs w:val="28"/>
        </w:rPr>
      </w:pPr>
      <w:r>
        <w:rPr>
          <w:rFonts w:asciiTheme="majorBidi" w:hAnsiTheme="majorBidi" w:cstheme="majorBidi"/>
          <w:b/>
          <w:bCs/>
          <w:sz w:val="28"/>
          <w:szCs w:val="28"/>
        </w:rPr>
        <w:t>Department name: TheArt education</w:t>
      </w:r>
    </w:p>
    <w:p w:rsidR="00163AE0" w:rsidRDefault="00163AE0" w:rsidP="00163AE0">
      <w:pPr>
        <w:bidi/>
        <w:jc w:val="right"/>
        <w:rPr>
          <w:rFonts w:asciiTheme="majorBidi" w:hAnsiTheme="majorBidi" w:cstheme="majorBidi"/>
          <w:sz w:val="28"/>
          <w:szCs w:val="28"/>
          <w:lang w:bidi="ar-IQ"/>
        </w:rPr>
      </w:pPr>
      <w:r>
        <w:rPr>
          <w:rFonts w:asciiTheme="majorBidi" w:hAnsiTheme="majorBidi" w:cstheme="majorBidi"/>
          <w:b/>
          <w:bCs/>
          <w:sz w:val="28"/>
          <w:szCs w:val="28"/>
        </w:rPr>
        <w:t>File filling date: 1/9/2023</w:t>
      </w:r>
    </w:p>
    <w:p w:rsidR="00163AE0" w:rsidRDefault="00163AE0" w:rsidP="00163AE0">
      <w:pPr>
        <w:tabs>
          <w:tab w:val="left" w:pos="7440"/>
        </w:tabs>
        <w:bidi/>
        <w:rPr>
          <w:rStyle w:val="fontstyle01"/>
          <w:rFonts w:asciiTheme="majorBidi" w:hAnsiTheme="majorBidi" w:cstheme="majorBidi"/>
          <w:sz w:val="28"/>
          <w:szCs w:val="28"/>
        </w:rPr>
      </w:pPr>
      <w:r>
        <w:rPr>
          <w:rFonts w:asciiTheme="majorBidi" w:hAnsiTheme="majorBidi" w:cstheme="majorBidi"/>
          <w:sz w:val="28"/>
          <w:szCs w:val="28"/>
          <w:lang w:bidi="ar-IQ"/>
        </w:rPr>
        <w:tab/>
      </w:r>
    </w:p>
    <w:p w:rsidR="00163AE0" w:rsidRDefault="00163AE0" w:rsidP="00163AE0">
      <w:pPr>
        <w:tabs>
          <w:tab w:val="left" w:pos="7440"/>
        </w:tabs>
        <w:bidi/>
        <w:rPr>
          <w:rStyle w:val="fontstyle01"/>
          <w:rFonts w:asciiTheme="majorBidi" w:hAnsiTheme="majorBidi" w:cstheme="majorBidi"/>
          <w:sz w:val="28"/>
          <w:szCs w:val="28"/>
        </w:rPr>
      </w:pPr>
    </w:p>
    <w:p w:rsidR="00163AE0" w:rsidRDefault="00163AE0" w:rsidP="00163AE0">
      <w:pPr>
        <w:tabs>
          <w:tab w:val="left" w:pos="7440"/>
        </w:tabs>
        <w:bidi/>
        <w:spacing w:after="0" w:line="240" w:lineRule="auto"/>
        <w:ind w:left="-90" w:right="-90"/>
        <w:jc w:val="right"/>
        <w:rPr>
          <w:rStyle w:val="fontstyle01"/>
          <w:rFonts w:asciiTheme="majorBidi" w:hAnsiTheme="majorBidi" w:cstheme="majorBidi"/>
          <w:sz w:val="28"/>
          <w:szCs w:val="28"/>
        </w:rPr>
      </w:pPr>
      <w:r>
        <w:rPr>
          <w:rStyle w:val="fontstyle01"/>
          <w:rFonts w:asciiTheme="majorBidi" w:hAnsiTheme="majorBidi" w:cstheme="majorBidi"/>
          <w:sz w:val="28"/>
          <w:szCs w:val="28"/>
        </w:rPr>
        <w:t xml:space="preserve">        Name of department head                                Department rapporteur </w:t>
      </w:r>
    </w:p>
    <w:p w:rsidR="00163AE0" w:rsidRDefault="00163AE0" w:rsidP="00163AE0">
      <w:pPr>
        <w:tabs>
          <w:tab w:val="left" w:pos="7440"/>
        </w:tabs>
        <w:bidi/>
        <w:spacing w:after="0" w:line="240" w:lineRule="auto"/>
        <w:ind w:left="-90" w:right="-90"/>
        <w:jc w:val="center"/>
        <w:rPr>
          <w:lang w:bidi="ar-IQ"/>
        </w:rPr>
      </w:pPr>
      <w:r>
        <w:rPr>
          <w:rStyle w:val="fontstyle01"/>
          <w:rFonts w:asciiTheme="majorBidi" w:hAnsiTheme="majorBidi" w:cstheme="majorBidi"/>
          <w:sz w:val="28"/>
          <w:szCs w:val="28"/>
        </w:rPr>
        <w:t>Abbas Turki Muhaisen                                Abdullah Jabbar Hamidi</w:t>
      </w:r>
    </w:p>
    <w:p w:rsidR="00163AE0" w:rsidRDefault="00163AE0" w:rsidP="00163AE0">
      <w:pPr>
        <w:bidi/>
        <w:spacing w:after="0" w:line="240" w:lineRule="auto"/>
        <w:jc w:val="right"/>
        <w:rPr>
          <w:rFonts w:asciiTheme="majorBidi" w:hAnsiTheme="majorBidi" w:cstheme="majorBidi"/>
          <w:sz w:val="28"/>
          <w:szCs w:val="28"/>
          <w:lang w:bidi="ar-IQ"/>
        </w:rPr>
      </w:pPr>
    </w:p>
    <w:p w:rsidR="00163AE0" w:rsidRDefault="00163AE0" w:rsidP="00163AE0">
      <w:pPr>
        <w:bidi/>
        <w:spacing w:after="0" w:line="240" w:lineRule="auto"/>
        <w:jc w:val="right"/>
        <w:rPr>
          <w:sz w:val="28"/>
          <w:szCs w:val="28"/>
          <w:lang w:bidi="ar-IQ"/>
        </w:rPr>
      </w:pPr>
      <w:r>
        <w:rPr>
          <w:rFonts w:asciiTheme="majorBidi" w:hAnsiTheme="majorBidi" w:cstheme="majorBidi"/>
          <w:sz w:val="28"/>
          <w:szCs w:val="28"/>
          <w:lang w:bidi="ar-IQ"/>
        </w:rPr>
        <w:t xml:space="preserve">                    Signature                                                                Signature</w:t>
      </w: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center"/>
        <w:rPr>
          <w:b/>
          <w:bCs/>
          <w:sz w:val="36"/>
          <w:szCs w:val="36"/>
        </w:rPr>
      </w:pPr>
      <w:r w:rsidRPr="00C35FB3">
        <w:rPr>
          <w:b/>
          <w:bCs/>
          <w:sz w:val="36"/>
          <w:szCs w:val="36"/>
        </w:rPr>
        <w:t>Course description form</w:t>
      </w:r>
    </w:p>
    <w:tbl>
      <w:tblPr>
        <w:tblStyle w:val="a3"/>
        <w:tblW w:w="0" w:type="auto"/>
        <w:tblLook w:val="04A0"/>
      </w:tblPr>
      <w:tblGrid>
        <w:gridCol w:w="9576"/>
      </w:tblGrid>
      <w:tr w:rsidR="00163AE0" w:rsidTr="00163AE0">
        <w:tc>
          <w:tcPr>
            <w:tcW w:w="9576" w:type="dxa"/>
          </w:tcPr>
          <w:p w:rsidR="00163AE0" w:rsidRPr="00C35FB3" w:rsidRDefault="00163AE0" w:rsidP="00163AE0">
            <w:pPr>
              <w:bidi/>
              <w:jc w:val="right"/>
              <w:rPr>
                <w:sz w:val="24"/>
                <w:szCs w:val="24"/>
                <w:lang w:bidi="ar-IQ"/>
              </w:rPr>
            </w:pPr>
            <w:r w:rsidRPr="00C35FB3">
              <w:rPr>
                <w:rStyle w:val="fontstyle01"/>
                <w:rFonts w:asciiTheme="majorBidi" w:hAnsiTheme="majorBidi" w:cstheme="majorBidi"/>
              </w:rPr>
              <w:lastRenderedPageBreak/>
              <w:t>This course description provides a summary of the most important course characteristics and the learning outcomes expected of the student to achieve, demonstrating whether he or she has made the most of the learning opportunities available. It must be linked to the program description</w:t>
            </w:r>
            <w:r>
              <w:rPr>
                <w:rFonts w:hint="cs"/>
                <w:sz w:val="24"/>
                <w:szCs w:val="24"/>
                <w:lang w:bidi="ar-IQ"/>
              </w:rPr>
              <w:t>.</w:t>
            </w:r>
          </w:p>
        </w:tc>
      </w:tr>
    </w:tbl>
    <w:p w:rsidR="00163AE0" w:rsidRDefault="00163AE0" w:rsidP="00163AE0">
      <w:pPr>
        <w:bidi/>
        <w:jc w:val="center"/>
        <w:rPr>
          <w:sz w:val="36"/>
          <w:szCs w:val="36"/>
          <w:lang w:bidi="ar-IQ"/>
        </w:rPr>
      </w:pPr>
    </w:p>
    <w:tbl>
      <w:tblPr>
        <w:tblStyle w:val="1-3"/>
        <w:tblW w:w="0" w:type="auto"/>
        <w:tblLayout w:type="fixed"/>
        <w:tblLook w:val="04A0"/>
      </w:tblPr>
      <w:tblGrid>
        <w:gridCol w:w="1150"/>
        <w:gridCol w:w="1379"/>
        <w:gridCol w:w="3135"/>
        <w:gridCol w:w="134"/>
        <w:gridCol w:w="2050"/>
        <w:gridCol w:w="630"/>
        <w:gridCol w:w="1071"/>
      </w:tblGrid>
      <w:tr w:rsidR="00163AE0" w:rsidTr="00163AE0">
        <w:trPr>
          <w:cnfStyle w:val="100000000000"/>
        </w:trPr>
        <w:tc>
          <w:tcPr>
            <w:cnfStyle w:val="001000000000"/>
            <w:tcW w:w="5664" w:type="dxa"/>
            <w:gridSpan w:val="3"/>
          </w:tcPr>
          <w:p w:rsidR="00163AE0" w:rsidRPr="00874C94" w:rsidRDefault="00163AE0" w:rsidP="00163AE0">
            <w:pPr>
              <w:bidi/>
              <w:jc w:val="right"/>
              <w:rPr>
                <w:b w:val="0"/>
                <w:bCs w:val="0"/>
                <w:sz w:val="36"/>
                <w:szCs w:val="36"/>
                <w:lang w:bidi="ar-IQ"/>
              </w:rPr>
            </w:pPr>
            <w:r w:rsidRPr="00874C94">
              <w:rPr>
                <w:rFonts w:hint="cs"/>
                <w:b w:val="0"/>
                <w:bCs w:val="0"/>
                <w:sz w:val="36"/>
                <w:szCs w:val="36"/>
                <w:lang w:bidi="ar-IQ"/>
              </w:rPr>
              <w:t>Al-Qadisiyah University/College of Fine Arts</w:t>
            </w:r>
          </w:p>
        </w:tc>
        <w:tc>
          <w:tcPr>
            <w:tcW w:w="3885" w:type="dxa"/>
            <w:gridSpan w:val="4"/>
          </w:tcPr>
          <w:p w:rsidR="00163AE0" w:rsidRPr="009D51A1" w:rsidRDefault="00163AE0" w:rsidP="00163AE0">
            <w:pPr>
              <w:bidi/>
              <w:jc w:val="right"/>
              <w:cnfStyle w:val="100000000000"/>
              <w:rPr>
                <w:rFonts w:asciiTheme="majorBidi" w:hAnsiTheme="majorBidi" w:cstheme="majorBidi"/>
                <w:sz w:val="36"/>
                <w:szCs w:val="36"/>
                <w:lang w:bidi="ar-IQ"/>
              </w:rPr>
            </w:pPr>
            <w:r w:rsidRPr="009D51A1">
              <w:rPr>
                <w:rFonts w:asciiTheme="majorBidi" w:hAnsiTheme="majorBidi" w:cstheme="majorBidi"/>
                <w:sz w:val="36"/>
                <w:szCs w:val="36"/>
                <w:lang w:bidi="ar-IQ"/>
              </w:rPr>
              <w:t>1. Educational institution</w:t>
            </w:r>
          </w:p>
        </w:tc>
      </w:tr>
      <w:tr w:rsidR="00163AE0" w:rsidTr="00163AE0">
        <w:trPr>
          <w:cnfStyle w:val="000000100000"/>
        </w:trPr>
        <w:tc>
          <w:tcPr>
            <w:cnfStyle w:val="001000000000"/>
            <w:tcW w:w="5664" w:type="dxa"/>
            <w:gridSpan w:val="3"/>
          </w:tcPr>
          <w:p w:rsidR="00163AE0" w:rsidRPr="00874C94" w:rsidRDefault="00163AE0" w:rsidP="00163AE0">
            <w:pPr>
              <w:bidi/>
              <w:jc w:val="right"/>
              <w:rPr>
                <w:b w:val="0"/>
                <w:bCs w:val="0"/>
                <w:sz w:val="36"/>
                <w:szCs w:val="36"/>
                <w:lang w:bidi="ar-IQ"/>
              </w:rPr>
            </w:pPr>
            <w:r w:rsidRPr="00874C94">
              <w:rPr>
                <w:rFonts w:hint="cs"/>
                <w:b w:val="0"/>
                <w:bCs w:val="0"/>
                <w:sz w:val="36"/>
                <w:szCs w:val="36"/>
                <w:lang w:bidi="ar-IQ"/>
              </w:rPr>
              <w:t>Department of Art Education</w:t>
            </w:r>
          </w:p>
        </w:tc>
        <w:tc>
          <w:tcPr>
            <w:tcW w:w="3885" w:type="dxa"/>
            <w:gridSpan w:val="4"/>
          </w:tcPr>
          <w:p w:rsidR="00163AE0" w:rsidRPr="009D51A1" w:rsidRDefault="00163AE0" w:rsidP="00163AE0">
            <w:pPr>
              <w:bidi/>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2. University department/center</w:t>
            </w:r>
          </w:p>
        </w:tc>
      </w:tr>
      <w:tr w:rsidR="00163AE0" w:rsidTr="00163AE0">
        <w:trPr>
          <w:trHeight w:val="120"/>
        </w:trPr>
        <w:tc>
          <w:tcPr>
            <w:cnfStyle w:val="001000000000"/>
            <w:tcW w:w="5664" w:type="dxa"/>
            <w:gridSpan w:val="3"/>
          </w:tcPr>
          <w:p w:rsidR="00163AE0" w:rsidRPr="00874C94" w:rsidRDefault="00163AE0" w:rsidP="00163AE0">
            <w:pPr>
              <w:bidi/>
              <w:jc w:val="right"/>
              <w:rPr>
                <w:b w:val="0"/>
                <w:bCs w:val="0"/>
                <w:sz w:val="36"/>
                <w:szCs w:val="36"/>
                <w:lang w:bidi="ar-IQ"/>
              </w:rPr>
            </w:pPr>
            <w:r w:rsidRPr="00874C94">
              <w:rPr>
                <w:rFonts w:hint="cs"/>
                <w:b w:val="0"/>
                <w:bCs w:val="0"/>
                <w:sz w:val="36"/>
                <w:szCs w:val="36"/>
                <w:lang w:bidi="ar-IQ"/>
              </w:rPr>
              <w:t>BSC</w:t>
            </w:r>
          </w:p>
        </w:tc>
        <w:tc>
          <w:tcPr>
            <w:tcW w:w="3885" w:type="dxa"/>
            <w:gridSpan w:val="4"/>
          </w:tcPr>
          <w:p w:rsidR="00163AE0" w:rsidRPr="009D51A1" w:rsidRDefault="00163AE0" w:rsidP="00163AE0">
            <w:pPr>
              <w:bidi/>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3. Name of the academic program</w:t>
            </w:r>
          </w:p>
        </w:tc>
      </w:tr>
      <w:tr w:rsidR="00163AE0" w:rsidTr="00163AE0">
        <w:trPr>
          <w:cnfStyle w:val="000000100000"/>
          <w:trHeight w:val="315"/>
        </w:trPr>
        <w:tc>
          <w:tcPr>
            <w:cnfStyle w:val="001000000000"/>
            <w:tcW w:w="5664" w:type="dxa"/>
            <w:gridSpan w:val="3"/>
          </w:tcPr>
          <w:p w:rsidR="00163AE0" w:rsidRPr="00874C94" w:rsidRDefault="00163AE0" w:rsidP="00163AE0">
            <w:pPr>
              <w:bidi/>
              <w:jc w:val="right"/>
              <w:rPr>
                <w:b w:val="0"/>
                <w:bCs w:val="0"/>
                <w:sz w:val="36"/>
                <w:szCs w:val="36"/>
                <w:lang w:bidi="ar-IQ"/>
              </w:rPr>
            </w:pPr>
            <w:r w:rsidRPr="00874C94">
              <w:rPr>
                <w:rFonts w:hint="cs"/>
                <w:b w:val="0"/>
                <w:bCs w:val="0"/>
                <w:sz w:val="36"/>
                <w:szCs w:val="36"/>
                <w:lang w:bidi="ar-IQ"/>
              </w:rPr>
              <w:t>English language/third stage</w:t>
            </w:r>
          </w:p>
        </w:tc>
        <w:tc>
          <w:tcPr>
            <w:tcW w:w="3885" w:type="dxa"/>
            <w:gridSpan w:val="4"/>
          </w:tcPr>
          <w:p w:rsidR="00163AE0" w:rsidRPr="009D51A1" w:rsidRDefault="00163AE0" w:rsidP="00163AE0">
            <w:pPr>
              <w:bidi/>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4. Course name/code</w:t>
            </w:r>
          </w:p>
        </w:tc>
      </w:tr>
      <w:tr w:rsidR="00163AE0" w:rsidTr="00163AE0">
        <w:tc>
          <w:tcPr>
            <w:cnfStyle w:val="001000000000"/>
            <w:tcW w:w="5664" w:type="dxa"/>
            <w:gridSpan w:val="3"/>
          </w:tcPr>
          <w:p w:rsidR="00163AE0" w:rsidRPr="00874C94" w:rsidRDefault="00163AE0" w:rsidP="00163AE0">
            <w:pPr>
              <w:bidi/>
              <w:jc w:val="right"/>
              <w:rPr>
                <w:b w:val="0"/>
                <w:bCs w:val="0"/>
                <w:sz w:val="36"/>
                <w:szCs w:val="36"/>
                <w:lang w:bidi="ar-IQ"/>
              </w:rPr>
            </w:pPr>
            <w:r>
              <w:rPr>
                <w:rFonts w:hint="cs"/>
                <w:b w:val="0"/>
                <w:bCs w:val="0"/>
                <w:sz w:val="36"/>
                <w:szCs w:val="36"/>
                <w:lang w:bidi="ar-IQ"/>
              </w:rPr>
              <w:t>My presence</w:t>
            </w:r>
          </w:p>
        </w:tc>
        <w:tc>
          <w:tcPr>
            <w:tcW w:w="3885" w:type="dxa"/>
            <w:gridSpan w:val="4"/>
          </w:tcPr>
          <w:p w:rsidR="00163AE0" w:rsidRPr="009D51A1" w:rsidRDefault="00163AE0" w:rsidP="00163AE0">
            <w:pPr>
              <w:bidi/>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ab/>
              <w:t>5. Available attendance forms</w:t>
            </w:r>
          </w:p>
        </w:tc>
      </w:tr>
      <w:tr w:rsidR="00163AE0" w:rsidTr="00163AE0">
        <w:trPr>
          <w:cnfStyle w:val="000000100000"/>
        </w:trPr>
        <w:tc>
          <w:tcPr>
            <w:cnfStyle w:val="001000000000"/>
            <w:tcW w:w="5664" w:type="dxa"/>
            <w:gridSpan w:val="3"/>
          </w:tcPr>
          <w:p w:rsidR="00163AE0" w:rsidRPr="00874C94" w:rsidRDefault="00163AE0" w:rsidP="00163AE0">
            <w:pPr>
              <w:bidi/>
              <w:jc w:val="right"/>
              <w:rPr>
                <w:b w:val="0"/>
                <w:bCs w:val="0"/>
                <w:sz w:val="36"/>
                <w:szCs w:val="36"/>
                <w:lang w:bidi="ar-IQ"/>
              </w:rPr>
            </w:pPr>
            <w:r w:rsidRPr="00874C94">
              <w:rPr>
                <w:rFonts w:hint="cs"/>
                <w:b w:val="0"/>
                <w:bCs w:val="0"/>
                <w:sz w:val="36"/>
                <w:szCs w:val="36"/>
                <w:lang w:bidi="ar-IQ"/>
              </w:rPr>
              <w:t>Annual system</w:t>
            </w:r>
          </w:p>
        </w:tc>
        <w:tc>
          <w:tcPr>
            <w:tcW w:w="3885" w:type="dxa"/>
            <w:gridSpan w:val="4"/>
          </w:tcPr>
          <w:p w:rsidR="00163AE0" w:rsidRPr="009D51A1" w:rsidRDefault="00163AE0" w:rsidP="00163AE0">
            <w:pPr>
              <w:bidi/>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6. The academic system</w:t>
            </w:r>
          </w:p>
        </w:tc>
      </w:tr>
      <w:tr w:rsidR="00163AE0" w:rsidTr="00163AE0">
        <w:tc>
          <w:tcPr>
            <w:cnfStyle w:val="001000000000"/>
            <w:tcW w:w="5664" w:type="dxa"/>
            <w:gridSpan w:val="3"/>
          </w:tcPr>
          <w:p w:rsidR="00163AE0" w:rsidRPr="00874C94" w:rsidRDefault="00163AE0" w:rsidP="00163AE0">
            <w:pPr>
              <w:tabs>
                <w:tab w:val="left" w:pos="810"/>
                <w:tab w:val="center" w:pos="2286"/>
              </w:tabs>
              <w:bidi/>
              <w:jc w:val="right"/>
              <w:rPr>
                <w:b w:val="0"/>
                <w:bCs w:val="0"/>
                <w:sz w:val="36"/>
                <w:szCs w:val="36"/>
                <w:lang w:bidi="ar-IQ"/>
              </w:rPr>
            </w:pPr>
            <w:r w:rsidRPr="00874C94">
              <w:rPr>
                <w:b w:val="0"/>
                <w:bCs w:val="0"/>
                <w:sz w:val="36"/>
                <w:szCs w:val="36"/>
                <w:lang w:bidi="ar-IQ"/>
              </w:rPr>
              <w:tab/>
            </w:r>
            <w:r w:rsidRPr="00874C94">
              <w:rPr>
                <w:rFonts w:hint="cs"/>
                <w:b w:val="0"/>
                <w:bCs w:val="0"/>
                <w:sz w:val="36"/>
                <w:szCs w:val="36"/>
                <w:lang w:bidi="ar-IQ"/>
              </w:rPr>
              <w:t>30 weeks</w:t>
            </w:r>
            <w:r w:rsidRPr="00874C94">
              <w:rPr>
                <w:b w:val="0"/>
                <w:bCs w:val="0"/>
                <w:sz w:val="36"/>
                <w:szCs w:val="36"/>
                <w:lang w:bidi="ar-IQ"/>
              </w:rPr>
              <w:t>X</w:t>
            </w:r>
            <w:r w:rsidRPr="00874C94">
              <w:rPr>
                <w:b w:val="0"/>
                <w:bCs w:val="0"/>
                <w:sz w:val="36"/>
                <w:szCs w:val="36"/>
                <w:lang w:bidi="ar-IQ"/>
              </w:rPr>
              <w:tab/>
            </w:r>
            <w:r w:rsidRPr="00874C94">
              <w:rPr>
                <w:rFonts w:hint="cs"/>
                <w:b w:val="0"/>
                <w:bCs w:val="0"/>
                <w:sz w:val="36"/>
                <w:szCs w:val="36"/>
                <w:lang w:bidi="ar-IQ"/>
              </w:rPr>
              <w:t>1s theoretical</w:t>
            </w:r>
          </w:p>
        </w:tc>
        <w:tc>
          <w:tcPr>
            <w:tcW w:w="3885" w:type="dxa"/>
            <w:gridSpan w:val="4"/>
          </w:tcPr>
          <w:p w:rsidR="00163AE0" w:rsidRPr="009D51A1" w:rsidRDefault="00163AE0" w:rsidP="00163AE0">
            <w:pPr>
              <w:bidi/>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7. Number of study hours/total</w:t>
            </w:r>
          </w:p>
        </w:tc>
      </w:tr>
      <w:tr w:rsidR="00163AE0" w:rsidTr="00163AE0">
        <w:trPr>
          <w:cnfStyle w:val="000000100000"/>
        </w:trPr>
        <w:tc>
          <w:tcPr>
            <w:cnfStyle w:val="001000000000"/>
            <w:tcW w:w="5664" w:type="dxa"/>
            <w:gridSpan w:val="3"/>
          </w:tcPr>
          <w:p w:rsidR="00163AE0" w:rsidRPr="00874C94" w:rsidRDefault="00163AE0" w:rsidP="00163AE0">
            <w:pPr>
              <w:bidi/>
              <w:jc w:val="right"/>
              <w:rPr>
                <w:b w:val="0"/>
                <w:bCs w:val="0"/>
                <w:sz w:val="36"/>
                <w:szCs w:val="36"/>
                <w:lang w:bidi="ar-IQ"/>
              </w:rPr>
            </w:pPr>
            <w:r w:rsidRPr="00874C94">
              <w:rPr>
                <w:rFonts w:hint="cs"/>
                <w:b w:val="0"/>
                <w:bCs w:val="0"/>
                <w:sz w:val="36"/>
                <w:szCs w:val="36"/>
                <w:lang w:bidi="ar-IQ"/>
              </w:rPr>
              <w:t>1/9/2023</w:t>
            </w:r>
          </w:p>
        </w:tc>
        <w:tc>
          <w:tcPr>
            <w:tcW w:w="3885" w:type="dxa"/>
            <w:gridSpan w:val="4"/>
          </w:tcPr>
          <w:p w:rsidR="00163AE0" w:rsidRPr="009D51A1" w:rsidRDefault="00163AE0" w:rsidP="00163AE0">
            <w:pPr>
              <w:bidi/>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8. The date this description was prepared</w:t>
            </w:r>
          </w:p>
        </w:tc>
      </w:tr>
      <w:tr w:rsidR="00163AE0" w:rsidTr="00163AE0">
        <w:trPr>
          <w:trHeight w:val="2160"/>
        </w:trPr>
        <w:tc>
          <w:tcPr>
            <w:cnfStyle w:val="001000000000"/>
            <w:tcW w:w="9549" w:type="dxa"/>
            <w:gridSpan w:val="7"/>
          </w:tcPr>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9. Course objectives</w:t>
            </w:r>
          </w:p>
          <w:p w:rsidR="00163AE0" w:rsidRPr="00D715D7" w:rsidRDefault="00163AE0" w:rsidP="00163AE0">
            <w:pPr>
              <w:bidi/>
              <w:jc w:val="right"/>
              <w:rPr>
                <w:b w:val="0"/>
                <w:bCs w:val="0"/>
                <w:sz w:val="36"/>
                <w:szCs w:val="36"/>
                <w:lang w:bidi="ar-IQ"/>
              </w:rPr>
            </w:pPr>
            <w:r w:rsidRPr="00D715D7">
              <w:rPr>
                <w:rFonts w:hint="cs"/>
                <w:b w:val="0"/>
                <w:bCs w:val="0"/>
                <w:sz w:val="36"/>
                <w:szCs w:val="36"/>
              </w:rPr>
              <w:t>1-Students’ communication with the English language and developing their linguistic ability with regard to technical terminology.</w:t>
            </w:r>
          </w:p>
          <w:p w:rsidR="00163AE0" w:rsidRPr="00D715D7" w:rsidRDefault="00163AE0" w:rsidP="00163AE0">
            <w:pPr>
              <w:bidi/>
              <w:jc w:val="right"/>
              <w:rPr>
                <w:b w:val="0"/>
                <w:bCs w:val="0"/>
                <w:sz w:val="36"/>
                <w:szCs w:val="36"/>
                <w:lang w:bidi="ar-IQ"/>
              </w:rPr>
            </w:pPr>
            <w:r w:rsidRPr="00D715D7">
              <w:rPr>
                <w:rFonts w:hint="cs"/>
                <w:b w:val="0"/>
                <w:bCs w:val="0"/>
                <w:sz w:val="36"/>
                <w:szCs w:val="36"/>
                <w:lang w:bidi="ar-IQ"/>
              </w:rPr>
              <w:t>2- Introducing students to correct reading and writing in English</w:t>
            </w:r>
          </w:p>
          <w:p w:rsidR="00163AE0" w:rsidRPr="00D715D7" w:rsidRDefault="00163AE0" w:rsidP="00163AE0">
            <w:pPr>
              <w:bidi/>
              <w:jc w:val="right"/>
              <w:rPr>
                <w:b w:val="0"/>
                <w:bCs w:val="0"/>
                <w:sz w:val="36"/>
                <w:szCs w:val="36"/>
                <w:lang w:bidi="ar-IQ"/>
              </w:rPr>
            </w:pPr>
            <w:r w:rsidRPr="00D715D7">
              <w:rPr>
                <w:rFonts w:hint="cs"/>
                <w:b w:val="0"/>
                <w:bCs w:val="0"/>
                <w:sz w:val="36"/>
                <w:szCs w:val="36"/>
                <w:lang w:bidi="ar-IQ"/>
              </w:rPr>
              <w:t>3- Introducing students to the correct pronunciation of English words</w:t>
            </w:r>
          </w:p>
          <w:p w:rsidR="00163AE0" w:rsidRDefault="00163AE0" w:rsidP="00163AE0">
            <w:pPr>
              <w:bidi/>
              <w:jc w:val="right"/>
              <w:rPr>
                <w:sz w:val="36"/>
                <w:szCs w:val="36"/>
              </w:rPr>
            </w:pPr>
            <w:r w:rsidRPr="00D715D7">
              <w:rPr>
                <w:rFonts w:hint="cs"/>
                <w:b w:val="0"/>
                <w:bCs w:val="0"/>
                <w:sz w:val="36"/>
                <w:szCs w:val="36"/>
                <w:lang w:bidi="ar-IQ"/>
              </w:rPr>
              <w:t>4 - That the student can understand and comprehend a simple part of the language</w:t>
            </w:r>
          </w:p>
          <w:p w:rsidR="00163AE0" w:rsidRPr="00937D50" w:rsidRDefault="00163AE0" w:rsidP="00163AE0">
            <w:pPr>
              <w:bidi/>
              <w:jc w:val="right"/>
              <w:rPr>
                <w:b w:val="0"/>
                <w:bCs w:val="0"/>
                <w:sz w:val="36"/>
                <w:szCs w:val="36"/>
                <w:lang w:bidi="ar-IQ"/>
              </w:rPr>
            </w:pPr>
          </w:p>
        </w:tc>
      </w:tr>
      <w:tr w:rsidR="00163AE0" w:rsidTr="00163AE0">
        <w:trPr>
          <w:cnfStyle w:val="000000100000"/>
          <w:trHeight w:val="620"/>
        </w:trPr>
        <w:tc>
          <w:tcPr>
            <w:cnfStyle w:val="001000000000"/>
            <w:tcW w:w="9549" w:type="dxa"/>
            <w:gridSpan w:val="7"/>
          </w:tcPr>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lastRenderedPageBreak/>
              <w:t>10- Course outcomes and teaching, learning and evaluation methods</w:t>
            </w:r>
          </w:p>
          <w:p w:rsidR="00163AE0" w:rsidRPr="006D2DE6" w:rsidRDefault="00163AE0" w:rsidP="00163AE0">
            <w:pPr>
              <w:bidi/>
              <w:jc w:val="right"/>
              <w:rPr>
                <w:rFonts w:asciiTheme="majorBidi" w:hAnsiTheme="majorBidi" w:cstheme="majorBidi"/>
                <w:b w:val="0"/>
                <w:bCs w:val="0"/>
                <w:sz w:val="36"/>
                <w:szCs w:val="36"/>
                <w:lang w:bidi="ar-IQ"/>
              </w:rPr>
            </w:pPr>
          </w:p>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First - Cognitive objectives: -</w:t>
            </w:r>
          </w:p>
          <w:p w:rsidR="00163AE0" w:rsidRPr="006D2DE6" w:rsidRDefault="00163AE0" w:rsidP="00163AE0">
            <w:pPr>
              <w:bidi/>
              <w:jc w:val="right"/>
              <w:rPr>
                <w:rFonts w:asciiTheme="majorBidi" w:hAnsiTheme="majorBidi" w:cstheme="majorBidi"/>
                <w:sz w:val="36"/>
                <w:szCs w:val="36"/>
                <w:lang w:bidi="ar-IQ"/>
              </w:rPr>
            </w:pPr>
          </w:p>
          <w:p w:rsidR="00163AE0" w:rsidRPr="00145D5E" w:rsidRDefault="00163AE0" w:rsidP="00163AE0">
            <w:pPr>
              <w:bidi/>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lang w:bidi="ar-IQ"/>
              </w:rPr>
              <w:t>1-</w:t>
            </w:r>
            <w:r w:rsidRPr="00145D5E">
              <w:rPr>
                <w:rFonts w:asciiTheme="majorBidi" w:hAnsiTheme="majorBidi" w:cstheme="majorBidi" w:hint="cs"/>
                <w:b w:val="0"/>
                <w:bCs w:val="0"/>
                <w:sz w:val="36"/>
                <w:szCs w:val="36"/>
                <w:lang w:bidi="ar-IQ"/>
              </w:rPr>
              <w:t>Enabling students to obtain knowledge and introduction to English grammar</w:t>
            </w:r>
          </w:p>
          <w:p w:rsidR="00163AE0" w:rsidRPr="00145D5E" w:rsidRDefault="00163AE0" w:rsidP="00163AE0">
            <w:pPr>
              <w:bidi/>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lang w:bidi="ar-IQ"/>
              </w:rPr>
              <w:t>2-</w:t>
            </w:r>
            <w:r w:rsidRPr="00145D5E">
              <w:rPr>
                <w:rFonts w:asciiTheme="majorBidi" w:hAnsiTheme="majorBidi" w:cstheme="majorBidi" w:hint="cs"/>
                <w:b w:val="0"/>
                <w:bCs w:val="0"/>
                <w:sz w:val="36"/>
                <w:szCs w:val="36"/>
                <w:lang w:bidi="ar-IQ"/>
              </w:rPr>
              <w:t>Enabling students to obtain knowledge of the origins of speech and sentences and what they consist of and their types</w:t>
            </w:r>
          </w:p>
          <w:p w:rsidR="00163AE0" w:rsidRPr="00145D5E" w:rsidRDefault="00163AE0" w:rsidP="00163AE0">
            <w:pPr>
              <w:bidi/>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lang w:bidi="ar-IQ"/>
              </w:rPr>
              <w:t>3-</w:t>
            </w:r>
            <w:r w:rsidRPr="00145D5E">
              <w:rPr>
                <w:rFonts w:asciiTheme="majorBidi" w:hAnsiTheme="majorBidi" w:cstheme="majorBidi" w:hint="cs"/>
                <w:b w:val="0"/>
                <w:bCs w:val="0"/>
                <w:sz w:val="36"/>
                <w:szCs w:val="36"/>
                <w:lang w:bidi="ar-IQ"/>
              </w:rPr>
              <w:t>Enabling students to obtain knowledge of the correct pronunciation of English vocabulary, especially technical and related vocabulary in the theater department</w:t>
            </w:r>
          </w:p>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Second - The skills objectives of the course: -</w:t>
            </w:r>
          </w:p>
          <w:p w:rsidR="00163AE0" w:rsidRPr="006D2DE6" w:rsidRDefault="00163AE0" w:rsidP="00163AE0">
            <w:pPr>
              <w:bidi/>
              <w:jc w:val="right"/>
              <w:rPr>
                <w:rFonts w:asciiTheme="majorBidi" w:hAnsiTheme="majorBidi" w:cstheme="majorBidi"/>
                <w:sz w:val="36"/>
                <w:szCs w:val="36"/>
                <w:lang w:bidi="ar-IQ"/>
              </w:rPr>
            </w:pPr>
          </w:p>
          <w:p w:rsidR="00163AE0" w:rsidRPr="00DF2BCC" w:rsidRDefault="00163AE0" w:rsidP="00163AE0">
            <w:pPr>
              <w:bidi/>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lang w:bidi="ar-IQ"/>
              </w:rPr>
              <w:t>1-</w:t>
            </w:r>
            <w:r w:rsidRPr="00DF2BCC">
              <w:rPr>
                <w:rFonts w:asciiTheme="majorBidi" w:hAnsiTheme="majorBidi" w:cstheme="majorBidi" w:hint="cs"/>
                <w:b w:val="0"/>
                <w:bCs w:val="0"/>
                <w:sz w:val="36"/>
                <w:szCs w:val="36"/>
                <w:lang w:bidi="ar-IQ"/>
              </w:rPr>
              <w:t>Students acquire general knowledge of the English language</w:t>
            </w:r>
          </w:p>
          <w:p w:rsidR="00163AE0" w:rsidRPr="00DF2BCC" w:rsidRDefault="00163AE0" w:rsidP="00163AE0">
            <w:pPr>
              <w:bidi/>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lang w:bidi="ar-IQ"/>
              </w:rPr>
              <w:t>2-</w:t>
            </w:r>
            <w:r w:rsidRPr="00DF2BCC">
              <w:rPr>
                <w:rFonts w:asciiTheme="majorBidi" w:hAnsiTheme="majorBidi" w:cstheme="majorBidi" w:hint="cs"/>
                <w:b w:val="0"/>
                <w:bCs w:val="0"/>
                <w:sz w:val="36"/>
                <w:szCs w:val="36"/>
                <w:lang w:bidi="ar-IQ"/>
              </w:rPr>
              <w:t>Providing students with the ability to speak properly and in accordance with the principles of the language</w:t>
            </w:r>
          </w:p>
          <w:p w:rsidR="00163AE0" w:rsidRPr="00DF2BCC" w:rsidRDefault="00163AE0" w:rsidP="00163AE0">
            <w:pPr>
              <w:bidi/>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lang w:bidi="ar-IQ"/>
              </w:rPr>
              <w:t>3-</w:t>
            </w:r>
            <w:r w:rsidRPr="00DF2BCC">
              <w:rPr>
                <w:rFonts w:asciiTheme="majorBidi" w:hAnsiTheme="majorBidi" w:cstheme="majorBidi" w:hint="cs"/>
                <w:b w:val="0"/>
                <w:bCs w:val="0"/>
                <w:sz w:val="36"/>
                <w:szCs w:val="36"/>
                <w:lang w:bidi="ar-IQ"/>
              </w:rPr>
              <w:t>Gaining students the ability to correctly pronounce letters and vocabulary, especially technical ones</w:t>
            </w:r>
          </w:p>
          <w:p w:rsidR="00163AE0" w:rsidRPr="009D51A1" w:rsidRDefault="00163AE0" w:rsidP="00163AE0">
            <w:pPr>
              <w:bidi/>
              <w:jc w:val="right"/>
              <w:rPr>
                <w:rFonts w:asciiTheme="majorBidi" w:hAnsiTheme="majorBidi" w:cstheme="majorBidi"/>
                <w:b w:val="0"/>
                <w:bCs w:val="0"/>
                <w:sz w:val="36"/>
                <w:szCs w:val="36"/>
                <w:highlight w:val="yellow"/>
                <w:lang w:bidi="ar-IQ"/>
              </w:rPr>
            </w:pPr>
            <w:r w:rsidRPr="00DF2BCC">
              <w:rPr>
                <w:rFonts w:asciiTheme="majorBidi" w:hAnsiTheme="majorBidi" w:cstheme="majorBidi"/>
                <w:b w:val="0"/>
                <w:bCs w:val="0"/>
                <w:sz w:val="36"/>
                <w:szCs w:val="36"/>
                <w:lang w:bidi="ar-IQ"/>
              </w:rPr>
              <w:t>4-</w:t>
            </w:r>
            <w:r w:rsidRPr="00DF2BCC">
              <w:rPr>
                <w:rFonts w:asciiTheme="majorBidi" w:hAnsiTheme="majorBidi" w:cstheme="majorBidi" w:hint="cs"/>
                <w:b w:val="0"/>
                <w:bCs w:val="0"/>
                <w:sz w:val="36"/>
                <w:szCs w:val="36"/>
                <w:lang w:bidi="ar-IQ"/>
              </w:rPr>
              <w:t>Acquiring students the skill of writing sentences correctly and with the fewest possible errors</w:t>
            </w:r>
          </w:p>
          <w:p w:rsidR="00163AE0" w:rsidRPr="006D2DE6" w:rsidRDefault="00163AE0" w:rsidP="00163AE0">
            <w:pPr>
              <w:bidi/>
              <w:jc w:val="right"/>
              <w:rPr>
                <w:rFonts w:asciiTheme="majorBidi" w:hAnsiTheme="majorBidi" w:cstheme="majorBidi"/>
                <w:sz w:val="36"/>
                <w:szCs w:val="36"/>
                <w:lang w:bidi="ar-IQ"/>
              </w:rPr>
            </w:pPr>
          </w:p>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Third: Emotional and value-based goals:</w:t>
            </w:r>
          </w:p>
          <w:p w:rsidR="00163AE0" w:rsidRPr="006D2DE6" w:rsidRDefault="00163AE0" w:rsidP="00163AE0">
            <w:pPr>
              <w:bidi/>
              <w:jc w:val="right"/>
              <w:rPr>
                <w:rFonts w:asciiTheme="majorBidi" w:hAnsiTheme="majorBidi" w:cstheme="majorBidi"/>
                <w:sz w:val="36"/>
                <w:szCs w:val="36"/>
                <w:lang w:bidi="ar-IQ"/>
              </w:rPr>
            </w:pPr>
          </w:p>
          <w:p w:rsidR="00163AE0" w:rsidRPr="009A0259" w:rsidRDefault="00163AE0" w:rsidP="00163AE0">
            <w:pPr>
              <w:bidi/>
              <w:jc w:val="right"/>
              <w:rPr>
                <w:rFonts w:asciiTheme="majorBidi" w:hAnsiTheme="majorBidi" w:cstheme="majorBidi"/>
                <w:b w:val="0"/>
                <w:bCs w:val="0"/>
                <w:sz w:val="36"/>
                <w:szCs w:val="36"/>
                <w:lang w:bidi="ar-IQ"/>
              </w:rPr>
            </w:pPr>
            <w:r w:rsidRPr="009A0259">
              <w:rPr>
                <w:rFonts w:asciiTheme="majorBidi" w:hAnsiTheme="majorBidi" w:cstheme="majorBidi"/>
                <w:b w:val="0"/>
                <w:bCs w:val="0"/>
                <w:sz w:val="36"/>
                <w:szCs w:val="36"/>
                <w:lang w:bidi="ar-IQ"/>
              </w:rPr>
              <w:t>1- Development</w:t>
            </w:r>
            <w:r w:rsidRPr="009A0259">
              <w:rPr>
                <w:rFonts w:asciiTheme="majorBidi" w:hAnsiTheme="majorBidi" w:cstheme="majorBidi" w:hint="cs"/>
                <w:b w:val="0"/>
                <w:bCs w:val="0"/>
                <w:sz w:val="36"/>
                <w:szCs w:val="36"/>
                <w:lang w:bidi="ar-IQ"/>
              </w:rPr>
              <w:t>Their listening skill by systematically listening to audio clips</w:t>
            </w:r>
          </w:p>
          <w:p w:rsidR="00163AE0" w:rsidRPr="009A0259" w:rsidRDefault="00163AE0" w:rsidP="00163AE0">
            <w:pPr>
              <w:bidi/>
              <w:jc w:val="right"/>
              <w:rPr>
                <w:rFonts w:asciiTheme="majorBidi" w:hAnsiTheme="majorBidi" w:cstheme="majorBidi"/>
                <w:b w:val="0"/>
                <w:bCs w:val="0"/>
                <w:sz w:val="36"/>
                <w:szCs w:val="36"/>
                <w:lang w:bidi="ar-IQ"/>
              </w:rPr>
            </w:pPr>
            <w:r w:rsidRPr="009A0259">
              <w:rPr>
                <w:rFonts w:asciiTheme="majorBidi" w:hAnsiTheme="majorBidi" w:cstheme="majorBidi"/>
                <w:b w:val="0"/>
                <w:bCs w:val="0"/>
                <w:sz w:val="36"/>
                <w:szCs w:val="36"/>
                <w:lang w:bidi="ar-IQ"/>
              </w:rPr>
              <w:t>2- Developing a sense of aesthetic writing</w:t>
            </w:r>
            <w:r w:rsidRPr="009A0259">
              <w:rPr>
                <w:rFonts w:asciiTheme="majorBidi" w:hAnsiTheme="majorBidi" w:cstheme="majorBidi" w:hint="cs"/>
                <w:b w:val="0"/>
                <w:bCs w:val="0"/>
                <w:sz w:val="36"/>
                <w:szCs w:val="36"/>
                <w:lang w:bidi="ar-IQ"/>
              </w:rPr>
              <w:t>Creation in English</w:t>
            </w:r>
          </w:p>
          <w:p w:rsidR="00163AE0" w:rsidRPr="009D51A1" w:rsidRDefault="00163AE0" w:rsidP="00163AE0">
            <w:pPr>
              <w:bidi/>
              <w:jc w:val="right"/>
              <w:rPr>
                <w:rFonts w:asciiTheme="majorBidi" w:hAnsiTheme="majorBidi" w:cstheme="majorBidi"/>
                <w:b w:val="0"/>
                <w:bCs w:val="0"/>
                <w:sz w:val="36"/>
                <w:szCs w:val="36"/>
                <w:lang w:bidi="ar-IQ"/>
              </w:rPr>
            </w:pPr>
            <w:r w:rsidRPr="009A0259">
              <w:rPr>
                <w:rFonts w:asciiTheme="majorBidi" w:hAnsiTheme="majorBidi" w:cstheme="majorBidi"/>
                <w:b w:val="0"/>
                <w:bCs w:val="0"/>
                <w:sz w:val="36"/>
                <w:szCs w:val="36"/>
                <w:lang w:bidi="ar-IQ"/>
              </w:rPr>
              <w:t>3- Developing the ability to</w:t>
            </w:r>
            <w:r w:rsidRPr="009A0259">
              <w:rPr>
                <w:rFonts w:asciiTheme="majorBidi" w:hAnsiTheme="majorBidi" w:cstheme="majorBidi" w:hint="cs"/>
                <w:b w:val="0"/>
                <w:bCs w:val="0"/>
                <w:sz w:val="36"/>
                <w:szCs w:val="36"/>
                <w:lang w:bidi="ar-IQ"/>
              </w:rPr>
              <w:t>Build sentences and pronounce syllables completely</w:t>
            </w:r>
          </w:p>
          <w:p w:rsidR="00163AE0" w:rsidRPr="006D2DE6" w:rsidRDefault="00163AE0" w:rsidP="00163AE0">
            <w:pPr>
              <w:bidi/>
              <w:jc w:val="right"/>
              <w:rPr>
                <w:rFonts w:asciiTheme="majorBidi" w:hAnsiTheme="majorBidi" w:cstheme="majorBidi"/>
                <w:sz w:val="36"/>
                <w:szCs w:val="36"/>
                <w:lang w:bidi="ar-IQ"/>
              </w:rPr>
            </w:pPr>
          </w:p>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Fourth: Methods of teaching and learning</w:t>
            </w:r>
          </w:p>
          <w:p w:rsidR="00163AE0" w:rsidRPr="006D2DE6" w:rsidRDefault="00163AE0" w:rsidP="00163AE0">
            <w:pPr>
              <w:bidi/>
              <w:jc w:val="right"/>
              <w:rPr>
                <w:rFonts w:asciiTheme="majorBidi" w:hAnsiTheme="majorBidi" w:cstheme="majorBidi"/>
                <w:sz w:val="36"/>
                <w:szCs w:val="36"/>
                <w:lang w:bidi="ar-IQ"/>
              </w:rPr>
            </w:pPr>
          </w:p>
          <w:p w:rsidR="00163AE0" w:rsidRPr="00A67418" w:rsidRDefault="00163AE0" w:rsidP="00163AE0">
            <w:pPr>
              <w:bidi/>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lang w:bidi="ar-IQ"/>
              </w:rPr>
              <w:t>1- Lecture method with interrogation</w:t>
            </w:r>
          </w:p>
          <w:p w:rsidR="00163AE0" w:rsidRPr="00A67418" w:rsidRDefault="00163AE0" w:rsidP="00163AE0">
            <w:pPr>
              <w:bidi/>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lang w:bidi="ar-IQ"/>
              </w:rPr>
              <w:lastRenderedPageBreak/>
              <w:t>2- Collective learning method</w:t>
            </w:r>
          </w:p>
          <w:p w:rsidR="00163AE0" w:rsidRPr="00A67418" w:rsidRDefault="00163AE0" w:rsidP="00163AE0">
            <w:pPr>
              <w:bidi/>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lang w:bidi="ar-IQ"/>
              </w:rPr>
              <w:t>3- Deductive learning method</w:t>
            </w:r>
          </w:p>
          <w:p w:rsidR="00163AE0" w:rsidRPr="00A67418" w:rsidRDefault="00163AE0" w:rsidP="00163AE0">
            <w:pPr>
              <w:bidi/>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lang w:bidi="ar-IQ"/>
              </w:rPr>
              <w:t>4- Method of discussion and dialogue</w:t>
            </w:r>
          </w:p>
          <w:p w:rsidR="00163AE0" w:rsidRDefault="00163AE0" w:rsidP="00163AE0">
            <w:pPr>
              <w:bidi/>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lang w:bidi="ar-IQ"/>
              </w:rPr>
              <w:t>5- Self-learning method</w:t>
            </w:r>
          </w:p>
          <w:p w:rsidR="00163AE0" w:rsidRPr="009D51A1"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6- How to listen to audio clips</w:t>
            </w:r>
          </w:p>
          <w:p w:rsidR="00163AE0" w:rsidRPr="006D2DE6" w:rsidRDefault="00163AE0" w:rsidP="00163AE0">
            <w:pPr>
              <w:bidi/>
              <w:jc w:val="right"/>
              <w:rPr>
                <w:rFonts w:asciiTheme="majorBidi" w:hAnsiTheme="majorBidi" w:cstheme="majorBidi"/>
                <w:sz w:val="36"/>
                <w:szCs w:val="36"/>
                <w:lang w:bidi="ar-IQ"/>
              </w:rPr>
            </w:pPr>
          </w:p>
          <w:p w:rsidR="00163AE0" w:rsidRPr="009D51A1" w:rsidRDefault="00163AE0" w:rsidP="00163AE0">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Fifth: Evaluation methods</w:t>
            </w:r>
          </w:p>
          <w:p w:rsidR="00163AE0" w:rsidRPr="006D2DE6" w:rsidRDefault="00163AE0" w:rsidP="00163AE0">
            <w:pPr>
              <w:bidi/>
              <w:jc w:val="right"/>
              <w:rPr>
                <w:rFonts w:asciiTheme="majorBidi" w:hAnsiTheme="majorBidi" w:cstheme="majorBidi"/>
                <w:sz w:val="36"/>
                <w:szCs w:val="36"/>
                <w:lang w:bidi="ar-IQ"/>
              </w:rPr>
            </w:pPr>
          </w:p>
          <w:p w:rsidR="00163AE0" w:rsidRPr="00A67418" w:rsidRDefault="00163AE0" w:rsidP="00163AE0">
            <w:pPr>
              <w:bidi/>
              <w:jc w:val="right"/>
              <w:rPr>
                <w:rFonts w:asciiTheme="majorBidi" w:hAnsiTheme="majorBidi"/>
                <w:b w:val="0"/>
                <w:bCs w:val="0"/>
                <w:sz w:val="36"/>
                <w:szCs w:val="36"/>
                <w:lang w:bidi="ar-IQ"/>
              </w:rPr>
            </w:pPr>
            <w:r w:rsidRPr="00A67418">
              <w:rPr>
                <w:rFonts w:asciiTheme="majorBidi" w:hAnsiTheme="majorBidi" w:hint="cs"/>
                <w:b w:val="0"/>
                <w:bCs w:val="0"/>
                <w:sz w:val="36"/>
                <w:szCs w:val="36"/>
                <w:lang w:bidi="ar-IQ"/>
              </w:rPr>
              <w:t>1- Oral exams</w:t>
            </w:r>
          </w:p>
          <w:p w:rsidR="00163AE0" w:rsidRPr="00A67418" w:rsidRDefault="00163AE0" w:rsidP="00163AE0">
            <w:pPr>
              <w:bidi/>
              <w:jc w:val="right"/>
              <w:rPr>
                <w:rFonts w:asciiTheme="majorBidi" w:hAnsiTheme="majorBidi"/>
                <w:b w:val="0"/>
                <w:bCs w:val="0"/>
                <w:sz w:val="36"/>
                <w:szCs w:val="36"/>
                <w:lang w:bidi="ar-IQ"/>
              </w:rPr>
            </w:pPr>
            <w:r w:rsidRPr="00A67418">
              <w:rPr>
                <w:rFonts w:asciiTheme="majorBidi" w:hAnsiTheme="majorBidi" w:hint="cs"/>
                <w:b w:val="0"/>
                <w:bCs w:val="0"/>
                <w:sz w:val="36"/>
                <w:szCs w:val="36"/>
                <w:lang w:bidi="ar-IQ"/>
              </w:rPr>
              <w:t>2- Written tests</w:t>
            </w:r>
          </w:p>
          <w:p w:rsidR="00163AE0" w:rsidRPr="00A67418" w:rsidRDefault="00163AE0" w:rsidP="00163AE0">
            <w:pPr>
              <w:bidi/>
              <w:jc w:val="right"/>
              <w:rPr>
                <w:rFonts w:asciiTheme="majorBidi" w:hAnsiTheme="majorBidi"/>
                <w:b w:val="0"/>
                <w:bCs w:val="0"/>
                <w:sz w:val="36"/>
                <w:szCs w:val="36"/>
                <w:lang w:bidi="ar-IQ"/>
              </w:rPr>
            </w:pPr>
            <w:r w:rsidRPr="00A67418">
              <w:rPr>
                <w:rFonts w:asciiTheme="majorBidi" w:hAnsiTheme="majorBidi" w:hint="cs"/>
                <w:b w:val="0"/>
                <w:bCs w:val="0"/>
                <w:sz w:val="36"/>
                <w:szCs w:val="36"/>
                <w:lang w:bidi="ar-IQ"/>
              </w:rPr>
              <w:t>3- Electronic calendar and question banks</w:t>
            </w:r>
          </w:p>
          <w:p w:rsidR="00163AE0" w:rsidRPr="009D51A1" w:rsidRDefault="00163AE0" w:rsidP="00163AE0">
            <w:pPr>
              <w:bidi/>
              <w:jc w:val="right"/>
              <w:rPr>
                <w:rFonts w:asciiTheme="majorBidi" w:hAnsiTheme="majorBidi" w:cstheme="majorBidi"/>
                <w:b w:val="0"/>
                <w:bCs w:val="0"/>
                <w:sz w:val="36"/>
                <w:szCs w:val="36"/>
                <w:lang w:bidi="ar-IQ"/>
              </w:rPr>
            </w:pPr>
            <w:r w:rsidRPr="00A67418">
              <w:rPr>
                <w:rFonts w:asciiTheme="majorBidi" w:hAnsiTheme="majorBidi" w:hint="cs"/>
                <w:b w:val="0"/>
                <w:bCs w:val="0"/>
                <w:sz w:val="36"/>
                <w:szCs w:val="36"/>
                <w:lang w:bidi="ar-IQ"/>
              </w:rPr>
              <w:t>4- Performance tests (pen and paper)</w:t>
            </w:r>
          </w:p>
          <w:p w:rsidR="00163AE0" w:rsidRDefault="00163AE0" w:rsidP="00163AE0">
            <w:pPr>
              <w:bidi/>
              <w:rPr>
                <w:rFonts w:asciiTheme="majorBidi" w:hAnsiTheme="majorBidi" w:cstheme="majorBidi"/>
                <w:sz w:val="36"/>
                <w:szCs w:val="36"/>
                <w:lang w:bidi="ar-IQ"/>
              </w:rPr>
            </w:pPr>
          </w:p>
          <w:p w:rsidR="00163AE0" w:rsidRPr="003924F5" w:rsidRDefault="00163AE0" w:rsidP="00163AE0">
            <w:pPr>
              <w:bidi/>
              <w:rPr>
                <w:rFonts w:asciiTheme="majorBidi" w:hAnsiTheme="majorBidi" w:cstheme="majorBidi"/>
                <w:sz w:val="36"/>
                <w:szCs w:val="36"/>
                <w:lang w:bidi="ar-IQ"/>
              </w:rPr>
            </w:pPr>
          </w:p>
          <w:p w:rsidR="00163AE0" w:rsidRPr="003924F5" w:rsidRDefault="00163AE0" w:rsidP="00163AE0">
            <w:pPr>
              <w:tabs>
                <w:tab w:val="left" w:pos="3405"/>
              </w:tabs>
              <w:bidi/>
              <w:jc w:val="right"/>
              <w:rPr>
                <w:rFonts w:asciiTheme="majorBidi" w:hAnsiTheme="majorBidi" w:cstheme="majorBidi"/>
                <w:sz w:val="36"/>
                <w:szCs w:val="36"/>
                <w:lang w:bidi="ar-IQ"/>
              </w:rPr>
            </w:pPr>
            <w:r>
              <w:rPr>
                <w:rFonts w:asciiTheme="majorBidi" w:hAnsiTheme="majorBidi" w:cstheme="majorBidi" w:hint="cs"/>
                <w:sz w:val="36"/>
                <w:szCs w:val="36"/>
                <w:lang w:bidi="ar-IQ"/>
              </w:rPr>
              <w:t>11- Course structure</w:t>
            </w:r>
          </w:p>
        </w:tc>
      </w:tr>
      <w:tr w:rsidR="00163AE0" w:rsidTr="00163AE0">
        <w:trPr>
          <w:trHeight w:val="530"/>
        </w:trPr>
        <w:tc>
          <w:tcPr>
            <w:cnfStyle w:val="001000000000"/>
            <w:tcW w:w="1150" w:type="dxa"/>
          </w:tcPr>
          <w:p w:rsidR="00163AE0" w:rsidRPr="00813F0A" w:rsidRDefault="00163AE0" w:rsidP="00163AE0">
            <w:pPr>
              <w:bidi/>
              <w:jc w:val="right"/>
              <w:rPr>
                <w:rFonts w:asciiTheme="majorBidi" w:hAnsiTheme="majorBidi" w:cstheme="majorBidi"/>
                <w:sz w:val="32"/>
                <w:szCs w:val="32"/>
                <w:lang w:bidi="ar-IQ"/>
              </w:rPr>
            </w:pPr>
            <w:r w:rsidRPr="00813F0A">
              <w:rPr>
                <w:rFonts w:asciiTheme="majorBidi" w:hAnsiTheme="majorBidi" w:cstheme="majorBidi"/>
                <w:sz w:val="32"/>
                <w:szCs w:val="32"/>
                <w:lang w:bidi="ar-IQ"/>
              </w:rPr>
              <w:lastRenderedPageBreak/>
              <w:t>Evaluation method</w:t>
            </w:r>
          </w:p>
        </w:tc>
        <w:tc>
          <w:tcPr>
            <w:tcW w:w="1379" w:type="dxa"/>
          </w:tcPr>
          <w:p w:rsidR="00163AE0" w:rsidRPr="00813F0A" w:rsidRDefault="00163AE0" w:rsidP="00163AE0">
            <w:pPr>
              <w:bidi/>
              <w:cnfStyle w:val="00000000000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Learning method</w:t>
            </w:r>
          </w:p>
        </w:tc>
        <w:tc>
          <w:tcPr>
            <w:tcW w:w="3269" w:type="dxa"/>
            <w:gridSpan w:val="2"/>
          </w:tcPr>
          <w:p w:rsidR="00163AE0" w:rsidRPr="00813F0A" w:rsidRDefault="00163AE0" w:rsidP="00163AE0">
            <w:pPr>
              <w:bidi/>
              <w:jc w:val="right"/>
              <w:cnfStyle w:val="00000000000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Name of the unit/course or subject</w:t>
            </w:r>
          </w:p>
        </w:tc>
        <w:tc>
          <w:tcPr>
            <w:tcW w:w="2050" w:type="dxa"/>
          </w:tcPr>
          <w:p w:rsidR="00163AE0" w:rsidRPr="00813F0A" w:rsidRDefault="00163AE0" w:rsidP="00163AE0">
            <w:pPr>
              <w:bidi/>
              <w:jc w:val="right"/>
              <w:cnfStyle w:val="00000000000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Required learning outcomes</w:t>
            </w:r>
          </w:p>
        </w:tc>
        <w:tc>
          <w:tcPr>
            <w:tcW w:w="630" w:type="dxa"/>
          </w:tcPr>
          <w:p w:rsidR="00163AE0" w:rsidRPr="00813F0A" w:rsidRDefault="00163AE0" w:rsidP="00163AE0">
            <w:pPr>
              <w:bidi/>
              <w:ind w:left="-108" w:right="-171"/>
              <w:jc w:val="right"/>
              <w:cnfStyle w:val="000000000000"/>
              <w:rPr>
                <w:rFonts w:asciiTheme="majorBidi" w:hAnsiTheme="majorBidi" w:cstheme="majorBidi"/>
                <w:b/>
                <w:bCs/>
                <w:sz w:val="32"/>
                <w:szCs w:val="32"/>
                <w:lang w:bidi="ar-IQ"/>
              </w:rPr>
            </w:pPr>
            <w:r w:rsidRPr="008470DF">
              <w:rPr>
                <w:rFonts w:asciiTheme="majorBidi" w:hAnsiTheme="majorBidi" w:cstheme="majorBidi" w:hint="cs"/>
                <w:b/>
                <w:bCs/>
                <w:sz w:val="24"/>
                <w:szCs w:val="24"/>
                <w:lang w:bidi="ar-IQ"/>
              </w:rPr>
              <w:t>hours</w:t>
            </w:r>
          </w:p>
        </w:tc>
        <w:tc>
          <w:tcPr>
            <w:tcW w:w="1071" w:type="dxa"/>
          </w:tcPr>
          <w:p w:rsidR="00163AE0" w:rsidRPr="00813F0A" w:rsidRDefault="00163AE0" w:rsidP="00163AE0">
            <w:pPr>
              <w:bidi/>
              <w:jc w:val="right"/>
              <w:cnfStyle w:val="00000000000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the week</w:t>
            </w:r>
          </w:p>
        </w:tc>
      </w:tr>
      <w:tr w:rsidR="00163AE0" w:rsidTr="00163AE0">
        <w:trPr>
          <w:cnfStyle w:val="000000100000"/>
          <w:trHeight w:val="62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163AE0" w:rsidRPr="00E92D0B" w:rsidRDefault="00163AE0" w:rsidP="00163AE0">
            <w:pPr>
              <w:bidi/>
              <w:cnfStyle w:val="000000100000"/>
            </w:pPr>
            <w:r w:rsidRPr="00E92D0B">
              <w:t>It's a wonderful world!/ tenses, short answers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An introductory lecture</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r>
      <w:tr w:rsidR="00163AE0" w:rsidTr="00163AE0">
        <w:trPr>
          <w:trHeight w:val="35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E92D0B" w:rsidRDefault="00163AE0" w:rsidP="00163AE0">
            <w:pPr>
              <w:bidi/>
              <w:cnfStyle w:val="000000000000"/>
            </w:pPr>
            <w:r w:rsidRPr="00E92D0B">
              <w:t>What's in word/social expressions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use present simple in daily life</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w:t>
            </w:r>
          </w:p>
        </w:tc>
      </w:tr>
      <w:tr w:rsidR="00163AE0" w:rsidTr="00163AE0">
        <w:trPr>
          <w:cnfStyle w:val="000000100000"/>
          <w:trHeight w:val="588"/>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Listen and repeat the sound</w:t>
            </w:r>
          </w:p>
        </w:tc>
        <w:tc>
          <w:tcPr>
            <w:tcW w:w="3269" w:type="dxa"/>
            <w:gridSpan w:val="2"/>
          </w:tcPr>
          <w:p w:rsidR="00163AE0" w:rsidRPr="00E92D0B" w:rsidRDefault="00163AE0" w:rsidP="00163AE0">
            <w:pPr>
              <w:bidi/>
              <w:cnfStyle w:val="000000100000"/>
            </w:pPr>
            <w:r w:rsidRPr="00E92D0B">
              <w:t>Get happy/present tenses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Adding new vocals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3</w:t>
            </w:r>
          </w:p>
        </w:tc>
      </w:tr>
      <w:tr w:rsidR="00163AE0" w:rsidTr="00163AE0">
        <w:trPr>
          <w:trHeight w:val="277"/>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E92D0B" w:rsidRDefault="00163AE0" w:rsidP="00163AE0">
            <w:pPr>
              <w:bidi/>
              <w:cnfStyle w:val="000000000000"/>
            </w:pPr>
            <w:r w:rsidRPr="00E92D0B">
              <w:t>Simple or continuous, numbers and dates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use country and their adjectives</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4</w:t>
            </w:r>
          </w:p>
        </w:tc>
      </w:tr>
      <w:tr w:rsidR="00163AE0" w:rsidTr="00163AE0">
        <w:trPr>
          <w:cnfStyle w:val="000000100000"/>
          <w:trHeight w:val="262"/>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E92D0B" w:rsidRDefault="00163AE0" w:rsidP="00163AE0">
            <w:pPr>
              <w:bidi/>
              <w:cnfStyle w:val="000000100000"/>
            </w:pPr>
            <w:r w:rsidRPr="00E92D0B">
              <w:t>Affirmative, question, and negative forms of sentences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Past tense in describing things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5</w:t>
            </w:r>
          </w:p>
        </w:tc>
      </w:tr>
      <w:tr w:rsidR="00163AE0" w:rsidTr="00163AE0">
        <w:trPr>
          <w:trHeight w:val="247"/>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163AE0" w:rsidRPr="00E92D0B" w:rsidRDefault="00163AE0" w:rsidP="00163AE0">
            <w:pPr>
              <w:bidi/>
              <w:cnfStyle w:val="000000000000"/>
            </w:pPr>
            <w:r w:rsidRPr="00E92D0B">
              <w:t>Telling tales/past tenses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differentiate between the two types of verbs</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6</w:t>
            </w:r>
          </w:p>
        </w:tc>
      </w:tr>
      <w:tr w:rsidR="00163AE0" w:rsidTr="00163AE0">
        <w:trPr>
          <w:cnfStyle w:val="000000100000"/>
          <w:trHeight w:val="27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self education</w:t>
            </w:r>
          </w:p>
        </w:tc>
        <w:tc>
          <w:tcPr>
            <w:tcW w:w="3269" w:type="dxa"/>
            <w:gridSpan w:val="2"/>
          </w:tcPr>
          <w:p w:rsidR="00163AE0" w:rsidRPr="00E92D0B" w:rsidRDefault="00163AE0" w:rsidP="00163AE0">
            <w:pPr>
              <w:bidi/>
              <w:cnfStyle w:val="000000100000"/>
            </w:pPr>
            <w:r w:rsidRPr="00E92D0B">
              <w:t>Art and literature/ giving opinion</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How to add the suffix to the verb</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7</w:t>
            </w:r>
          </w:p>
        </w:tc>
      </w:tr>
      <w:tr w:rsidR="00163AE0" w:rsidTr="00163AE0">
        <w:trPr>
          <w:trHeight w:val="24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 xml:space="preserve">Paper </w:t>
            </w:r>
            <w:r w:rsidRPr="008470DF">
              <w:rPr>
                <w:rFonts w:asciiTheme="majorBidi" w:hAnsiTheme="majorBidi" w:cstheme="majorBidi"/>
                <w:b w:val="0"/>
                <w:bCs w:val="0"/>
                <w:sz w:val="24"/>
                <w:szCs w:val="24"/>
                <w:lang w:bidi="ar-IQ"/>
              </w:rPr>
              <w:lastRenderedPageBreak/>
              <w:t>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lastRenderedPageBreak/>
              <w:t xml:space="preserve">Listen and </w:t>
            </w:r>
            <w:r w:rsidRPr="008470DF">
              <w:rPr>
                <w:rFonts w:asciiTheme="majorBidi" w:hAnsiTheme="majorBidi" w:cstheme="majorBidi"/>
                <w:sz w:val="24"/>
                <w:szCs w:val="24"/>
                <w:lang w:bidi="ar-IQ"/>
              </w:rPr>
              <w:lastRenderedPageBreak/>
              <w:t>repeat the sound</w:t>
            </w:r>
          </w:p>
        </w:tc>
        <w:tc>
          <w:tcPr>
            <w:tcW w:w="3269" w:type="dxa"/>
            <w:gridSpan w:val="2"/>
          </w:tcPr>
          <w:p w:rsidR="00163AE0" w:rsidRPr="00E92D0B" w:rsidRDefault="00163AE0" w:rsidP="00163AE0">
            <w:pPr>
              <w:bidi/>
              <w:cnfStyle w:val="000000000000"/>
            </w:pPr>
            <w:r w:rsidRPr="00E92D0B">
              <w:lastRenderedPageBreak/>
              <w:t xml:space="preserve">Consonant sounds/ voiced and </w:t>
            </w:r>
            <w:r w:rsidRPr="00E92D0B">
              <w:lastRenderedPageBreak/>
              <w:t>voiceless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lastRenderedPageBreak/>
              <w:t xml:space="preserve">To recognize </w:t>
            </w:r>
            <w:r>
              <w:rPr>
                <w:rFonts w:asciiTheme="majorBidi" w:hAnsiTheme="majorBidi" w:cstheme="majorBidi"/>
                <w:sz w:val="24"/>
                <w:szCs w:val="24"/>
                <w:lang w:bidi="ar-IQ"/>
              </w:rPr>
              <w:lastRenderedPageBreak/>
              <w:t>countable and uncountable nouns</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lastRenderedPageBreak/>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8</w:t>
            </w:r>
          </w:p>
        </w:tc>
      </w:tr>
      <w:tr w:rsidR="00163AE0" w:rsidTr="00163AE0">
        <w:trPr>
          <w:cnfStyle w:val="000000100000"/>
          <w:trHeight w:val="22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lastRenderedPageBreak/>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E92D0B" w:rsidRDefault="00163AE0" w:rsidP="00163AE0">
            <w:pPr>
              <w:bidi/>
              <w:cnfStyle w:val="000000100000"/>
            </w:pPr>
            <w:r w:rsidRPr="00E92D0B">
              <w:t>Reading comprehension/ Pablo Picasso</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Everyday language to enhance their skills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9</w:t>
            </w:r>
          </w:p>
        </w:tc>
      </w:tr>
      <w:tr w:rsidR="00163AE0" w:rsidTr="00163AE0">
        <w:trPr>
          <w:trHeight w:val="199"/>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E92D0B" w:rsidRDefault="00163AE0" w:rsidP="00163AE0">
            <w:pPr>
              <w:bidi/>
              <w:cnfStyle w:val="000000000000"/>
            </w:pPr>
            <w:r w:rsidRPr="00E92D0B">
              <w:t>Doing the right things/model verbs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recognize between the two tenses</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10</w:t>
            </w:r>
          </w:p>
        </w:tc>
      </w:tr>
      <w:tr w:rsidR="00163AE0" w:rsidTr="00163AE0">
        <w:trPr>
          <w:cnfStyle w:val="000000100000"/>
          <w:trHeight w:val="24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163AE0" w:rsidRPr="00E92D0B" w:rsidRDefault="00163AE0" w:rsidP="00163AE0">
            <w:pPr>
              <w:bidi/>
              <w:cnfStyle w:val="000000100000"/>
            </w:pPr>
            <w:r w:rsidRPr="00E92D0B">
              <w:t>Nationality words/country in adjectives forms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How to describe things in future tense</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11</w:t>
            </w:r>
          </w:p>
        </w:tc>
      </w:tr>
      <w:tr w:rsidR="00163AE0" w:rsidTr="00163AE0">
        <w:trPr>
          <w:trHeight w:val="214"/>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self education</w:t>
            </w:r>
          </w:p>
        </w:tc>
        <w:tc>
          <w:tcPr>
            <w:tcW w:w="3269" w:type="dxa"/>
            <w:gridSpan w:val="2"/>
          </w:tcPr>
          <w:p w:rsidR="00163AE0" w:rsidRPr="00E92D0B" w:rsidRDefault="00163AE0" w:rsidP="00163AE0">
            <w:pPr>
              <w:bidi/>
              <w:cnfStyle w:val="000000000000"/>
            </w:pPr>
            <w:r w:rsidRPr="00E92D0B">
              <w:t>Listening comprehension to everyday language</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apply these verbs in their daily life</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12</w:t>
            </w:r>
          </w:p>
        </w:tc>
      </w:tr>
      <w:tr w:rsidR="00163AE0" w:rsidTr="00163AE0">
        <w:trPr>
          <w:cnfStyle w:val="000000100000"/>
          <w:trHeight w:val="25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Listen and repeat the sound</w:t>
            </w:r>
          </w:p>
        </w:tc>
        <w:tc>
          <w:tcPr>
            <w:tcW w:w="3269" w:type="dxa"/>
            <w:gridSpan w:val="2"/>
          </w:tcPr>
          <w:p w:rsidR="00163AE0" w:rsidRPr="00E92D0B" w:rsidRDefault="00163AE0" w:rsidP="00163AE0">
            <w:pPr>
              <w:bidi/>
              <w:cnfStyle w:val="000000100000"/>
            </w:pPr>
            <w:r w:rsidRPr="00E92D0B">
              <w:t>On the move/future forms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increase their knowledge</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13</w:t>
            </w:r>
          </w:p>
        </w:tc>
      </w:tr>
      <w:tr w:rsidR="00163AE0" w:rsidTr="00163AE0">
        <w:trPr>
          <w:trHeight w:val="24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E92D0B" w:rsidRDefault="00163AE0" w:rsidP="00163AE0">
            <w:pPr>
              <w:bidi/>
              <w:cnfStyle w:val="000000000000"/>
            </w:pPr>
            <w:r w:rsidRPr="00E92D0B">
              <w:t>The weather/ travel around</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Improving their reading skills</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14</w:t>
            </w:r>
          </w:p>
        </w:tc>
      </w:tr>
      <w:tr w:rsidR="00163AE0" w:rsidTr="00163AE0">
        <w:trPr>
          <w:cnfStyle w:val="000000100000"/>
          <w:trHeight w:val="154"/>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E92D0B" w:rsidRDefault="00163AE0" w:rsidP="00163AE0">
            <w:pPr>
              <w:bidi/>
              <w:cnfStyle w:val="000000100000"/>
            </w:pPr>
            <w:r w:rsidRPr="00E92D0B">
              <w:t>Countable and uncountable nouns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use like as a hot verb</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15</w:t>
            </w:r>
          </w:p>
        </w:tc>
      </w:tr>
      <w:tr w:rsidR="00163AE0" w:rsidTr="00163AE0">
        <w:trPr>
          <w:trHeight w:val="27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163AE0" w:rsidRPr="00E92D0B" w:rsidRDefault="00163AE0" w:rsidP="00163AE0">
            <w:pPr>
              <w:bidi/>
              <w:cnfStyle w:val="000000000000"/>
            </w:pPr>
            <w:r w:rsidRPr="00E92D0B">
              <w:t>I just love it/ like, verb pattern</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recognize between the two items</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16</w:t>
            </w:r>
          </w:p>
        </w:tc>
      </w:tr>
      <w:tr w:rsidR="00163AE0" w:rsidTr="00163AE0">
        <w:trPr>
          <w:cnfStyle w:val="000000100000"/>
          <w:trHeight w:val="169"/>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self education</w:t>
            </w:r>
          </w:p>
        </w:tc>
        <w:tc>
          <w:tcPr>
            <w:tcW w:w="3269" w:type="dxa"/>
            <w:gridSpan w:val="2"/>
          </w:tcPr>
          <w:p w:rsidR="00163AE0" w:rsidRPr="00E92D0B" w:rsidRDefault="00163AE0" w:rsidP="00163AE0">
            <w:pPr>
              <w:bidi/>
              <w:cnfStyle w:val="000000100000"/>
            </w:pPr>
            <w:r w:rsidRPr="00E92D0B">
              <w:t>Description of food, towns, and people</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use present perfect with adverbs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17</w:t>
            </w:r>
          </w:p>
        </w:tc>
      </w:tr>
      <w:tr w:rsidR="00163AE0" w:rsidTr="00163AE0">
        <w:trPr>
          <w:trHeight w:val="214"/>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E92D0B" w:rsidRDefault="00163AE0" w:rsidP="00163AE0">
            <w:pPr>
              <w:bidi/>
              <w:cnfStyle w:val="000000000000"/>
            </w:pPr>
            <w:r w:rsidRPr="00E92D0B">
              <w:t>Phrasal verbs/ compound words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answer short questions</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18</w:t>
            </w:r>
          </w:p>
        </w:tc>
      </w:tr>
      <w:tr w:rsidR="00163AE0" w:rsidTr="00163AE0">
        <w:trPr>
          <w:cnfStyle w:val="000000100000"/>
          <w:trHeight w:val="169"/>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E92D0B" w:rsidRDefault="00163AE0" w:rsidP="00163AE0">
            <w:pPr>
              <w:bidi/>
              <w:cnfStyle w:val="000000100000"/>
            </w:pPr>
            <w:r w:rsidRPr="00E92D0B">
              <w:t>The world of work/present perfect</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Intensity of obligations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19</w:t>
            </w:r>
          </w:p>
        </w:tc>
      </w:tr>
      <w:tr w:rsidR="00163AE0" w:rsidTr="00163AE0">
        <w:trPr>
          <w:trHeight w:val="199"/>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163AE0" w:rsidRPr="00E92D0B" w:rsidRDefault="00163AE0" w:rsidP="00163AE0">
            <w:pPr>
              <w:bidi/>
              <w:cnfStyle w:val="000000000000"/>
            </w:pPr>
            <w:r w:rsidRPr="00E92D0B">
              <w:t>On the phone/ everyday conversation</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Match verbs together</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20</w:t>
            </w:r>
          </w:p>
        </w:tc>
      </w:tr>
      <w:tr w:rsidR="00163AE0" w:rsidTr="00163AE0">
        <w:trPr>
          <w:cnfStyle w:val="000000100000"/>
          <w:trHeight w:val="28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self education</w:t>
            </w:r>
          </w:p>
        </w:tc>
        <w:tc>
          <w:tcPr>
            <w:tcW w:w="3269" w:type="dxa"/>
            <w:gridSpan w:val="2"/>
          </w:tcPr>
          <w:p w:rsidR="00163AE0" w:rsidRPr="00E92D0B" w:rsidRDefault="00163AE0" w:rsidP="00163AE0">
            <w:pPr>
              <w:bidi/>
              <w:cnfStyle w:val="000000100000"/>
            </w:pPr>
            <w:r w:rsidRPr="00E92D0B">
              <w:t>Just imagine/conditional</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How to write sentences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hint="cs"/>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21</w:t>
            </w:r>
          </w:p>
        </w:tc>
      </w:tr>
      <w:tr w:rsidR="00163AE0" w:rsidTr="00163AE0">
        <w:trPr>
          <w:trHeight w:val="28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Listen and repeat the sound</w:t>
            </w:r>
          </w:p>
        </w:tc>
        <w:tc>
          <w:tcPr>
            <w:tcW w:w="3269" w:type="dxa"/>
            <w:gridSpan w:val="2"/>
          </w:tcPr>
          <w:p w:rsidR="00163AE0" w:rsidRPr="00E92D0B" w:rsidRDefault="00163AE0" w:rsidP="00163AE0">
            <w:pPr>
              <w:bidi/>
              <w:cnfStyle w:val="000000000000"/>
            </w:pPr>
            <w:r w:rsidRPr="00E92D0B">
              <w:t>Time clauses, base and strong adjectives</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produce good English</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22</w:t>
            </w:r>
          </w:p>
        </w:tc>
      </w:tr>
      <w:tr w:rsidR="00163AE0" w:rsidTr="00163AE0">
        <w:trPr>
          <w:cnfStyle w:val="000000100000"/>
          <w:trHeight w:val="169"/>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E92D0B" w:rsidRDefault="00163AE0" w:rsidP="00163AE0">
            <w:pPr>
              <w:bidi/>
              <w:cnfStyle w:val="000000100000"/>
            </w:pPr>
            <w:r w:rsidRPr="00E92D0B">
              <w:t>Getting on together/ model verbs 2</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differentiate between the adjectives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23</w:t>
            </w:r>
          </w:p>
        </w:tc>
      </w:tr>
      <w:tr w:rsidR="00163AE0" w:rsidTr="00163AE0">
        <w:trPr>
          <w:trHeight w:val="21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E92D0B" w:rsidRDefault="00163AE0" w:rsidP="00163AE0">
            <w:pPr>
              <w:bidi/>
              <w:cnfStyle w:val="000000000000"/>
            </w:pPr>
            <w:r w:rsidRPr="00E92D0B">
              <w:t>Character adjectives/so do I, neither do I</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Using used to express things</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23</w:t>
            </w:r>
          </w:p>
        </w:tc>
      </w:tr>
      <w:tr w:rsidR="00163AE0" w:rsidTr="00163AE0">
        <w:trPr>
          <w:cnfStyle w:val="000000100000"/>
          <w:trHeight w:val="22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lastRenderedPageBreak/>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E92D0B" w:rsidRDefault="00163AE0" w:rsidP="00163AE0">
            <w:pPr>
              <w:bidi/>
              <w:cnfStyle w:val="000000100000"/>
            </w:pPr>
            <w:r w:rsidRPr="00E92D0B">
              <w:t>Obsession/present perfect continuous</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Passive voice of sentences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25</w:t>
            </w:r>
          </w:p>
        </w:tc>
      </w:tr>
      <w:tr w:rsidR="00163AE0" w:rsidTr="00163AE0">
        <w:trPr>
          <w:trHeight w:val="18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E92D0B" w:rsidRDefault="00163AE0" w:rsidP="00163AE0">
            <w:pPr>
              <w:bidi/>
              <w:cnfStyle w:val="000000000000"/>
            </w:pPr>
            <w:r w:rsidRPr="00E92D0B">
              <w:t>Time expression/ compound words 2, quantity</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match verb with designated noun</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26</w:t>
            </w:r>
          </w:p>
        </w:tc>
      </w:tr>
      <w:tr w:rsidR="00163AE0" w:rsidTr="00163AE0">
        <w:trPr>
          <w:cnfStyle w:val="000000100000"/>
          <w:trHeight w:val="22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163AE0" w:rsidRPr="00E92D0B" w:rsidRDefault="00163AE0" w:rsidP="00163AE0">
            <w:pPr>
              <w:bidi/>
              <w:cnfStyle w:val="000000100000"/>
            </w:pPr>
            <w:r w:rsidRPr="00E92D0B">
              <w:t>Tell me about it/indirect question</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Conditional if (three cases)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27</w:t>
            </w:r>
          </w:p>
        </w:tc>
      </w:tr>
      <w:tr w:rsidR="00163AE0" w:rsidTr="00163AE0">
        <w:trPr>
          <w:trHeight w:val="225"/>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163AE0" w:rsidRPr="00E92D0B" w:rsidRDefault="00163AE0" w:rsidP="00163AE0">
            <w:pPr>
              <w:bidi/>
              <w:cnfStyle w:val="000000000000"/>
            </w:pPr>
            <w:r w:rsidRPr="00E92D0B">
              <w:t>Question taqs/informal English</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use phrasal verbs in conversation</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28</w:t>
            </w:r>
          </w:p>
        </w:tc>
      </w:tr>
      <w:tr w:rsidR="00163AE0" w:rsidTr="00163AE0">
        <w:trPr>
          <w:cnfStyle w:val="000000100000"/>
          <w:trHeight w:val="240"/>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163AE0" w:rsidRPr="008470DF" w:rsidRDefault="00163AE0" w:rsidP="00163AE0">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163AE0" w:rsidRPr="00E92D0B" w:rsidRDefault="00163AE0" w:rsidP="00163AE0">
            <w:pPr>
              <w:bidi/>
              <w:cnfStyle w:val="000000100000"/>
            </w:pPr>
            <w:r w:rsidRPr="00E92D0B">
              <w:t>Life's great event/ reported speech</w:t>
            </w:r>
          </w:p>
        </w:tc>
        <w:tc>
          <w:tcPr>
            <w:tcW w:w="2050" w:type="dxa"/>
          </w:tcPr>
          <w:p w:rsidR="00163AE0" w:rsidRPr="008470DF" w:rsidRDefault="00163AE0" w:rsidP="00163AE0">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practice this tense in sentences</w:t>
            </w:r>
          </w:p>
        </w:tc>
        <w:tc>
          <w:tcPr>
            <w:tcW w:w="630" w:type="dxa"/>
          </w:tcPr>
          <w:p w:rsidR="00163AE0" w:rsidRPr="008470DF" w:rsidRDefault="00163AE0" w:rsidP="00163AE0">
            <w:pPr>
              <w:bidi/>
              <w:jc w:val="center"/>
              <w:cnfStyle w:val="000000100000"/>
              <w:rPr>
                <w:rFonts w:asciiTheme="majorBidi" w:hAnsiTheme="majorBidi" w:cstheme="majorBidi"/>
                <w:sz w:val="24"/>
                <w:szCs w:val="24"/>
                <w:lang w:bidi="ar-IQ"/>
              </w:rPr>
            </w:pPr>
          </w:p>
        </w:tc>
        <w:tc>
          <w:tcPr>
            <w:tcW w:w="1071" w:type="dxa"/>
          </w:tcPr>
          <w:p w:rsidR="00163AE0" w:rsidRPr="008470DF" w:rsidRDefault="00163AE0" w:rsidP="00163AE0">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29</w:t>
            </w:r>
          </w:p>
        </w:tc>
      </w:tr>
      <w:tr w:rsidR="00163AE0" w:rsidTr="00163AE0">
        <w:trPr>
          <w:trHeight w:val="184"/>
        </w:trPr>
        <w:tc>
          <w:tcPr>
            <w:cnfStyle w:val="001000000000"/>
            <w:tcW w:w="1150" w:type="dxa"/>
          </w:tcPr>
          <w:p w:rsidR="00163AE0" w:rsidRPr="008470DF" w:rsidRDefault="00163AE0" w:rsidP="00163AE0">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self education</w:t>
            </w:r>
          </w:p>
        </w:tc>
        <w:tc>
          <w:tcPr>
            <w:tcW w:w="3269" w:type="dxa"/>
            <w:gridSpan w:val="2"/>
          </w:tcPr>
          <w:p w:rsidR="00163AE0" w:rsidRDefault="00163AE0" w:rsidP="00163AE0">
            <w:pPr>
              <w:bidi/>
              <w:cnfStyle w:val="000000000000"/>
            </w:pPr>
            <w:r w:rsidRPr="00E92D0B">
              <w:t>Birth, marriage, and death, everyday language.</w:t>
            </w:r>
          </w:p>
        </w:tc>
        <w:tc>
          <w:tcPr>
            <w:tcW w:w="2050" w:type="dxa"/>
          </w:tcPr>
          <w:p w:rsidR="00163AE0" w:rsidRPr="008470DF" w:rsidRDefault="00163AE0" w:rsidP="00163AE0">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Adding new vocabularies to their knowledge</w:t>
            </w:r>
          </w:p>
        </w:tc>
        <w:tc>
          <w:tcPr>
            <w:tcW w:w="630" w:type="dxa"/>
          </w:tcPr>
          <w:p w:rsidR="00163AE0" w:rsidRPr="008470DF" w:rsidRDefault="00163AE0" w:rsidP="00163AE0">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163AE0" w:rsidRPr="008470DF" w:rsidRDefault="00163AE0" w:rsidP="00163AE0">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30</w:t>
            </w:r>
          </w:p>
        </w:tc>
      </w:tr>
    </w:tbl>
    <w:p w:rsidR="00163AE0" w:rsidRDefault="00163AE0" w:rsidP="00163AE0">
      <w:pPr>
        <w:bidi/>
        <w:jc w:val="center"/>
        <w:rPr>
          <w:sz w:val="36"/>
          <w:szCs w:val="36"/>
          <w:lang w:bidi="ar-IQ"/>
        </w:rPr>
      </w:pPr>
    </w:p>
    <w:p w:rsidR="00163AE0" w:rsidRDefault="00163AE0" w:rsidP="00163AE0">
      <w:pPr>
        <w:bidi/>
        <w:jc w:val="center"/>
        <w:rPr>
          <w:sz w:val="36"/>
          <w:szCs w:val="36"/>
          <w:lang w:bidi="ar-IQ"/>
        </w:rPr>
      </w:pPr>
    </w:p>
    <w:tbl>
      <w:tblPr>
        <w:tblStyle w:val="1-3"/>
        <w:tblW w:w="0" w:type="auto"/>
        <w:tblLook w:val="04A0"/>
      </w:tblPr>
      <w:tblGrid>
        <w:gridCol w:w="5145"/>
        <w:gridCol w:w="4431"/>
      </w:tblGrid>
      <w:tr w:rsidR="00163AE0" w:rsidTr="00163AE0">
        <w:trPr>
          <w:cnfStyle w:val="100000000000"/>
          <w:trHeight w:val="435"/>
        </w:trPr>
        <w:tc>
          <w:tcPr>
            <w:cnfStyle w:val="001000000000"/>
            <w:tcW w:w="9576" w:type="dxa"/>
            <w:gridSpan w:val="2"/>
          </w:tcPr>
          <w:p w:rsidR="00163AE0" w:rsidRPr="00BE4EB2" w:rsidRDefault="00163AE0" w:rsidP="00163AE0">
            <w:pPr>
              <w:bidi/>
              <w:jc w:val="right"/>
              <w:rPr>
                <w:rFonts w:asciiTheme="majorBidi" w:hAnsiTheme="majorBidi" w:cstheme="majorBidi"/>
                <w:sz w:val="36"/>
                <w:szCs w:val="36"/>
                <w:lang w:bidi="ar-IQ"/>
              </w:rPr>
            </w:pPr>
            <w:r w:rsidRPr="00BE4EB2">
              <w:rPr>
                <w:rFonts w:asciiTheme="majorBidi" w:hAnsiTheme="majorBidi" w:cstheme="majorBidi"/>
                <w:sz w:val="36"/>
                <w:szCs w:val="36"/>
                <w:lang w:bidi="ar-IQ"/>
              </w:rPr>
              <w:t>12- Infrastructure:</w:t>
            </w:r>
          </w:p>
        </w:tc>
      </w:tr>
      <w:tr w:rsidR="00163AE0" w:rsidTr="00163AE0">
        <w:trPr>
          <w:cnfStyle w:val="000000100000"/>
          <w:trHeight w:val="270"/>
        </w:trPr>
        <w:tc>
          <w:tcPr>
            <w:cnfStyle w:val="001000000000"/>
            <w:tcW w:w="5145" w:type="dxa"/>
          </w:tcPr>
          <w:p w:rsidR="00163AE0" w:rsidRPr="0074426F" w:rsidRDefault="00163AE0" w:rsidP="00163AE0">
            <w:pPr>
              <w:bidi/>
              <w:jc w:val="right"/>
              <w:rPr>
                <w:b w:val="0"/>
                <w:bCs w:val="0"/>
                <w:sz w:val="36"/>
                <w:szCs w:val="36"/>
                <w:lang w:bidi="ar-IQ"/>
              </w:rPr>
            </w:pPr>
            <w:r w:rsidRPr="0074426F">
              <w:rPr>
                <w:b w:val="0"/>
                <w:bCs w:val="0"/>
                <w:sz w:val="36"/>
                <w:szCs w:val="36"/>
                <w:lang w:bidi="ar-IQ"/>
              </w:rPr>
              <w:t>New headway plus (Intermediate)+ Activity book</w:t>
            </w:r>
          </w:p>
        </w:tc>
        <w:tc>
          <w:tcPr>
            <w:tcW w:w="4431" w:type="dxa"/>
          </w:tcPr>
          <w:p w:rsidR="00163AE0" w:rsidRPr="00BE4EB2" w:rsidRDefault="00163AE0" w:rsidP="00163AE0">
            <w:pPr>
              <w:bidi/>
              <w:jc w:val="right"/>
              <w:cnfStyle w:val="000000100000"/>
              <w:rPr>
                <w:sz w:val="36"/>
                <w:szCs w:val="36"/>
                <w:lang w:bidi="ar-IQ"/>
              </w:rPr>
            </w:pPr>
            <w:r w:rsidRPr="00BE4EB2">
              <w:rPr>
                <w:rFonts w:hint="cs"/>
                <w:sz w:val="36"/>
                <w:szCs w:val="36"/>
                <w:lang w:bidi="ar-IQ"/>
              </w:rPr>
              <w:t>1- Required prescribed books</w:t>
            </w:r>
          </w:p>
        </w:tc>
      </w:tr>
      <w:tr w:rsidR="00163AE0" w:rsidTr="00163AE0">
        <w:trPr>
          <w:trHeight w:val="225"/>
        </w:trPr>
        <w:tc>
          <w:tcPr>
            <w:cnfStyle w:val="001000000000"/>
            <w:tcW w:w="5145" w:type="dxa"/>
          </w:tcPr>
          <w:p w:rsidR="00163AE0" w:rsidRPr="0074426F" w:rsidRDefault="00163AE0" w:rsidP="00163AE0">
            <w:pPr>
              <w:bidi/>
              <w:jc w:val="right"/>
              <w:rPr>
                <w:b w:val="0"/>
                <w:bCs w:val="0"/>
                <w:sz w:val="36"/>
                <w:szCs w:val="36"/>
                <w:lang w:bidi="ar-IQ"/>
              </w:rPr>
            </w:pPr>
            <w:r w:rsidRPr="0074426F">
              <w:rPr>
                <w:rFonts w:hint="cs"/>
                <w:b w:val="0"/>
                <w:bCs w:val="0"/>
                <w:sz w:val="36"/>
                <w:szCs w:val="36"/>
                <w:lang w:bidi="ar-IQ"/>
              </w:rPr>
              <w:t>An audio dedicated to listening to compositional pieces and methodological exercises</w:t>
            </w:r>
          </w:p>
        </w:tc>
        <w:tc>
          <w:tcPr>
            <w:tcW w:w="4431" w:type="dxa"/>
          </w:tcPr>
          <w:p w:rsidR="00163AE0" w:rsidRPr="00BE4EB2" w:rsidRDefault="00163AE0" w:rsidP="00163AE0">
            <w:pPr>
              <w:bidi/>
              <w:jc w:val="right"/>
              <w:cnfStyle w:val="000000000000"/>
              <w:rPr>
                <w:sz w:val="36"/>
                <w:szCs w:val="36"/>
                <w:lang w:bidi="ar-IQ"/>
              </w:rPr>
            </w:pPr>
            <w:r w:rsidRPr="00BE4EB2">
              <w:rPr>
                <w:rFonts w:hint="cs"/>
                <w:sz w:val="36"/>
                <w:szCs w:val="36"/>
                <w:lang w:bidi="ar-IQ"/>
              </w:rPr>
              <w:t>2- Recommended books and references</w:t>
            </w:r>
          </w:p>
          <w:p w:rsidR="00163AE0" w:rsidRPr="00BE4EB2" w:rsidRDefault="00163AE0" w:rsidP="00163AE0">
            <w:pPr>
              <w:bidi/>
              <w:jc w:val="right"/>
              <w:cnfStyle w:val="000000000000"/>
              <w:rPr>
                <w:sz w:val="36"/>
                <w:szCs w:val="36"/>
                <w:lang w:bidi="ar-IQ"/>
              </w:rPr>
            </w:pPr>
            <w:r w:rsidRPr="00BE4EB2">
              <w:rPr>
                <w:rFonts w:hint="cs"/>
                <w:sz w:val="36"/>
                <w:szCs w:val="36"/>
                <w:lang w:bidi="ar-IQ"/>
              </w:rPr>
              <w:t>(Scientific journals, international plays)</w:t>
            </w:r>
          </w:p>
        </w:tc>
      </w:tr>
      <w:tr w:rsidR="00163AE0" w:rsidTr="00163AE0">
        <w:trPr>
          <w:cnfStyle w:val="000000100000"/>
          <w:trHeight w:val="1262"/>
        </w:trPr>
        <w:tc>
          <w:tcPr>
            <w:cnfStyle w:val="001000000000"/>
            <w:tcW w:w="5145" w:type="dxa"/>
          </w:tcPr>
          <w:p w:rsidR="00163AE0" w:rsidRPr="0074426F" w:rsidRDefault="00163AE0" w:rsidP="00163AE0">
            <w:pPr>
              <w:bidi/>
              <w:jc w:val="right"/>
              <w:rPr>
                <w:b w:val="0"/>
                <w:bCs w:val="0"/>
                <w:sz w:val="36"/>
                <w:szCs w:val="36"/>
                <w:lang w:bidi="ar-IQ"/>
              </w:rPr>
            </w:pPr>
            <w:r w:rsidRPr="0074426F">
              <w:rPr>
                <w:rFonts w:hint="cs"/>
                <w:b w:val="0"/>
                <w:bCs w:val="0"/>
                <w:sz w:val="36"/>
                <w:szCs w:val="36"/>
                <w:lang w:bidi="ar-IQ"/>
              </w:rPr>
              <w:t>Google YouTube and others to listen to some audio clips</w:t>
            </w:r>
          </w:p>
          <w:p w:rsidR="00163AE0" w:rsidRPr="0074426F" w:rsidRDefault="00163AE0" w:rsidP="00163AE0">
            <w:pPr>
              <w:bidi/>
              <w:jc w:val="right"/>
              <w:rPr>
                <w:b w:val="0"/>
                <w:bCs w:val="0"/>
                <w:sz w:val="36"/>
                <w:szCs w:val="36"/>
                <w:highlight w:val="yellow"/>
                <w:lang w:bidi="ar-IQ"/>
              </w:rPr>
            </w:pPr>
          </w:p>
        </w:tc>
        <w:tc>
          <w:tcPr>
            <w:tcW w:w="4431" w:type="dxa"/>
          </w:tcPr>
          <w:p w:rsidR="00163AE0" w:rsidRPr="00BE4EB2" w:rsidRDefault="00163AE0" w:rsidP="00163AE0">
            <w:pPr>
              <w:bidi/>
              <w:jc w:val="right"/>
              <w:cnfStyle w:val="000000100000"/>
              <w:rPr>
                <w:sz w:val="36"/>
                <w:szCs w:val="36"/>
                <w:lang w:bidi="ar-IQ"/>
              </w:rPr>
            </w:pPr>
            <w:r w:rsidRPr="00BE4EB2">
              <w:rPr>
                <w:rFonts w:hint="cs"/>
                <w:sz w:val="36"/>
                <w:szCs w:val="36"/>
                <w:lang w:bidi="ar-IQ"/>
              </w:rPr>
              <w:t>4- Electronic references, Internet sites</w:t>
            </w:r>
          </w:p>
        </w:tc>
      </w:tr>
    </w:tbl>
    <w:p w:rsidR="00163AE0" w:rsidRDefault="00163AE0" w:rsidP="00163AE0">
      <w:pPr>
        <w:bidi/>
        <w:jc w:val="center"/>
        <w:rPr>
          <w:sz w:val="36"/>
          <w:szCs w:val="36"/>
          <w:lang w:bidi="ar-IQ"/>
        </w:rPr>
      </w:pPr>
    </w:p>
    <w:p w:rsidR="00163AE0" w:rsidRDefault="00163AE0" w:rsidP="00163AE0">
      <w:pPr>
        <w:bidi/>
        <w:jc w:val="center"/>
        <w:rPr>
          <w:sz w:val="36"/>
          <w:szCs w:val="36"/>
          <w:lang w:bidi="ar-IQ"/>
        </w:rPr>
      </w:pPr>
    </w:p>
    <w:tbl>
      <w:tblPr>
        <w:tblStyle w:val="1-3"/>
        <w:tblW w:w="0" w:type="auto"/>
        <w:tblLook w:val="04A0"/>
      </w:tblPr>
      <w:tblGrid>
        <w:gridCol w:w="9576"/>
      </w:tblGrid>
      <w:tr w:rsidR="00163AE0" w:rsidTr="00163AE0">
        <w:trPr>
          <w:cnfStyle w:val="100000000000"/>
          <w:trHeight w:val="450"/>
        </w:trPr>
        <w:tc>
          <w:tcPr>
            <w:cnfStyle w:val="001000000000"/>
            <w:tcW w:w="9576" w:type="dxa"/>
          </w:tcPr>
          <w:p w:rsidR="00163AE0" w:rsidRPr="00BE4EB2" w:rsidRDefault="00163AE0" w:rsidP="00163AE0">
            <w:pPr>
              <w:bidi/>
              <w:jc w:val="right"/>
              <w:rPr>
                <w:rFonts w:asciiTheme="majorBidi" w:hAnsiTheme="majorBidi" w:cstheme="majorBidi"/>
                <w:sz w:val="36"/>
                <w:szCs w:val="36"/>
                <w:lang w:bidi="ar-IQ"/>
              </w:rPr>
            </w:pPr>
            <w:r w:rsidRPr="00BE4EB2">
              <w:rPr>
                <w:rFonts w:asciiTheme="majorBidi" w:hAnsiTheme="majorBidi" w:cstheme="majorBidi"/>
                <w:sz w:val="36"/>
                <w:szCs w:val="36"/>
                <w:lang w:bidi="ar-IQ"/>
              </w:rPr>
              <w:t>13- Course development plan</w:t>
            </w:r>
          </w:p>
          <w:p w:rsidR="00163AE0" w:rsidRDefault="00163AE0" w:rsidP="00163AE0">
            <w:pPr>
              <w:bidi/>
              <w:jc w:val="right"/>
              <w:rPr>
                <w:sz w:val="36"/>
                <w:szCs w:val="36"/>
                <w:lang w:bidi="ar-IQ"/>
              </w:rPr>
            </w:pPr>
          </w:p>
        </w:tc>
      </w:tr>
      <w:tr w:rsidR="00163AE0" w:rsidTr="00163AE0">
        <w:trPr>
          <w:cnfStyle w:val="000000100000"/>
          <w:trHeight w:val="2280"/>
        </w:trPr>
        <w:tc>
          <w:tcPr>
            <w:cnfStyle w:val="001000000000"/>
            <w:tcW w:w="9576" w:type="dxa"/>
            <w:tcBorders>
              <w:bottom w:val="single" w:sz="4" w:space="0" w:color="auto"/>
            </w:tcBorders>
          </w:tcPr>
          <w:p w:rsidR="00163AE0" w:rsidRDefault="00163AE0" w:rsidP="00163AE0">
            <w:pPr>
              <w:bidi/>
              <w:jc w:val="right"/>
              <w:rPr>
                <w:sz w:val="36"/>
                <w:szCs w:val="36"/>
                <w:lang w:bidi="ar-IQ"/>
              </w:rPr>
            </w:pPr>
          </w:p>
          <w:p w:rsidR="00163AE0" w:rsidRPr="0074426F" w:rsidRDefault="00163AE0" w:rsidP="00163AE0">
            <w:pPr>
              <w:bidi/>
              <w:jc w:val="right"/>
              <w:rPr>
                <w:rFonts w:asciiTheme="majorBidi" w:hAnsiTheme="majorBidi" w:cstheme="majorBidi"/>
                <w:b w:val="0"/>
                <w:bCs w:val="0"/>
                <w:sz w:val="36"/>
                <w:szCs w:val="36"/>
                <w:lang w:bidi="ar-IQ"/>
              </w:rPr>
            </w:pPr>
            <w:r w:rsidRPr="0074426F">
              <w:rPr>
                <w:rFonts w:asciiTheme="majorBidi" w:hAnsiTheme="majorBidi" w:cstheme="majorBidi"/>
                <w:b w:val="0"/>
                <w:bCs w:val="0"/>
                <w:sz w:val="36"/>
                <w:szCs w:val="36"/>
                <w:lang w:bidi="ar-IQ"/>
              </w:rPr>
              <w:t>- Developing academic content by deleting, adding, and replacing1</w:t>
            </w:r>
          </w:p>
          <w:p w:rsidR="00163AE0" w:rsidRPr="0074426F" w:rsidRDefault="00163AE0" w:rsidP="00163AE0">
            <w:pPr>
              <w:bidi/>
              <w:jc w:val="right"/>
              <w:rPr>
                <w:rFonts w:asciiTheme="majorBidi" w:hAnsiTheme="majorBidi" w:cstheme="majorBidi"/>
                <w:b w:val="0"/>
                <w:bCs w:val="0"/>
                <w:sz w:val="36"/>
                <w:szCs w:val="36"/>
                <w:lang w:bidi="ar-IQ"/>
              </w:rPr>
            </w:pPr>
            <w:r w:rsidRPr="0074426F">
              <w:rPr>
                <w:rFonts w:asciiTheme="majorBidi" w:hAnsiTheme="majorBidi" w:cstheme="majorBidi"/>
                <w:b w:val="0"/>
                <w:bCs w:val="0"/>
                <w:sz w:val="36"/>
                <w:szCs w:val="36"/>
                <w:lang w:bidi="ar-IQ"/>
              </w:rPr>
              <w:t>2- Using modern teaching methods according to the nature of the subject and the level of the learners from time to time</w:t>
            </w:r>
          </w:p>
          <w:p w:rsidR="00163AE0" w:rsidRPr="00BE4EB2" w:rsidRDefault="00163AE0" w:rsidP="00163AE0">
            <w:pPr>
              <w:bidi/>
              <w:jc w:val="right"/>
              <w:rPr>
                <w:rFonts w:asciiTheme="majorBidi" w:hAnsiTheme="majorBidi" w:cstheme="majorBidi"/>
                <w:b w:val="0"/>
                <w:bCs w:val="0"/>
                <w:sz w:val="36"/>
                <w:szCs w:val="36"/>
                <w:lang w:bidi="ar-IQ"/>
              </w:rPr>
            </w:pPr>
            <w:r w:rsidRPr="0074426F">
              <w:rPr>
                <w:rFonts w:asciiTheme="majorBidi" w:hAnsiTheme="majorBidi" w:cstheme="majorBidi"/>
                <w:b w:val="0"/>
                <w:bCs w:val="0"/>
                <w:sz w:val="36"/>
                <w:szCs w:val="36"/>
                <w:lang w:bidi="ar-IQ"/>
              </w:rPr>
              <w:t>3- Use</w:t>
            </w:r>
            <w:r w:rsidRPr="0074426F">
              <w:rPr>
                <w:rFonts w:asciiTheme="majorBidi" w:hAnsiTheme="majorBidi" w:cstheme="majorBidi" w:hint="cs"/>
                <w:b w:val="0"/>
                <w:bCs w:val="0"/>
                <w:sz w:val="36"/>
                <w:szCs w:val="36"/>
                <w:lang w:bidi="ar-IQ"/>
              </w:rPr>
              <w:t>Some audio laboratories.</w:t>
            </w:r>
          </w:p>
          <w:p w:rsidR="00163AE0" w:rsidRDefault="00163AE0" w:rsidP="00163AE0">
            <w:pPr>
              <w:bidi/>
              <w:jc w:val="right"/>
              <w:rPr>
                <w:sz w:val="36"/>
                <w:szCs w:val="36"/>
                <w:lang w:bidi="ar-IQ"/>
              </w:rPr>
            </w:pPr>
          </w:p>
        </w:tc>
      </w:tr>
      <w:tr w:rsidR="00163AE0" w:rsidTr="00163AE0">
        <w:trPr>
          <w:trHeight w:val="1650"/>
        </w:trPr>
        <w:tc>
          <w:tcPr>
            <w:cnfStyle w:val="001000000000"/>
            <w:tcW w:w="9576" w:type="dxa"/>
            <w:tcBorders>
              <w:top w:val="single" w:sz="4" w:space="0" w:color="auto"/>
              <w:bottom w:val="single" w:sz="4" w:space="0" w:color="auto"/>
            </w:tcBorders>
          </w:tcPr>
          <w:p w:rsidR="00163AE0" w:rsidRDefault="00163AE0" w:rsidP="00163AE0">
            <w:pPr>
              <w:bidi/>
              <w:jc w:val="right"/>
              <w:rPr>
                <w:sz w:val="36"/>
                <w:szCs w:val="36"/>
                <w:lang w:bidi="ar-IQ"/>
              </w:rPr>
            </w:pPr>
            <w:r w:rsidRPr="00B7545C">
              <w:rPr>
                <w:rFonts w:hint="cs"/>
                <w:sz w:val="36"/>
                <w:szCs w:val="36"/>
                <w:lang w:bidi="ar-IQ"/>
              </w:rPr>
              <w:t>Special requirements: (The urgent need for special laboratories for the audio subject, and the lecture needs to be two hours instead of one hour per week, similar to other colleges without specializations)</w:t>
            </w:r>
          </w:p>
          <w:p w:rsidR="00163AE0" w:rsidRDefault="00163AE0" w:rsidP="00163AE0">
            <w:pPr>
              <w:bidi/>
              <w:jc w:val="right"/>
              <w:rPr>
                <w:sz w:val="36"/>
                <w:szCs w:val="36"/>
                <w:lang w:bidi="ar-IQ"/>
              </w:rPr>
            </w:pPr>
          </w:p>
        </w:tc>
      </w:tr>
      <w:tr w:rsidR="00163AE0" w:rsidTr="00163AE0">
        <w:trPr>
          <w:cnfStyle w:val="000000100000"/>
          <w:trHeight w:val="70"/>
        </w:trPr>
        <w:tc>
          <w:tcPr>
            <w:cnfStyle w:val="001000000000"/>
            <w:tcW w:w="9576" w:type="dxa"/>
            <w:tcBorders>
              <w:top w:val="single" w:sz="4" w:space="0" w:color="auto"/>
            </w:tcBorders>
          </w:tcPr>
          <w:p w:rsidR="00163AE0" w:rsidRDefault="00163AE0" w:rsidP="00163AE0">
            <w:pPr>
              <w:bidi/>
              <w:jc w:val="right"/>
              <w:rPr>
                <w:sz w:val="36"/>
                <w:szCs w:val="36"/>
                <w:lang w:bidi="ar-IQ"/>
              </w:rPr>
            </w:pPr>
            <w:r>
              <w:rPr>
                <w:rFonts w:hint="cs"/>
                <w:sz w:val="36"/>
                <w:szCs w:val="36"/>
                <w:lang w:bidi="ar-IQ"/>
              </w:rPr>
              <w:t>Subject teaching signature: M. Hanan Jamal Ali</w:t>
            </w:r>
          </w:p>
          <w:p w:rsidR="00163AE0" w:rsidRDefault="00163AE0" w:rsidP="00163AE0">
            <w:pPr>
              <w:bidi/>
              <w:rPr>
                <w:sz w:val="36"/>
                <w:szCs w:val="36"/>
                <w:lang w:bidi="ar-IQ"/>
              </w:rPr>
            </w:pPr>
          </w:p>
        </w:tc>
      </w:tr>
    </w:tbl>
    <w:p w:rsidR="00163AE0" w:rsidRPr="00557998" w:rsidRDefault="00163AE0" w:rsidP="00163AE0">
      <w:pPr>
        <w:bidi/>
        <w:rPr>
          <w:sz w:val="36"/>
          <w:szCs w:val="36"/>
          <w:lang w:bidi="ar-IQ"/>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center"/>
        <w:rPr>
          <w:rFonts w:asciiTheme="majorBidi" w:hAnsiTheme="majorBidi" w:cstheme="majorBidi"/>
          <w:b/>
          <w:bCs/>
          <w:sz w:val="44"/>
          <w:szCs w:val="44"/>
        </w:rPr>
      </w:pPr>
      <w:r>
        <w:rPr>
          <w:b/>
          <w:bCs/>
          <w:sz w:val="44"/>
          <w:szCs w:val="44"/>
        </w:rPr>
        <w:lastRenderedPageBreak/>
        <w:t>Ministry of Higher Education and Scientific Research</w:t>
      </w:r>
      <w:r>
        <w:rPr>
          <w:rFonts w:asciiTheme="majorBidi" w:hAnsiTheme="majorBidi" w:cstheme="majorBidi"/>
          <w:b/>
          <w:bCs/>
          <w:sz w:val="44"/>
          <w:szCs w:val="44"/>
        </w:rPr>
        <w:br/>
        <w:t>Al-Qadisiyah University/College of Fine Arts</w:t>
      </w:r>
    </w:p>
    <w:p w:rsidR="00163AE0" w:rsidRDefault="00163AE0" w:rsidP="00163AE0">
      <w:pPr>
        <w:bidi/>
        <w:jc w:val="center"/>
        <w:rPr>
          <w:rFonts w:asciiTheme="majorBidi" w:hAnsiTheme="majorBidi" w:cstheme="majorBidi"/>
          <w:b/>
          <w:bCs/>
          <w:sz w:val="44"/>
          <w:szCs w:val="44"/>
        </w:rPr>
      </w:pPr>
      <w:r>
        <w:rPr>
          <w:rFonts w:asciiTheme="majorBidi" w:hAnsiTheme="majorBidi" w:cstheme="majorBidi"/>
          <w:b/>
          <w:bCs/>
          <w:sz w:val="44"/>
          <w:szCs w:val="44"/>
        </w:rPr>
        <w:t>Department of Art education</w:t>
      </w:r>
    </w:p>
    <w:p w:rsidR="00163AE0" w:rsidRDefault="00163AE0" w:rsidP="00163AE0">
      <w:pPr>
        <w:bidi/>
        <w:jc w:val="center"/>
        <w:rPr>
          <w:rFonts w:asciiTheme="majorBidi" w:hAnsiTheme="majorBidi" w:cstheme="majorBidi"/>
          <w:b/>
          <w:bCs/>
          <w:sz w:val="44"/>
          <w:szCs w:val="44"/>
        </w:rPr>
      </w:pPr>
    </w:p>
    <w:p w:rsidR="00163AE0" w:rsidRDefault="00163AE0" w:rsidP="00163AE0">
      <w:pPr>
        <w:bidi/>
        <w:jc w:val="center"/>
        <w:rPr>
          <w:rFonts w:asciiTheme="majorBidi" w:hAnsiTheme="majorBidi" w:cstheme="majorBidi"/>
          <w:b/>
          <w:bCs/>
          <w:sz w:val="44"/>
          <w:szCs w:val="44"/>
        </w:rPr>
      </w:pPr>
      <w:r>
        <w:rPr>
          <w:rFonts w:asciiTheme="majorBidi" w:hAnsiTheme="majorBidi" w:cstheme="majorBidi"/>
          <w:b/>
          <w:bCs/>
          <w:sz w:val="44"/>
          <w:szCs w:val="44"/>
        </w:rPr>
        <w:t>And the course class</w:t>
      </w:r>
    </w:p>
    <w:p w:rsidR="00163AE0" w:rsidRDefault="00163AE0" w:rsidP="00163AE0">
      <w:pPr>
        <w:bidi/>
        <w:jc w:val="center"/>
        <w:rPr>
          <w:rFonts w:asciiTheme="majorBidi" w:hAnsiTheme="majorBidi" w:cstheme="majorBidi"/>
          <w:b/>
          <w:bCs/>
          <w:sz w:val="44"/>
          <w:szCs w:val="44"/>
        </w:rPr>
      </w:pPr>
      <w:r>
        <w:rPr>
          <w:rFonts w:asciiTheme="majorBidi" w:hAnsiTheme="majorBidi" w:cstheme="majorBidi"/>
          <w:b/>
          <w:bCs/>
          <w:sz w:val="44"/>
          <w:szCs w:val="44"/>
        </w:rPr>
        <w:t>For the academic year 2023-2024</w:t>
      </w:r>
    </w:p>
    <w:p w:rsidR="00163AE0" w:rsidRDefault="00163AE0" w:rsidP="00163AE0">
      <w:pPr>
        <w:bidi/>
        <w:jc w:val="center"/>
        <w:rPr>
          <w:rFonts w:asciiTheme="majorBidi" w:hAnsiTheme="majorBidi" w:cstheme="majorBidi"/>
          <w:sz w:val="28"/>
          <w:szCs w:val="28"/>
          <w:lang w:bidi="ar-IQ"/>
        </w:rPr>
      </w:pPr>
    </w:p>
    <w:p w:rsidR="00163AE0" w:rsidRDefault="00163AE0" w:rsidP="00163AE0">
      <w:pPr>
        <w:bidi/>
        <w:jc w:val="right"/>
        <w:rPr>
          <w:rFonts w:asciiTheme="majorBidi" w:hAnsiTheme="majorBidi" w:cstheme="majorBidi"/>
          <w:b/>
          <w:bCs/>
          <w:sz w:val="28"/>
          <w:szCs w:val="28"/>
        </w:rPr>
      </w:pPr>
      <w:r>
        <w:rPr>
          <w:rFonts w:asciiTheme="majorBidi" w:hAnsiTheme="majorBidi" w:cstheme="majorBidi"/>
          <w:b/>
          <w:bCs/>
          <w:sz w:val="28"/>
          <w:szCs w:val="28"/>
        </w:rPr>
        <w:t>Department name: TheArt education</w:t>
      </w:r>
    </w:p>
    <w:p w:rsidR="00163AE0" w:rsidRDefault="00163AE0" w:rsidP="00163AE0">
      <w:pPr>
        <w:bidi/>
        <w:jc w:val="right"/>
        <w:rPr>
          <w:rFonts w:asciiTheme="majorBidi" w:hAnsiTheme="majorBidi" w:cstheme="majorBidi"/>
          <w:sz w:val="28"/>
          <w:szCs w:val="28"/>
          <w:lang w:bidi="ar-IQ"/>
        </w:rPr>
      </w:pPr>
      <w:r>
        <w:rPr>
          <w:rFonts w:asciiTheme="majorBidi" w:hAnsiTheme="majorBidi" w:cstheme="majorBidi"/>
          <w:b/>
          <w:bCs/>
          <w:sz w:val="28"/>
          <w:szCs w:val="28"/>
        </w:rPr>
        <w:t>File filling date: 1/9/2023</w:t>
      </w:r>
    </w:p>
    <w:p w:rsidR="00163AE0" w:rsidRDefault="00163AE0" w:rsidP="00163AE0">
      <w:pPr>
        <w:tabs>
          <w:tab w:val="left" w:pos="7440"/>
        </w:tabs>
        <w:bidi/>
        <w:rPr>
          <w:rStyle w:val="fontstyle01"/>
          <w:rFonts w:asciiTheme="majorBidi" w:hAnsiTheme="majorBidi" w:cstheme="majorBidi"/>
          <w:sz w:val="28"/>
          <w:szCs w:val="28"/>
        </w:rPr>
      </w:pPr>
      <w:r>
        <w:rPr>
          <w:rFonts w:asciiTheme="majorBidi" w:hAnsiTheme="majorBidi" w:cstheme="majorBidi"/>
          <w:sz w:val="28"/>
          <w:szCs w:val="28"/>
          <w:lang w:bidi="ar-IQ"/>
        </w:rPr>
        <w:tab/>
      </w:r>
    </w:p>
    <w:p w:rsidR="00163AE0" w:rsidRDefault="00163AE0" w:rsidP="00163AE0">
      <w:pPr>
        <w:tabs>
          <w:tab w:val="left" w:pos="7440"/>
        </w:tabs>
        <w:bidi/>
        <w:rPr>
          <w:rStyle w:val="fontstyle01"/>
          <w:rFonts w:asciiTheme="majorBidi" w:hAnsiTheme="majorBidi" w:cstheme="majorBidi"/>
          <w:sz w:val="28"/>
          <w:szCs w:val="28"/>
        </w:rPr>
      </w:pPr>
    </w:p>
    <w:p w:rsidR="00163AE0" w:rsidRDefault="00163AE0" w:rsidP="00163AE0">
      <w:pPr>
        <w:tabs>
          <w:tab w:val="left" w:pos="7440"/>
        </w:tabs>
        <w:bidi/>
        <w:spacing w:after="0" w:line="240" w:lineRule="auto"/>
        <w:ind w:left="-90" w:right="-90"/>
        <w:jc w:val="right"/>
        <w:rPr>
          <w:rStyle w:val="fontstyle01"/>
          <w:rFonts w:asciiTheme="majorBidi" w:hAnsiTheme="majorBidi" w:cstheme="majorBidi"/>
          <w:sz w:val="28"/>
          <w:szCs w:val="28"/>
        </w:rPr>
      </w:pPr>
      <w:r>
        <w:rPr>
          <w:rStyle w:val="fontstyle01"/>
          <w:rFonts w:asciiTheme="majorBidi" w:hAnsiTheme="majorBidi" w:cstheme="majorBidi"/>
          <w:sz w:val="28"/>
          <w:szCs w:val="28"/>
        </w:rPr>
        <w:t xml:space="preserve">        Name of department head                                Department rapporteur </w:t>
      </w:r>
    </w:p>
    <w:p w:rsidR="00163AE0" w:rsidRDefault="00163AE0" w:rsidP="00163AE0">
      <w:pPr>
        <w:tabs>
          <w:tab w:val="left" w:pos="7440"/>
        </w:tabs>
        <w:bidi/>
        <w:spacing w:after="0" w:line="240" w:lineRule="auto"/>
        <w:ind w:left="-90" w:right="-90"/>
        <w:jc w:val="center"/>
        <w:rPr>
          <w:lang w:bidi="ar-IQ"/>
        </w:rPr>
      </w:pPr>
      <w:r>
        <w:rPr>
          <w:rStyle w:val="fontstyle01"/>
          <w:rFonts w:asciiTheme="majorBidi" w:hAnsiTheme="majorBidi" w:cstheme="majorBidi"/>
          <w:sz w:val="28"/>
          <w:szCs w:val="28"/>
        </w:rPr>
        <w:t>Abbas Turki Muhaisen                                Abdullah Jabbar Hamidi</w:t>
      </w:r>
    </w:p>
    <w:p w:rsidR="00163AE0" w:rsidRDefault="00163AE0" w:rsidP="00163AE0">
      <w:pPr>
        <w:bidi/>
        <w:spacing w:after="0" w:line="240" w:lineRule="auto"/>
        <w:jc w:val="right"/>
        <w:rPr>
          <w:rFonts w:asciiTheme="majorBidi" w:hAnsiTheme="majorBidi" w:cstheme="majorBidi"/>
          <w:sz w:val="28"/>
          <w:szCs w:val="28"/>
          <w:lang w:bidi="ar-IQ"/>
        </w:rPr>
      </w:pPr>
    </w:p>
    <w:p w:rsidR="00163AE0" w:rsidRDefault="00163AE0" w:rsidP="00163AE0">
      <w:pPr>
        <w:bidi/>
        <w:spacing w:after="0" w:line="240" w:lineRule="auto"/>
        <w:jc w:val="right"/>
        <w:rPr>
          <w:sz w:val="28"/>
          <w:szCs w:val="28"/>
          <w:lang w:bidi="ar-IQ"/>
        </w:rPr>
      </w:pPr>
      <w:r>
        <w:rPr>
          <w:rFonts w:asciiTheme="majorBidi" w:hAnsiTheme="majorBidi" w:cstheme="majorBidi"/>
          <w:sz w:val="28"/>
          <w:szCs w:val="28"/>
          <w:lang w:bidi="ar-IQ"/>
        </w:rPr>
        <w:t xml:space="preserve">                    Signature                                                                Signature</w:t>
      </w: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center"/>
        <w:rPr>
          <w:b/>
          <w:bCs/>
          <w:sz w:val="36"/>
          <w:szCs w:val="36"/>
        </w:rPr>
      </w:pPr>
      <w:r>
        <w:rPr>
          <w:b/>
          <w:bCs/>
          <w:sz w:val="36"/>
          <w:szCs w:val="36"/>
        </w:rPr>
        <w:t>Course description form</w:t>
      </w:r>
    </w:p>
    <w:tbl>
      <w:tblPr>
        <w:tblStyle w:val="a3"/>
        <w:tblW w:w="0" w:type="auto"/>
        <w:tblLook w:val="04A0"/>
      </w:tblPr>
      <w:tblGrid>
        <w:gridCol w:w="9576"/>
      </w:tblGrid>
      <w:tr w:rsidR="00163AE0" w:rsidTr="00163AE0">
        <w:tc>
          <w:tcPr>
            <w:tcW w:w="9576" w:type="dxa"/>
          </w:tcPr>
          <w:p w:rsidR="00163AE0" w:rsidRDefault="00163AE0" w:rsidP="00163AE0">
            <w:pPr>
              <w:bidi/>
              <w:jc w:val="right"/>
              <w:rPr>
                <w:sz w:val="24"/>
                <w:szCs w:val="24"/>
                <w:lang w:bidi="ar-IQ"/>
              </w:rPr>
            </w:pPr>
            <w:r>
              <w:rPr>
                <w:rStyle w:val="fontstyle01"/>
                <w:rFonts w:asciiTheme="majorBidi" w:hAnsiTheme="majorBidi" w:cstheme="majorBidi"/>
              </w:rPr>
              <w:lastRenderedPageBreak/>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Pr>
                <w:rFonts w:hint="cs"/>
                <w:sz w:val="24"/>
                <w:szCs w:val="24"/>
                <w:lang w:bidi="ar-IQ"/>
              </w:rPr>
              <w:t>.</w:t>
            </w:r>
          </w:p>
        </w:tc>
      </w:tr>
    </w:tbl>
    <w:p w:rsidR="00163AE0" w:rsidRDefault="00163AE0" w:rsidP="00163AE0">
      <w:pPr>
        <w:bidi/>
        <w:jc w:val="center"/>
        <w:rPr>
          <w:sz w:val="36"/>
          <w:szCs w:val="36"/>
          <w:lang w:bidi="ar-IQ"/>
        </w:rPr>
      </w:pPr>
    </w:p>
    <w:tbl>
      <w:tblPr>
        <w:tblStyle w:val="1-3"/>
        <w:tblW w:w="0" w:type="auto"/>
        <w:tblLook w:val="04A0"/>
      </w:tblPr>
      <w:tblGrid>
        <w:gridCol w:w="1912"/>
        <w:gridCol w:w="1505"/>
        <w:gridCol w:w="2003"/>
        <w:gridCol w:w="88"/>
        <w:gridCol w:w="1847"/>
        <w:gridCol w:w="1184"/>
        <w:gridCol w:w="1037"/>
      </w:tblGrid>
      <w:tr w:rsidR="00163AE0" w:rsidRPr="00245027" w:rsidTr="00163AE0">
        <w:trPr>
          <w:cnfStyle w:val="100000000000"/>
        </w:trPr>
        <w:tc>
          <w:tcPr>
            <w:cnfStyle w:val="001000000000"/>
            <w:tcW w:w="5146" w:type="dxa"/>
            <w:gridSpan w:val="3"/>
          </w:tcPr>
          <w:p w:rsidR="00163AE0" w:rsidRPr="00245027" w:rsidRDefault="00163AE0" w:rsidP="00163AE0">
            <w:pPr>
              <w:bidi/>
              <w:jc w:val="right"/>
              <w:rPr>
                <w:sz w:val="36"/>
                <w:szCs w:val="36"/>
                <w:lang w:bidi="ar-IQ"/>
              </w:rPr>
            </w:pPr>
            <w:r w:rsidRPr="00245027">
              <w:rPr>
                <w:rFonts w:hint="cs"/>
                <w:sz w:val="36"/>
                <w:szCs w:val="36"/>
                <w:lang w:bidi="ar-IQ"/>
              </w:rPr>
              <w:t>Al-Qadisiyah University/College of Fine Arts</w:t>
            </w:r>
          </w:p>
        </w:tc>
        <w:tc>
          <w:tcPr>
            <w:tcW w:w="4430" w:type="dxa"/>
            <w:gridSpan w:val="4"/>
          </w:tcPr>
          <w:p w:rsidR="00163AE0" w:rsidRPr="00245027" w:rsidRDefault="00163AE0" w:rsidP="00163AE0">
            <w:pPr>
              <w:bidi/>
              <w:jc w:val="right"/>
              <w:cnfStyle w:val="100000000000"/>
              <w:rPr>
                <w:rFonts w:asciiTheme="majorBidi" w:hAnsiTheme="majorBidi" w:cstheme="majorBidi"/>
                <w:sz w:val="36"/>
                <w:szCs w:val="36"/>
                <w:lang w:bidi="ar-IQ"/>
              </w:rPr>
            </w:pPr>
            <w:r w:rsidRPr="00245027">
              <w:rPr>
                <w:rFonts w:asciiTheme="majorBidi" w:hAnsiTheme="majorBidi" w:cstheme="majorBidi"/>
                <w:sz w:val="36"/>
                <w:szCs w:val="36"/>
                <w:lang w:bidi="ar-IQ"/>
              </w:rPr>
              <w:t>1. Educational institution</w:t>
            </w:r>
          </w:p>
        </w:tc>
      </w:tr>
      <w:tr w:rsidR="00163AE0" w:rsidRPr="00245027" w:rsidTr="00163AE0">
        <w:trPr>
          <w:cnfStyle w:val="000000100000"/>
        </w:trPr>
        <w:tc>
          <w:tcPr>
            <w:cnfStyle w:val="001000000000"/>
            <w:tcW w:w="5146" w:type="dxa"/>
            <w:gridSpan w:val="3"/>
          </w:tcPr>
          <w:p w:rsidR="00163AE0" w:rsidRPr="00245027" w:rsidRDefault="00163AE0" w:rsidP="00163AE0">
            <w:pPr>
              <w:bidi/>
              <w:jc w:val="right"/>
              <w:rPr>
                <w:sz w:val="36"/>
                <w:szCs w:val="36"/>
                <w:lang w:bidi="ar-IQ"/>
              </w:rPr>
            </w:pPr>
            <w:r w:rsidRPr="00245027">
              <w:rPr>
                <w:rFonts w:hint="cs"/>
                <w:sz w:val="36"/>
                <w:szCs w:val="36"/>
                <w:lang w:bidi="ar-IQ"/>
              </w:rPr>
              <w:t>Department of Art Education/Pictorial creation</w:t>
            </w:r>
          </w:p>
        </w:tc>
        <w:tc>
          <w:tcPr>
            <w:tcW w:w="4430" w:type="dxa"/>
            <w:gridSpan w:val="4"/>
          </w:tcPr>
          <w:p w:rsidR="00163AE0" w:rsidRPr="00245027" w:rsidRDefault="00163AE0" w:rsidP="00163AE0">
            <w:pPr>
              <w:bidi/>
              <w:jc w:val="right"/>
              <w:cnfStyle w:val="000000100000"/>
              <w:rPr>
                <w:rFonts w:asciiTheme="majorBidi" w:hAnsiTheme="majorBidi" w:cstheme="majorBidi"/>
                <w:b/>
                <w:bCs/>
                <w:sz w:val="36"/>
                <w:szCs w:val="36"/>
                <w:lang w:bidi="ar-IQ"/>
              </w:rPr>
            </w:pPr>
            <w:r w:rsidRPr="00245027">
              <w:rPr>
                <w:rFonts w:asciiTheme="majorBidi" w:hAnsiTheme="majorBidi" w:cstheme="majorBidi"/>
                <w:b/>
                <w:bCs/>
                <w:sz w:val="36"/>
                <w:szCs w:val="36"/>
                <w:lang w:bidi="ar-IQ"/>
              </w:rPr>
              <w:t>2. University department/center</w:t>
            </w:r>
          </w:p>
        </w:tc>
      </w:tr>
      <w:tr w:rsidR="00163AE0" w:rsidRPr="00245027" w:rsidTr="00163AE0">
        <w:trPr>
          <w:trHeight w:val="120"/>
        </w:trPr>
        <w:tc>
          <w:tcPr>
            <w:cnfStyle w:val="001000000000"/>
            <w:tcW w:w="5146" w:type="dxa"/>
            <w:gridSpan w:val="3"/>
          </w:tcPr>
          <w:p w:rsidR="00163AE0" w:rsidRPr="00245027" w:rsidRDefault="00163AE0" w:rsidP="00163AE0">
            <w:pPr>
              <w:bidi/>
              <w:jc w:val="right"/>
              <w:rPr>
                <w:sz w:val="36"/>
                <w:szCs w:val="36"/>
                <w:lang w:bidi="ar-IQ"/>
              </w:rPr>
            </w:pPr>
            <w:r w:rsidRPr="00245027">
              <w:rPr>
                <w:rFonts w:hint="cs"/>
                <w:sz w:val="36"/>
                <w:szCs w:val="36"/>
                <w:lang w:bidi="ar-IQ"/>
              </w:rPr>
              <w:t>BSC</w:t>
            </w:r>
          </w:p>
        </w:tc>
        <w:tc>
          <w:tcPr>
            <w:tcW w:w="4430" w:type="dxa"/>
            <w:gridSpan w:val="4"/>
          </w:tcPr>
          <w:p w:rsidR="00163AE0" w:rsidRPr="00245027" w:rsidRDefault="00163AE0" w:rsidP="00163AE0">
            <w:pPr>
              <w:bidi/>
              <w:jc w:val="right"/>
              <w:cnfStyle w:val="000000000000"/>
              <w:rPr>
                <w:rFonts w:asciiTheme="majorBidi" w:hAnsiTheme="majorBidi" w:cstheme="majorBidi"/>
                <w:b/>
                <w:bCs/>
                <w:sz w:val="36"/>
                <w:szCs w:val="36"/>
                <w:lang w:bidi="ar-IQ"/>
              </w:rPr>
            </w:pPr>
            <w:r w:rsidRPr="00245027">
              <w:rPr>
                <w:rFonts w:asciiTheme="majorBidi" w:hAnsiTheme="majorBidi" w:cstheme="majorBidi"/>
                <w:b/>
                <w:bCs/>
                <w:sz w:val="36"/>
                <w:szCs w:val="36"/>
                <w:lang w:bidi="ar-IQ"/>
              </w:rPr>
              <w:t>3. Name of the academic program</w:t>
            </w:r>
          </w:p>
        </w:tc>
      </w:tr>
      <w:tr w:rsidR="00163AE0" w:rsidRPr="00245027" w:rsidTr="00163AE0">
        <w:trPr>
          <w:cnfStyle w:val="000000100000"/>
          <w:trHeight w:val="315"/>
        </w:trPr>
        <w:tc>
          <w:tcPr>
            <w:cnfStyle w:val="001000000000"/>
            <w:tcW w:w="5146" w:type="dxa"/>
            <w:gridSpan w:val="3"/>
          </w:tcPr>
          <w:p w:rsidR="00163AE0" w:rsidRPr="00245027" w:rsidRDefault="00163AE0" w:rsidP="00163AE0">
            <w:pPr>
              <w:bidi/>
              <w:jc w:val="right"/>
              <w:rPr>
                <w:sz w:val="36"/>
                <w:szCs w:val="36"/>
                <w:lang w:bidi="ar-IQ"/>
              </w:rPr>
            </w:pPr>
            <w:r w:rsidRPr="00245027">
              <w:rPr>
                <w:rFonts w:hint="cs"/>
                <w:sz w:val="36"/>
                <w:szCs w:val="36"/>
                <w:lang w:bidi="ar-IQ"/>
              </w:rPr>
              <w:t>Pictorial creation</w:t>
            </w:r>
          </w:p>
        </w:tc>
        <w:tc>
          <w:tcPr>
            <w:tcW w:w="4430" w:type="dxa"/>
            <w:gridSpan w:val="4"/>
          </w:tcPr>
          <w:p w:rsidR="00163AE0" w:rsidRPr="00245027" w:rsidRDefault="00163AE0" w:rsidP="00163AE0">
            <w:pPr>
              <w:bidi/>
              <w:jc w:val="right"/>
              <w:cnfStyle w:val="000000100000"/>
              <w:rPr>
                <w:rFonts w:asciiTheme="majorBidi" w:hAnsiTheme="majorBidi" w:cstheme="majorBidi"/>
                <w:b/>
                <w:bCs/>
                <w:sz w:val="36"/>
                <w:szCs w:val="36"/>
                <w:lang w:bidi="ar-IQ"/>
              </w:rPr>
            </w:pPr>
            <w:r w:rsidRPr="00245027">
              <w:rPr>
                <w:rFonts w:asciiTheme="majorBidi" w:hAnsiTheme="majorBidi" w:cstheme="majorBidi"/>
                <w:b/>
                <w:bCs/>
                <w:sz w:val="36"/>
                <w:szCs w:val="36"/>
                <w:lang w:bidi="ar-IQ"/>
              </w:rPr>
              <w:t>4. Course name/code</w:t>
            </w:r>
          </w:p>
        </w:tc>
      </w:tr>
      <w:tr w:rsidR="00163AE0" w:rsidRPr="00245027" w:rsidTr="00163AE0">
        <w:tc>
          <w:tcPr>
            <w:cnfStyle w:val="001000000000"/>
            <w:tcW w:w="5146" w:type="dxa"/>
            <w:gridSpan w:val="3"/>
          </w:tcPr>
          <w:p w:rsidR="00163AE0" w:rsidRPr="00245027" w:rsidRDefault="00163AE0" w:rsidP="00163AE0">
            <w:pPr>
              <w:bidi/>
              <w:jc w:val="right"/>
              <w:rPr>
                <w:sz w:val="36"/>
                <w:szCs w:val="36"/>
                <w:lang w:bidi="ar-IQ"/>
              </w:rPr>
            </w:pPr>
            <w:r w:rsidRPr="00245027">
              <w:rPr>
                <w:rFonts w:hint="cs"/>
                <w:sz w:val="36"/>
                <w:szCs w:val="36"/>
                <w:lang w:bidi="ar-IQ"/>
              </w:rPr>
              <w:t>Attendance time</w:t>
            </w:r>
          </w:p>
        </w:tc>
        <w:tc>
          <w:tcPr>
            <w:tcW w:w="4430" w:type="dxa"/>
            <w:gridSpan w:val="4"/>
          </w:tcPr>
          <w:p w:rsidR="00163AE0" w:rsidRPr="00245027" w:rsidRDefault="00163AE0" w:rsidP="00163AE0">
            <w:pPr>
              <w:bidi/>
              <w:jc w:val="right"/>
              <w:cnfStyle w:val="000000000000"/>
              <w:rPr>
                <w:rFonts w:asciiTheme="majorBidi" w:hAnsiTheme="majorBidi" w:cstheme="majorBidi"/>
                <w:b/>
                <w:bCs/>
                <w:sz w:val="36"/>
                <w:szCs w:val="36"/>
                <w:lang w:bidi="ar-IQ"/>
              </w:rPr>
            </w:pPr>
            <w:r w:rsidRPr="00245027">
              <w:rPr>
                <w:rFonts w:asciiTheme="majorBidi" w:hAnsiTheme="majorBidi" w:cstheme="majorBidi"/>
                <w:b/>
                <w:bCs/>
                <w:sz w:val="36"/>
                <w:szCs w:val="36"/>
                <w:lang w:bidi="ar-IQ"/>
              </w:rPr>
              <w:tab/>
              <w:t>5. Available attendance forms</w:t>
            </w:r>
          </w:p>
        </w:tc>
      </w:tr>
      <w:tr w:rsidR="00163AE0" w:rsidRPr="00245027" w:rsidTr="00163AE0">
        <w:trPr>
          <w:cnfStyle w:val="000000100000"/>
        </w:trPr>
        <w:tc>
          <w:tcPr>
            <w:cnfStyle w:val="001000000000"/>
            <w:tcW w:w="5146" w:type="dxa"/>
            <w:gridSpan w:val="3"/>
          </w:tcPr>
          <w:p w:rsidR="00163AE0" w:rsidRPr="00245027" w:rsidRDefault="00163AE0" w:rsidP="00163AE0">
            <w:pPr>
              <w:bidi/>
              <w:jc w:val="right"/>
              <w:rPr>
                <w:sz w:val="36"/>
                <w:szCs w:val="36"/>
                <w:lang w:bidi="ar-IQ"/>
              </w:rPr>
            </w:pPr>
            <w:r w:rsidRPr="00245027">
              <w:rPr>
                <w:rFonts w:hint="cs"/>
                <w:sz w:val="36"/>
                <w:szCs w:val="36"/>
                <w:lang w:bidi="ar-IQ"/>
              </w:rPr>
              <w:t>Annual system</w:t>
            </w:r>
          </w:p>
        </w:tc>
        <w:tc>
          <w:tcPr>
            <w:tcW w:w="4430" w:type="dxa"/>
            <w:gridSpan w:val="4"/>
          </w:tcPr>
          <w:p w:rsidR="00163AE0" w:rsidRPr="00245027" w:rsidRDefault="00163AE0" w:rsidP="00163AE0">
            <w:pPr>
              <w:bidi/>
              <w:jc w:val="right"/>
              <w:cnfStyle w:val="000000100000"/>
              <w:rPr>
                <w:rFonts w:asciiTheme="majorBidi" w:hAnsiTheme="majorBidi" w:cstheme="majorBidi"/>
                <w:b/>
                <w:bCs/>
                <w:sz w:val="36"/>
                <w:szCs w:val="36"/>
                <w:lang w:bidi="ar-IQ"/>
              </w:rPr>
            </w:pPr>
            <w:r w:rsidRPr="00245027">
              <w:rPr>
                <w:rFonts w:asciiTheme="majorBidi" w:hAnsiTheme="majorBidi" w:cstheme="majorBidi"/>
                <w:b/>
                <w:bCs/>
                <w:sz w:val="36"/>
                <w:szCs w:val="36"/>
                <w:lang w:bidi="ar-IQ"/>
              </w:rPr>
              <w:t>6. The academic system</w:t>
            </w:r>
          </w:p>
        </w:tc>
      </w:tr>
      <w:tr w:rsidR="00163AE0" w:rsidRPr="00245027" w:rsidTr="00163AE0">
        <w:tc>
          <w:tcPr>
            <w:cnfStyle w:val="001000000000"/>
            <w:tcW w:w="5146" w:type="dxa"/>
            <w:gridSpan w:val="3"/>
          </w:tcPr>
          <w:p w:rsidR="00163AE0" w:rsidRPr="00245027" w:rsidRDefault="00163AE0" w:rsidP="00163AE0">
            <w:pPr>
              <w:tabs>
                <w:tab w:val="left" w:pos="810"/>
                <w:tab w:val="center" w:pos="2286"/>
              </w:tabs>
              <w:bidi/>
              <w:jc w:val="right"/>
              <w:rPr>
                <w:sz w:val="36"/>
                <w:szCs w:val="36"/>
                <w:lang w:bidi="ar-IQ"/>
              </w:rPr>
            </w:pPr>
            <w:r w:rsidRPr="00245027">
              <w:rPr>
                <w:sz w:val="36"/>
                <w:szCs w:val="36"/>
                <w:lang w:bidi="ar-IQ"/>
              </w:rPr>
              <w:tab/>
            </w:r>
            <w:r w:rsidRPr="00245027">
              <w:rPr>
                <w:rFonts w:hint="cs"/>
                <w:sz w:val="36"/>
                <w:szCs w:val="36"/>
                <w:lang w:bidi="ar-IQ"/>
              </w:rPr>
              <w:t>30 weeks</w:t>
            </w:r>
            <w:r w:rsidRPr="00245027">
              <w:rPr>
                <w:sz w:val="36"/>
                <w:szCs w:val="36"/>
                <w:lang w:bidi="ar-IQ"/>
              </w:rPr>
              <w:t>X</w:t>
            </w:r>
            <w:r w:rsidRPr="00245027">
              <w:rPr>
                <w:sz w:val="36"/>
                <w:szCs w:val="36"/>
                <w:lang w:bidi="ar-IQ"/>
              </w:rPr>
              <w:tab/>
            </w:r>
            <w:r w:rsidRPr="00245027">
              <w:rPr>
                <w:rFonts w:hint="cs"/>
                <w:sz w:val="36"/>
                <w:szCs w:val="36"/>
                <w:lang w:bidi="ar-IQ"/>
              </w:rPr>
              <w:t>4 hours of work</w:t>
            </w:r>
            <w:r w:rsidRPr="00245027">
              <w:rPr>
                <w:sz w:val="36"/>
                <w:szCs w:val="36"/>
                <w:lang w:bidi="ar-IQ"/>
              </w:rPr>
              <w:t xml:space="preserve"> </w:t>
            </w:r>
          </w:p>
        </w:tc>
        <w:tc>
          <w:tcPr>
            <w:tcW w:w="4430" w:type="dxa"/>
            <w:gridSpan w:val="4"/>
          </w:tcPr>
          <w:p w:rsidR="00163AE0" w:rsidRPr="00245027" w:rsidRDefault="00163AE0" w:rsidP="00163AE0">
            <w:pPr>
              <w:bidi/>
              <w:jc w:val="right"/>
              <w:cnfStyle w:val="000000000000"/>
              <w:rPr>
                <w:rFonts w:asciiTheme="majorBidi" w:hAnsiTheme="majorBidi" w:cstheme="majorBidi"/>
                <w:b/>
                <w:bCs/>
                <w:sz w:val="36"/>
                <w:szCs w:val="36"/>
                <w:lang w:bidi="ar-IQ"/>
              </w:rPr>
            </w:pPr>
            <w:r w:rsidRPr="00245027">
              <w:rPr>
                <w:rFonts w:asciiTheme="majorBidi" w:hAnsiTheme="majorBidi" w:cstheme="majorBidi"/>
                <w:b/>
                <w:bCs/>
                <w:sz w:val="36"/>
                <w:szCs w:val="36"/>
                <w:lang w:bidi="ar-IQ"/>
              </w:rPr>
              <w:t>7. Number of study hours/total</w:t>
            </w:r>
          </w:p>
        </w:tc>
      </w:tr>
      <w:tr w:rsidR="00163AE0" w:rsidRPr="00245027" w:rsidTr="00163AE0">
        <w:trPr>
          <w:cnfStyle w:val="000000100000"/>
        </w:trPr>
        <w:tc>
          <w:tcPr>
            <w:cnfStyle w:val="001000000000"/>
            <w:tcW w:w="5146" w:type="dxa"/>
            <w:gridSpan w:val="3"/>
          </w:tcPr>
          <w:p w:rsidR="00163AE0" w:rsidRPr="00245027" w:rsidRDefault="00163AE0" w:rsidP="00163AE0">
            <w:pPr>
              <w:bidi/>
              <w:jc w:val="center"/>
              <w:rPr>
                <w:sz w:val="36"/>
                <w:szCs w:val="36"/>
                <w:lang w:bidi="ar-IQ"/>
              </w:rPr>
            </w:pPr>
            <w:r w:rsidRPr="00245027">
              <w:rPr>
                <w:rFonts w:hint="cs"/>
                <w:sz w:val="36"/>
                <w:szCs w:val="36"/>
                <w:lang w:bidi="ar-IQ"/>
              </w:rPr>
              <w:t>1/9/2023</w:t>
            </w:r>
          </w:p>
        </w:tc>
        <w:tc>
          <w:tcPr>
            <w:tcW w:w="4430" w:type="dxa"/>
            <w:gridSpan w:val="4"/>
          </w:tcPr>
          <w:p w:rsidR="00163AE0" w:rsidRPr="00245027" w:rsidRDefault="00163AE0" w:rsidP="00163AE0">
            <w:pPr>
              <w:bidi/>
              <w:jc w:val="right"/>
              <w:cnfStyle w:val="000000100000"/>
              <w:rPr>
                <w:rFonts w:asciiTheme="majorBidi" w:hAnsiTheme="majorBidi" w:cstheme="majorBidi"/>
                <w:b/>
                <w:bCs/>
                <w:sz w:val="36"/>
                <w:szCs w:val="36"/>
                <w:lang w:bidi="ar-IQ"/>
              </w:rPr>
            </w:pPr>
            <w:r w:rsidRPr="00245027">
              <w:rPr>
                <w:rFonts w:asciiTheme="majorBidi" w:hAnsiTheme="majorBidi" w:cstheme="majorBidi"/>
                <w:b/>
                <w:bCs/>
                <w:sz w:val="36"/>
                <w:szCs w:val="36"/>
                <w:lang w:bidi="ar-IQ"/>
              </w:rPr>
              <w:t>8. The date this description was prepared</w:t>
            </w:r>
          </w:p>
        </w:tc>
      </w:tr>
      <w:tr w:rsidR="00163AE0" w:rsidRPr="00245027" w:rsidTr="00163AE0">
        <w:trPr>
          <w:trHeight w:val="2160"/>
        </w:trPr>
        <w:tc>
          <w:tcPr>
            <w:cnfStyle w:val="001000000000"/>
            <w:tcW w:w="9576" w:type="dxa"/>
            <w:gridSpan w:val="7"/>
          </w:tcPr>
          <w:p w:rsidR="00163AE0" w:rsidRPr="00245027" w:rsidRDefault="00163AE0" w:rsidP="00163AE0">
            <w:pPr>
              <w:bidi/>
              <w:jc w:val="right"/>
              <w:rPr>
                <w:rFonts w:asciiTheme="majorBidi" w:hAnsiTheme="majorBidi" w:cstheme="majorBidi"/>
                <w:sz w:val="36"/>
                <w:szCs w:val="36"/>
                <w:lang w:bidi="ar-IQ"/>
              </w:rPr>
            </w:pPr>
            <w:r w:rsidRPr="00245027">
              <w:rPr>
                <w:rFonts w:asciiTheme="majorBidi" w:hAnsiTheme="majorBidi" w:cstheme="majorBidi"/>
                <w:sz w:val="36"/>
                <w:szCs w:val="36"/>
                <w:lang w:bidi="ar-IQ"/>
              </w:rPr>
              <w:t>9. Course objectives</w:t>
            </w:r>
          </w:p>
          <w:p w:rsidR="00163AE0" w:rsidRPr="00245027" w:rsidRDefault="00163AE0" w:rsidP="00163AE0">
            <w:pPr>
              <w:bidi/>
              <w:jc w:val="right"/>
              <w:rPr>
                <w:b w:val="0"/>
                <w:bCs w:val="0"/>
                <w:sz w:val="36"/>
                <w:szCs w:val="36"/>
                <w:lang w:bidi="ar-IQ"/>
              </w:rPr>
            </w:pPr>
            <w:r w:rsidRPr="00245027">
              <w:rPr>
                <w:rFonts w:hint="cs"/>
                <w:b w:val="0"/>
                <w:bCs w:val="0"/>
                <w:sz w:val="36"/>
                <w:szCs w:val="36"/>
              </w:rPr>
              <w:t>1 - That the student knows the elements and foundations of a successful painting</w:t>
            </w:r>
          </w:p>
          <w:p w:rsidR="00163AE0" w:rsidRPr="00245027" w:rsidRDefault="00163AE0" w:rsidP="00163AE0">
            <w:pPr>
              <w:bidi/>
              <w:jc w:val="right"/>
              <w:rPr>
                <w:b w:val="0"/>
                <w:bCs w:val="0"/>
                <w:sz w:val="36"/>
                <w:szCs w:val="36"/>
                <w:lang w:bidi="ar-IQ"/>
              </w:rPr>
            </w:pPr>
            <w:r w:rsidRPr="00245027">
              <w:rPr>
                <w:rFonts w:hint="cs"/>
                <w:b w:val="0"/>
                <w:bCs w:val="0"/>
                <w:sz w:val="36"/>
                <w:szCs w:val="36"/>
                <w:lang w:bidi="ar-IQ"/>
              </w:rPr>
              <w:t>2- To be able to structurally analyze the plastic work</w:t>
            </w:r>
          </w:p>
          <w:p w:rsidR="00163AE0" w:rsidRPr="00245027" w:rsidRDefault="00163AE0" w:rsidP="00163AE0">
            <w:pPr>
              <w:bidi/>
              <w:jc w:val="right"/>
              <w:rPr>
                <w:b w:val="0"/>
                <w:bCs w:val="0"/>
                <w:sz w:val="36"/>
                <w:szCs w:val="36"/>
                <w:lang w:bidi="ar-IQ"/>
              </w:rPr>
            </w:pPr>
            <w:r w:rsidRPr="00245027">
              <w:rPr>
                <w:rFonts w:hint="cs"/>
                <w:b w:val="0"/>
                <w:bCs w:val="0"/>
                <w:sz w:val="36"/>
                <w:szCs w:val="36"/>
                <w:lang w:bidi="ar-IQ"/>
              </w:rPr>
              <w:t>3- To be able to create cohesive relationships between elements</w:t>
            </w:r>
          </w:p>
          <w:p w:rsidR="00163AE0" w:rsidRPr="00245027" w:rsidRDefault="00163AE0" w:rsidP="00163AE0">
            <w:pPr>
              <w:bidi/>
              <w:jc w:val="right"/>
              <w:rPr>
                <w:sz w:val="36"/>
                <w:szCs w:val="36"/>
              </w:rPr>
            </w:pPr>
            <w:r w:rsidRPr="00245027">
              <w:rPr>
                <w:rFonts w:hint="cs"/>
                <w:b w:val="0"/>
                <w:bCs w:val="0"/>
                <w:sz w:val="36"/>
                <w:szCs w:val="36"/>
                <w:lang w:bidi="ar-IQ"/>
              </w:rPr>
              <w:t>4- That the student can understand the concepts of the painting</w:t>
            </w:r>
          </w:p>
          <w:p w:rsidR="00163AE0" w:rsidRPr="00245027" w:rsidRDefault="00163AE0" w:rsidP="00163AE0">
            <w:pPr>
              <w:bidi/>
              <w:jc w:val="right"/>
              <w:rPr>
                <w:b w:val="0"/>
                <w:bCs w:val="0"/>
                <w:sz w:val="36"/>
                <w:szCs w:val="36"/>
                <w:lang w:bidi="ar-IQ"/>
              </w:rPr>
            </w:pPr>
          </w:p>
        </w:tc>
      </w:tr>
      <w:tr w:rsidR="00163AE0" w:rsidRPr="00245027" w:rsidTr="00163AE0">
        <w:trPr>
          <w:cnfStyle w:val="000000100000"/>
          <w:trHeight w:val="620"/>
        </w:trPr>
        <w:tc>
          <w:tcPr>
            <w:cnfStyle w:val="001000000000"/>
            <w:tcW w:w="9576" w:type="dxa"/>
            <w:gridSpan w:val="7"/>
          </w:tcPr>
          <w:p w:rsidR="00163AE0" w:rsidRPr="00245027" w:rsidRDefault="00163AE0" w:rsidP="00163AE0">
            <w:pPr>
              <w:bidi/>
              <w:jc w:val="right"/>
              <w:rPr>
                <w:rFonts w:asciiTheme="majorBidi" w:hAnsiTheme="majorBidi" w:cstheme="majorBidi"/>
                <w:sz w:val="36"/>
                <w:szCs w:val="36"/>
                <w:lang w:bidi="ar-IQ"/>
              </w:rPr>
            </w:pPr>
            <w:r w:rsidRPr="00245027">
              <w:rPr>
                <w:rFonts w:asciiTheme="majorBidi" w:hAnsiTheme="majorBidi" w:cstheme="majorBidi"/>
                <w:sz w:val="36"/>
                <w:szCs w:val="36"/>
                <w:lang w:bidi="ar-IQ"/>
              </w:rPr>
              <w:t>10- Course outcomes and teaching, learning and evaluation methods</w:t>
            </w:r>
          </w:p>
          <w:p w:rsidR="00163AE0" w:rsidRPr="00245027" w:rsidRDefault="00163AE0" w:rsidP="00163AE0">
            <w:pPr>
              <w:bidi/>
              <w:jc w:val="right"/>
              <w:rPr>
                <w:rFonts w:asciiTheme="majorBidi" w:hAnsiTheme="majorBidi" w:cstheme="majorBidi"/>
                <w:b w:val="0"/>
                <w:bCs w:val="0"/>
                <w:sz w:val="36"/>
                <w:szCs w:val="36"/>
                <w:lang w:bidi="ar-IQ"/>
              </w:rPr>
            </w:pPr>
          </w:p>
          <w:p w:rsidR="00163AE0" w:rsidRPr="00245027" w:rsidRDefault="00163AE0" w:rsidP="00163AE0">
            <w:pPr>
              <w:bidi/>
              <w:jc w:val="right"/>
              <w:rPr>
                <w:rFonts w:asciiTheme="majorBidi" w:hAnsiTheme="majorBidi" w:cstheme="majorBidi"/>
                <w:sz w:val="36"/>
                <w:szCs w:val="36"/>
                <w:lang w:bidi="ar-IQ"/>
              </w:rPr>
            </w:pPr>
            <w:r w:rsidRPr="00245027">
              <w:rPr>
                <w:rFonts w:asciiTheme="majorBidi" w:hAnsiTheme="majorBidi" w:cstheme="majorBidi"/>
                <w:sz w:val="36"/>
                <w:szCs w:val="36"/>
                <w:lang w:bidi="ar-IQ"/>
              </w:rPr>
              <w:t>First - Cognitive objectives: -</w:t>
            </w:r>
          </w:p>
          <w:p w:rsidR="00163AE0" w:rsidRPr="00245027" w:rsidRDefault="00163AE0" w:rsidP="00163AE0">
            <w:pPr>
              <w:bidi/>
              <w:jc w:val="right"/>
              <w:rPr>
                <w:rFonts w:asciiTheme="majorBidi" w:hAnsiTheme="majorBidi" w:cstheme="majorBidi"/>
                <w:sz w:val="36"/>
                <w:szCs w:val="36"/>
                <w:lang w:bidi="ar-IQ"/>
              </w:rPr>
            </w:pPr>
          </w:p>
          <w:p w:rsidR="00163AE0" w:rsidRPr="00245027" w:rsidRDefault="00163AE0" w:rsidP="00163AE0">
            <w:pPr>
              <w:bidi/>
              <w:ind w:right="-90"/>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lang w:bidi="ar-IQ"/>
              </w:rPr>
              <w:t>1- That the student can define the meaning of the painting terms.</w:t>
            </w:r>
          </w:p>
          <w:p w:rsidR="00163AE0" w:rsidRPr="00245027" w:rsidRDefault="00163AE0" w:rsidP="00163AE0">
            <w:pPr>
              <w:bidi/>
              <w:ind w:right="-90"/>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lang w:bidi="ar-IQ"/>
              </w:rPr>
              <w:t>2- That the student can know the color values ​​and the relationships between them in the color circle.</w:t>
            </w:r>
          </w:p>
          <w:p w:rsidR="00163AE0" w:rsidRPr="00245027" w:rsidRDefault="00163AE0" w:rsidP="00163AE0">
            <w:pPr>
              <w:bidi/>
              <w:ind w:right="-90"/>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lang w:bidi="ar-IQ"/>
              </w:rPr>
              <w:t>3- That the student can identify the names and uses of the materials and tools used in the subject.</w:t>
            </w:r>
          </w:p>
          <w:p w:rsidR="00163AE0" w:rsidRPr="00245027" w:rsidRDefault="00163AE0" w:rsidP="00163AE0">
            <w:pPr>
              <w:bidi/>
              <w:ind w:right="-90"/>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lang w:bidi="ar-IQ"/>
              </w:rPr>
              <w:t>4- That the student knows how to analyze and describe.</w:t>
            </w:r>
          </w:p>
          <w:p w:rsidR="00163AE0" w:rsidRPr="00245027"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5</w:t>
            </w:r>
            <w:r w:rsidRPr="00245027">
              <w:rPr>
                <w:rFonts w:asciiTheme="majorBidi" w:hAnsiTheme="majorBidi" w:cstheme="majorBidi"/>
                <w:b w:val="0"/>
                <w:bCs w:val="0"/>
                <w:sz w:val="36"/>
                <w:szCs w:val="36"/>
                <w:lang w:bidi="ar-IQ"/>
              </w:rPr>
              <w:t>- The student should be able to know the successful subject of the drawing</w:t>
            </w:r>
          </w:p>
          <w:p w:rsidR="00163AE0" w:rsidRPr="00245027" w:rsidRDefault="00163AE0" w:rsidP="00163AE0">
            <w:pPr>
              <w:bidi/>
              <w:jc w:val="right"/>
              <w:rPr>
                <w:rFonts w:asciiTheme="majorBidi" w:hAnsiTheme="majorBidi" w:cstheme="majorBidi"/>
                <w:sz w:val="36"/>
                <w:szCs w:val="36"/>
                <w:lang w:bidi="ar-IQ"/>
              </w:rPr>
            </w:pPr>
            <w:r w:rsidRPr="00245027">
              <w:rPr>
                <w:rFonts w:asciiTheme="majorBidi" w:hAnsiTheme="majorBidi" w:cstheme="majorBidi"/>
                <w:sz w:val="36"/>
                <w:szCs w:val="36"/>
                <w:lang w:bidi="ar-IQ"/>
              </w:rPr>
              <w:t xml:space="preserve"> </w:t>
            </w:r>
          </w:p>
          <w:p w:rsidR="00163AE0" w:rsidRPr="00245027" w:rsidRDefault="00163AE0" w:rsidP="00163AE0">
            <w:pPr>
              <w:bidi/>
              <w:jc w:val="right"/>
              <w:rPr>
                <w:rFonts w:asciiTheme="majorBidi" w:hAnsiTheme="majorBidi" w:cstheme="majorBidi"/>
                <w:sz w:val="36"/>
                <w:szCs w:val="36"/>
                <w:lang w:bidi="ar-IQ"/>
              </w:rPr>
            </w:pPr>
            <w:r w:rsidRPr="00245027">
              <w:rPr>
                <w:rFonts w:asciiTheme="majorBidi" w:hAnsiTheme="majorBidi" w:cstheme="majorBidi"/>
                <w:sz w:val="36"/>
                <w:szCs w:val="36"/>
                <w:lang w:bidi="ar-IQ"/>
              </w:rPr>
              <w:t>Second - The skills objectives of the course: -</w:t>
            </w:r>
          </w:p>
          <w:p w:rsidR="00163AE0" w:rsidRPr="00245027" w:rsidRDefault="00163AE0" w:rsidP="00163AE0">
            <w:pPr>
              <w:bidi/>
              <w:jc w:val="right"/>
              <w:rPr>
                <w:rFonts w:asciiTheme="majorBidi" w:hAnsiTheme="majorBidi" w:cstheme="majorBidi"/>
                <w:sz w:val="36"/>
                <w:szCs w:val="36"/>
                <w:lang w:bidi="ar-IQ"/>
              </w:rPr>
            </w:pPr>
          </w:p>
          <w:p w:rsidR="00163AE0" w:rsidRPr="00245027" w:rsidRDefault="00163AE0" w:rsidP="00163AE0">
            <w:pPr>
              <w:bidi/>
              <w:jc w:val="right"/>
              <w:rPr>
                <w:rFonts w:asciiTheme="majorBidi" w:hAnsiTheme="majorBidi" w:cstheme="majorBidi"/>
                <w:b w:val="0"/>
                <w:bCs w:val="0"/>
                <w:sz w:val="36"/>
                <w:szCs w:val="36"/>
                <w:lang w:bidi="ar-IQ"/>
              </w:rPr>
            </w:pPr>
            <w:r w:rsidRPr="00245027">
              <w:rPr>
                <w:rFonts w:asciiTheme="majorBidi" w:hAnsiTheme="majorBidi" w:cstheme="majorBidi"/>
                <w:sz w:val="36"/>
                <w:szCs w:val="36"/>
                <w:lang w:bidi="ar-IQ"/>
              </w:rPr>
              <w:tab/>
            </w:r>
            <w:r w:rsidRPr="00245027">
              <w:rPr>
                <w:rFonts w:asciiTheme="majorBidi" w:hAnsiTheme="majorBidi" w:cstheme="majorBidi"/>
                <w:b w:val="0"/>
                <w:bCs w:val="0"/>
                <w:sz w:val="36"/>
                <w:szCs w:val="36"/>
                <w:lang w:bidi="ar-IQ"/>
              </w:rPr>
              <w:t>1- Developing performance skills by drawing various lines and their relationship to the spaces in the drawn subject</w:t>
            </w:r>
          </w:p>
          <w:p w:rsidR="00163AE0" w:rsidRPr="00245027"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2-</w:t>
            </w:r>
            <w:r w:rsidRPr="00245027">
              <w:rPr>
                <w:rFonts w:asciiTheme="majorBidi" w:hAnsiTheme="majorBidi" w:cstheme="majorBidi"/>
                <w:b w:val="0"/>
                <w:bCs w:val="0"/>
                <w:sz w:val="36"/>
                <w:szCs w:val="36"/>
                <w:lang w:bidi="ar-IQ"/>
              </w:rPr>
              <w:t>Developing color perception and applying it to artistic work</w:t>
            </w:r>
          </w:p>
          <w:p w:rsidR="00163AE0" w:rsidRPr="00245027" w:rsidRDefault="00163AE0" w:rsidP="00163AE0">
            <w:pPr>
              <w:bidi/>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lang w:bidi="ar-IQ"/>
              </w:rPr>
              <w:t>3- Applying the principles and elements that the student studied in the painting</w:t>
            </w:r>
          </w:p>
          <w:p w:rsidR="00163AE0" w:rsidRPr="00245027" w:rsidRDefault="00163AE0" w:rsidP="00163AE0">
            <w:pPr>
              <w:bidi/>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lang w:bidi="ar-IQ"/>
              </w:rPr>
              <w:t>4- Self-evaluation of the application</w:t>
            </w:r>
          </w:p>
          <w:p w:rsidR="00163AE0" w:rsidRPr="00245027" w:rsidRDefault="00163AE0" w:rsidP="00163AE0">
            <w:pPr>
              <w:bidi/>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lang w:bidi="ar-IQ"/>
              </w:rPr>
              <w:t>5- The student should be able to simulate reality</w:t>
            </w:r>
          </w:p>
          <w:p w:rsidR="00163AE0" w:rsidRPr="00245027" w:rsidRDefault="00163AE0" w:rsidP="00163AE0">
            <w:pPr>
              <w:bidi/>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lang w:bidi="ar-IQ"/>
              </w:rPr>
              <w:t>6- The student creates a painting that meets the basic conditions in the painting</w:t>
            </w:r>
          </w:p>
          <w:p w:rsidR="00163AE0" w:rsidRPr="00245027" w:rsidRDefault="00163AE0" w:rsidP="00163AE0">
            <w:pPr>
              <w:bidi/>
              <w:jc w:val="right"/>
              <w:rPr>
                <w:rFonts w:asciiTheme="majorBidi" w:hAnsiTheme="majorBidi" w:cstheme="majorBidi"/>
                <w:sz w:val="36"/>
                <w:szCs w:val="36"/>
                <w:lang w:bidi="ar-IQ"/>
              </w:rPr>
            </w:pPr>
            <w:r w:rsidRPr="00245027">
              <w:rPr>
                <w:rFonts w:asciiTheme="majorBidi" w:hAnsiTheme="majorBidi" w:cstheme="majorBidi"/>
                <w:sz w:val="36"/>
                <w:szCs w:val="36"/>
                <w:lang w:bidi="ar-IQ"/>
              </w:rPr>
              <w:t xml:space="preserve"> </w:t>
            </w:r>
          </w:p>
          <w:p w:rsidR="00163AE0" w:rsidRPr="00245027" w:rsidRDefault="00163AE0" w:rsidP="00163AE0">
            <w:pPr>
              <w:bidi/>
              <w:jc w:val="right"/>
              <w:rPr>
                <w:rFonts w:asciiTheme="majorBidi" w:hAnsiTheme="majorBidi" w:cstheme="majorBidi"/>
                <w:sz w:val="36"/>
                <w:szCs w:val="36"/>
                <w:lang w:bidi="ar-IQ"/>
              </w:rPr>
            </w:pPr>
            <w:r w:rsidRPr="00245027">
              <w:rPr>
                <w:rFonts w:asciiTheme="majorBidi" w:hAnsiTheme="majorBidi" w:cstheme="majorBidi"/>
                <w:sz w:val="36"/>
                <w:szCs w:val="36"/>
                <w:lang w:bidi="ar-IQ"/>
              </w:rPr>
              <w:t>Third: Emotional and value-based goals:</w:t>
            </w:r>
          </w:p>
          <w:p w:rsidR="00163AE0" w:rsidRPr="00245027" w:rsidRDefault="00163AE0" w:rsidP="00163AE0">
            <w:pPr>
              <w:bidi/>
              <w:jc w:val="right"/>
              <w:rPr>
                <w:rFonts w:asciiTheme="majorBidi" w:hAnsiTheme="majorBidi" w:cstheme="majorBidi"/>
                <w:sz w:val="36"/>
                <w:szCs w:val="36"/>
                <w:lang w:bidi="ar-IQ"/>
              </w:rPr>
            </w:pPr>
          </w:p>
          <w:p w:rsidR="00163AE0" w:rsidRPr="00245027" w:rsidRDefault="00163AE0" w:rsidP="00163AE0">
            <w:pPr>
              <w:bidi/>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lang w:bidi="ar-IQ"/>
              </w:rPr>
              <w:t>1- Developing aesthetic taste</w:t>
            </w:r>
          </w:p>
          <w:p w:rsidR="00163AE0" w:rsidRPr="00245027" w:rsidRDefault="00163AE0" w:rsidP="00163AE0">
            <w:pPr>
              <w:bidi/>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lang w:bidi="ar-IQ"/>
              </w:rPr>
              <w:t>2- Developing the sense of color and the impact that colors reflect on the recipient</w:t>
            </w:r>
          </w:p>
          <w:p w:rsidR="00163AE0" w:rsidRPr="00245027" w:rsidRDefault="00163AE0" w:rsidP="00163AE0">
            <w:pPr>
              <w:bidi/>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lang w:bidi="ar-IQ"/>
              </w:rPr>
              <w:t>3- Developing the ability for artistic and innovative expression</w:t>
            </w:r>
          </w:p>
          <w:p w:rsidR="00163AE0" w:rsidRPr="00245027" w:rsidRDefault="00163AE0" w:rsidP="00163AE0">
            <w:pPr>
              <w:bidi/>
              <w:jc w:val="right"/>
              <w:rPr>
                <w:rFonts w:asciiTheme="majorBidi" w:hAnsiTheme="majorBidi" w:cstheme="majorBidi"/>
                <w:sz w:val="36"/>
                <w:szCs w:val="36"/>
                <w:lang w:bidi="ar-IQ"/>
              </w:rPr>
            </w:pPr>
          </w:p>
          <w:p w:rsidR="00163AE0" w:rsidRPr="00245027" w:rsidRDefault="00163AE0" w:rsidP="00163AE0">
            <w:pPr>
              <w:bidi/>
              <w:jc w:val="right"/>
              <w:rPr>
                <w:rFonts w:asciiTheme="majorBidi" w:hAnsiTheme="majorBidi" w:cstheme="majorBidi"/>
                <w:sz w:val="36"/>
                <w:szCs w:val="36"/>
                <w:lang w:bidi="ar-IQ"/>
              </w:rPr>
            </w:pPr>
            <w:r w:rsidRPr="00245027">
              <w:rPr>
                <w:rFonts w:asciiTheme="majorBidi" w:hAnsiTheme="majorBidi" w:cstheme="majorBidi"/>
                <w:sz w:val="36"/>
                <w:szCs w:val="36"/>
                <w:lang w:bidi="ar-IQ"/>
              </w:rPr>
              <w:t>Fourth: Methods of teaching and learning</w:t>
            </w:r>
          </w:p>
          <w:p w:rsidR="00163AE0" w:rsidRPr="00245027" w:rsidRDefault="00163AE0" w:rsidP="00163AE0">
            <w:pPr>
              <w:bidi/>
              <w:jc w:val="right"/>
              <w:rPr>
                <w:rFonts w:asciiTheme="majorBidi" w:hAnsiTheme="majorBidi" w:cstheme="majorBidi"/>
                <w:sz w:val="36"/>
                <w:szCs w:val="36"/>
                <w:lang w:bidi="ar-IQ"/>
              </w:rPr>
            </w:pPr>
          </w:p>
          <w:p w:rsidR="00163AE0" w:rsidRPr="00245027" w:rsidRDefault="00163AE0" w:rsidP="00163AE0">
            <w:pPr>
              <w:bidi/>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lang w:bidi="ar-IQ"/>
              </w:rPr>
              <w:lastRenderedPageBreak/>
              <w:t>1- Lecture method with interrogation</w:t>
            </w:r>
          </w:p>
          <w:p w:rsidR="00163AE0" w:rsidRPr="00245027" w:rsidRDefault="00163AE0" w:rsidP="00163AE0">
            <w:pPr>
              <w:bidi/>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lang w:bidi="ar-IQ"/>
              </w:rPr>
              <w:t>2- Collective learning method</w:t>
            </w:r>
          </w:p>
          <w:p w:rsidR="00163AE0" w:rsidRPr="00245027" w:rsidRDefault="00163AE0" w:rsidP="00163AE0">
            <w:pPr>
              <w:bidi/>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lang w:bidi="ar-IQ"/>
              </w:rPr>
              <w:t>3- Deductive and deductive learning method</w:t>
            </w:r>
          </w:p>
          <w:p w:rsidR="00163AE0" w:rsidRPr="00245027" w:rsidRDefault="00163AE0" w:rsidP="00163AE0">
            <w:pPr>
              <w:bidi/>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lang w:bidi="ar-IQ"/>
              </w:rPr>
              <w:t>4- Method of discussion and dialogue</w:t>
            </w:r>
          </w:p>
          <w:p w:rsidR="00163AE0" w:rsidRPr="00245027" w:rsidRDefault="00163AE0" w:rsidP="00163AE0">
            <w:pPr>
              <w:bidi/>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lang w:bidi="ar-IQ"/>
              </w:rPr>
              <w:t>5- Self-learning method</w:t>
            </w:r>
          </w:p>
          <w:p w:rsidR="00163AE0" w:rsidRPr="00245027" w:rsidRDefault="00163AE0" w:rsidP="00163AE0">
            <w:pPr>
              <w:bidi/>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lang w:bidi="ar-IQ"/>
              </w:rPr>
              <w:t>6- Method of performance</w:t>
            </w:r>
          </w:p>
          <w:p w:rsidR="00163AE0" w:rsidRPr="00245027" w:rsidRDefault="00163AE0" w:rsidP="00163AE0">
            <w:pPr>
              <w:bidi/>
              <w:rPr>
                <w:rFonts w:asciiTheme="majorBidi" w:hAnsiTheme="majorBidi" w:cstheme="majorBidi"/>
                <w:sz w:val="36"/>
                <w:szCs w:val="36"/>
                <w:lang w:bidi="ar-IQ"/>
              </w:rPr>
            </w:pPr>
          </w:p>
          <w:p w:rsidR="00163AE0" w:rsidRPr="00245027" w:rsidRDefault="00163AE0" w:rsidP="00163AE0">
            <w:pPr>
              <w:bidi/>
              <w:jc w:val="right"/>
              <w:rPr>
                <w:rFonts w:asciiTheme="majorBidi" w:hAnsiTheme="majorBidi" w:cstheme="majorBidi"/>
                <w:sz w:val="36"/>
                <w:szCs w:val="36"/>
                <w:lang w:bidi="ar-IQ"/>
              </w:rPr>
            </w:pPr>
            <w:r w:rsidRPr="00245027">
              <w:rPr>
                <w:rFonts w:asciiTheme="majorBidi" w:hAnsiTheme="majorBidi" w:cstheme="majorBidi"/>
                <w:sz w:val="36"/>
                <w:szCs w:val="36"/>
                <w:lang w:bidi="ar-IQ"/>
              </w:rPr>
              <w:t>Fifth: Evaluation methods</w:t>
            </w:r>
          </w:p>
          <w:p w:rsidR="00163AE0" w:rsidRPr="00245027" w:rsidRDefault="00163AE0" w:rsidP="00163AE0">
            <w:pPr>
              <w:bidi/>
              <w:jc w:val="right"/>
              <w:rPr>
                <w:rFonts w:asciiTheme="majorBidi" w:hAnsiTheme="majorBidi" w:cstheme="majorBidi"/>
                <w:sz w:val="36"/>
                <w:szCs w:val="36"/>
                <w:lang w:bidi="ar-IQ"/>
              </w:rPr>
            </w:pPr>
          </w:p>
          <w:p w:rsidR="00163AE0" w:rsidRPr="00245027" w:rsidRDefault="00163AE0" w:rsidP="00163AE0">
            <w:pPr>
              <w:bidi/>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lang w:bidi="ar-IQ"/>
              </w:rPr>
              <w:t>1- Skill performance evaluation criterion</w:t>
            </w:r>
          </w:p>
          <w:p w:rsidR="00163AE0" w:rsidRPr="00245027" w:rsidRDefault="00163AE0" w:rsidP="00163AE0">
            <w:pPr>
              <w:bidi/>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lang w:bidi="ar-IQ"/>
              </w:rPr>
              <w:t>2- Weekly testing: following up on students during construction and their presence and absence</w:t>
            </w:r>
          </w:p>
          <w:p w:rsidR="00163AE0" w:rsidRPr="00245027" w:rsidRDefault="00163AE0" w:rsidP="00163AE0">
            <w:pPr>
              <w:bidi/>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lang w:bidi="ar-IQ"/>
              </w:rPr>
              <w:t>3- Semester test: students’ evaluation at the end of the work</w:t>
            </w:r>
          </w:p>
          <w:p w:rsidR="00163AE0" w:rsidRPr="00245027" w:rsidRDefault="00163AE0" w:rsidP="00163AE0">
            <w:pPr>
              <w:bidi/>
              <w:jc w:val="right"/>
              <w:rPr>
                <w:rFonts w:asciiTheme="majorBidi" w:hAnsiTheme="majorBidi" w:cstheme="majorBidi"/>
                <w:b w:val="0"/>
                <w:bCs w:val="0"/>
                <w:sz w:val="36"/>
                <w:szCs w:val="36"/>
                <w:lang w:bidi="ar-IQ"/>
              </w:rPr>
            </w:pPr>
            <w:r w:rsidRPr="00245027">
              <w:rPr>
                <w:rFonts w:asciiTheme="majorBidi" w:hAnsiTheme="majorBidi"/>
                <w:b w:val="0"/>
                <w:bCs w:val="0"/>
                <w:sz w:val="36"/>
                <w:szCs w:val="36"/>
                <w:lang w:bidi="ar-IQ"/>
              </w:rPr>
              <w:t>4- Performance tests (pen and paper and role-playing)</w:t>
            </w:r>
          </w:p>
          <w:p w:rsidR="00163AE0" w:rsidRPr="00245027" w:rsidRDefault="00163AE0" w:rsidP="00163AE0">
            <w:pPr>
              <w:bidi/>
              <w:rPr>
                <w:rFonts w:asciiTheme="majorBidi" w:hAnsiTheme="majorBidi" w:cstheme="majorBidi"/>
                <w:sz w:val="36"/>
                <w:szCs w:val="36"/>
                <w:lang w:bidi="ar-IQ"/>
              </w:rPr>
            </w:pPr>
          </w:p>
          <w:p w:rsidR="00163AE0" w:rsidRPr="00245027" w:rsidRDefault="00163AE0" w:rsidP="00163AE0">
            <w:pPr>
              <w:bidi/>
              <w:rPr>
                <w:rFonts w:asciiTheme="majorBidi" w:hAnsiTheme="majorBidi" w:cstheme="majorBidi"/>
                <w:sz w:val="36"/>
                <w:szCs w:val="36"/>
                <w:lang w:bidi="ar-IQ"/>
              </w:rPr>
            </w:pPr>
          </w:p>
          <w:p w:rsidR="00163AE0" w:rsidRPr="00245027" w:rsidRDefault="00163AE0" w:rsidP="00163AE0">
            <w:pPr>
              <w:tabs>
                <w:tab w:val="left" w:pos="3405"/>
              </w:tabs>
              <w:bidi/>
              <w:jc w:val="right"/>
              <w:rPr>
                <w:rFonts w:asciiTheme="majorBidi" w:hAnsiTheme="majorBidi" w:cstheme="majorBidi"/>
                <w:sz w:val="36"/>
                <w:szCs w:val="36"/>
                <w:lang w:bidi="ar-IQ"/>
              </w:rPr>
            </w:pPr>
            <w:r w:rsidRPr="00245027">
              <w:rPr>
                <w:rFonts w:asciiTheme="majorBidi" w:hAnsiTheme="majorBidi" w:cstheme="majorBidi"/>
                <w:sz w:val="36"/>
                <w:szCs w:val="36"/>
                <w:lang w:bidi="ar-IQ"/>
              </w:rPr>
              <w:t>11- Course structure</w:t>
            </w:r>
          </w:p>
        </w:tc>
      </w:tr>
      <w:tr w:rsidR="00163AE0" w:rsidRPr="00245027" w:rsidTr="00163AE0">
        <w:trPr>
          <w:trHeight w:val="530"/>
        </w:trPr>
        <w:tc>
          <w:tcPr>
            <w:cnfStyle w:val="001000000000"/>
            <w:tcW w:w="1469" w:type="dxa"/>
          </w:tcPr>
          <w:p w:rsidR="00163AE0" w:rsidRPr="00245027" w:rsidRDefault="00163AE0" w:rsidP="00163AE0">
            <w:pPr>
              <w:bidi/>
              <w:jc w:val="right"/>
              <w:rPr>
                <w:rFonts w:asciiTheme="majorBidi" w:hAnsiTheme="majorBidi" w:cstheme="majorBidi"/>
                <w:sz w:val="32"/>
                <w:szCs w:val="32"/>
                <w:lang w:bidi="ar-IQ"/>
              </w:rPr>
            </w:pPr>
            <w:r w:rsidRPr="00245027">
              <w:rPr>
                <w:rFonts w:asciiTheme="majorBidi" w:hAnsiTheme="majorBidi" w:cstheme="majorBidi"/>
                <w:sz w:val="32"/>
                <w:szCs w:val="32"/>
                <w:lang w:bidi="ar-IQ"/>
              </w:rPr>
              <w:lastRenderedPageBreak/>
              <w:t>Evaluation method</w:t>
            </w:r>
          </w:p>
        </w:tc>
        <w:tc>
          <w:tcPr>
            <w:tcW w:w="1519" w:type="dxa"/>
          </w:tcPr>
          <w:p w:rsidR="00163AE0" w:rsidRPr="00245027" w:rsidRDefault="00163AE0" w:rsidP="00163AE0">
            <w:pPr>
              <w:bidi/>
              <w:cnfStyle w:val="000000000000"/>
              <w:rPr>
                <w:rFonts w:asciiTheme="majorBidi" w:hAnsiTheme="majorBidi" w:cstheme="majorBidi"/>
                <w:b/>
                <w:bCs/>
                <w:sz w:val="32"/>
                <w:szCs w:val="32"/>
                <w:lang w:bidi="ar-IQ"/>
              </w:rPr>
            </w:pPr>
            <w:r w:rsidRPr="00245027">
              <w:rPr>
                <w:rFonts w:asciiTheme="majorBidi" w:hAnsiTheme="majorBidi" w:cstheme="majorBidi"/>
                <w:b/>
                <w:bCs/>
                <w:sz w:val="32"/>
                <w:szCs w:val="32"/>
                <w:lang w:bidi="ar-IQ"/>
              </w:rPr>
              <w:t>Learning method</w:t>
            </w:r>
          </w:p>
        </w:tc>
        <w:tc>
          <w:tcPr>
            <w:tcW w:w="2265" w:type="dxa"/>
            <w:gridSpan w:val="2"/>
          </w:tcPr>
          <w:p w:rsidR="00163AE0" w:rsidRPr="00245027" w:rsidRDefault="00163AE0" w:rsidP="00163AE0">
            <w:pPr>
              <w:bidi/>
              <w:jc w:val="right"/>
              <w:cnfStyle w:val="000000000000"/>
              <w:rPr>
                <w:rFonts w:asciiTheme="majorBidi" w:hAnsiTheme="majorBidi" w:cstheme="majorBidi"/>
                <w:b/>
                <w:bCs/>
                <w:sz w:val="32"/>
                <w:szCs w:val="32"/>
                <w:lang w:bidi="ar-IQ"/>
              </w:rPr>
            </w:pPr>
            <w:r w:rsidRPr="00245027">
              <w:rPr>
                <w:rFonts w:asciiTheme="majorBidi" w:hAnsiTheme="majorBidi" w:cstheme="majorBidi"/>
                <w:b/>
                <w:bCs/>
                <w:sz w:val="32"/>
                <w:szCs w:val="32"/>
                <w:lang w:bidi="ar-IQ"/>
              </w:rPr>
              <w:t>Name of the unit/course or subject</w:t>
            </w:r>
          </w:p>
        </w:tc>
        <w:tc>
          <w:tcPr>
            <w:tcW w:w="1947" w:type="dxa"/>
          </w:tcPr>
          <w:p w:rsidR="00163AE0" w:rsidRPr="00245027" w:rsidRDefault="00163AE0" w:rsidP="00163AE0">
            <w:pPr>
              <w:bidi/>
              <w:jc w:val="right"/>
              <w:cnfStyle w:val="000000000000"/>
              <w:rPr>
                <w:rFonts w:asciiTheme="majorBidi" w:hAnsiTheme="majorBidi" w:cstheme="majorBidi"/>
                <w:b/>
                <w:bCs/>
                <w:sz w:val="32"/>
                <w:szCs w:val="32"/>
                <w:lang w:bidi="ar-IQ"/>
              </w:rPr>
            </w:pPr>
            <w:r w:rsidRPr="00245027">
              <w:rPr>
                <w:rFonts w:asciiTheme="majorBidi" w:hAnsiTheme="majorBidi" w:cstheme="majorBidi"/>
                <w:b/>
                <w:bCs/>
                <w:sz w:val="32"/>
                <w:szCs w:val="32"/>
                <w:lang w:bidi="ar-IQ"/>
              </w:rPr>
              <w:t>Required learning outcomes</w:t>
            </w:r>
          </w:p>
        </w:tc>
        <w:tc>
          <w:tcPr>
            <w:tcW w:w="1276" w:type="dxa"/>
          </w:tcPr>
          <w:p w:rsidR="00163AE0" w:rsidRPr="00245027" w:rsidRDefault="00163AE0" w:rsidP="00163AE0">
            <w:pPr>
              <w:bidi/>
              <w:jc w:val="right"/>
              <w:cnfStyle w:val="000000000000"/>
              <w:rPr>
                <w:rFonts w:asciiTheme="majorBidi" w:hAnsiTheme="majorBidi" w:cstheme="majorBidi"/>
                <w:b/>
                <w:bCs/>
                <w:sz w:val="32"/>
                <w:szCs w:val="32"/>
                <w:lang w:bidi="ar-IQ"/>
              </w:rPr>
            </w:pPr>
            <w:r w:rsidRPr="00245027">
              <w:rPr>
                <w:rFonts w:asciiTheme="majorBidi" w:hAnsiTheme="majorBidi" w:cstheme="majorBidi"/>
                <w:b/>
                <w:bCs/>
                <w:sz w:val="32"/>
                <w:szCs w:val="32"/>
                <w:lang w:bidi="ar-IQ"/>
              </w:rPr>
              <w:t>hours</w:t>
            </w:r>
          </w:p>
        </w:tc>
        <w:tc>
          <w:tcPr>
            <w:tcW w:w="1100" w:type="dxa"/>
          </w:tcPr>
          <w:p w:rsidR="00163AE0" w:rsidRPr="00245027" w:rsidRDefault="00163AE0" w:rsidP="00163AE0">
            <w:pPr>
              <w:bidi/>
              <w:jc w:val="right"/>
              <w:cnfStyle w:val="000000000000"/>
              <w:rPr>
                <w:rFonts w:asciiTheme="majorBidi" w:hAnsiTheme="majorBidi" w:cstheme="majorBidi"/>
                <w:b/>
                <w:bCs/>
                <w:sz w:val="32"/>
                <w:szCs w:val="32"/>
                <w:lang w:bidi="ar-IQ"/>
              </w:rPr>
            </w:pPr>
            <w:r w:rsidRPr="00245027">
              <w:rPr>
                <w:rFonts w:asciiTheme="majorBidi" w:hAnsiTheme="majorBidi" w:cstheme="majorBidi"/>
                <w:b/>
                <w:bCs/>
                <w:sz w:val="32"/>
                <w:szCs w:val="32"/>
                <w:lang w:bidi="ar-IQ"/>
              </w:rPr>
              <w:t>the week</w:t>
            </w:r>
          </w:p>
        </w:tc>
      </w:tr>
      <w:tr w:rsidR="00163AE0" w:rsidRPr="00245027" w:rsidTr="00163AE0">
        <w:trPr>
          <w:cnfStyle w:val="000000100000"/>
          <w:trHeight w:val="620"/>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Oral calendar</w:t>
            </w:r>
          </w:p>
        </w:tc>
        <w:tc>
          <w:tcPr>
            <w:tcW w:w="1519" w:type="dxa"/>
          </w:tcPr>
          <w:p w:rsidR="00163AE0" w:rsidRPr="00245027" w:rsidRDefault="00163AE0" w:rsidP="00163AE0">
            <w:pPr>
              <w:bidi/>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Identify the tools that the student needs to carry out the work</w:t>
            </w:r>
          </w:p>
        </w:tc>
        <w:tc>
          <w:tcPr>
            <w:tcW w:w="1947" w:type="dxa"/>
          </w:tcPr>
          <w:p w:rsidR="00163AE0" w:rsidRPr="00245027" w:rsidRDefault="00163AE0" w:rsidP="00163AE0">
            <w:pPr>
              <w:bidi/>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Learn about the beginnings of building a painting and preparing it for work</w:t>
            </w:r>
          </w:p>
        </w:tc>
        <w:tc>
          <w:tcPr>
            <w:tcW w:w="1276" w:type="dxa"/>
          </w:tcPr>
          <w:p w:rsidR="00163AE0" w:rsidRPr="00245027" w:rsidRDefault="00163AE0" w:rsidP="00163AE0">
            <w:pPr>
              <w:bidi/>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1</w:t>
            </w:r>
          </w:p>
        </w:tc>
      </w:tr>
      <w:tr w:rsidR="00163AE0" w:rsidRPr="00245027" w:rsidTr="00163AE0">
        <w:trPr>
          <w:trHeight w:val="350"/>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Constructivist assessment standard and guideline</w:t>
            </w:r>
          </w:p>
        </w:tc>
        <w:tc>
          <w:tcPr>
            <w:tcW w:w="1519" w:type="dxa"/>
          </w:tcPr>
          <w:p w:rsidR="00163AE0" w:rsidRDefault="00163AE0" w:rsidP="00163AE0">
            <w:pPr>
              <w:bidi/>
              <w:jc w:val="center"/>
              <w:cnfStyle w:val="000000000000"/>
            </w:pPr>
            <w:r w:rsidRPr="006D6291">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Preparing the tools the student will need</w:t>
            </w:r>
          </w:p>
        </w:tc>
        <w:tc>
          <w:tcPr>
            <w:tcW w:w="1947" w:type="dxa"/>
          </w:tcPr>
          <w:p w:rsidR="00163AE0" w:rsidRPr="00245027" w:rsidRDefault="00163AE0" w:rsidP="00163AE0">
            <w:pPr>
              <w:bidi/>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Identify the relationships of foundations and elements and implement them in the painting</w:t>
            </w:r>
          </w:p>
        </w:tc>
        <w:tc>
          <w:tcPr>
            <w:tcW w:w="1276" w:type="dxa"/>
          </w:tcPr>
          <w:p w:rsidR="00163AE0" w:rsidRPr="00245027" w:rsidRDefault="00163AE0" w:rsidP="00163AE0">
            <w:pPr>
              <w:bidi/>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2</w:t>
            </w:r>
          </w:p>
        </w:tc>
      </w:tr>
      <w:tr w:rsidR="00163AE0" w:rsidRPr="00245027" w:rsidTr="00163AE0">
        <w:trPr>
          <w:cnfStyle w:val="000000100000"/>
          <w:trHeight w:val="588"/>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Performance standard</w:t>
            </w:r>
          </w:p>
        </w:tc>
        <w:tc>
          <w:tcPr>
            <w:tcW w:w="1519" w:type="dxa"/>
          </w:tcPr>
          <w:p w:rsidR="00163AE0" w:rsidRDefault="00163AE0" w:rsidP="00163AE0">
            <w:pPr>
              <w:bidi/>
              <w:jc w:val="center"/>
              <w:cnfStyle w:val="000000100000"/>
            </w:pPr>
            <w:r w:rsidRPr="006D6291">
              <w:rPr>
                <w:rFonts w:asciiTheme="majorBidi" w:hAnsiTheme="majorBidi" w:cstheme="majorBidi"/>
                <w:sz w:val="28"/>
                <w:szCs w:val="28"/>
                <w:lang w:bidi="ar-IQ"/>
              </w:rPr>
              <w:t xml:space="preserve">Discussion and </w:t>
            </w:r>
            <w:r w:rsidRPr="006D6291">
              <w:rPr>
                <w:rFonts w:asciiTheme="majorBidi" w:hAnsiTheme="majorBidi" w:cstheme="majorBidi"/>
                <w:sz w:val="28"/>
                <w:szCs w:val="28"/>
                <w:lang w:bidi="ar-IQ"/>
              </w:rPr>
              <w:lastRenderedPageBreak/>
              <w:t>dialogue</w:t>
            </w:r>
          </w:p>
        </w:tc>
        <w:tc>
          <w:tcPr>
            <w:tcW w:w="2265" w:type="dxa"/>
            <w:gridSpan w:val="2"/>
          </w:tcPr>
          <w:p w:rsidR="00163AE0" w:rsidRPr="00245027" w:rsidRDefault="00163AE0" w:rsidP="00163AE0">
            <w:pPr>
              <w:bidi/>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lastRenderedPageBreak/>
              <w:t xml:space="preserve">Choosing the topic to be </w:t>
            </w:r>
            <w:r w:rsidRPr="00245027">
              <w:rPr>
                <w:rFonts w:asciiTheme="majorBidi" w:hAnsiTheme="majorBidi" w:cstheme="majorBidi"/>
                <w:sz w:val="28"/>
                <w:szCs w:val="28"/>
                <w:lang w:bidi="ar-IQ"/>
              </w:rPr>
              <w:lastRenderedPageBreak/>
              <w:t>implemented and developing the chosen idea</w:t>
            </w:r>
          </w:p>
        </w:tc>
        <w:tc>
          <w:tcPr>
            <w:tcW w:w="1947" w:type="dxa"/>
          </w:tcPr>
          <w:p w:rsidR="00163AE0" w:rsidRPr="00245027" w:rsidRDefault="00163AE0" w:rsidP="00163AE0">
            <w:pPr>
              <w:bidi/>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lastRenderedPageBreak/>
              <w:t>=</w:t>
            </w:r>
          </w:p>
        </w:tc>
        <w:tc>
          <w:tcPr>
            <w:tcW w:w="1276" w:type="dxa"/>
          </w:tcPr>
          <w:p w:rsidR="00163AE0" w:rsidRPr="00245027" w:rsidRDefault="00163AE0" w:rsidP="00163AE0">
            <w:pPr>
              <w:bidi/>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3</w:t>
            </w:r>
          </w:p>
        </w:tc>
      </w:tr>
      <w:tr w:rsidR="00163AE0" w:rsidRPr="00245027" w:rsidTr="00163AE0">
        <w:trPr>
          <w:trHeight w:val="277"/>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lastRenderedPageBreak/>
              <w:t>Constructivist assessment standard and guideline</w:t>
            </w:r>
          </w:p>
        </w:tc>
        <w:tc>
          <w:tcPr>
            <w:tcW w:w="1519" w:type="dxa"/>
          </w:tcPr>
          <w:p w:rsidR="00163AE0" w:rsidRDefault="00163AE0" w:rsidP="00163AE0">
            <w:pPr>
              <w:bidi/>
              <w:jc w:val="center"/>
              <w:cnfStyle w:val="000000000000"/>
            </w:pPr>
            <w:r w:rsidRPr="006D6291">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Choosing the topic to be implemented and developing the chosen idea</w:t>
            </w:r>
          </w:p>
        </w:tc>
        <w:tc>
          <w:tcPr>
            <w:tcW w:w="1947" w:type="dxa"/>
          </w:tcPr>
          <w:p w:rsidR="00163AE0" w:rsidRDefault="00163AE0" w:rsidP="00163AE0">
            <w:pPr>
              <w:bidi/>
              <w:jc w:val="center"/>
              <w:cnfStyle w:val="000000000000"/>
            </w:pPr>
            <w:r w:rsidRPr="00FD60B0">
              <w:rPr>
                <w:rFonts w:asciiTheme="majorBidi" w:hAnsiTheme="majorBidi" w:cstheme="majorBidi"/>
                <w:sz w:val="28"/>
                <w:szCs w:val="28"/>
                <w:lang w:bidi="ar-IQ"/>
              </w:rPr>
              <w:t>=</w:t>
            </w:r>
          </w:p>
        </w:tc>
        <w:tc>
          <w:tcPr>
            <w:tcW w:w="1276" w:type="dxa"/>
          </w:tcPr>
          <w:p w:rsidR="00163AE0" w:rsidRPr="00245027" w:rsidRDefault="00163AE0" w:rsidP="00163AE0">
            <w:pPr>
              <w:bidi/>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4</w:t>
            </w:r>
          </w:p>
        </w:tc>
      </w:tr>
      <w:tr w:rsidR="00163AE0" w:rsidRPr="00245027" w:rsidTr="00163AE0">
        <w:trPr>
          <w:cnfStyle w:val="000000100000"/>
          <w:trHeight w:val="262"/>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Performance standard</w:t>
            </w:r>
          </w:p>
        </w:tc>
        <w:tc>
          <w:tcPr>
            <w:tcW w:w="1519" w:type="dxa"/>
          </w:tcPr>
          <w:p w:rsidR="00163AE0" w:rsidRDefault="00163AE0" w:rsidP="00163AE0">
            <w:pPr>
              <w:bidi/>
              <w:jc w:val="center"/>
              <w:cnfStyle w:val="000000100000"/>
            </w:pPr>
            <w:r w:rsidRPr="006D6291">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Choosing the topic to be implemented and developing the chosen idea</w:t>
            </w:r>
          </w:p>
        </w:tc>
        <w:tc>
          <w:tcPr>
            <w:tcW w:w="1947" w:type="dxa"/>
          </w:tcPr>
          <w:p w:rsidR="00163AE0" w:rsidRDefault="00163AE0" w:rsidP="00163AE0">
            <w:pPr>
              <w:bidi/>
              <w:jc w:val="center"/>
              <w:cnfStyle w:val="000000100000"/>
            </w:pPr>
            <w:r w:rsidRPr="00FD60B0">
              <w:rPr>
                <w:rFonts w:asciiTheme="majorBidi" w:hAnsiTheme="majorBidi" w:cstheme="majorBidi"/>
                <w:sz w:val="28"/>
                <w:szCs w:val="28"/>
                <w:lang w:bidi="ar-IQ"/>
              </w:rPr>
              <w:t>=</w:t>
            </w:r>
          </w:p>
        </w:tc>
        <w:tc>
          <w:tcPr>
            <w:tcW w:w="1276" w:type="dxa"/>
          </w:tcPr>
          <w:p w:rsidR="00163AE0" w:rsidRPr="00245027" w:rsidRDefault="00163AE0" w:rsidP="00163AE0">
            <w:pPr>
              <w:bidi/>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5</w:t>
            </w:r>
          </w:p>
        </w:tc>
      </w:tr>
      <w:tr w:rsidR="00163AE0" w:rsidRPr="00245027" w:rsidTr="00163AE0">
        <w:trPr>
          <w:trHeight w:val="247"/>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Constructivist assessment standard and guideline</w:t>
            </w:r>
          </w:p>
        </w:tc>
        <w:tc>
          <w:tcPr>
            <w:tcW w:w="1519" w:type="dxa"/>
          </w:tcPr>
          <w:p w:rsidR="00163AE0" w:rsidRDefault="00163AE0" w:rsidP="00163AE0">
            <w:pPr>
              <w:bidi/>
              <w:jc w:val="center"/>
              <w:cnfStyle w:val="000000000000"/>
            </w:pPr>
            <w:r w:rsidRPr="006D6291">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Execution of the work with charcoal pencil</w:t>
            </w:r>
          </w:p>
        </w:tc>
        <w:tc>
          <w:tcPr>
            <w:tcW w:w="1947" w:type="dxa"/>
          </w:tcPr>
          <w:p w:rsidR="00163AE0" w:rsidRDefault="00163AE0" w:rsidP="00163AE0">
            <w:pPr>
              <w:bidi/>
              <w:jc w:val="center"/>
              <w:cnfStyle w:val="000000000000"/>
            </w:pPr>
            <w:r w:rsidRPr="00FD60B0">
              <w:rPr>
                <w:rFonts w:asciiTheme="majorBidi" w:hAnsiTheme="majorBidi" w:cstheme="majorBidi"/>
                <w:sz w:val="28"/>
                <w:szCs w:val="28"/>
                <w:lang w:bidi="ar-IQ"/>
              </w:rPr>
              <w:t>=</w:t>
            </w:r>
          </w:p>
        </w:tc>
        <w:tc>
          <w:tcPr>
            <w:tcW w:w="1276" w:type="dxa"/>
          </w:tcPr>
          <w:p w:rsidR="00163AE0" w:rsidRDefault="00163AE0" w:rsidP="00163AE0">
            <w:pPr>
              <w:bidi/>
              <w:jc w:val="center"/>
              <w:cnfStyle w:val="000000000000"/>
            </w:pPr>
            <w:r w:rsidRPr="00F4569D">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6</w:t>
            </w:r>
          </w:p>
        </w:tc>
      </w:tr>
      <w:tr w:rsidR="00163AE0" w:rsidRPr="00245027" w:rsidTr="00163AE0">
        <w:trPr>
          <w:cnfStyle w:val="000000100000"/>
          <w:trHeight w:val="270"/>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Performance standard</w:t>
            </w:r>
          </w:p>
        </w:tc>
        <w:tc>
          <w:tcPr>
            <w:tcW w:w="1519" w:type="dxa"/>
          </w:tcPr>
          <w:p w:rsidR="00163AE0" w:rsidRDefault="00163AE0" w:rsidP="00163AE0">
            <w:pPr>
              <w:bidi/>
              <w:jc w:val="center"/>
              <w:cnfStyle w:val="000000100000"/>
            </w:pPr>
            <w:r w:rsidRPr="006D6291">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Executing the work in watercolors</w:t>
            </w:r>
          </w:p>
        </w:tc>
        <w:tc>
          <w:tcPr>
            <w:tcW w:w="1947" w:type="dxa"/>
          </w:tcPr>
          <w:p w:rsidR="00163AE0" w:rsidRDefault="00163AE0" w:rsidP="00163AE0">
            <w:pPr>
              <w:bidi/>
              <w:jc w:val="center"/>
              <w:cnfStyle w:val="000000100000"/>
            </w:pPr>
            <w:r w:rsidRPr="00FD60B0">
              <w:rPr>
                <w:rFonts w:asciiTheme="majorBidi" w:hAnsiTheme="majorBidi" w:cstheme="majorBidi"/>
                <w:sz w:val="28"/>
                <w:szCs w:val="28"/>
                <w:lang w:bidi="ar-IQ"/>
              </w:rPr>
              <w:t>=</w:t>
            </w:r>
          </w:p>
        </w:tc>
        <w:tc>
          <w:tcPr>
            <w:tcW w:w="1276" w:type="dxa"/>
          </w:tcPr>
          <w:p w:rsidR="00163AE0" w:rsidRDefault="00163AE0" w:rsidP="00163AE0">
            <w:pPr>
              <w:bidi/>
              <w:jc w:val="center"/>
              <w:cnfStyle w:val="000000100000"/>
            </w:pPr>
            <w:r w:rsidRPr="00F4569D">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7</w:t>
            </w:r>
          </w:p>
        </w:tc>
      </w:tr>
      <w:tr w:rsidR="00163AE0" w:rsidRPr="00245027" w:rsidTr="00163AE0">
        <w:trPr>
          <w:trHeight w:val="240"/>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Constructivist assessment standard and guideline</w:t>
            </w:r>
          </w:p>
        </w:tc>
        <w:tc>
          <w:tcPr>
            <w:tcW w:w="1519" w:type="dxa"/>
          </w:tcPr>
          <w:p w:rsidR="00163AE0" w:rsidRDefault="00163AE0" w:rsidP="00163AE0">
            <w:pPr>
              <w:bidi/>
              <w:jc w:val="center"/>
              <w:cnfStyle w:val="000000000000"/>
            </w:pPr>
            <w:r w:rsidRPr="006D6291">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Executing the work in watercolors</w:t>
            </w:r>
          </w:p>
        </w:tc>
        <w:tc>
          <w:tcPr>
            <w:tcW w:w="1947" w:type="dxa"/>
          </w:tcPr>
          <w:p w:rsidR="00163AE0" w:rsidRDefault="00163AE0" w:rsidP="00163AE0">
            <w:pPr>
              <w:bidi/>
              <w:jc w:val="center"/>
              <w:cnfStyle w:val="000000000000"/>
            </w:pPr>
            <w:r w:rsidRPr="00FD60B0">
              <w:rPr>
                <w:rFonts w:asciiTheme="majorBidi" w:hAnsiTheme="majorBidi" w:cstheme="majorBidi"/>
                <w:sz w:val="28"/>
                <w:szCs w:val="28"/>
                <w:lang w:bidi="ar-IQ"/>
              </w:rPr>
              <w:t>=</w:t>
            </w:r>
          </w:p>
        </w:tc>
        <w:tc>
          <w:tcPr>
            <w:tcW w:w="1276" w:type="dxa"/>
          </w:tcPr>
          <w:p w:rsidR="00163AE0" w:rsidRDefault="00163AE0" w:rsidP="00163AE0">
            <w:pPr>
              <w:bidi/>
              <w:jc w:val="center"/>
              <w:cnfStyle w:val="000000000000"/>
            </w:pPr>
            <w:r w:rsidRPr="00F4569D">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8</w:t>
            </w:r>
          </w:p>
        </w:tc>
      </w:tr>
      <w:tr w:rsidR="00163AE0" w:rsidRPr="00245027" w:rsidTr="00163AE0">
        <w:trPr>
          <w:cnfStyle w:val="000000100000"/>
          <w:trHeight w:val="225"/>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Performance standard</w:t>
            </w:r>
          </w:p>
        </w:tc>
        <w:tc>
          <w:tcPr>
            <w:tcW w:w="1519" w:type="dxa"/>
          </w:tcPr>
          <w:p w:rsidR="00163AE0" w:rsidRDefault="00163AE0" w:rsidP="00163AE0">
            <w:pPr>
              <w:bidi/>
              <w:jc w:val="center"/>
              <w:cnfStyle w:val="000000100000"/>
            </w:pPr>
            <w:r w:rsidRPr="006D6291">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Executing the work in oil colours</w:t>
            </w:r>
          </w:p>
        </w:tc>
        <w:tc>
          <w:tcPr>
            <w:tcW w:w="1947" w:type="dxa"/>
          </w:tcPr>
          <w:p w:rsidR="00163AE0" w:rsidRDefault="00163AE0" w:rsidP="00163AE0">
            <w:pPr>
              <w:bidi/>
              <w:jc w:val="center"/>
              <w:cnfStyle w:val="000000100000"/>
            </w:pPr>
            <w:r w:rsidRPr="00FD60B0">
              <w:rPr>
                <w:rFonts w:asciiTheme="majorBidi" w:hAnsiTheme="majorBidi" w:cstheme="majorBidi"/>
                <w:sz w:val="28"/>
                <w:szCs w:val="28"/>
                <w:lang w:bidi="ar-IQ"/>
              </w:rPr>
              <w:t>=</w:t>
            </w:r>
          </w:p>
        </w:tc>
        <w:tc>
          <w:tcPr>
            <w:tcW w:w="1276" w:type="dxa"/>
          </w:tcPr>
          <w:p w:rsidR="00163AE0" w:rsidRDefault="00163AE0" w:rsidP="00163AE0">
            <w:pPr>
              <w:bidi/>
              <w:jc w:val="center"/>
              <w:cnfStyle w:val="000000100000"/>
            </w:pPr>
            <w:r w:rsidRPr="00F4569D">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9</w:t>
            </w:r>
          </w:p>
        </w:tc>
      </w:tr>
      <w:tr w:rsidR="00163AE0" w:rsidRPr="00245027" w:rsidTr="00163AE0">
        <w:trPr>
          <w:trHeight w:val="199"/>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Constructivist assessment standard and guideline</w:t>
            </w:r>
          </w:p>
        </w:tc>
        <w:tc>
          <w:tcPr>
            <w:tcW w:w="1519" w:type="dxa"/>
          </w:tcPr>
          <w:p w:rsidR="00163AE0" w:rsidRDefault="00163AE0" w:rsidP="00163AE0">
            <w:pPr>
              <w:bidi/>
              <w:jc w:val="center"/>
              <w:cnfStyle w:val="000000000000"/>
            </w:pPr>
            <w:r w:rsidRPr="006D6291">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Executing the work in oil colours</w:t>
            </w:r>
          </w:p>
        </w:tc>
        <w:tc>
          <w:tcPr>
            <w:tcW w:w="1947" w:type="dxa"/>
          </w:tcPr>
          <w:p w:rsidR="00163AE0" w:rsidRDefault="00163AE0" w:rsidP="00163AE0">
            <w:pPr>
              <w:bidi/>
              <w:jc w:val="center"/>
              <w:cnfStyle w:val="000000000000"/>
            </w:pPr>
            <w:r w:rsidRPr="00FD60B0">
              <w:rPr>
                <w:rFonts w:asciiTheme="majorBidi" w:hAnsiTheme="majorBidi" w:cstheme="majorBidi"/>
                <w:sz w:val="28"/>
                <w:szCs w:val="28"/>
                <w:lang w:bidi="ar-IQ"/>
              </w:rPr>
              <w:t>=</w:t>
            </w:r>
          </w:p>
        </w:tc>
        <w:tc>
          <w:tcPr>
            <w:tcW w:w="1276" w:type="dxa"/>
          </w:tcPr>
          <w:p w:rsidR="00163AE0" w:rsidRDefault="00163AE0" w:rsidP="00163AE0">
            <w:pPr>
              <w:bidi/>
              <w:jc w:val="center"/>
              <w:cnfStyle w:val="000000000000"/>
            </w:pPr>
            <w:r w:rsidRPr="00F4569D">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10</w:t>
            </w:r>
          </w:p>
        </w:tc>
      </w:tr>
      <w:tr w:rsidR="00163AE0" w:rsidRPr="00245027" w:rsidTr="00163AE0">
        <w:trPr>
          <w:cnfStyle w:val="000000100000"/>
          <w:trHeight w:val="240"/>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Performance standard</w:t>
            </w:r>
          </w:p>
        </w:tc>
        <w:tc>
          <w:tcPr>
            <w:tcW w:w="1519" w:type="dxa"/>
          </w:tcPr>
          <w:p w:rsidR="00163AE0" w:rsidRDefault="00163AE0" w:rsidP="00163AE0">
            <w:pPr>
              <w:bidi/>
              <w:jc w:val="center"/>
              <w:cnfStyle w:val="000000100000"/>
            </w:pPr>
            <w:r w:rsidRPr="006D6291">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Executing the work in oil colours</w:t>
            </w:r>
          </w:p>
        </w:tc>
        <w:tc>
          <w:tcPr>
            <w:tcW w:w="1947" w:type="dxa"/>
          </w:tcPr>
          <w:p w:rsidR="00163AE0" w:rsidRDefault="00163AE0" w:rsidP="00163AE0">
            <w:pPr>
              <w:bidi/>
              <w:jc w:val="center"/>
              <w:cnfStyle w:val="000000100000"/>
            </w:pPr>
            <w:r w:rsidRPr="00FD60B0">
              <w:rPr>
                <w:rFonts w:asciiTheme="majorBidi" w:hAnsiTheme="majorBidi" w:cstheme="majorBidi"/>
                <w:sz w:val="28"/>
                <w:szCs w:val="28"/>
                <w:lang w:bidi="ar-IQ"/>
              </w:rPr>
              <w:t>=</w:t>
            </w:r>
          </w:p>
        </w:tc>
        <w:tc>
          <w:tcPr>
            <w:tcW w:w="1276" w:type="dxa"/>
          </w:tcPr>
          <w:p w:rsidR="00163AE0" w:rsidRDefault="00163AE0" w:rsidP="00163AE0">
            <w:pPr>
              <w:bidi/>
              <w:jc w:val="center"/>
              <w:cnfStyle w:val="000000100000"/>
            </w:pPr>
            <w:r w:rsidRPr="00F4569D">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11</w:t>
            </w:r>
          </w:p>
        </w:tc>
      </w:tr>
      <w:tr w:rsidR="00163AE0" w:rsidRPr="00245027" w:rsidTr="00163AE0">
        <w:trPr>
          <w:trHeight w:val="214"/>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Constructivist assessment standard and guideline</w:t>
            </w:r>
          </w:p>
        </w:tc>
        <w:tc>
          <w:tcPr>
            <w:tcW w:w="1519" w:type="dxa"/>
          </w:tcPr>
          <w:p w:rsidR="00163AE0" w:rsidRDefault="00163AE0" w:rsidP="00163AE0">
            <w:pPr>
              <w:bidi/>
              <w:jc w:val="center"/>
              <w:cnfStyle w:val="000000000000"/>
            </w:pPr>
            <w:r w:rsidRPr="006D6291">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Executing the work in oil colours</w:t>
            </w:r>
          </w:p>
        </w:tc>
        <w:tc>
          <w:tcPr>
            <w:tcW w:w="1947" w:type="dxa"/>
          </w:tcPr>
          <w:p w:rsidR="00163AE0" w:rsidRDefault="00163AE0" w:rsidP="00163AE0">
            <w:pPr>
              <w:bidi/>
              <w:jc w:val="center"/>
              <w:cnfStyle w:val="000000000000"/>
            </w:pPr>
            <w:r w:rsidRPr="00FD60B0">
              <w:rPr>
                <w:rFonts w:asciiTheme="majorBidi" w:hAnsiTheme="majorBidi" w:cstheme="majorBidi"/>
                <w:sz w:val="28"/>
                <w:szCs w:val="28"/>
                <w:lang w:bidi="ar-IQ"/>
              </w:rPr>
              <w:t>=</w:t>
            </w:r>
          </w:p>
        </w:tc>
        <w:tc>
          <w:tcPr>
            <w:tcW w:w="1276" w:type="dxa"/>
          </w:tcPr>
          <w:p w:rsidR="00163AE0" w:rsidRDefault="00163AE0" w:rsidP="00163AE0">
            <w:pPr>
              <w:bidi/>
              <w:jc w:val="center"/>
              <w:cnfStyle w:val="000000000000"/>
            </w:pPr>
            <w:r w:rsidRPr="00F4569D">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12</w:t>
            </w:r>
          </w:p>
        </w:tc>
      </w:tr>
      <w:tr w:rsidR="00163AE0" w:rsidRPr="00245027" w:rsidTr="00163AE0">
        <w:trPr>
          <w:cnfStyle w:val="000000100000"/>
          <w:trHeight w:val="255"/>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Performance standard</w:t>
            </w:r>
          </w:p>
        </w:tc>
        <w:tc>
          <w:tcPr>
            <w:tcW w:w="1519" w:type="dxa"/>
          </w:tcPr>
          <w:p w:rsidR="00163AE0" w:rsidRDefault="00163AE0" w:rsidP="00163AE0">
            <w:pPr>
              <w:bidi/>
              <w:jc w:val="center"/>
              <w:cnfStyle w:val="000000100000"/>
            </w:pPr>
            <w:r w:rsidRPr="006D6291">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Executing the work in oil colours</w:t>
            </w:r>
          </w:p>
        </w:tc>
        <w:tc>
          <w:tcPr>
            <w:tcW w:w="1947" w:type="dxa"/>
          </w:tcPr>
          <w:p w:rsidR="00163AE0" w:rsidRDefault="00163AE0" w:rsidP="00163AE0">
            <w:pPr>
              <w:bidi/>
              <w:jc w:val="center"/>
              <w:cnfStyle w:val="000000100000"/>
            </w:pPr>
            <w:r w:rsidRPr="00FD60B0">
              <w:rPr>
                <w:rFonts w:asciiTheme="majorBidi" w:hAnsiTheme="majorBidi" w:cstheme="majorBidi"/>
                <w:sz w:val="28"/>
                <w:szCs w:val="28"/>
                <w:lang w:bidi="ar-IQ"/>
              </w:rPr>
              <w:t>=</w:t>
            </w:r>
          </w:p>
        </w:tc>
        <w:tc>
          <w:tcPr>
            <w:tcW w:w="1276" w:type="dxa"/>
          </w:tcPr>
          <w:p w:rsidR="00163AE0" w:rsidRDefault="00163AE0" w:rsidP="00163AE0">
            <w:pPr>
              <w:bidi/>
              <w:jc w:val="center"/>
              <w:cnfStyle w:val="000000100000"/>
            </w:pPr>
            <w:r w:rsidRPr="00F4569D">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13</w:t>
            </w:r>
          </w:p>
        </w:tc>
      </w:tr>
      <w:tr w:rsidR="00163AE0" w:rsidRPr="00245027" w:rsidTr="00163AE0">
        <w:trPr>
          <w:trHeight w:val="240"/>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 xml:space="preserve">Constructivist </w:t>
            </w:r>
            <w:r w:rsidRPr="00245027">
              <w:rPr>
                <w:rFonts w:asciiTheme="majorBidi" w:hAnsiTheme="majorBidi" w:cstheme="majorBidi"/>
                <w:sz w:val="28"/>
                <w:szCs w:val="28"/>
                <w:lang w:bidi="ar-IQ"/>
              </w:rPr>
              <w:lastRenderedPageBreak/>
              <w:t>assessment standard and guideline</w:t>
            </w:r>
          </w:p>
        </w:tc>
        <w:tc>
          <w:tcPr>
            <w:tcW w:w="1519" w:type="dxa"/>
          </w:tcPr>
          <w:p w:rsidR="00163AE0" w:rsidRDefault="00163AE0" w:rsidP="00163AE0">
            <w:pPr>
              <w:bidi/>
              <w:jc w:val="center"/>
              <w:cnfStyle w:val="000000000000"/>
            </w:pPr>
            <w:r w:rsidRPr="006D6291">
              <w:rPr>
                <w:rFonts w:asciiTheme="majorBidi" w:hAnsiTheme="majorBidi" w:cstheme="majorBidi"/>
                <w:sz w:val="28"/>
                <w:szCs w:val="28"/>
                <w:lang w:bidi="ar-IQ"/>
              </w:rPr>
              <w:lastRenderedPageBreak/>
              <w:t xml:space="preserve">Discussion </w:t>
            </w:r>
            <w:r w:rsidRPr="006D6291">
              <w:rPr>
                <w:rFonts w:asciiTheme="majorBidi" w:hAnsiTheme="majorBidi" w:cstheme="majorBidi"/>
                <w:sz w:val="28"/>
                <w:szCs w:val="28"/>
                <w:lang w:bidi="ar-IQ"/>
              </w:rPr>
              <w:lastRenderedPageBreak/>
              <w:t>and dialogue</w:t>
            </w:r>
          </w:p>
        </w:tc>
        <w:tc>
          <w:tcPr>
            <w:tcW w:w="2265" w:type="dxa"/>
            <w:gridSpan w:val="2"/>
          </w:tcPr>
          <w:p w:rsidR="00163AE0" w:rsidRPr="00245027" w:rsidRDefault="00163AE0" w:rsidP="00163AE0">
            <w:pPr>
              <w:bidi/>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lastRenderedPageBreak/>
              <w:t>evaluation</w:t>
            </w:r>
          </w:p>
        </w:tc>
        <w:tc>
          <w:tcPr>
            <w:tcW w:w="1947" w:type="dxa"/>
          </w:tcPr>
          <w:p w:rsidR="00163AE0" w:rsidRDefault="00163AE0" w:rsidP="00163AE0">
            <w:pPr>
              <w:bidi/>
              <w:jc w:val="center"/>
              <w:cnfStyle w:val="000000000000"/>
            </w:pPr>
            <w:r w:rsidRPr="00FD60B0">
              <w:rPr>
                <w:rFonts w:asciiTheme="majorBidi" w:hAnsiTheme="majorBidi" w:cstheme="majorBidi"/>
                <w:sz w:val="28"/>
                <w:szCs w:val="28"/>
                <w:lang w:bidi="ar-IQ"/>
              </w:rPr>
              <w:t>=</w:t>
            </w:r>
          </w:p>
        </w:tc>
        <w:tc>
          <w:tcPr>
            <w:tcW w:w="1276" w:type="dxa"/>
          </w:tcPr>
          <w:p w:rsidR="00163AE0" w:rsidRDefault="00163AE0" w:rsidP="00163AE0">
            <w:pPr>
              <w:bidi/>
              <w:jc w:val="center"/>
              <w:cnfStyle w:val="000000000000"/>
            </w:pPr>
            <w:r w:rsidRPr="00F4569D">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14</w:t>
            </w:r>
          </w:p>
        </w:tc>
      </w:tr>
      <w:tr w:rsidR="00163AE0" w:rsidRPr="00245027" w:rsidTr="00163AE0">
        <w:trPr>
          <w:cnfStyle w:val="000000100000"/>
          <w:trHeight w:val="154"/>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lastRenderedPageBreak/>
              <w:t>Performance standard</w:t>
            </w:r>
          </w:p>
        </w:tc>
        <w:tc>
          <w:tcPr>
            <w:tcW w:w="1519" w:type="dxa"/>
          </w:tcPr>
          <w:p w:rsidR="00163AE0" w:rsidRDefault="00163AE0" w:rsidP="00163AE0">
            <w:pPr>
              <w:bidi/>
              <w:jc w:val="center"/>
              <w:cnfStyle w:val="000000100000"/>
            </w:pPr>
            <w:r w:rsidRPr="006D6291">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evaluation</w:t>
            </w:r>
          </w:p>
        </w:tc>
        <w:tc>
          <w:tcPr>
            <w:tcW w:w="1947" w:type="dxa"/>
          </w:tcPr>
          <w:p w:rsidR="00163AE0" w:rsidRDefault="00163AE0" w:rsidP="00163AE0">
            <w:pPr>
              <w:bidi/>
              <w:jc w:val="center"/>
              <w:cnfStyle w:val="000000100000"/>
            </w:pPr>
            <w:r w:rsidRPr="00FD60B0">
              <w:rPr>
                <w:rFonts w:asciiTheme="majorBidi" w:hAnsiTheme="majorBidi" w:cstheme="majorBidi"/>
                <w:sz w:val="28"/>
                <w:szCs w:val="28"/>
                <w:lang w:bidi="ar-IQ"/>
              </w:rPr>
              <w:t>=</w:t>
            </w:r>
          </w:p>
        </w:tc>
        <w:tc>
          <w:tcPr>
            <w:tcW w:w="1276" w:type="dxa"/>
          </w:tcPr>
          <w:p w:rsidR="00163AE0" w:rsidRDefault="00163AE0" w:rsidP="00163AE0">
            <w:pPr>
              <w:bidi/>
              <w:jc w:val="center"/>
              <w:cnfStyle w:val="000000100000"/>
            </w:pPr>
            <w:r w:rsidRPr="00F4569D">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15</w:t>
            </w:r>
          </w:p>
        </w:tc>
      </w:tr>
      <w:tr w:rsidR="00163AE0" w:rsidRPr="00245027" w:rsidTr="00163AE0">
        <w:trPr>
          <w:trHeight w:val="270"/>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Constructivist assessment standard and guideline</w:t>
            </w:r>
          </w:p>
        </w:tc>
        <w:tc>
          <w:tcPr>
            <w:tcW w:w="1519" w:type="dxa"/>
          </w:tcPr>
          <w:p w:rsidR="00163AE0" w:rsidRDefault="00163AE0" w:rsidP="00163AE0">
            <w:pPr>
              <w:bidi/>
              <w:jc w:val="center"/>
              <w:cnfStyle w:val="000000000000"/>
            </w:pPr>
            <w:r w:rsidRPr="006D6291">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163AE0" w:rsidRDefault="00163AE0" w:rsidP="00163AE0">
            <w:pPr>
              <w:bidi/>
              <w:jc w:val="center"/>
              <w:cnfStyle w:val="000000000000"/>
            </w:pPr>
            <w:r w:rsidRPr="00FD60B0">
              <w:rPr>
                <w:rFonts w:asciiTheme="majorBidi" w:hAnsiTheme="majorBidi" w:cstheme="majorBidi"/>
                <w:sz w:val="28"/>
                <w:szCs w:val="28"/>
                <w:lang w:bidi="ar-IQ"/>
              </w:rPr>
              <w:t>=</w:t>
            </w:r>
          </w:p>
        </w:tc>
        <w:tc>
          <w:tcPr>
            <w:tcW w:w="1276" w:type="dxa"/>
          </w:tcPr>
          <w:p w:rsidR="00163AE0" w:rsidRDefault="00163AE0" w:rsidP="00163AE0">
            <w:pPr>
              <w:bidi/>
              <w:jc w:val="center"/>
              <w:cnfStyle w:val="000000000000"/>
            </w:pPr>
            <w:r w:rsidRPr="00F4569D">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16</w:t>
            </w:r>
          </w:p>
        </w:tc>
      </w:tr>
      <w:tr w:rsidR="00163AE0" w:rsidRPr="00245027" w:rsidTr="00163AE0">
        <w:trPr>
          <w:cnfStyle w:val="000000100000"/>
          <w:trHeight w:val="169"/>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Performance standard</w:t>
            </w:r>
          </w:p>
        </w:tc>
        <w:tc>
          <w:tcPr>
            <w:tcW w:w="1519" w:type="dxa"/>
          </w:tcPr>
          <w:p w:rsidR="00163AE0" w:rsidRDefault="00163AE0" w:rsidP="00163AE0">
            <w:pPr>
              <w:bidi/>
              <w:jc w:val="center"/>
              <w:cnfStyle w:val="000000100000"/>
            </w:pPr>
            <w:r w:rsidRPr="006D6291">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163AE0" w:rsidRDefault="00163AE0" w:rsidP="00163AE0">
            <w:pPr>
              <w:bidi/>
              <w:jc w:val="center"/>
              <w:cnfStyle w:val="000000100000"/>
            </w:pPr>
            <w:r w:rsidRPr="00FD60B0">
              <w:rPr>
                <w:rFonts w:asciiTheme="majorBidi" w:hAnsiTheme="majorBidi" w:cstheme="majorBidi"/>
                <w:sz w:val="28"/>
                <w:szCs w:val="28"/>
                <w:lang w:bidi="ar-IQ"/>
              </w:rPr>
              <w:t>=</w:t>
            </w:r>
          </w:p>
        </w:tc>
        <w:tc>
          <w:tcPr>
            <w:tcW w:w="1276" w:type="dxa"/>
          </w:tcPr>
          <w:p w:rsidR="00163AE0" w:rsidRDefault="00163AE0" w:rsidP="00163AE0">
            <w:pPr>
              <w:bidi/>
              <w:jc w:val="center"/>
              <w:cnfStyle w:val="000000100000"/>
            </w:pPr>
            <w:r w:rsidRPr="00F4569D">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17</w:t>
            </w:r>
          </w:p>
        </w:tc>
      </w:tr>
      <w:tr w:rsidR="00163AE0" w:rsidRPr="00245027" w:rsidTr="00163AE0">
        <w:trPr>
          <w:trHeight w:val="214"/>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Constructivist assessment standard and guideline</w:t>
            </w:r>
          </w:p>
        </w:tc>
        <w:tc>
          <w:tcPr>
            <w:tcW w:w="1519" w:type="dxa"/>
          </w:tcPr>
          <w:p w:rsidR="00163AE0" w:rsidRDefault="00163AE0" w:rsidP="00163AE0">
            <w:pPr>
              <w:bidi/>
              <w:jc w:val="center"/>
              <w:cnfStyle w:val="000000000000"/>
            </w:pPr>
            <w:r w:rsidRPr="006D6291">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163AE0" w:rsidRDefault="00163AE0" w:rsidP="00163AE0">
            <w:pPr>
              <w:bidi/>
              <w:jc w:val="center"/>
              <w:cnfStyle w:val="000000000000"/>
            </w:pPr>
            <w:r w:rsidRPr="00FD60B0">
              <w:rPr>
                <w:rFonts w:asciiTheme="majorBidi" w:hAnsiTheme="majorBidi" w:cstheme="majorBidi"/>
                <w:sz w:val="28"/>
                <w:szCs w:val="28"/>
                <w:lang w:bidi="ar-IQ"/>
              </w:rPr>
              <w:t>=</w:t>
            </w:r>
          </w:p>
        </w:tc>
        <w:tc>
          <w:tcPr>
            <w:tcW w:w="1276" w:type="dxa"/>
          </w:tcPr>
          <w:p w:rsidR="00163AE0" w:rsidRDefault="00163AE0" w:rsidP="00163AE0">
            <w:pPr>
              <w:bidi/>
              <w:jc w:val="center"/>
              <w:cnfStyle w:val="000000000000"/>
            </w:pPr>
            <w:r w:rsidRPr="00F4569D">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18</w:t>
            </w:r>
          </w:p>
        </w:tc>
      </w:tr>
      <w:tr w:rsidR="00163AE0" w:rsidRPr="00245027" w:rsidTr="00163AE0">
        <w:trPr>
          <w:cnfStyle w:val="000000100000"/>
          <w:trHeight w:val="169"/>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Performance standard</w:t>
            </w:r>
          </w:p>
        </w:tc>
        <w:tc>
          <w:tcPr>
            <w:tcW w:w="1519" w:type="dxa"/>
          </w:tcPr>
          <w:p w:rsidR="00163AE0" w:rsidRDefault="00163AE0" w:rsidP="00163AE0">
            <w:pPr>
              <w:bidi/>
              <w:jc w:val="center"/>
              <w:cnfStyle w:val="000000100000"/>
            </w:pPr>
            <w:r w:rsidRPr="006D6291">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163AE0" w:rsidRDefault="00163AE0" w:rsidP="00163AE0">
            <w:pPr>
              <w:bidi/>
              <w:jc w:val="center"/>
              <w:cnfStyle w:val="000000100000"/>
            </w:pPr>
            <w:r w:rsidRPr="00FD60B0">
              <w:rPr>
                <w:rFonts w:asciiTheme="majorBidi" w:hAnsiTheme="majorBidi" w:cstheme="majorBidi"/>
                <w:sz w:val="28"/>
                <w:szCs w:val="28"/>
                <w:lang w:bidi="ar-IQ"/>
              </w:rPr>
              <w:t>=</w:t>
            </w:r>
          </w:p>
        </w:tc>
        <w:tc>
          <w:tcPr>
            <w:tcW w:w="1276" w:type="dxa"/>
          </w:tcPr>
          <w:p w:rsidR="00163AE0" w:rsidRDefault="00163AE0" w:rsidP="00163AE0">
            <w:pPr>
              <w:bidi/>
              <w:jc w:val="center"/>
              <w:cnfStyle w:val="000000100000"/>
            </w:pPr>
            <w:r w:rsidRPr="00F4569D">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19</w:t>
            </w:r>
          </w:p>
        </w:tc>
      </w:tr>
      <w:tr w:rsidR="00163AE0" w:rsidRPr="00245027" w:rsidTr="00163AE0">
        <w:trPr>
          <w:trHeight w:val="199"/>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Constructivist assessment standard and guideline</w:t>
            </w:r>
          </w:p>
        </w:tc>
        <w:tc>
          <w:tcPr>
            <w:tcW w:w="1519" w:type="dxa"/>
          </w:tcPr>
          <w:p w:rsidR="00163AE0" w:rsidRDefault="00163AE0" w:rsidP="00163AE0">
            <w:pPr>
              <w:bidi/>
              <w:jc w:val="center"/>
              <w:cnfStyle w:val="000000000000"/>
            </w:pPr>
            <w:r w:rsidRPr="006D6291">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163AE0" w:rsidRDefault="00163AE0" w:rsidP="00163AE0">
            <w:pPr>
              <w:bidi/>
              <w:jc w:val="center"/>
              <w:cnfStyle w:val="000000000000"/>
            </w:pPr>
            <w:r w:rsidRPr="00FD60B0">
              <w:rPr>
                <w:rFonts w:asciiTheme="majorBidi" w:hAnsiTheme="majorBidi" w:cstheme="majorBidi"/>
                <w:sz w:val="28"/>
                <w:szCs w:val="28"/>
                <w:lang w:bidi="ar-IQ"/>
              </w:rPr>
              <w:t>=</w:t>
            </w:r>
          </w:p>
        </w:tc>
        <w:tc>
          <w:tcPr>
            <w:tcW w:w="1276" w:type="dxa"/>
          </w:tcPr>
          <w:p w:rsidR="00163AE0" w:rsidRDefault="00163AE0" w:rsidP="00163AE0">
            <w:pPr>
              <w:bidi/>
              <w:jc w:val="center"/>
              <w:cnfStyle w:val="000000000000"/>
            </w:pPr>
            <w:r w:rsidRPr="00F4569D">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20</w:t>
            </w:r>
          </w:p>
        </w:tc>
      </w:tr>
      <w:tr w:rsidR="00163AE0" w:rsidRPr="00245027" w:rsidTr="00163AE0">
        <w:trPr>
          <w:cnfStyle w:val="000000100000"/>
          <w:trHeight w:val="285"/>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Performance standard</w:t>
            </w:r>
          </w:p>
        </w:tc>
        <w:tc>
          <w:tcPr>
            <w:tcW w:w="1519" w:type="dxa"/>
          </w:tcPr>
          <w:p w:rsidR="00163AE0" w:rsidRDefault="00163AE0" w:rsidP="00163AE0">
            <w:pPr>
              <w:bidi/>
              <w:jc w:val="center"/>
              <w:cnfStyle w:val="000000100000"/>
            </w:pPr>
            <w:r w:rsidRPr="006D6291">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163AE0" w:rsidRDefault="00163AE0" w:rsidP="00163AE0">
            <w:pPr>
              <w:bidi/>
              <w:jc w:val="center"/>
              <w:cnfStyle w:val="000000100000"/>
            </w:pPr>
            <w:r w:rsidRPr="00FD60B0">
              <w:rPr>
                <w:rFonts w:asciiTheme="majorBidi" w:hAnsiTheme="majorBidi" w:cstheme="majorBidi"/>
                <w:sz w:val="28"/>
                <w:szCs w:val="28"/>
                <w:lang w:bidi="ar-IQ"/>
              </w:rPr>
              <w:t>=</w:t>
            </w:r>
          </w:p>
        </w:tc>
        <w:tc>
          <w:tcPr>
            <w:tcW w:w="1276" w:type="dxa"/>
          </w:tcPr>
          <w:p w:rsidR="00163AE0" w:rsidRDefault="00163AE0" w:rsidP="00163AE0">
            <w:pPr>
              <w:bidi/>
              <w:jc w:val="center"/>
              <w:cnfStyle w:val="000000100000"/>
            </w:pPr>
            <w:r w:rsidRPr="00F4569D">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21</w:t>
            </w:r>
          </w:p>
        </w:tc>
      </w:tr>
      <w:tr w:rsidR="00163AE0" w:rsidRPr="00245027" w:rsidTr="00163AE0">
        <w:trPr>
          <w:trHeight w:val="285"/>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Constructivist assessment standard and guideline</w:t>
            </w:r>
          </w:p>
        </w:tc>
        <w:tc>
          <w:tcPr>
            <w:tcW w:w="1519" w:type="dxa"/>
          </w:tcPr>
          <w:p w:rsidR="00163AE0" w:rsidRDefault="00163AE0" w:rsidP="00163AE0">
            <w:pPr>
              <w:bidi/>
              <w:jc w:val="center"/>
              <w:cnfStyle w:val="000000000000"/>
            </w:pPr>
            <w:r w:rsidRPr="006D6291">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163AE0" w:rsidRDefault="00163AE0" w:rsidP="00163AE0">
            <w:pPr>
              <w:bidi/>
              <w:jc w:val="center"/>
              <w:cnfStyle w:val="000000000000"/>
            </w:pPr>
            <w:r w:rsidRPr="00FD60B0">
              <w:rPr>
                <w:rFonts w:asciiTheme="majorBidi" w:hAnsiTheme="majorBidi" w:cstheme="majorBidi"/>
                <w:sz w:val="28"/>
                <w:szCs w:val="28"/>
                <w:lang w:bidi="ar-IQ"/>
              </w:rPr>
              <w:t>=</w:t>
            </w:r>
          </w:p>
        </w:tc>
        <w:tc>
          <w:tcPr>
            <w:tcW w:w="1276" w:type="dxa"/>
          </w:tcPr>
          <w:p w:rsidR="00163AE0" w:rsidRDefault="00163AE0" w:rsidP="00163AE0">
            <w:pPr>
              <w:bidi/>
              <w:jc w:val="center"/>
              <w:cnfStyle w:val="000000000000"/>
            </w:pPr>
            <w:r w:rsidRPr="00F4569D">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22</w:t>
            </w:r>
          </w:p>
        </w:tc>
      </w:tr>
      <w:tr w:rsidR="00163AE0" w:rsidRPr="00245027" w:rsidTr="00163AE0">
        <w:trPr>
          <w:cnfStyle w:val="000000100000"/>
          <w:trHeight w:val="169"/>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Performance standard</w:t>
            </w:r>
          </w:p>
        </w:tc>
        <w:tc>
          <w:tcPr>
            <w:tcW w:w="1519" w:type="dxa"/>
          </w:tcPr>
          <w:p w:rsidR="00163AE0" w:rsidRDefault="00163AE0" w:rsidP="00163AE0">
            <w:pPr>
              <w:bidi/>
              <w:jc w:val="center"/>
              <w:cnfStyle w:val="000000100000"/>
            </w:pPr>
            <w:r w:rsidRPr="006D6291">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163AE0" w:rsidRDefault="00163AE0" w:rsidP="00163AE0">
            <w:pPr>
              <w:bidi/>
              <w:jc w:val="center"/>
              <w:cnfStyle w:val="000000100000"/>
            </w:pPr>
            <w:r w:rsidRPr="00FD60B0">
              <w:rPr>
                <w:rFonts w:asciiTheme="majorBidi" w:hAnsiTheme="majorBidi" w:cstheme="majorBidi"/>
                <w:sz w:val="28"/>
                <w:szCs w:val="28"/>
                <w:lang w:bidi="ar-IQ"/>
              </w:rPr>
              <w:t>=</w:t>
            </w:r>
          </w:p>
        </w:tc>
        <w:tc>
          <w:tcPr>
            <w:tcW w:w="1276" w:type="dxa"/>
          </w:tcPr>
          <w:p w:rsidR="00163AE0" w:rsidRDefault="00163AE0" w:rsidP="00163AE0">
            <w:pPr>
              <w:bidi/>
              <w:jc w:val="center"/>
              <w:cnfStyle w:val="000000100000"/>
            </w:pPr>
            <w:r w:rsidRPr="00F4569D">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23</w:t>
            </w:r>
          </w:p>
        </w:tc>
      </w:tr>
      <w:tr w:rsidR="00163AE0" w:rsidRPr="00245027" w:rsidTr="00163AE0">
        <w:trPr>
          <w:trHeight w:val="210"/>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Constructivist assessment standard and guideline</w:t>
            </w:r>
          </w:p>
        </w:tc>
        <w:tc>
          <w:tcPr>
            <w:tcW w:w="1519" w:type="dxa"/>
          </w:tcPr>
          <w:p w:rsidR="00163AE0" w:rsidRDefault="00163AE0" w:rsidP="00163AE0">
            <w:pPr>
              <w:bidi/>
              <w:jc w:val="center"/>
              <w:cnfStyle w:val="000000000000"/>
            </w:pPr>
            <w:r w:rsidRPr="006D6291">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163AE0" w:rsidRDefault="00163AE0" w:rsidP="00163AE0">
            <w:pPr>
              <w:bidi/>
              <w:jc w:val="center"/>
              <w:cnfStyle w:val="000000000000"/>
            </w:pPr>
            <w:r w:rsidRPr="00FD60B0">
              <w:rPr>
                <w:rFonts w:asciiTheme="majorBidi" w:hAnsiTheme="majorBidi" w:cstheme="majorBidi"/>
                <w:sz w:val="28"/>
                <w:szCs w:val="28"/>
                <w:lang w:bidi="ar-IQ"/>
              </w:rPr>
              <w:t>=</w:t>
            </w:r>
          </w:p>
        </w:tc>
        <w:tc>
          <w:tcPr>
            <w:tcW w:w="1276" w:type="dxa"/>
          </w:tcPr>
          <w:p w:rsidR="00163AE0" w:rsidRDefault="00163AE0" w:rsidP="00163AE0">
            <w:pPr>
              <w:bidi/>
              <w:jc w:val="center"/>
              <w:cnfStyle w:val="000000000000"/>
            </w:pPr>
            <w:r w:rsidRPr="00F4569D">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23</w:t>
            </w:r>
          </w:p>
        </w:tc>
      </w:tr>
      <w:tr w:rsidR="00163AE0" w:rsidRPr="00245027" w:rsidTr="00163AE0">
        <w:trPr>
          <w:cnfStyle w:val="000000100000"/>
          <w:trHeight w:val="225"/>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Performance standard</w:t>
            </w:r>
          </w:p>
        </w:tc>
        <w:tc>
          <w:tcPr>
            <w:tcW w:w="1519" w:type="dxa"/>
          </w:tcPr>
          <w:p w:rsidR="00163AE0" w:rsidRDefault="00163AE0" w:rsidP="00163AE0">
            <w:pPr>
              <w:bidi/>
              <w:jc w:val="center"/>
              <w:cnfStyle w:val="000000100000"/>
            </w:pPr>
            <w:r w:rsidRPr="006D6291">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163AE0" w:rsidRDefault="00163AE0" w:rsidP="00163AE0">
            <w:pPr>
              <w:bidi/>
              <w:jc w:val="center"/>
              <w:cnfStyle w:val="000000100000"/>
            </w:pPr>
            <w:r w:rsidRPr="00FD60B0">
              <w:rPr>
                <w:rFonts w:asciiTheme="majorBidi" w:hAnsiTheme="majorBidi" w:cstheme="majorBidi"/>
                <w:sz w:val="28"/>
                <w:szCs w:val="28"/>
                <w:lang w:bidi="ar-IQ"/>
              </w:rPr>
              <w:t>=</w:t>
            </w:r>
          </w:p>
        </w:tc>
        <w:tc>
          <w:tcPr>
            <w:tcW w:w="1276" w:type="dxa"/>
          </w:tcPr>
          <w:p w:rsidR="00163AE0" w:rsidRDefault="00163AE0" w:rsidP="00163AE0">
            <w:pPr>
              <w:bidi/>
              <w:jc w:val="center"/>
              <w:cnfStyle w:val="000000100000"/>
            </w:pPr>
            <w:r w:rsidRPr="00F4569D">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25</w:t>
            </w:r>
          </w:p>
        </w:tc>
      </w:tr>
      <w:tr w:rsidR="00163AE0" w:rsidRPr="00245027" w:rsidTr="00163AE0">
        <w:trPr>
          <w:trHeight w:val="180"/>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 xml:space="preserve">Constructivist </w:t>
            </w:r>
            <w:r w:rsidRPr="00245027">
              <w:rPr>
                <w:rFonts w:asciiTheme="majorBidi" w:hAnsiTheme="majorBidi" w:cstheme="majorBidi"/>
                <w:sz w:val="28"/>
                <w:szCs w:val="28"/>
                <w:lang w:bidi="ar-IQ"/>
              </w:rPr>
              <w:lastRenderedPageBreak/>
              <w:t>assessment standard and guideline</w:t>
            </w:r>
          </w:p>
        </w:tc>
        <w:tc>
          <w:tcPr>
            <w:tcW w:w="1519" w:type="dxa"/>
          </w:tcPr>
          <w:p w:rsidR="00163AE0" w:rsidRDefault="00163AE0" w:rsidP="00163AE0">
            <w:pPr>
              <w:bidi/>
              <w:jc w:val="center"/>
              <w:cnfStyle w:val="000000000000"/>
            </w:pPr>
            <w:r w:rsidRPr="006D6291">
              <w:rPr>
                <w:rFonts w:asciiTheme="majorBidi" w:hAnsiTheme="majorBidi" w:cstheme="majorBidi"/>
                <w:sz w:val="28"/>
                <w:szCs w:val="28"/>
                <w:lang w:bidi="ar-IQ"/>
              </w:rPr>
              <w:lastRenderedPageBreak/>
              <w:t xml:space="preserve">Discussion </w:t>
            </w:r>
            <w:r w:rsidRPr="006D6291">
              <w:rPr>
                <w:rFonts w:asciiTheme="majorBidi" w:hAnsiTheme="majorBidi" w:cstheme="majorBidi"/>
                <w:sz w:val="28"/>
                <w:szCs w:val="28"/>
                <w:lang w:bidi="ar-IQ"/>
              </w:rPr>
              <w:lastRenderedPageBreak/>
              <w:t>and dialogue</w:t>
            </w:r>
          </w:p>
        </w:tc>
        <w:tc>
          <w:tcPr>
            <w:tcW w:w="2265" w:type="dxa"/>
            <w:gridSpan w:val="2"/>
          </w:tcPr>
          <w:p w:rsidR="00163AE0" w:rsidRPr="00245027" w:rsidRDefault="00163AE0" w:rsidP="00163AE0">
            <w:pPr>
              <w:bidi/>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lastRenderedPageBreak/>
              <w:t>=</w:t>
            </w:r>
          </w:p>
        </w:tc>
        <w:tc>
          <w:tcPr>
            <w:tcW w:w="1947" w:type="dxa"/>
          </w:tcPr>
          <w:p w:rsidR="00163AE0" w:rsidRDefault="00163AE0" w:rsidP="00163AE0">
            <w:pPr>
              <w:bidi/>
              <w:jc w:val="center"/>
              <w:cnfStyle w:val="000000000000"/>
            </w:pPr>
            <w:r w:rsidRPr="00FD60B0">
              <w:rPr>
                <w:rFonts w:asciiTheme="majorBidi" w:hAnsiTheme="majorBidi" w:cstheme="majorBidi"/>
                <w:sz w:val="28"/>
                <w:szCs w:val="28"/>
                <w:lang w:bidi="ar-IQ"/>
              </w:rPr>
              <w:t>=</w:t>
            </w:r>
          </w:p>
        </w:tc>
        <w:tc>
          <w:tcPr>
            <w:tcW w:w="1276" w:type="dxa"/>
          </w:tcPr>
          <w:p w:rsidR="00163AE0" w:rsidRDefault="00163AE0" w:rsidP="00163AE0">
            <w:pPr>
              <w:bidi/>
              <w:jc w:val="center"/>
              <w:cnfStyle w:val="000000000000"/>
            </w:pPr>
            <w:r w:rsidRPr="00F4569D">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26</w:t>
            </w:r>
          </w:p>
        </w:tc>
      </w:tr>
      <w:tr w:rsidR="00163AE0" w:rsidRPr="00245027" w:rsidTr="00163AE0">
        <w:trPr>
          <w:cnfStyle w:val="000000100000"/>
          <w:trHeight w:val="225"/>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lastRenderedPageBreak/>
              <w:t>Performance standard</w:t>
            </w:r>
          </w:p>
        </w:tc>
        <w:tc>
          <w:tcPr>
            <w:tcW w:w="1519" w:type="dxa"/>
          </w:tcPr>
          <w:p w:rsidR="00163AE0" w:rsidRDefault="00163AE0" w:rsidP="00163AE0">
            <w:pPr>
              <w:bidi/>
              <w:jc w:val="center"/>
              <w:cnfStyle w:val="000000100000"/>
            </w:pPr>
            <w:r w:rsidRPr="006D6291">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163AE0" w:rsidRDefault="00163AE0" w:rsidP="00163AE0">
            <w:pPr>
              <w:bidi/>
              <w:jc w:val="center"/>
              <w:cnfStyle w:val="000000100000"/>
            </w:pPr>
            <w:r w:rsidRPr="00FD60B0">
              <w:rPr>
                <w:rFonts w:asciiTheme="majorBidi" w:hAnsiTheme="majorBidi" w:cstheme="majorBidi"/>
                <w:sz w:val="28"/>
                <w:szCs w:val="28"/>
                <w:lang w:bidi="ar-IQ"/>
              </w:rPr>
              <w:t>=</w:t>
            </w:r>
          </w:p>
        </w:tc>
        <w:tc>
          <w:tcPr>
            <w:tcW w:w="1276" w:type="dxa"/>
          </w:tcPr>
          <w:p w:rsidR="00163AE0" w:rsidRDefault="00163AE0" w:rsidP="00163AE0">
            <w:pPr>
              <w:bidi/>
              <w:jc w:val="center"/>
              <w:cnfStyle w:val="000000100000"/>
            </w:pPr>
            <w:r w:rsidRPr="00F4569D">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27</w:t>
            </w:r>
          </w:p>
        </w:tc>
      </w:tr>
      <w:tr w:rsidR="00163AE0" w:rsidRPr="00245027" w:rsidTr="00163AE0">
        <w:trPr>
          <w:trHeight w:val="225"/>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Constructivist assessment standard and guideline</w:t>
            </w:r>
          </w:p>
        </w:tc>
        <w:tc>
          <w:tcPr>
            <w:tcW w:w="1519" w:type="dxa"/>
          </w:tcPr>
          <w:p w:rsidR="00163AE0" w:rsidRDefault="00163AE0" w:rsidP="00163AE0">
            <w:pPr>
              <w:bidi/>
              <w:jc w:val="center"/>
              <w:cnfStyle w:val="000000000000"/>
            </w:pPr>
            <w:r w:rsidRPr="006D6291">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163AE0" w:rsidRDefault="00163AE0" w:rsidP="00163AE0">
            <w:pPr>
              <w:bidi/>
              <w:jc w:val="center"/>
              <w:cnfStyle w:val="000000000000"/>
            </w:pPr>
            <w:r w:rsidRPr="00FD60B0">
              <w:rPr>
                <w:rFonts w:asciiTheme="majorBidi" w:hAnsiTheme="majorBidi" w:cstheme="majorBidi"/>
                <w:sz w:val="28"/>
                <w:szCs w:val="28"/>
                <w:lang w:bidi="ar-IQ"/>
              </w:rPr>
              <w:t>=</w:t>
            </w:r>
          </w:p>
        </w:tc>
        <w:tc>
          <w:tcPr>
            <w:tcW w:w="1276" w:type="dxa"/>
          </w:tcPr>
          <w:p w:rsidR="00163AE0" w:rsidRDefault="00163AE0" w:rsidP="00163AE0">
            <w:pPr>
              <w:bidi/>
              <w:jc w:val="center"/>
              <w:cnfStyle w:val="000000000000"/>
            </w:pPr>
            <w:r w:rsidRPr="00F4569D">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28</w:t>
            </w:r>
          </w:p>
        </w:tc>
      </w:tr>
      <w:tr w:rsidR="00163AE0" w:rsidRPr="00245027" w:rsidTr="00163AE0">
        <w:trPr>
          <w:cnfStyle w:val="000000100000"/>
          <w:trHeight w:val="240"/>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r w:rsidRPr="00245027">
              <w:rPr>
                <w:rFonts w:asciiTheme="majorBidi" w:hAnsiTheme="majorBidi" w:cstheme="majorBidi"/>
                <w:sz w:val="28"/>
                <w:szCs w:val="28"/>
                <w:lang w:bidi="ar-IQ"/>
              </w:rPr>
              <w:t>Performance standard</w:t>
            </w:r>
          </w:p>
        </w:tc>
        <w:tc>
          <w:tcPr>
            <w:tcW w:w="1519" w:type="dxa"/>
          </w:tcPr>
          <w:p w:rsidR="00163AE0" w:rsidRDefault="00163AE0" w:rsidP="00163AE0">
            <w:pPr>
              <w:bidi/>
              <w:jc w:val="center"/>
              <w:cnfStyle w:val="000000100000"/>
            </w:pPr>
            <w:r w:rsidRPr="006D6291">
              <w:rPr>
                <w:rFonts w:asciiTheme="majorBidi" w:hAnsiTheme="majorBidi" w:cstheme="majorBidi"/>
                <w:sz w:val="28"/>
                <w:szCs w:val="28"/>
                <w:lang w:bidi="ar-IQ"/>
              </w:rPr>
              <w:t>Discussion and dialogue</w:t>
            </w:r>
          </w:p>
        </w:tc>
        <w:tc>
          <w:tcPr>
            <w:tcW w:w="2265" w:type="dxa"/>
            <w:gridSpan w:val="2"/>
          </w:tcPr>
          <w:p w:rsidR="00163AE0" w:rsidRPr="00245027" w:rsidRDefault="00163AE0" w:rsidP="00163AE0">
            <w:pPr>
              <w:bidi/>
              <w:jc w:val="center"/>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163AE0" w:rsidRDefault="00163AE0" w:rsidP="00163AE0">
            <w:pPr>
              <w:bidi/>
              <w:jc w:val="center"/>
              <w:cnfStyle w:val="000000100000"/>
            </w:pPr>
            <w:r w:rsidRPr="00FD60B0">
              <w:rPr>
                <w:rFonts w:asciiTheme="majorBidi" w:hAnsiTheme="majorBidi" w:cstheme="majorBidi"/>
                <w:sz w:val="28"/>
                <w:szCs w:val="28"/>
                <w:lang w:bidi="ar-IQ"/>
              </w:rPr>
              <w:t>=</w:t>
            </w:r>
          </w:p>
        </w:tc>
        <w:tc>
          <w:tcPr>
            <w:tcW w:w="1276" w:type="dxa"/>
          </w:tcPr>
          <w:p w:rsidR="00163AE0" w:rsidRDefault="00163AE0" w:rsidP="00163AE0">
            <w:pPr>
              <w:bidi/>
              <w:jc w:val="center"/>
              <w:cnfStyle w:val="000000100000"/>
            </w:pPr>
            <w:r w:rsidRPr="00F4569D">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100000"/>
              <w:rPr>
                <w:rFonts w:asciiTheme="majorBidi" w:hAnsiTheme="majorBidi" w:cstheme="majorBidi"/>
                <w:sz w:val="28"/>
                <w:szCs w:val="28"/>
                <w:lang w:bidi="ar-IQ"/>
              </w:rPr>
            </w:pPr>
            <w:r w:rsidRPr="00245027">
              <w:rPr>
                <w:rFonts w:asciiTheme="majorBidi" w:hAnsiTheme="majorBidi" w:cstheme="majorBidi"/>
                <w:sz w:val="28"/>
                <w:szCs w:val="28"/>
                <w:lang w:bidi="ar-IQ"/>
              </w:rPr>
              <w:t>29</w:t>
            </w:r>
          </w:p>
        </w:tc>
      </w:tr>
      <w:tr w:rsidR="00163AE0" w:rsidRPr="00245027" w:rsidTr="00163AE0">
        <w:trPr>
          <w:trHeight w:val="184"/>
        </w:trPr>
        <w:tc>
          <w:tcPr>
            <w:cnfStyle w:val="001000000000"/>
            <w:tcW w:w="1469" w:type="dxa"/>
          </w:tcPr>
          <w:p w:rsidR="00163AE0" w:rsidRPr="00245027" w:rsidRDefault="00163AE0" w:rsidP="00163AE0">
            <w:pPr>
              <w:bidi/>
              <w:jc w:val="center"/>
              <w:rPr>
                <w:rFonts w:asciiTheme="majorBidi" w:hAnsiTheme="majorBidi" w:cstheme="majorBidi"/>
                <w:sz w:val="28"/>
                <w:szCs w:val="28"/>
                <w:lang w:bidi="ar-IQ"/>
              </w:rPr>
            </w:pPr>
          </w:p>
        </w:tc>
        <w:tc>
          <w:tcPr>
            <w:tcW w:w="1519" w:type="dxa"/>
          </w:tcPr>
          <w:p w:rsidR="00163AE0" w:rsidRPr="00245027" w:rsidRDefault="00163AE0" w:rsidP="00163AE0">
            <w:pPr>
              <w:bidi/>
              <w:jc w:val="center"/>
              <w:cnfStyle w:val="000000000000"/>
              <w:rPr>
                <w:rFonts w:asciiTheme="majorBidi" w:hAnsiTheme="majorBidi" w:cstheme="majorBidi"/>
                <w:sz w:val="28"/>
                <w:szCs w:val="28"/>
                <w:lang w:bidi="ar-IQ"/>
              </w:rPr>
            </w:pPr>
          </w:p>
        </w:tc>
        <w:tc>
          <w:tcPr>
            <w:tcW w:w="2265" w:type="dxa"/>
            <w:gridSpan w:val="2"/>
          </w:tcPr>
          <w:p w:rsidR="00163AE0" w:rsidRPr="00245027" w:rsidRDefault="00163AE0" w:rsidP="00163AE0">
            <w:pPr>
              <w:bidi/>
              <w:jc w:val="center"/>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w:t>
            </w:r>
          </w:p>
        </w:tc>
        <w:tc>
          <w:tcPr>
            <w:tcW w:w="1947" w:type="dxa"/>
          </w:tcPr>
          <w:p w:rsidR="00163AE0" w:rsidRPr="00245027" w:rsidRDefault="00163AE0" w:rsidP="00163AE0">
            <w:pPr>
              <w:bidi/>
              <w:jc w:val="center"/>
              <w:cnfStyle w:val="000000000000"/>
              <w:rPr>
                <w:rFonts w:asciiTheme="majorBidi" w:hAnsiTheme="majorBidi" w:cstheme="majorBidi"/>
                <w:sz w:val="28"/>
                <w:szCs w:val="28"/>
                <w:lang w:bidi="ar-IQ"/>
              </w:rPr>
            </w:pPr>
          </w:p>
        </w:tc>
        <w:tc>
          <w:tcPr>
            <w:tcW w:w="1276" w:type="dxa"/>
          </w:tcPr>
          <w:p w:rsidR="00163AE0" w:rsidRDefault="00163AE0" w:rsidP="00163AE0">
            <w:pPr>
              <w:bidi/>
              <w:jc w:val="center"/>
              <w:cnfStyle w:val="000000000000"/>
            </w:pPr>
            <w:r w:rsidRPr="00F4569D">
              <w:rPr>
                <w:rFonts w:asciiTheme="majorBidi" w:hAnsiTheme="majorBidi" w:cstheme="majorBidi"/>
                <w:sz w:val="28"/>
                <w:szCs w:val="28"/>
                <w:lang w:bidi="ar-IQ"/>
              </w:rPr>
              <w:t>4</w:t>
            </w:r>
          </w:p>
        </w:tc>
        <w:tc>
          <w:tcPr>
            <w:tcW w:w="1100" w:type="dxa"/>
          </w:tcPr>
          <w:p w:rsidR="00163AE0" w:rsidRPr="00245027" w:rsidRDefault="00163AE0" w:rsidP="00163AE0">
            <w:pPr>
              <w:bidi/>
              <w:jc w:val="right"/>
              <w:cnfStyle w:val="000000000000"/>
              <w:rPr>
                <w:rFonts w:asciiTheme="majorBidi" w:hAnsiTheme="majorBidi" w:cstheme="majorBidi"/>
                <w:sz w:val="28"/>
                <w:szCs w:val="28"/>
                <w:lang w:bidi="ar-IQ"/>
              </w:rPr>
            </w:pPr>
            <w:r w:rsidRPr="00245027">
              <w:rPr>
                <w:rFonts w:asciiTheme="majorBidi" w:hAnsiTheme="majorBidi" w:cstheme="majorBidi"/>
                <w:sz w:val="28"/>
                <w:szCs w:val="28"/>
                <w:lang w:bidi="ar-IQ"/>
              </w:rPr>
              <w:t>30</w:t>
            </w:r>
          </w:p>
        </w:tc>
      </w:tr>
    </w:tbl>
    <w:p w:rsidR="00163AE0" w:rsidRPr="00245027" w:rsidRDefault="00163AE0" w:rsidP="00163AE0">
      <w:pPr>
        <w:bidi/>
        <w:jc w:val="center"/>
        <w:rPr>
          <w:sz w:val="36"/>
          <w:szCs w:val="36"/>
          <w:lang w:bidi="ar-IQ"/>
        </w:rPr>
      </w:pPr>
    </w:p>
    <w:p w:rsidR="00163AE0" w:rsidRPr="00245027" w:rsidRDefault="00163AE0" w:rsidP="00163AE0">
      <w:pPr>
        <w:bidi/>
        <w:jc w:val="center"/>
        <w:rPr>
          <w:sz w:val="36"/>
          <w:szCs w:val="36"/>
          <w:lang w:bidi="ar-IQ"/>
        </w:rPr>
      </w:pPr>
    </w:p>
    <w:tbl>
      <w:tblPr>
        <w:tblStyle w:val="1-3"/>
        <w:tblW w:w="0" w:type="auto"/>
        <w:tblLook w:val="04A0"/>
      </w:tblPr>
      <w:tblGrid>
        <w:gridCol w:w="5145"/>
        <w:gridCol w:w="4431"/>
      </w:tblGrid>
      <w:tr w:rsidR="00163AE0" w:rsidRPr="00245027" w:rsidTr="00163AE0">
        <w:trPr>
          <w:cnfStyle w:val="100000000000"/>
          <w:trHeight w:val="435"/>
        </w:trPr>
        <w:tc>
          <w:tcPr>
            <w:cnfStyle w:val="001000000000"/>
            <w:tcW w:w="9576" w:type="dxa"/>
            <w:gridSpan w:val="2"/>
          </w:tcPr>
          <w:p w:rsidR="00163AE0" w:rsidRPr="00245027" w:rsidRDefault="00163AE0" w:rsidP="00163AE0">
            <w:pPr>
              <w:bidi/>
              <w:jc w:val="right"/>
              <w:rPr>
                <w:rFonts w:asciiTheme="majorBidi" w:hAnsiTheme="majorBidi" w:cstheme="majorBidi"/>
                <w:sz w:val="36"/>
                <w:szCs w:val="36"/>
                <w:lang w:bidi="ar-IQ"/>
              </w:rPr>
            </w:pPr>
            <w:r w:rsidRPr="00245027">
              <w:rPr>
                <w:rFonts w:asciiTheme="majorBidi" w:hAnsiTheme="majorBidi" w:cstheme="majorBidi"/>
                <w:sz w:val="36"/>
                <w:szCs w:val="36"/>
                <w:lang w:bidi="ar-IQ"/>
              </w:rPr>
              <w:t>12- Infrastructure:</w:t>
            </w:r>
          </w:p>
        </w:tc>
      </w:tr>
      <w:tr w:rsidR="00163AE0" w:rsidRPr="00245027" w:rsidTr="00163AE0">
        <w:trPr>
          <w:cnfStyle w:val="000000100000"/>
          <w:trHeight w:val="270"/>
        </w:trPr>
        <w:tc>
          <w:tcPr>
            <w:cnfStyle w:val="001000000000"/>
            <w:tcW w:w="5145" w:type="dxa"/>
          </w:tcPr>
          <w:p w:rsidR="00163AE0" w:rsidRPr="00245027" w:rsidRDefault="00163AE0" w:rsidP="00163AE0">
            <w:pPr>
              <w:bidi/>
              <w:jc w:val="right"/>
              <w:rPr>
                <w:b w:val="0"/>
                <w:bCs w:val="0"/>
                <w:sz w:val="36"/>
                <w:szCs w:val="36"/>
                <w:lang w:bidi="ar-IQ"/>
              </w:rPr>
            </w:pPr>
            <w:r w:rsidRPr="00245027">
              <w:rPr>
                <w:rFonts w:hint="cs"/>
                <w:b w:val="0"/>
                <w:bCs w:val="0"/>
                <w:sz w:val="36"/>
                <w:szCs w:val="36"/>
                <w:lang w:bidi="ar-IQ"/>
              </w:rPr>
              <w:t>Lectures from the Department of Art Education in corresponding colleges</w:t>
            </w:r>
          </w:p>
        </w:tc>
        <w:tc>
          <w:tcPr>
            <w:tcW w:w="4431" w:type="dxa"/>
          </w:tcPr>
          <w:p w:rsidR="00163AE0" w:rsidRPr="00245027" w:rsidRDefault="00163AE0" w:rsidP="00163AE0">
            <w:pPr>
              <w:bidi/>
              <w:jc w:val="right"/>
              <w:cnfStyle w:val="000000100000"/>
              <w:rPr>
                <w:sz w:val="36"/>
                <w:szCs w:val="36"/>
                <w:lang w:bidi="ar-IQ"/>
              </w:rPr>
            </w:pPr>
            <w:r w:rsidRPr="00245027">
              <w:rPr>
                <w:rFonts w:hint="cs"/>
                <w:sz w:val="36"/>
                <w:szCs w:val="36"/>
                <w:lang w:bidi="ar-IQ"/>
              </w:rPr>
              <w:t>1- Required prescribed books</w:t>
            </w:r>
          </w:p>
        </w:tc>
      </w:tr>
      <w:tr w:rsidR="00163AE0" w:rsidRPr="00245027" w:rsidTr="00163AE0">
        <w:trPr>
          <w:trHeight w:val="225"/>
        </w:trPr>
        <w:tc>
          <w:tcPr>
            <w:cnfStyle w:val="001000000000"/>
            <w:tcW w:w="5145" w:type="dxa"/>
          </w:tcPr>
          <w:p w:rsidR="00163AE0" w:rsidRPr="00245027" w:rsidRDefault="00163AE0" w:rsidP="00163AE0">
            <w:pPr>
              <w:bidi/>
              <w:jc w:val="right"/>
              <w:rPr>
                <w:b w:val="0"/>
                <w:bCs w:val="0"/>
                <w:sz w:val="36"/>
                <w:szCs w:val="36"/>
                <w:lang w:bidi="ar-IQ"/>
              </w:rPr>
            </w:pPr>
            <w:r w:rsidRPr="00245027">
              <w:rPr>
                <w:rFonts w:hint="cs"/>
                <w:b w:val="0"/>
                <w:bCs w:val="0"/>
                <w:sz w:val="36"/>
                <w:szCs w:val="36"/>
                <w:lang w:bidi="ar-IQ"/>
              </w:rPr>
              <w:t>Private and periodical scientific journals and research in the field</w:t>
            </w:r>
          </w:p>
        </w:tc>
        <w:tc>
          <w:tcPr>
            <w:tcW w:w="4431" w:type="dxa"/>
          </w:tcPr>
          <w:p w:rsidR="00163AE0" w:rsidRPr="00245027" w:rsidRDefault="00163AE0" w:rsidP="00163AE0">
            <w:pPr>
              <w:bidi/>
              <w:jc w:val="right"/>
              <w:cnfStyle w:val="000000000000"/>
              <w:rPr>
                <w:sz w:val="36"/>
                <w:szCs w:val="36"/>
                <w:lang w:bidi="ar-IQ"/>
              </w:rPr>
            </w:pPr>
            <w:r w:rsidRPr="00245027">
              <w:rPr>
                <w:rFonts w:hint="cs"/>
                <w:sz w:val="36"/>
                <w:szCs w:val="36"/>
                <w:lang w:bidi="ar-IQ"/>
              </w:rPr>
              <w:t>2- Recommended books and references</w:t>
            </w:r>
          </w:p>
          <w:p w:rsidR="00163AE0" w:rsidRPr="00245027" w:rsidRDefault="00163AE0" w:rsidP="00163AE0">
            <w:pPr>
              <w:bidi/>
              <w:jc w:val="right"/>
              <w:cnfStyle w:val="000000000000"/>
              <w:rPr>
                <w:sz w:val="36"/>
                <w:szCs w:val="36"/>
                <w:lang w:bidi="ar-IQ"/>
              </w:rPr>
            </w:pPr>
            <w:r w:rsidRPr="00245027">
              <w:rPr>
                <w:rFonts w:hint="cs"/>
                <w:sz w:val="36"/>
                <w:szCs w:val="36"/>
                <w:lang w:bidi="ar-IQ"/>
              </w:rPr>
              <w:t>(Scientific journals, international plays)</w:t>
            </w:r>
          </w:p>
        </w:tc>
      </w:tr>
      <w:tr w:rsidR="00163AE0" w:rsidRPr="00245027" w:rsidTr="00163AE0">
        <w:trPr>
          <w:cnfStyle w:val="000000100000"/>
          <w:trHeight w:val="405"/>
        </w:trPr>
        <w:tc>
          <w:tcPr>
            <w:cnfStyle w:val="001000000000"/>
            <w:tcW w:w="5145" w:type="dxa"/>
          </w:tcPr>
          <w:p w:rsidR="00163AE0" w:rsidRPr="00245027" w:rsidRDefault="00163AE0" w:rsidP="00163AE0">
            <w:pPr>
              <w:bidi/>
              <w:jc w:val="right"/>
              <w:rPr>
                <w:b w:val="0"/>
                <w:bCs w:val="0"/>
                <w:sz w:val="36"/>
                <w:szCs w:val="36"/>
                <w:lang w:bidi="ar-IQ"/>
              </w:rPr>
            </w:pPr>
            <w:r w:rsidRPr="00245027">
              <w:rPr>
                <w:rFonts w:hint="cs"/>
                <w:b w:val="0"/>
                <w:bCs w:val="0"/>
                <w:sz w:val="36"/>
                <w:szCs w:val="36"/>
                <w:lang w:bidi="ar-IQ"/>
              </w:rPr>
              <w:t>Elements of Art by Faraj Abbo</w:t>
            </w:r>
          </w:p>
        </w:tc>
        <w:tc>
          <w:tcPr>
            <w:tcW w:w="4431" w:type="dxa"/>
          </w:tcPr>
          <w:p w:rsidR="00163AE0" w:rsidRPr="00245027" w:rsidRDefault="00163AE0" w:rsidP="00163AE0">
            <w:pPr>
              <w:bidi/>
              <w:jc w:val="right"/>
              <w:cnfStyle w:val="000000100000"/>
              <w:rPr>
                <w:sz w:val="36"/>
                <w:szCs w:val="36"/>
                <w:lang w:bidi="ar-IQ"/>
              </w:rPr>
            </w:pPr>
            <w:r w:rsidRPr="00245027">
              <w:rPr>
                <w:rFonts w:hint="cs"/>
                <w:sz w:val="36"/>
                <w:szCs w:val="36"/>
                <w:lang w:bidi="ar-IQ"/>
              </w:rPr>
              <w:t>3- Main references (sources)</w:t>
            </w:r>
          </w:p>
        </w:tc>
      </w:tr>
      <w:tr w:rsidR="00163AE0" w:rsidRPr="00245027" w:rsidTr="00163AE0">
        <w:trPr>
          <w:trHeight w:val="408"/>
        </w:trPr>
        <w:tc>
          <w:tcPr>
            <w:cnfStyle w:val="001000000000"/>
            <w:tcW w:w="5145" w:type="dxa"/>
          </w:tcPr>
          <w:p w:rsidR="00163AE0" w:rsidRPr="00245027" w:rsidRDefault="00163AE0" w:rsidP="00163AE0">
            <w:pPr>
              <w:bidi/>
              <w:jc w:val="right"/>
              <w:rPr>
                <w:b w:val="0"/>
                <w:bCs w:val="0"/>
                <w:sz w:val="36"/>
                <w:szCs w:val="36"/>
                <w:lang w:bidi="ar-IQ"/>
              </w:rPr>
            </w:pPr>
            <w:r w:rsidRPr="00245027">
              <w:rPr>
                <w:rFonts w:hint="cs"/>
                <w:b w:val="0"/>
                <w:bCs w:val="0"/>
                <w:sz w:val="36"/>
                <w:szCs w:val="36"/>
                <w:lang w:bidi="ar-IQ"/>
              </w:rPr>
              <w:t>Google YouTube and others</w:t>
            </w:r>
          </w:p>
          <w:p w:rsidR="00163AE0" w:rsidRPr="00245027" w:rsidRDefault="00163AE0" w:rsidP="00163AE0">
            <w:pPr>
              <w:bidi/>
              <w:jc w:val="right"/>
              <w:rPr>
                <w:b w:val="0"/>
                <w:bCs w:val="0"/>
                <w:sz w:val="36"/>
                <w:szCs w:val="36"/>
                <w:lang w:bidi="ar-IQ"/>
              </w:rPr>
            </w:pPr>
          </w:p>
        </w:tc>
        <w:tc>
          <w:tcPr>
            <w:tcW w:w="4431" w:type="dxa"/>
          </w:tcPr>
          <w:p w:rsidR="00163AE0" w:rsidRPr="00245027" w:rsidRDefault="00163AE0" w:rsidP="00163AE0">
            <w:pPr>
              <w:bidi/>
              <w:jc w:val="right"/>
              <w:cnfStyle w:val="000000000000"/>
              <w:rPr>
                <w:sz w:val="36"/>
                <w:szCs w:val="36"/>
                <w:lang w:bidi="ar-IQ"/>
              </w:rPr>
            </w:pPr>
            <w:r w:rsidRPr="00245027">
              <w:rPr>
                <w:rFonts w:hint="cs"/>
                <w:sz w:val="36"/>
                <w:szCs w:val="36"/>
                <w:lang w:bidi="ar-IQ"/>
              </w:rPr>
              <w:t>4- Electronic references, Internet sites</w:t>
            </w:r>
          </w:p>
        </w:tc>
      </w:tr>
    </w:tbl>
    <w:p w:rsidR="00163AE0" w:rsidRPr="00245027" w:rsidRDefault="00163AE0" w:rsidP="00163AE0">
      <w:pPr>
        <w:bidi/>
        <w:jc w:val="center"/>
        <w:rPr>
          <w:sz w:val="36"/>
          <w:szCs w:val="36"/>
          <w:lang w:bidi="ar-IQ"/>
        </w:rPr>
      </w:pPr>
    </w:p>
    <w:p w:rsidR="00163AE0" w:rsidRPr="00245027" w:rsidRDefault="00163AE0" w:rsidP="00163AE0">
      <w:pPr>
        <w:bidi/>
        <w:jc w:val="center"/>
        <w:rPr>
          <w:sz w:val="36"/>
          <w:szCs w:val="36"/>
          <w:lang w:bidi="ar-IQ"/>
        </w:rPr>
      </w:pPr>
    </w:p>
    <w:tbl>
      <w:tblPr>
        <w:tblStyle w:val="1-3"/>
        <w:tblW w:w="0" w:type="auto"/>
        <w:tblLook w:val="04A0"/>
      </w:tblPr>
      <w:tblGrid>
        <w:gridCol w:w="9576"/>
      </w:tblGrid>
      <w:tr w:rsidR="00163AE0" w:rsidRPr="00245027" w:rsidTr="00163AE0">
        <w:trPr>
          <w:cnfStyle w:val="100000000000"/>
          <w:trHeight w:val="450"/>
        </w:trPr>
        <w:tc>
          <w:tcPr>
            <w:cnfStyle w:val="001000000000"/>
            <w:tcW w:w="9576" w:type="dxa"/>
          </w:tcPr>
          <w:p w:rsidR="00163AE0" w:rsidRPr="00245027" w:rsidRDefault="00163AE0" w:rsidP="00163AE0">
            <w:pPr>
              <w:bidi/>
              <w:jc w:val="right"/>
              <w:rPr>
                <w:rFonts w:asciiTheme="majorBidi" w:hAnsiTheme="majorBidi" w:cstheme="majorBidi"/>
                <w:sz w:val="36"/>
                <w:szCs w:val="36"/>
                <w:lang w:bidi="ar-IQ"/>
              </w:rPr>
            </w:pPr>
            <w:r w:rsidRPr="00245027">
              <w:rPr>
                <w:rFonts w:asciiTheme="majorBidi" w:hAnsiTheme="majorBidi" w:cstheme="majorBidi"/>
                <w:sz w:val="36"/>
                <w:szCs w:val="36"/>
                <w:lang w:bidi="ar-IQ"/>
              </w:rPr>
              <w:t>13- Course development plan</w:t>
            </w:r>
          </w:p>
          <w:p w:rsidR="00163AE0" w:rsidRPr="00245027" w:rsidRDefault="00163AE0" w:rsidP="00163AE0">
            <w:pPr>
              <w:bidi/>
              <w:jc w:val="right"/>
              <w:rPr>
                <w:sz w:val="36"/>
                <w:szCs w:val="36"/>
                <w:lang w:bidi="ar-IQ"/>
              </w:rPr>
            </w:pPr>
            <w:r w:rsidRPr="00245027">
              <w:rPr>
                <w:rFonts w:hint="cs"/>
                <w:sz w:val="36"/>
                <w:szCs w:val="36"/>
                <w:lang w:bidi="ar-IQ"/>
              </w:rPr>
              <w:t xml:space="preserve"> </w:t>
            </w:r>
          </w:p>
        </w:tc>
      </w:tr>
      <w:tr w:rsidR="00163AE0" w:rsidRPr="00245027" w:rsidTr="00163AE0">
        <w:trPr>
          <w:cnfStyle w:val="000000100000"/>
          <w:trHeight w:val="2280"/>
        </w:trPr>
        <w:tc>
          <w:tcPr>
            <w:cnfStyle w:val="001000000000"/>
            <w:tcW w:w="9576" w:type="dxa"/>
            <w:tcBorders>
              <w:bottom w:val="single" w:sz="4" w:space="0" w:color="auto"/>
            </w:tcBorders>
          </w:tcPr>
          <w:p w:rsidR="00163AE0" w:rsidRPr="00245027" w:rsidRDefault="00163AE0" w:rsidP="00163AE0">
            <w:pPr>
              <w:bidi/>
              <w:jc w:val="right"/>
              <w:rPr>
                <w:sz w:val="36"/>
                <w:szCs w:val="36"/>
                <w:lang w:bidi="ar-IQ"/>
              </w:rPr>
            </w:pPr>
          </w:p>
          <w:p w:rsidR="00163AE0" w:rsidRPr="00245027" w:rsidRDefault="00163AE0" w:rsidP="00163AE0">
            <w:pPr>
              <w:bidi/>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lang w:bidi="ar-IQ"/>
              </w:rPr>
              <w:t>- Developing academic content by deleting, adding, and replacing1</w:t>
            </w:r>
          </w:p>
          <w:p w:rsidR="00163AE0" w:rsidRPr="00245027" w:rsidRDefault="00163AE0" w:rsidP="00163AE0">
            <w:pPr>
              <w:bidi/>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lang w:bidi="ar-IQ"/>
              </w:rPr>
              <w:t>2- Using modern teaching methods according to the nature of the subject and the level of the learners from time to time</w:t>
            </w:r>
          </w:p>
          <w:p w:rsidR="00163AE0" w:rsidRPr="00245027" w:rsidRDefault="00163AE0" w:rsidP="00163AE0">
            <w:pPr>
              <w:bidi/>
              <w:jc w:val="right"/>
              <w:rPr>
                <w:rFonts w:asciiTheme="majorBidi" w:hAnsiTheme="majorBidi" w:cstheme="majorBidi"/>
                <w:b w:val="0"/>
                <w:bCs w:val="0"/>
                <w:sz w:val="36"/>
                <w:szCs w:val="36"/>
                <w:lang w:bidi="ar-IQ"/>
              </w:rPr>
            </w:pPr>
            <w:r w:rsidRPr="00245027">
              <w:rPr>
                <w:rFonts w:asciiTheme="majorBidi" w:hAnsiTheme="majorBidi" w:cstheme="majorBidi"/>
                <w:b w:val="0"/>
                <w:bCs w:val="0"/>
                <w:sz w:val="36"/>
                <w:szCs w:val="36"/>
                <w:lang w:bidi="ar-IQ"/>
              </w:rPr>
              <w:t xml:space="preserve"> 3- Focus on the performance aspect and practice oil colours</w:t>
            </w:r>
          </w:p>
          <w:p w:rsidR="00163AE0" w:rsidRPr="00245027" w:rsidRDefault="00163AE0" w:rsidP="00163AE0">
            <w:pPr>
              <w:bidi/>
              <w:jc w:val="right"/>
              <w:rPr>
                <w:sz w:val="36"/>
                <w:szCs w:val="36"/>
                <w:lang w:bidi="ar-IQ"/>
              </w:rPr>
            </w:pPr>
          </w:p>
        </w:tc>
      </w:tr>
      <w:tr w:rsidR="00163AE0" w:rsidRPr="00245027" w:rsidTr="00163AE0">
        <w:trPr>
          <w:trHeight w:val="1650"/>
        </w:trPr>
        <w:tc>
          <w:tcPr>
            <w:cnfStyle w:val="001000000000"/>
            <w:tcW w:w="9576" w:type="dxa"/>
            <w:tcBorders>
              <w:top w:val="single" w:sz="4" w:space="0" w:color="auto"/>
              <w:bottom w:val="single" w:sz="4" w:space="0" w:color="auto"/>
            </w:tcBorders>
          </w:tcPr>
          <w:p w:rsidR="00163AE0" w:rsidRPr="00245027" w:rsidRDefault="00163AE0" w:rsidP="00163AE0">
            <w:pPr>
              <w:bidi/>
              <w:jc w:val="right"/>
              <w:rPr>
                <w:sz w:val="36"/>
                <w:szCs w:val="36"/>
                <w:lang w:bidi="ar-IQ"/>
              </w:rPr>
            </w:pPr>
            <w:r w:rsidRPr="00245027">
              <w:rPr>
                <w:rFonts w:hint="cs"/>
                <w:sz w:val="36"/>
                <w:szCs w:val="36"/>
                <w:lang w:bidi="ar-IQ"/>
              </w:rPr>
              <w:t>Special requirements: (including, for example, workshops, journals, laboratories, and websites) Social services (including, for example, guest lectures, professional training, and field studies)</w:t>
            </w:r>
          </w:p>
          <w:p w:rsidR="00163AE0" w:rsidRPr="00245027" w:rsidRDefault="00163AE0" w:rsidP="00163AE0">
            <w:pPr>
              <w:bidi/>
              <w:jc w:val="right"/>
              <w:rPr>
                <w:sz w:val="36"/>
                <w:szCs w:val="36"/>
                <w:lang w:bidi="ar-IQ"/>
              </w:rPr>
            </w:pPr>
          </w:p>
        </w:tc>
      </w:tr>
      <w:tr w:rsidR="00163AE0" w:rsidTr="00163AE0">
        <w:trPr>
          <w:cnfStyle w:val="000000100000"/>
          <w:trHeight w:val="70"/>
        </w:trPr>
        <w:tc>
          <w:tcPr>
            <w:cnfStyle w:val="001000000000"/>
            <w:tcW w:w="9576" w:type="dxa"/>
            <w:tcBorders>
              <w:top w:val="single" w:sz="4" w:space="0" w:color="auto"/>
            </w:tcBorders>
          </w:tcPr>
          <w:p w:rsidR="00163AE0" w:rsidRDefault="00163AE0" w:rsidP="00163AE0">
            <w:pPr>
              <w:bidi/>
              <w:jc w:val="right"/>
              <w:rPr>
                <w:sz w:val="36"/>
                <w:szCs w:val="36"/>
                <w:lang w:bidi="ar-IQ"/>
              </w:rPr>
            </w:pPr>
            <w:r w:rsidRPr="00245027">
              <w:rPr>
                <w:rFonts w:hint="cs"/>
                <w:sz w:val="36"/>
                <w:szCs w:val="36"/>
                <w:lang w:bidi="ar-IQ"/>
              </w:rPr>
              <w:t>Subject teaching signature:</w:t>
            </w:r>
            <w:r>
              <w:rPr>
                <w:rStyle w:val="fontstyle01"/>
                <w:rFonts w:asciiTheme="majorBidi" w:hAnsiTheme="majorBidi" w:cstheme="majorBidi"/>
                <w:sz w:val="36"/>
                <w:szCs w:val="36"/>
              </w:rPr>
              <w:t xml:space="preserve"> Dr. Abbas Turki Muhaisen</w:t>
            </w:r>
          </w:p>
          <w:p w:rsidR="00163AE0" w:rsidRDefault="00163AE0" w:rsidP="00163AE0">
            <w:pPr>
              <w:bidi/>
              <w:rPr>
                <w:sz w:val="36"/>
                <w:szCs w:val="36"/>
                <w:lang w:bidi="ar-IQ"/>
              </w:rPr>
            </w:pPr>
          </w:p>
        </w:tc>
      </w:tr>
    </w:tbl>
    <w:p w:rsidR="00163AE0" w:rsidRDefault="00163AE0" w:rsidP="00163AE0">
      <w:pPr>
        <w:bidi/>
        <w:rPr>
          <w:sz w:val="36"/>
          <w:szCs w:val="36"/>
          <w:lang w:bidi="ar-IQ"/>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jc w:val="center"/>
        <w:rPr>
          <w:rFonts w:asciiTheme="majorBidi" w:hAnsiTheme="majorBidi" w:cstheme="majorBidi"/>
          <w:b/>
          <w:bCs/>
          <w:sz w:val="44"/>
          <w:szCs w:val="44"/>
        </w:rPr>
      </w:pPr>
      <w:r>
        <w:rPr>
          <w:b/>
          <w:bCs/>
          <w:sz w:val="44"/>
          <w:szCs w:val="44"/>
        </w:rPr>
        <w:lastRenderedPageBreak/>
        <w:t>Ministry of Higher Education and Scientific Research</w:t>
      </w:r>
      <w:r>
        <w:rPr>
          <w:rFonts w:asciiTheme="majorBidi" w:hAnsiTheme="majorBidi" w:cstheme="majorBidi"/>
          <w:b/>
          <w:bCs/>
          <w:sz w:val="44"/>
          <w:szCs w:val="44"/>
        </w:rPr>
        <w:br/>
        <w:t>Al-Qadisiyah University/College of Fine Arts</w:t>
      </w:r>
    </w:p>
    <w:p w:rsidR="00163AE0" w:rsidRDefault="00163AE0" w:rsidP="00163AE0">
      <w:pPr>
        <w:jc w:val="center"/>
        <w:rPr>
          <w:rFonts w:asciiTheme="majorBidi" w:hAnsiTheme="majorBidi" w:cstheme="majorBidi"/>
          <w:b/>
          <w:bCs/>
          <w:sz w:val="44"/>
          <w:szCs w:val="44"/>
        </w:rPr>
      </w:pPr>
      <w:r>
        <w:rPr>
          <w:rFonts w:asciiTheme="majorBidi" w:hAnsiTheme="majorBidi" w:cstheme="majorBidi"/>
          <w:b/>
          <w:bCs/>
          <w:sz w:val="44"/>
          <w:szCs w:val="44"/>
        </w:rPr>
        <w:t>Department of Art education</w:t>
      </w:r>
    </w:p>
    <w:p w:rsidR="00163AE0" w:rsidRDefault="00163AE0" w:rsidP="00163AE0">
      <w:pPr>
        <w:jc w:val="center"/>
        <w:rPr>
          <w:rFonts w:asciiTheme="majorBidi" w:hAnsiTheme="majorBidi" w:cstheme="majorBidi"/>
          <w:b/>
          <w:bCs/>
          <w:sz w:val="44"/>
          <w:szCs w:val="44"/>
        </w:rPr>
      </w:pPr>
    </w:p>
    <w:p w:rsidR="00163AE0" w:rsidRDefault="00163AE0" w:rsidP="00163AE0">
      <w:pPr>
        <w:jc w:val="center"/>
        <w:rPr>
          <w:rFonts w:asciiTheme="majorBidi" w:hAnsiTheme="majorBidi" w:cstheme="majorBidi"/>
          <w:b/>
          <w:bCs/>
          <w:sz w:val="44"/>
          <w:szCs w:val="44"/>
        </w:rPr>
      </w:pPr>
      <w:r>
        <w:rPr>
          <w:rFonts w:asciiTheme="majorBidi" w:hAnsiTheme="majorBidi" w:cstheme="majorBidi"/>
          <w:b/>
          <w:bCs/>
          <w:sz w:val="44"/>
          <w:szCs w:val="44"/>
        </w:rPr>
        <w:t>And the course class</w:t>
      </w:r>
    </w:p>
    <w:p w:rsidR="00163AE0" w:rsidRDefault="00163AE0" w:rsidP="00163AE0">
      <w:pPr>
        <w:jc w:val="center"/>
        <w:rPr>
          <w:rFonts w:asciiTheme="majorBidi" w:hAnsiTheme="majorBidi" w:cstheme="majorBidi"/>
          <w:b/>
          <w:bCs/>
          <w:sz w:val="44"/>
          <w:szCs w:val="44"/>
        </w:rPr>
      </w:pPr>
      <w:r>
        <w:rPr>
          <w:rFonts w:asciiTheme="majorBidi" w:hAnsiTheme="majorBidi" w:cstheme="majorBidi"/>
          <w:b/>
          <w:bCs/>
          <w:sz w:val="44"/>
          <w:szCs w:val="44"/>
        </w:rPr>
        <w:t>For the academic year 2023-2024</w:t>
      </w:r>
    </w:p>
    <w:p w:rsidR="00163AE0" w:rsidRDefault="00163AE0" w:rsidP="00163AE0">
      <w:pPr>
        <w:jc w:val="center"/>
        <w:rPr>
          <w:rFonts w:asciiTheme="majorBidi" w:hAnsiTheme="majorBidi" w:cstheme="majorBidi"/>
          <w:sz w:val="28"/>
          <w:szCs w:val="28"/>
          <w:lang w:bidi="ar-IQ"/>
        </w:rPr>
      </w:pPr>
    </w:p>
    <w:p w:rsidR="00163AE0" w:rsidRDefault="00163AE0" w:rsidP="00163AE0">
      <w:pPr>
        <w:jc w:val="right"/>
        <w:rPr>
          <w:rFonts w:asciiTheme="majorBidi" w:hAnsiTheme="majorBidi" w:cstheme="majorBidi"/>
          <w:b/>
          <w:bCs/>
          <w:sz w:val="28"/>
          <w:szCs w:val="28"/>
        </w:rPr>
      </w:pPr>
      <w:r>
        <w:rPr>
          <w:rFonts w:asciiTheme="majorBidi" w:hAnsiTheme="majorBidi" w:cstheme="majorBidi"/>
          <w:b/>
          <w:bCs/>
          <w:sz w:val="28"/>
          <w:szCs w:val="28"/>
        </w:rPr>
        <w:t>Department name: TheArt education</w:t>
      </w:r>
    </w:p>
    <w:p w:rsidR="00163AE0" w:rsidRDefault="00163AE0" w:rsidP="00163AE0">
      <w:pPr>
        <w:jc w:val="right"/>
        <w:rPr>
          <w:rFonts w:asciiTheme="majorBidi" w:hAnsiTheme="majorBidi" w:cstheme="majorBidi"/>
          <w:sz w:val="28"/>
          <w:szCs w:val="28"/>
          <w:lang w:bidi="ar-IQ"/>
        </w:rPr>
      </w:pPr>
      <w:r>
        <w:rPr>
          <w:rFonts w:asciiTheme="majorBidi" w:hAnsiTheme="majorBidi" w:cstheme="majorBidi"/>
          <w:b/>
          <w:bCs/>
          <w:sz w:val="28"/>
          <w:szCs w:val="28"/>
        </w:rPr>
        <w:t>File filling date: 1/9/2023</w:t>
      </w:r>
    </w:p>
    <w:p w:rsidR="00163AE0" w:rsidRDefault="00163AE0" w:rsidP="00163AE0">
      <w:pPr>
        <w:tabs>
          <w:tab w:val="left" w:pos="7440"/>
        </w:tabs>
        <w:rPr>
          <w:rStyle w:val="fontstyle01"/>
          <w:rFonts w:asciiTheme="majorBidi" w:hAnsiTheme="majorBidi" w:cstheme="majorBidi"/>
          <w:sz w:val="28"/>
          <w:szCs w:val="28"/>
        </w:rPr>
      </w:pPr>
      <w:r>
        <w:rPr>
          <w:rFonts w:asciiTheme="majorBidi" w:hAnsiTheme="majorBidi" w:cstheme="majorBidi"/>
          <w:sz w:val="28"/>
          <w:szCs w:val="28"/>
          <w:lang w:bidi="ar-IQ"/>
        </w:rPr>
        <w:tab/>
      </w:r>
    </w:p>
    <w:p w:rsidR="00163AE0" w:rsidRDefault="00163AE0" w:rsidP="00163AE0">
      <w:pPr>
        <w:tabs>
          <w:tab w:val="left" w:pos="7440"/>
        </w:tabs>
        <w:rPr>
          <w:rStyle w:val="fontstyle01"/>
          <w:rFonts w:asciiTheme="majorBidi" w:hAnsiTheme="majorBidi" w:cstheme="majorBidi"/>
          <w:sz w:val="28"/>
          <w:szCs w:val="28"/>
        </w:rPr>
      </w:pPr>
    </w:p>
    <w:p w:rsidR="00163AE0" w:rsidRDefault="00163AE0" w:rsidP="00163AE0">
      <w:pPr>
        <w:tabs>
          <w:tab w:val="left" w:pos="7440"/>
        </w:tabs>
        <w:spacing w:after="0" w:line="240" w:lineRule="auto"/>
        <w:ind w:left="-90" w:right="-90"/>
        <w:jc w:val="right"/>
        <w:rPr>
          <w:rStyle w:val="fontstyle01"/>
          <w:rFonts w:asciiTheme="majorBidi" w:hAnsiTheme="majorBidi" w:cstheme="majorBidi"/>
          <w:sz w:val="28"/>
          <w:szCs w:val="28"/>
        </w:rPr>
      </w:pPr>
      <w:r>
        <w:rPr>
          <w:rStyle w:val="fontstyle01"/>
          <w:rFonts w:asciiTheme="majorBidi" w:hAnsiTheme="majorBidi" w:cstheme="majorBidi"/>
          <w:sz w:val="28"/>
          <w:szCs w:val="28"/>
        </w:rPr>
        <w:t xml:space="preserve">        Name of department head                                Department rapporteur </w:t>
      </w:r>
    </w:p>
    <w:p w:rsidR="00163AE0" w:rsidRDefault="00163AE0" w:rsidP="00163AE0">
      <w:pPr>
        <w:tabs>
          <w:tab w:val="left" w:pos="7440"/>
        </w:tabs>
        <w:spacing w:after="0" w:line="240" w:lineRule="auto"/>
        <w:ind w:left="-90" w:right="-90"/>
        <w:jc w:val="center"/>
        <w:rPr>
          <w:lang w:bidi="ar-IQ"/>
        </w:rPr>
      </w:pPr>
      <w:r>
        <w:rPr>
          <w:rStyle w:val="fontstyle01"/>
          <w:rFonts w:asciiTheme="majorBidi" w:hAnsiTheme="majorBidi" w:cstheme="majorBidi"/>
          <w:sz w:val="28"/>
          <w:szCs w:val="28"/>
        </w:rPr>
        <w:t>Abbas Turki Muhaisen                                Abdullah Jabbar Hamidi</w:t>
      </w:r>
    </w:p>
    <w:p w:rsidR="00163AE0" w:rsidRDefault="00163AE0" w:rsidP="00163AE0">
      <w:pPr>
        <w:spacing w:after="0" w:line="240" w:lineRule="auto"/>
        <w:jc w:val="right"/>
        <w:rPr>
          <w:rFonts w:asciiTheme="majorBidi" w:hAnsiTheme="majorBidi" w:cstheme="majorBidi"/>
          <w:sz w:val="28"/>
          <w:szCs w:val="28"/>
          <w:lang w:bidi="ar-IQ"/>
        </w:rPr>
      </w:pPr>
    </w:p>
    <w:p w:rsidR="00163AE0" w:rsidRDefault="00163AE0" w:rsidP="00163AE0">
      <w:pPr>
        <w:spacing w:after="0" w:line="240" w:lineRule="auto"/>
        <w:jc w:val="right"/>
        <w:rPr>
          <w:sz w:val="28"/>
          <w:szCs w:val="28"/>
          <w:lang w:bidi="ar-IQ"/>
        </w:rPr>
      </w:pPr>
      <w:r>
        <w:rPr>
          <w:rFonts w:asciiTheme="majorBidi" w:hAnsiTheme="majorBidi" w:cstheme="majorBidi"/>
          <w:sz w:val="28"/>
          <w:szCs w:val="28"/>
          <w:lang w:bidi="ar-IQ"/>
        </w:rPr>
        <w:t xml:space="preserve">                    Signature                                                                Signature</w:t>
      </w:r>
    </w:p>
    <w:p w:rsidR="00163AE0" w:rsidRDefault="00163AE0" w:rsidP="00163AE0">
      <w:pPr>
        <w:pStyle w:val="1"/>
        <w:rPr>
          <w:sz w:val="36"/>
          <w:szCs w:val="36"/>
        </w:rPr>
      </w:pPr>
    </w:p>
    <w:p w:rsidR="00163AE0" w:rsidRDefault="00163AE0" w:rsidP="00163AE0">
      <w:pPr>
        <w:pStyle w:val="1"/>
        <w:rPr>
          <w:sz w:val="36"/>
          <w:szCs w:val="36"/>
        </w:rPr>
      </w:pPr>
    </w:p>
    <w:p w:rsidR="00163AE0" w:rsidRDefault="00163AE0" w:rsidP="00163AE0">
      <w:pPr>
        <w:pStyle w:val="1"/>
        <w:rPr>
          <w:sz w:val="36"/>
          <w:szCs w:val="36"/>
        </w:rPr>
      </w:pPr>
    </w:p>
    <w:p w:rsidR="00163AE0" w:rsidRPr="00074904" w:rsidRDefault="00163AE0" w:rsidP="00163AE0">
      <w:pPr>
        <w:pStyle w:val="1"/>
        <w:rPr>
          <w:sz w:val="36"/>
          <w:szCs w:val="36"/>
        </w:rPr>
      </w:pPr>
    </w:p>
    <w:p w:rsidR="00163AE0" w:rsidRDefault="00163AE0" w:rsidP="00163AE0">
      <w:pPr>
        <w:pStyle w:val="1"/>
        <w:rPr>
          <w:rFonts w:cs="Times New Roman"/>
          <w:b/>
          <w:sz w:val="36"/>
          <w:szCs w:val="36"/>
        </w:rPr>
      </w:pPr>
    </w:p>
    <w:p w:rsidR="00163AE0" w:rsidRPr="00074904" w:rsidRDefault="00163AE0" w:rsidP="00163AE0">
      <w:pPr>
        <w:pStyle w:val="1"/>
        <w:jc w:val="center"/>
        <w:rPr>
          <w:b/>
          <w:sz w:val="36"/>
          <w:szCs w:val="36"/>
        </w:rPr>
      </w:pPr>
      <w:r w:rsidRPr="00074904">
        <w:rPr>
          <w:rFonts w:cs="Times New Roman"/>
          <w:b/>
          <w:sz w:val="36"/>
          <w:szCs w:val="36"/>
        </w:rPr>
        <w:t>Course description form</w:t>
      </w: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00"/>
      </w:tblPr>
      <w:tblGrid>
        <w:gridCol w:w="9576"/>
      </w:tblGrid>
      <w:tr w:rsidR="00163AE0" w:rsidRPr="00074904" w:rsidTr="00163AE0">
        <w:tc>
          <w:tcPr>
            <w:tcW w:w="9576" w:type="dxa"/>
          </w:tcPr>
          <w:p w:rsidR="00163AE0" w:rsidRPr="00074904" w:rsidRDefault="00163AE0" w:rsidP="00163AE0">
            <w:pPr>
              <w:pStyle w:val="1"/>
              <w:rPr>
                <w:sz w:val="24"/>
                <w:szCs w:val="24"/>
              </w:rPr>
            </w:pPr>
            <w:r w:rsidRPr="00074904">
              <w:rPr>
                <w:rFonts w:ascii="Traditional Arabic" w:eastAsia="Traditional Arabic" w:hAnsi="Traditional Arabic" w:cs="Traditional Arabic"/>
                <w:color w:val="000000"/>
                <w:sz w:val="32"/>
                <w:szCs w:val="32"/>
              </w:rPr>
              <w:lastRenderedPageBreak/>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sidRPr="00074904">
              <w:rPr>
                <w:sz w:val="24"/>
                <w:szCs w:val="24"/>
              </w:rPr>
              <w:t>.</w:t>
            </w:r>
          </w:p>
        </w:tc>
      </w:tr>
    </w:tbl>
    <w:p w:rsidR="00163AE0" w:rsidRPr="00074904" w:rsidRDefault="00163AE0" w:rsidP="00163AE0">
      <w:pPr>
        <w:pStyle w:val="1"/>
        <w:rPr>
          <w:sz w:val="36"/>
          <w:szCs w:val="36"/>
        </w:rPr>
      </w:pPr>
    </w:p>
    <w:tbl>
      <w:tblPr>
        <w:tblW w:w="10278"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1620"/>
        <w:gridCol w:w="1620"/>
        <w:gridCol w:w="2299"/>
        <w:gridCol w:w="123"/>
        <w:gridCol w:w="2168"/>
        <w:gridCol w:w="1331"/>
        <w:gridCol w:w="1117"/>
      </w:tblGrid>
      <w:tr w:rsidR="00163AE0" w:rsidRPr="00074904" w:rsidTr="00163AE0">
        <w:tc>
          <w:tcPr>
            <w:tcW w:w="5539" w:type="dxa"/>
            <w:gridSpan w:val="3"/>
          </w:tcPr>
          <w:p w:rsidR="00163AE0" w:rsidRPr="00074904" w:rsidRDefault="00163AE0" w:rsidP="00163AE0">
            <w:pPr>
              <w:pStyle w:val="1"/>
              <w:rPr>
                <w:sz w:val="36"/>
                <w:szCs w:val="36"/>
              </w:rPr>
            </w:pPr>
            <w:r w:rsidRPr="00074904">
              <w:rPr>
                <w:rFonts w:cs="Times New Roman"/>
                <w:sz w:val="36"/>
                <w:szCs w:val="36"/>
              </w:rPr>
              <w:t>Al-Qadisiyah University/College of Fine Arts</w:t>
            </w:r>
          </w:p>
        </w:tc>
        <w:tc>
          <w:tcPr>
            <w:tcW w:w="4739" w:type="dxa"/>
            <w:gridSpan w:val="4"/>
          </w:tcPr>
          <w:p w:rsidR="00163AE0" w:rsidRPr="00074904" w:rsidRDefault="00163AE0" w:rsidP="00163AE0">
            <w:pPr>
              <w:pStyle w:val="1"/>
              <w:rPr>
                <w:sz w:val="36"/>
                <w:szCs w:val="36"/>
              </w:rPr>
            </w:pPr>
            <w:r>
              <w:rPr>
                <w:rFonts w:hint="cs"/>
                <w:sz w:val="36"/>
                <w:szCs w:val="36"/>
              </w:rPr>
              <w:t>1.</w:t>
            </w:r>
            <w:r w:rsidRPr="00074904">
              <w:rPr>
                <w:rFonts w:cs="Times New Roman"/>
                <w:sz w:val="36"/>
                <w:szCs w:val="36"/>
              </w:rPr>
              <w:t>Educational institution</w:t>
            </w:r>
          </w:p>
        </w:tc>
      </w:tr>
      <w:tr w:rsidR="00163AE0" w:rsidRPr="00074904" w:rsidTr="00163AE0">
        <w:tc>
          <w:tcPr>
            <w:tcW w:w="5539" w:type="dxa"/>
            <w:gridSpan w:val="3"/>
          </w:tcPr>
          <w:p w:rsidR="00163AE0" w:rsidRPr="00074904" w:rsidRDefault="00163AE0" w:rsidP="00163AE0">
            <w:pPr>
              <w:pStyle w:val="1"/>
              <w:rPr>
                <w:sz w:val="36"/>
                <w:szCs w:val="36"/>
              </w:rPr>
            </w:pPr>
            <w:r w:rsidRPr="00074904">
              <w:rPr>
                <w:rFonts w:cs="Times New Roman"/>
                <w:sz w:val="36"/>
                <w:szCs w:val="36"/>
              </w:rPr>
              <w:t>Department of</w:t>
            </w:r>
            <w:r>
              <w:rPr>
                <w:rFonts w:cs="Times New Roman" w:hint="cs"/>
                <w:sz w:val="36"/>
                <w:szCs w:val="36"/>
              </w:rPr>
              <w:t>Art education</w:t>
            </w:r>
          </w:p>
        </w:tc>
        <w:tc>
          <w:tcPr>
            <w:tcW w:w="4739" w:type="dxa"/>
            <w:gridSpan w:val="4"/>
          </w:tcPr>
          <w:p w:rsidR="00163AE0" w:rsidRPr="00074904" w:rsidRDefault="00163AE0" w:rsidP="00163AE0">
            <w:pPr>
              <w:pStyle w:val="1"/>
              <w:rPr>
                <w:b/>
                <w:sz w:val="36"/>
                <w:szCs w:val="36"/>
              </w:rPr>
            </w:pPr>
            <w:r>
              <w:rPr>
                <w:rFonts w:hint="cs"/>
                <w:b/>
                <w:sz w:val="36"/>
                <w:szCs w:val="36"/>
              </w:rPr>
              <w:t>2.</w:t>
            </w:r>
            <w:r w:rsidRPr="00074904">
              <w:rPr>
                <w:rFonts w:cs="Times New Roman"/>
                <w:b/>
                <w:sz w:val="36"/>
                <w:szCs w:val="36"/>
              </w:rPr>
              <w:t>University department/center</w:t>
            </w:r>
          </w:p>
        </w:tc>
      </w:tr>
      <w:tr w:rsidR="00163AE0" w:rsidRPr="00074904" w:rsidTr="00163AE0">
        <w:trPr>
          <w:trHeight w:val="120"/>
        </w:trPr>
        <w:tc>
          <w:tcPr>
            <w:tcW w:w="5539" w:type="dxa"/>
            <w:gridSpan w:val="3"/>
          </w:tcPr>
          <w:p w:rsidR="00163AE0" w:rsidRPr="00074904" w:rsidRDefault="00163AE0" w:rsidP="00163AE0">
            <w:pPr>
              <w:pStyle w:val="1"/>
              <w:rPr>
                <w:sz w:val="36"/>
                <w:szCs w:val="36"/>
              </w:rPr>
            </w:pPr>
            <w:r w:rsidRPr="00074904">
              <w:rPr>
                <w:rFonts w:cs="Times New Roman"/>
                <w:sz w:val="36"/>
                <w:szCs w:val="36"/>
              </w:rPr>
              <w:t>BSC</w:t>
            </w:r>
          </w:p>
        </w:tc>
        <w:tc>
          <w:tcPr>
            <w:tcW w:w="4739" w:type="dxa"/>
            <w:gridSpan w:val="4"/>
          </w:tcPr>
          <w:p w:rsidR="00163AE0" w:rsidRPr="00074904" w:rsidRDefault="00163AE0" w:rsidP="00163AE0">
            <w:pPr>
              <w:pStyle w:val="1"/>
              <w:rPr>
                <w:b/>
                <w:sz w:val="36"/>
                <w:szCs w:val="36"/>
              </w:rPr>
            </w:pPr>
            <w:r>
              <w:rPr>
                <w:rFonts w:hint="cs"/>
                <w:b/>
                <w:sz w:val="36"/>
                <w:szCs w:val="36"/>
              </w:rPr>
              <w:t>3.</w:t>
            </w:r>
            <w:r w:rsidRPr="00074904">
              <w:rPr>
                <w:rFonts w:cs="Times New Roman"/>
                <w:b/>
                <w:sz w:val="36"/>
                <w:szCs w:val="36"/>
              </w:rPr>
              <w:t>Name of the academic program</w:t>
            </w:r>
          </w:p>
        </w:tc>
      </w:tr>
      <w:tr w:rsidR="00163AE0" w:rsidRPr="00074904" w:rsidTr="00163AE0">
        <w:trPr>
          <w:trHeight w:val="315"/>
        </w:trPr>
        <w:tc>
          <w:tcPr>
            <w:tcW w:w="5539" w:type="dxa"/>
            <w:gridSpan w:val="3"/>
          </w:tcPr>
          <w:p w:rsidR="00163AE0" w:rsidRPr="00074904" w:rsidRDefault="00163AE0" w:rsidP="00163AE0">
            <w:pPr>
              <w:pStyle w:val="1"/>
              <w:rPr>
                <w:sz w:val="36"/>
                <w:szCs w:val="36"/>
              </w:rPr>
            </w:pPr>
            <w:r w:rsidRPr="00074904">
              <w:rPr>
                <w:rFonts w:cs="Times New Roman"/>
                <w:sz w:val="36"/>
                <w:szCs w:val="36"/>
              </w:rPr>
              <w:t>Art history</w:t>
            </w:r>
            <w:r>
              <w:rPr>
                <w:rFonts w:cs="Times New Roman" w:hint="cs"/>
                <w:sz w:val="36"/>
                <w:szCs w:val="36"/>
              </w:rPr>
              <w:t>European</w:t>
            </w:r>
          </w:p>
        </w:tc>
        <w:tc>
          <w:tcPr>
            <w:tcW w:w="4739" w:type="dxa"/>
            <w:gridSpan w:val="4"/>
          </w:tcPr>
          <w:p w:rsidR="00163AE0" w:rsidRPr="00074904" w:rsidRDefault="00163AE0" w:rsidP="00163AE0">
            <w:pPr>
              <w:pStyle w:val="1"/>
              <w:rPr>
                <w:b/>
                <w:sz w:val="36"/>
                <w:szCs w:val="36"/>
              </w:rPr>
            </w:pPr>
            <w:r>
              <w:rPr>
                <w:rFonts w:hint="cs"/>
                <w:b/>
                <w:sz w:val="36"/>
                <w:szCs w:val="36"/>
              </w:rPr>
              <w:t>4.</w:t>
            </w:r>
            <w:r w:rsidRPr="00074904">
              <w:rPr>
                <w:rFonts w:cs="Times New Roman"/>
                <w:b/>
                <w:sz w:val="36"/>
                <w:szCs w:val="36"/>
              </w:rPr>
              <w:t>Course name/code</w:t>
            </w:r>
          </w:p>
        </w:tc>
      </w:tr>
      <w:tr w:rsidR="00163AE0" w:rsidRPr="00074904" w:rsidTr="00163AE0">
        <w:tc>
          <w:tcPr>
            <w:tcW w:w="5539" w:type="dxa"/>
            <w:gridSpan w:val="3"/>
          </w:tcPr>
          <w:p w:rsidR="00163AE0" w:rsidRPr="00074904" w:rsidRDefault="00163AE0" w:rsidP="00163AE0">
            <w:pPr>
              <w:pStyle w:val="1"/>
              <w:rPr>
                <w:sz w:val="36"/>
                <w:szCs w:val="36"/>
              </w:rPr>
            </w:pPr>
            <w:r>
              <w:rPr>
                <w:rFonts w:cs="Times New Roman"/>
                <w:sz w:val="36"/>
                <w:szCs w:val="36"/>
              </w:rPr>
              <w:t>work hours</w:t>
            </w:r>
            <w:r>
              <w:rPr>
                <w:rFonts w:cs="Times New Roman" w:hint="cs"/>
                <w:sz w:val="36"/>
                <w:szCs w:val="36"/>
              </w:rPr>
              <w:t>My presence</w:t>
            </w:r>
          </w:p>
        </w:tc>
        <w:tc>
          <w:tcPr>
            <w:tcW w:w="4739" w:type="dxa"/>
            <w:gridSpan w:val="4"/>
          </w:tcPr>
          <w:p w:rsidR="00163AE0" w:rsidRPr="00074904" w:rsidRDefault="00163AE0" w:rsidP="00163AE0">
            <w:pPr>
              <w:pStyle w:val="1"/>
              <w:rPr>
                <w:b/>
                <w:sz w:val="36"/>
                <w:szCs w:val="36"/>
              </w:rPr>
            </w:pPr>
            <w:r>
              <w:rPr>
                <w:rFonts w:hint="cs"/>
                <w:b/>
                <w:sz w:val="36"/>
                <w:szCs w:val="36"/>
              </w:rPr>
              <w:t>5-</w:t>
            </w:r>
            <w:r w:rsidRPr="00074904">
              <w:rPr>
                <w:rFonts w:cs="Times New Roman"/>
                <w:b/>
                <w:sz w:val="36"/>
                <w:szCs w:val="36"/>
              </w:rPr>
              <w:t>Available attendance forms</w:t>
            </w:r>
          </w:p>
        </w:tc>
      </w:tr>
      <w:tr w:rsidR="00163AE0" w:rsidRPr="00074904" w:rsidTr="00163AE0">
        <w:tc>
          <w:tcPr>
            <w:tcW w:w="5539" w:type="dxa"/>
            <w:gridSpan w:val="3"/>
          </w:tcPr>
          <w:p w:rsidR="00163AE0" w:rsidRPr="00074904" w:rsidRDefault="00163AE0" w:rsidP="00163AE0">
            <w:pPr>
              <w:pStyle w:val="1"/>
              <w:rPr>
                <w:sz w:val="36"/>
                <w:szCs w:val="36"/>
              </w:rPr>
            </w:pPr>
            <w:r w:rsidRPr="00074904">
              <w:rPr>
                <w:rFonts w:cs="Times New Roman"/>
                <w:sz w:val="36"/>
                <w:szCs w:val="36"/>
              </w:rPr>
              <w:t>Annual system</w:t>
            </w:r>
          </w:p>
        </w:tc>
        <w:tc>
          <w:tcPr>
            <w:tcW w:w="4739" w:type="dxa"/>
            <w:gridSpan w:val="4"/>
          </w:tcPr>
          <w:p w:rsidR="00163AE0" w:rsidRPr="00074904" w:rsidRDefault="00163AE0" w:rsidP="00163AE0">
            <w:pPr>
              <w:pStyle w:val="1"/>
              <w:rPr>
                <w:b/>
                <w:sz w:val="36"/>
                <w:szCs w:val="36"/>
              </w:rPr>
            </w:pPr>
            <w:r>
              <w:rPr>
                <w:rFonts w:hint="cs"/>
                <w:b/>
                <w:sz w:val="36"/>
                <w:szCs w:val="36"/>
              </w:rPr>
              <w:t>6-</w:t>
            </w:r>
            <w:r w:rsidRPr="00074904">
              <w:rPr>
                <w:rFonts w:cs="Times New Roman"/>
                <w:b/>
                <w:sz w:val="36"/>
                <w:szCs w:val="36"/>
              </w:rPr>
              <w:t>School system</w:t>
            </w:r>
          </w:p>
        </w:tc>
      </w:tr>
      <w:tr w:rsidR="00163AE0" w:rsidRPr="00074904" w:rsidTr="00163AE0">
        <w:tc>
          <w:tcPr>
            <w:tcW w:w="5539" w:type="dxa"/>
            <w:gridSpan w:val="3"/>
          </w:tcPr>
          <w:p w:rsidR="00163AE0" w:rsidRPr="00074904" w:rsidRDefault="00163AE0" w:rsidP="00163AE0">
            <w:pPr>
              <w:pStyle w:val="1"/>
              <w:tabs>
                <w:tab w:val="left" w:pos="810"/>
                <w:tab w:val="center" w:pos="2286"/>
              </w:tabs>
              <w:rPr>
                <w:sz w:val="36"/>
                <w:szCs w:val="36"/>
              </w:rPr>
            </w:pPr>
            <w:r w:rsidRPr="00074904">
              <w:rPr>
                <w:rFonts w:cs="Times New Roman"/>
                <w:sz w:val="36"/>
                <w:szCs w:val="36"/>
              </w:rPr>
              <w:t>30 weeks, each semester 15 weeks. Lecture duration is 2 hours</w:t>
            </w:r>
          </w:p>
        </w:tc>
        <w:tc>
          <w:tcPr>
            <w:tcW w:w="4739" w:type="dxa"/>
            <w:gridSpan w:val="4"/>
          </w:tcPr>
          <w:p w:rsidR="00163AE0" w:rsidRPr="00074904" w:rsidRDefault="00163AE0" w:rsidP="00163AE0">
            <w:pPr>
              <w:pStyle w:val="1"/>
              <w:rPr>
                <w:b/>
                <w:sz w:val="36"/>
                <w:szCs w:val="36"/>
              </w:rPr>
            </w:pPr>
            <w:r>
              <w:rPr>
                <w:rFonts w:hint="cs"/>
                <w:b/>
                <w:sz w:val="36"/>
                <w:szCs w:val="36"/>
              </w:rPr>
              <w:t>7.</w:t>
            </w:r>
            <w:r w:rsidRPr="00074904">
              <w:rPr>
                <w:rFonts w:cs="Times New Roman"/>
                <w:b/>
                <w:sz w:val="36"/>
                <w:szCs w:val="36"/>
              </w:rPr>
              <w:t>Number of study hours/total</w:t>
            </w:r>
          </w:p>
        </w:tc>
      </w:tr>
      <w:tr w:rsidR="00163AE0" w:rsidRPr="00074904" w:rsidTr="00163AE0">
        <w:tc>
          <w:tcPr>
            <w:tcW w:w="5539" w:type="dxa"/>
            <w:gridSpan w:val="3"/>
          </w:tcPr>
          <w:p w:rsidR="00163AE0" w:rsidRPr="00074904" w:rsidRDefault="00163AE0" w:rsidP="00163AE0">
            <w:pPr>
              <w:pStyle w:val="1"/>
              <w:rPr>
                <w:sz w:val="36"/>
                <w:szCs w:val="36"/>
              </w:rPr>
            </w:pPr>
            <w:r>
              <w:rPr>
                <w:rFonts w:hint="cs"/>
                <w:sz w:val="36"/>
                <w:szCs w:val="36"/>
              </w:rPr>
              <w:t>1/9/2023</w:t>
            </w:r>
          </w:p>
        </w:tc>
        <w:tc>
          <w:tcPr>
            <w:tcW w:w="4739" w:type="dxa"/>
            <w:gridSpan w:val="4"/>
          </w:tcPr>
          <w:p w:rsidR="00163AE0" w:rsidRPr="00074904" w:rsidRDefault="00163AE0" w:rsidP="00163AE0">
            <w:pPr>
              <w:pStyle w:val="1"/>
              <w:rPr>
                <w:b/>
                <w:sz w:val="36"/>
                <w:szCs w:val="36"/>
              </w:rPr>
            </w:pPr>
            <w:r>
              <w:rPr>
                <w:rFonts w:hint="cs"/>
                <w:b/>
                <w:sz w:val="36"/>
                <w:szCs w:val="36"/>
              </w:rPr>
              <w:t>8.</w:t>
            </w:r>
            <w:r w:rsidRPr="00074904">
              <w:rPr>
                <w:rFonts w:cs="Times New Roman"/>
                <w:b/>
                <w:sz w:val="36"/>
                <w:szCs w:val="36"/>
              </w:rPr>
              <w:t>The date this description was prepared</w:t>
            </w:r>
          </w:p>
        </w:tc>
      </w:tr>
      <w:tr w:rsidR="00163AE0" w:rsidRPr="00074904" w:rsidTr="00163AE0">
        <w:trPr>
          <w:trHeight w:val="2160"/>
        </w:trPr>
        <w:tc>
          <w:tcPr>
            <w:tcW w:w="10278" w:type="dxa"/>
            <w:gridSpan w:val="7"/>
          </w:tcPr>
          <w:p w:rsidR="00163AE0" w:rsidRPr="00074904" w:rsidRDefault="00163AE0" w:rsidP="00163AE0">
            <w:pPr>
              <w:pStyle w:val="1"/>
              <w:rPr>
                <w:sz w:val="36"/>
                <w:szCs w:val="36"/>
              </w:rPr>
            </w:pPr>
            <w:r>
              <w:rPr>
                <w:rFonts w:hint="cs"/>
                <w:sz w:val="36"/>
                <w:szCs w:val="36"/>
              </w:rPr>
              <w:lastRenderedPageBreak/>
              <w:t>9.</w:t>
            </w:r>
            <w:r w:rsidRPr="00074904">
              <w:rPr>
                <w:rFonts w:cs="Times New Roman"/>
                <w:sz w:val="36"/>
                <w:szCs w:val="36"/>
              </w:rPr>
              <w:t>Course objectives</w:t>
            </w:r>
          </w:p>
          <w:p w:rsidR="00163AE0" w:rsidRPr="00074904" w:rsidRDefault="00163AE0" w:rsidP="00163AE0">
            <w:pPr>
              <w:pStyle w:val="1"/>
              <w:rPr>
                <w:sz w:val="36"/>
                <w:szCs w:val="36"/>
              </w:rPr>
            </w:pPr>
            <w:r>
              <w:rPr>
                <w:rFonts w:hint="cs"/>
                <w:sz w:val="36"/>
                <w:szCs w:val="36"/>
              </w:rPr>
              <w:t>1-</w:t>
            </w:r>
            <w:r w:rsidRPr="00074904">
              <w:rPr>
                <w:rFonts w:cs="Times New Roman"/>
                <w:sz w:val="36"/>
                <w:szCs w:val="36"/>
              </w:rPr>
              <w:t>To know the history of modern and contemporary art</w:t>
            </w:r>
          </w:p>
          <w:p w:rsidR="00163AE0" w:rsidRPr="00074904" w:rsidRDefault="00163AE0" w:rsidP="00163AE0">
            <w:pPr>
              <w:pStyle w:val="1"/>
              <w:rPr>
                <w:sz w:val="36"/>
                <w:szCs w:val="36"/>
              </w:rPr>
            </w:pPr>
            <w:r>
              <w:rPr>
                <w:rFonts w:hint="cs"/>
                <w:sz w:val="36"/>
                <w:szCs w:val="36"/>
              </w:rPr>
              <w:t>2-</w:t>
            </w:r>
            <w:r w:rsidRPr="00074904">
              <w:rPr>
                <w:rFonts w:cs="Times New Roman"/>
                <w:sz w:val="36"/>
                <w:szCs w:val="36"/>
              </w:rPr>
              <w:t>To be able to understand modern artistic movements</w:t>
            </w:r>
          </w:p>
          <w:p w:rsidR="00163AE0" w:rsidRPr="00074904" w:rsidRDefault="00163AE0" w:rsidP="00163AE0">
            <w:pPr>
              <w:pStyle w:val="1"/>
              <w:rPr>
                <w:sz w:val="36"/>
                <w:szCs w:val="36"/>
              </w:rPr>
            </w:pPr>
            <w:r>
              <w:rPr>
                <w:rFonts w:hint="cs"/>
                <w:sz w:val="36"/>
                <w:szCs w:val="36"/>
              </w:rPr>
              <w:t>3-</w:t>
            </w:r>
            <w:r w:rsidRPr="00074904">
              <w:rPr>
                <w:rFonts w:cs="Times New Roman"/>
                <w:sz w:val="36"/>
                <w:szCs w:val="36"/>
              </w:rPr>
              <w:t>To be able to classify artistic movements</w:t>
            </w:r>
          </w:p>
          <w:p w:rsidR="00163AE0" w:rsidRPr="00074904" w:rsidRDefault="00163AE0" w:rsidP="00163AE0">
            <w:pPr>
              <w:pStyle w:val="1"/>
              <w:rPr>
                <w:sz w:val="36"/>
                <w:szCs w:val="36"/>
              </w:rPr>
            </w:pPr>
            <w:r>
              <w:rPr>
                <w:rFonts w:hint="cs"/>
                <w:sz w:val="36"/>
                <w:szCs w:val="36"/>
              </w:rPr>
              <w:t>4-</w:t>
            </w:r>
            <w:r w:rsidRPr="00074904">
              <w:rPr>
                <w:rFonts w:cs="Times New Roman"/>
                <w:sz w:val="36"/>
                <w:szCs w:val="36"/>
              </w:rPr>
              <w:t>To be able to classify artistic paintings and their most famous artists</w:t>
            </w:r>
          </w:p>
          <w:p w:rsidR="00163AE0" w:rsidRPr="00074904" w:rsidRDefault="00163AE0" w:rsidP="00163AE0">
            <w:pPr>
              <w:pStyle w:val="1"/>
              <w:rPr>
                <w:sz w:val="36"/>
                <w:szCs w:val="36"/>
              </w:rPr>
            </w:pPr>
          </w:p>
        </w:tc>
      </w:tr>
      <w:tr w:rsidR="00163AE0" w:rsidRPr="00074904" w:rsidTr="00163AE0">
        <w:trPr>
          <w:trHeight w:val="620"/>
        </w:trPr>
        <w:tc>
          <w:tcPr>
            <w:tcW w:w="10278" w:type="dxa"/>
            <w:gridSpan w:val="7"/>
          </w:tcPr>
          <w:p w:rsidR="00163AE0" w:rsidRPr="00074904" w:rsidRDefault="00163AE0" w:rsidP="00163AE0">
            <w:pPr>
              <w:pStyle w:val="1"/>
              <w:rPr>
                <w:sz w:val="36"/>
                <w:szCs w:val="36"/>
              </w:rPr>
            </w:pPr>
            <w:r>
              <w:rPr>
                <w:rFonts w:hint="cs"/>
                <w:sz w:val="36"/>
                <w:szCs w:val="36"/>
              </w:rPr>
              <w:t>10.</w:t>
            </w:r>
            <w:r w:rsidRPr="00074904">
              <w:rPr>
                <w:rFonts w:cs="Times New Roman"/>
                <w:sz w:val="36"/>
                <w:szCs w:val="36"/>
              </w:rPr>
              <w:t>Course outcomes and teaching, learning and evaluation methods</w:t>
            </w:r>
          </w:p>
          <w:p w:rsidR="00163AE0" w:rsidRPr="00074904" w:rsidRDefault="00163AE0" w:rsidP="00163AE0">
            <w:pPr>
              <w:pStyle w:val="1"/>
              <w:rPr>
                <w:sz w:val="36"/>
                <w:szCs w:val="36"/>
              </w:rPr>
            </w:pPr>
          </w:p>
          <w:p w:rsidR="00163AE0" w:rsidRPr="00074904" w:rsidRDefault="00163AE0" w:rsidP="00163AE0">
            <w:pPr>
              <w:pStyle w:val="1"/>
              <w:rPr>
                <w:sz w:val="36"/>
                <w:szCs w:val="36"/>
              </w:rPr>
            </w:pPr>
            <w:r w:rsidRPr="00074904">
              <w:rPr>
                <w:rFonts w:cs="Times New Roman"/>
                <w:sz w:val="36"/>
                <w:szCs w:val="36"/>
              </w:rPr>
              <w:t>First: Cognitive objectives</w:t>
            </w:r>
            <w:r w:rsidRPr="00074904">
              <w:rPr>
                <w:sz w:val="36"/>
                <w:szCs w:val="36"/>
              </w:rPr>
              <w:t>:-</w:t>
            </w:r>
          </w:p>
          <w:p w:rsidR="00163AE0" w:rsidRPr="00074904" w:rsidRDefault="00163AE0" w:rsidP="00163AE0">
            <w:pPr>
              <w:pStyle w:val="1"/>
              <w:rPr>
                <w:sz w:val="36"/>
                <w:szCs w:val="36"/>
              </w:rPr>
            </w:pPr>
          </w:p>
          <w:p w:rsidR="00163AE0" w:rsidRPr="00074904" w:rsidRDefault="00163AE0" w:rsidP="00163AE0">
            <w:pPr>
              <w:pStyle w:val="1"/>
              <w:ind w:right="-90"/>
              <w:rPr>
                <w:sz w:val="36"/>
                <w:szCs w:val="36"/>
              </w:rPr>
            </w:pPr>
            <w:r>
              <w:rPr>
                <w:rFonts w:hint="cs"/>
                <w:sz w:val="36"/>
                <w:szCs w:val="36"/>
              </w:rPr>
              <w:t>1-</w:t>
            </w:r>
            <w:r w:rsidRPr="00074904">
              <w:rPr>
                <w:rFonts w:cs="Times New Roman"/>
                <w:sz w:val="36"/>
                <w:szCs w:val="36"/>
              </w:rPr>
              <w:t>That the student can introduce modern art</w:t>
            </w:r>
            <w:r w:rsidRPr="00074904">
              <w:rPr>
                <w:sz w:val="36"/>
                <w:szCs w:val="36"/>
              </w:rPr>
              <w:t>.</w:t>
            </w:r>
          </w:p>
          <w:p w:rsidR="00163AE0" w:rsidRPr="00074904" w:rsidRDefault="00163AE0" w:rsidP="00163AE0">
            <w:pPr>
              <w:pStyle w:val="1"/>
              <w:ind w:right="-90"/>
              <w:rPr>
                <w:sz w:val="36"/>
                <w:szCs w:val="36"/>
              </w:rPr>
            </w:pPr>
            <w:r>
              <w:rPr>
                <w:rFonts w:hint="cs"/>
                <w:sz w:val="36"/>
                <w:szCs w:val="36"/>
              </w:rPr>
              <w:t>2-</w:t>
            </w:r>
            <w:r w:rsidRPr="00074904">
              <w:rPr>
                <w:rFonts w:cs="Times New Roman"/>
                <w:sz w:val="36"/>
                <w:szCs w:val="36"/>
              </w:rPr>
              <w:t>To enable the student to define post-modernist art</w:t>
            </w:r>
            <w:r w:rsidRPr="00074904">
              <w:rPr>
                <w:sz w:val="36"/>
                <w:szCs w:val="36"/>
              </w:rPr>
              <w:t>.</w:t>
            </w:r>
          </w:p>
          <w:p w:rsidR="00163AE0" w:rsidRPr="00074904" w:rsidRDefault="00163AE0" w:rsidP="00163AE0">
            <w:pPr>
              <w:pStyle w:val="1"/>
              <w:ind w:right="-90"/>
              <w:rPr>
                <w:sz w:val="36"/>
                <w:szCs w:val="36"/>
              </w:rPr>
            </w:pPr>
            <w:r>
              <w:rPr>
                <w:rFonts w:hint="cs"/>
                <w:sz w:val="36"/>
                <w:szCs w:val="36"/>
              </w:rPr>
              <w:t>3-</w:t>
            </w:r>
            <w:r w:rsidRPr="00074904">
              <w:rPr>
                <w:rFonts w:cs="Times New Roman"/>
                <w:sz w:val="36"/>
                <w:szCs w:val="36"/>
              </w:rPr>
              <w:t>That the student can identify the most famous artists in the world</w:t>
            </w:r>
            <w:r w:rsidRPr="00074904">
              <w:rPr>
                <w:sz w:val="36"/>
                <w:szCs w:val="36"/>
              </w:rPr>
              <w:t>.</w:t>
            </w:r>
          </w:p>
          <w:p w:rsidR="00163AE0" w:rsidRPr="00074904" w:rsidRDefault="00163AE0" w:rsidP="00163AE0">
            <w:pPr>
              <w:pStyle w:val="1"/>
              <w:ind w:right="-90"/>
              <w:rPr>
                <w:sz w:val="36"/>
                <w:szCs w:val="36"/>
              </w:rPr>
            </w:pPr>
            <w:r>
              <w:rPr>
                <w:rFonts w:hint="cs"/>
                <w:sz w:val="36"/>
                <w:szCs w:val="36"/>
              </w:rPr>
              <w:t>4-</w:t>
            </w:r>
            <w:r w:rsidRPr="00074904">
              <w:rPr>
                <w:rFonts w:cs="Times New Roman"/>
                <w:sz w:val="36"/>
                <w:szCs w:val="36"/>
              </w:rPr>
              <w:t>That the student can define artistic movements</w:t>
            </w:r>
            <w:r w:rsidRPr="00074904">
              <w:rPr>
                <w:sz w:val="36"/>
                <w:szCs w:val="36"/>
              </w:rPr>
              <w:t>.</w:t>
            </w:r>
          </w:p>
          <w:p w:rsidR="00163AE0" w:rsidRPr="00074904" w:rsidRDefault="00163AE0" w:rsidP="00163AE0">
            <w:pPr>
              <w:pStyle w:val="1"/>
              <w:ind w:right="-90"/>
              <w:rPr>
                <w:sz w:val="36"/>
                <w:szCs w:val="36"/>
              </w:rPr>
            </w:pPr>
            <w:r>
              <w:rPr>
                <w:rFonts w:hint="cs"/>
                <w:sz w:val="36"/>
                <w:szCs w:val="36"/>
              </w:rPr>
              <w:t>5-</w:t>
            </w:r>
            <w:r w:rsidRPr="00074904">
              <w:rPr>
                <w:rFonts w:cs="Times New Roman"/>
                <w:sz w:val="36"/>
                <w:szCs w:val="36"/>
              </w:rPr>
              <w:t>To explain the methods of each artistic movement</w:t>
            </w:r>
            <w:r w:rsidRPr="00074904">
              <w:rPr>
                <w:sz w:val="36"/>
                <w:szCs w:val="36"/>
              </w:rPr>
              <w:t>.</w:t>
            </w:r>
          </w:p>
          <w:p w:rsidR="00163AE0" w:rsidRPr="00074904" w:rsidRDefault="00163AE0" w:rsidP="00163AE0">
            <w:pPr>
              <w:pStyle w:val="1"/>
              <w:ind w:right="-90"/>
              <w:rPr>
                <w:sz w:val="36"/>
                <w:szCs w:val="36"/>
              </w:rPr>
            </w:pPr>
            <w:r>
              <w:rPr>
                <w:rFonts w:hint="cs"/>
                <w:sz w:val="36"/>
                <w:szCs w:val="36"/>
              </w:rPr>
              <w:t>6-</w:t>
            </w:r>
            <w:r w:rsidRPr="00074904">
              <w:rPr>
                <w:rFonts w:cs="Times New Roman"/>
                <w:sz w:val="36"/>
                <w:szCs w:val="36"/>
              </w:rPr>
              <w:t>The student should distinguish the diversity of materials that some artists worked on</w:t>
            </w:r>
          </w:p>
          <w:p w:rsidR="00163AE0" w:rsidRPr="00074904" w:rsidRDefault="00163AE0" w:rsidP="00163AE0">
            <w:pPr>
              <w:pStyle w:val="1"/>
              <w:rPr>
                <w:sz w:val="36"/>
                <w:szCs w:val="36"/>
              </w:rPr>
            </w:pPr>
          </w:p>
          <w:p w:rsidR="00163AE0" w:rsidRDefault="00163AE0" w:rsidP="00163AE0">
            <w:pPr>
              <w:pStyle w:val="1"/>
              <w:rPr>
                <w:b/>
                <w:sz w:val="36"/>
                <w:szCs w:val="36"/>
              </w:rPr>
            </w:pPr>
            <w:r w:rsidRPr="00074904">
              <w:rPr>
                <w:rFonts w:cs="Times New Roman"/>
                <w:sz w:val="36"/>
                <w:szCs w:val="36"/>
              </w:rPr>
              <w:t>Second: The skills objectives of the course</w:t>
            </w:r>
          </w:p>
          <w:p w:rsidR="00163AE0" w:rsidRPr="00074904" w:rsidRDefault="00163AE0" w:rsidP="00163AE0">
            <w:pPr>
              <w:pStyle w:val="1"/>
              <w:rPr>
                <w:sz w:val="36"/>
                <w:szCs w:val="36"/>
              </w:rPr>
            </w:pPr>
            <w:r>
              <w:rPr>
                <w:rFonts w:hint="cs"/>
                <w:sz w:val="36"/>
                <w:szCs w:val="36"/>
              </w:rPr>
              <w:lastRenderedPageBreak/>
              <w:t>1-</w:t>
            </w:r>
            <w:r w:rsidRPr="00074904">
              <w:rPr>
                <w:rFonts w:cs="Times New Roman"/>
                <w:sz w:val="36"/>
                <w:szCs w:val="36"/>
              </w:rPr>
              <w:t>Performance skills by involving the student in the lesson on modern and contemporary history</w:t>
            </w:r>
          </w:p>
          <w:p w:rsidR="00163AE0" w:rsidRPr="00074904" w:rsidRDefault="00163AE0" w:rsidP="00163AE0">
            <w:pPr>
              <w:pStyle w:val="1"/>
              <w:rPr>
                <w:sz w:val="36"/>
                <w:szCs w:val="36"/>
              </w:rPr>
            </w:pPr>
            <w:r>
              <w:rPr>
                <w:rFonts w:hint="cs"/>
                <w:sz w:val="36"/>
                <w:szCs w:val="36"/>
              </w:rPr>
              <w:t>2-</w:t>
            </w:r>
            <w:r w:rsidRPr="00074904">
              <w:rPr>
                <w:rFonts w:cs="Times New Roman"/>
                <w:sz w:val="36"/>
                <w:szCs w:val="36"/>
              </w:rPr>
              <w:t>Social skills by opening a group dialogue between students in evaluating and analyzing artistic paintings</w:t>
            </w:r>
            <w:r w:rsidRPr="00074904">
              <w:rPr>
                <w:sz w:val="36"/>
                <w:szCs w:val="36"/>
              </w:rPr>
              <w:t>.</w:t>
            </w:r>
          </w:p>
          <w:p w:rsidR="00163AE0" w:rsidRPr="00074904" w:rsidRDefault="00163AE0" w:rsidP="00163AE0">
            <w:pPr>
              <w:pStyle w:val="1"/>
              <w:rPr>
                <w:sz w:val="36"/>
                <w:szCs w:val="36"/>
              </w:rPr>
            </w:pPr>
            <w:r>
              <w:rPr>
                <w:rFonts w:hint="cs"/>
                <w:sz w:val="36"/>
                <w:szCs w:val="36"/>
              </w:rPr>
              <w:t>3-</w:t>
            </w:r>
            <w:r w:rsidRPr="00074904">
              <w:rPr>
                <w:rFonts w:cs="Times New Roman"/>
                <w:sz w:val="36"/>
                <w:szCs w:val="36"/>
              </w:rPr>
              <w:t>Application of the lesson by students</w:t>
            </w:r>
          </w:p>
          <w:p w:rsidR="00163AE0" w:rsidRPr="00074904" w:rsidRDefault="00163AE0" w:rsidP="00163AE0">
            <w:pPr>
              <w:pStyle w:val="1"/>
              <w:rPr>
                <w:sz w:val="36"/>
                <w:szCs w:val="36"/>
              </w:rPr>
            </w:pPr>
            <w:r>
              <w:rPr>
                <w:rFonts w:hint="cs"/>
                <w:sz w:val="36"/>
                <w:szCs w:val="36"/>
              </w:rPr>
              <w:t>4-</w:t>
            </w:r>
            <w:r w:rsidRPr="00074904">
              <w:rPr>
                <w:rFonts w:cs="Times New Roman"/>
                <w:sz w:val="36"/>
                <w:szCs w:val="36"/>
              </w:rPr>
              <w:t>Application self-evaluations</w:t>
            </w:r>
          </w:p>
          <w:p w:rsidR="00163AE0" w:rsidRPr="00074904" w:rsidRDefault="00163AE0" w:rsidP="00163AE0">
            <w:pPr>
              <w:pStyle w:val="1"/>
              <w:rPr>
                <w:sz w:val="36"/>
                <w:szCs w:val="36"/>
              </w:rPr>
            </w:pPr>
            <w:r>
              <w:rPr>
                <w:rFonts w:hint="cs"/>
                <w:sz w:val="36"/>
                <w:szCs w:val="36"/>
              </w:rPr>
              <w:t>5-</w:t>
            </w:r>
            <w:r w:rsidRPr="00074904">
              <w:rPr>
                <w:rFonts w:cs="Times New Roman"/>
                <w:sz w:val="36"/>
                <w:szCs w:val="36"/>
              </w:rPr>
              <w:t>The student should be able to analyze paintings from one chapter</w:t>
            </w:r>
          </w:p>
          <w:p w:rsidR="00163AE0" w:rsidRPr="00074904" w:rsidRDefault="00163AE0" w:rsidP="00163AE0">
            <w:pPr>
              <w:pStyle w:val="1"/>
              <w:rPr>
                <w:sz w:val="36"/>
                <w:szCs w:val="36"/>
              </w:rPr>
            </w:pPr>
            <w:r>
              <w:rPr>
                <w:rFonts w:hint="cs"/>
                <w:sz w:val="36"/>
                <w:szCs w:val="36"/>
              </w:rPr>
              <w:t>6-</w:t>
            </w:r>
            <w:r w:rsidRPr="00074904">
              <w:rPr>
                <w:rFonts w:cs="Times New Roman"/>
                <w:sz w:val="36"/>
                <w:szCs w:val="36"/>
              </w:rPr>
              <w:t>The student should be able to distinguish between the artistic paintings of each artist</w:t>
            </w:r>
          </w:p>
          <w:p w:rsidR="00163AE0" w:rsidRPr="00074904" w:rsidRDefault="00163AE0" w:rsidP="00163AE0">
            <w:pPr>
              <w:pStyle w:val="1"/>
              <w:rPr>
                <w:sz w:val="36"/>
                <w:szCs w:val="36"/>
              </w:rPr>
            </w:pPr>
          </w:p>
          <w:p w:rsidR="00163AE0" w:rsidRPr="00074904" w:rsidRDefault="00163AE0" w:rsidP="00163AE0">
            <w:pPr>
              <w:pStyle w:val="1"/>
              <w:rPr>
                <w:sz w:val="36"/>
                <w:szCs w:val="36"/>
              </w:rPr>
            </w:pPr>
            <w:r w:rsidRPr="00074904">
              <w:rPr>
                <w:rFonts w:cs="Times New Roman"/>
                <w:sz w:val="36"/>
                <w:szCs w:val="36"/>
              </w:rPr>
              <w:t>Third: Emotional and value-based goals</w:t>
            </w:r>
            <w:r w:rsidRPr="00074904">
              <w:rPr>
                <w:sz w:val="36"/>
                <w:szCs w:val="36"/>
              </w:rPr>
              <w:t>:-</w:t>
            </w:r>
          </w:p>
          <w:p w:rsidR="00163AE0" w:rsidRPr="00074904" w:rsidRDefault="00163AE0" w:rsidP="00163AE0">
            <w:pPr>
              <w:pStyle w:val="1"/>
              <w:rPr>
                <w:sz w:val="36"/>
                <w:szCs w:val="36"/>
              </w:rPr>
            </w:pPr>
          </w:p>
          <w:p w:rsidR="00163AE0" w:rsidRPr="00074904" w:rsidRDefault="00163AE0" w:rsidP="00163AE0">
            <w:pPr>
              <w:pStyle w:val="1"/>
              <w:rPr>
                <w:sz w:val="36"/>
                <w:szCs w:val="36"/>
              </w:rPr>
            </w:pPr>
            <w:r>
              <w:rPr>
                <w:rFonts w:hint="cs"/>
                <w:sz w:val="36"/>
                <w:szCs w:val="36"/>
              </w:rPr>
              <w:t>1-</w:t>
            </w:r>
            <w:r w:rsidRPr="00074904">
              <w:rPr>
                <w:rFonts w:cs="Times New Roman"/>
                <w:sz w:val="36"/>
                <w:szCs w:val="36"/>
              </w:rPr>
              <w:t>Developing aesthetic and artistic taste</w:t>
            </w:r>
          </w:p>
          <w:p w:rsidR="00163AE0" w:rsidRPr="00074904" w:rsidRDefault="00163AE0" w:rsidP="00163AE0">
            <w:pPr>
              <w:pStyle w:val="1"/>
              <w:rPr>
                <w:sz w:val="36"/>
                <w:szCs w:val="36"/>
              </w:rPr>
            </w:pPr>
            <w:r>
              <w:rPr>
                <w:rFonts w:hint="cs"/>
                <w:sz w:val="36"/>
                <w:szCs w:val="36"/>
              </w:rPr>
              <w:t>2-</w:t>
            </w:r>
            <w:r w:rsidRPr="00074904">
              <w:rPr>
                <w:rFonts w:cs="Times New Roman"/>
                <w:sz w:val="36"/>
                <w:szCs w:val="36"/>
              </w:rPr>
              <w:t>Developing a sense of artistic aesthetics</w:t>
            </w:r>
          </w:p>
          <w:p w:rsidR="00163AE0" w:rsidRPr="00074904" w:rsidRDefault="00163AE0" w:rsidP="00163AE0">
            <w:pPr>
              <w:pStyle w:val="1"/>
              <w:rPr>
                <w:sz w:val="36"/>
                <w:szCs w:val="36"/>
              </w:rPr>
            </w:pPr>
            <w:r>
              <w:rPr>
                <w:rFonts w:hint="cs"/>
                <w:sz w:val="36"/>
                <w:szCs w:val="36"/>
              </w:rPr>
              <w:t>3-</w:t>
            </w:r>
            <w:r w:rsidRPr="00074904">
              <w:rPr>
                <w:rFonts w:cs="Times New Roman"/>
                <w:sz w:val="36"/>
                <w:szCs w:val="36"/>
              </w:rPr>
              <w:t>Developing the ability to discover and create</w:t>
            </w:r>
          </w:p>
          <w:p w:rsidR="00163AE0" w:rsidRPr="00074904" w:rsidRDefault="00163AE0" w:rsidP="00163AE0">
            <w:pPr>
              <w:pStyle w:val="1"/>
              <w:rPr>
                <w:sz w:val="36"/>
                <w:szCs w:val="36"/>
              </w:rPr>
            </w:pPr>
          </w:p>
          <w:p w:rsidR="00163AE0" w:rsidRPr="00074904" w:rsidRDefault="00163AE0" w:rsidP="00163AE0">
            <w:pPr>
              <w:pStyle w:val="1"/>
              <w:rPr>
                <w:sz w:val="36"/>
                <w:szCs w:val="36"/>
              </w:rPr>
            </w:pPr>
            <w:r w:rsidRPr="00074904">
              <w:rPr>
                <w:rFonts w:cs="Times New Roman"/>
                <w:sz w:val="36"/>
                <w:szCs w:val="36"/>
              </w:rPr>
              <w:t>Fourth: Methods of teaching and learning</w:t>
            </w:r>
          </w:p>
          <w:p w:rsidR="00163AE0" w:rsidRPr="00074904" w:rsidRDefault="00163AE0" w:rsidP="00163AE0">
            <w:pPr>
              <w:pStyle w:val="1"/>
              <w:rPr>
                <w:sz w:val="36"/>
                <w:szCs w:val="36"/>
              </w:rPr>
            </w:pPr>
          </w:p>
          <w:p w:rsidR="00163AE0" w:rsidRPr="00074904" w:rsidRDefault="00163AE0" w:rsidP="00163AE0">
            <w:pPr>
              <w:pStyle w:val="1"/>
              <w:rPr>
                <w:sz w:val="36"/>
                <w:szCs w:val="36"/>
              </w:rPr>
            </w:pPr>
            <w:r>
              <w:rPr>
                <w:rFonts w:hint="cs"/>
                <w:sz w:val="36"/>
                <w:szCs w:val="36"/>
              </w:rPr>
              <w:t>1-</w:t>
            </w:r>
            <w:r w:rsidRPr="00074904">
              <w:rPr>
                <w:rFonts w:cs="Times New Roman"/>
                <w:sz w:val="36"/>
                <w:szCs w:val="36"/>
              </w:rPr>
              <w:t>Lecture method with interrogation</w:t>
            </w:r>
          </w:p>
          <w:p w:rsidR="00163AE0" w:rsidRPr="00074904" w:rsidRDefault="00163AE0" w:rsidP="00163AE0">
            <w:pPr>
              <w:pStyle w:val="1"/>
              <w:rPr>
                <w:sz w:val="36"/>
                <w:szCs w:val="36"/>
              </w:rPr>
            </w:pPr>
            <w:r>
              <w:rPr>
                <w:rFonts w:hint="cs"/>
                <w:sz w:val="36"/>
                <w:szCs w:val="36"/>
              </w:rPr>
              <w:t>2-</w:t>
            </w:r>
            <w:r w:rsidRPr="00074904">
              <w:rPr>
                <w:rFonts w:cs="Times New Roman"/>
                <w:sz w:val="36"/>
                <w:szCs w:val="36"/>
              </w:rPr>
              <w:t>Collective learning method</w:t>
            </w:r>
          </w:p>
          <w:p w:rsidR="00163AE0" w:rsidRPr="00074904" w:rsidRDefault="00163AE0" w:rsidP="00163AE0">
            <w:pPr>
              <w:pStyle w:val="1"/>
              <w:rPr>
                <w:sz w:val="36"/>
                <w:szCs w:val="36"/>
              </w:rPr>
            </w:pPr>
            <w:r>
              <w:rPr>
                <w:rFonts w:hint="cs"/>
                <w:sz w:val="36"/>
                <w:szCs w:val="36"/>
              </w:rPr>
              <w:lastRenderedPageBreak/>
              <w:t>3-</w:t>
            </w:r>
            <w:r w:rsidRPr="00074904">
              <w:rPr>
                <w:rFonts w:cs="Times New Roman"/>
                <w:sz w:val="36"/>
                <w:szCs w:val="36"/>
              </w:rPr>
              <w:t>Method of discussion and dialogue</w:t>
            </w:r>
          </w:p>
          <w:p w:rsidR="00163AE0" w:rsidRPr="00074904" w:rsidRDefault="00163AE0" w:rsidP="00163AE0">
            <w:pPr>
              <w:pStyle w:val="1"/>
              <w:rPr>
                <w:sz w:val="36"/>
                <w:szCs w:val="36"/>
              </w:rPr>
            </w:pPr>
            <w:r>
              <w:rPr>
                <w:rFonts w:hint="cs"/>
                <w:sz w:val="36"/>
                <w:szCs w:val="36"/>
              </w:rPr>
              <w:t>4-</w:t>
            </w:r>
            <w:r w:rsidRPr="00074904">
              <w:rPr>
                <w:rFonts w:cs="Times New Roman"/>
                <w:sz w:val="36"/>
                <w:szCs w:val="36"/>
              </w:rPr>
              <w:t>Self-learning method</w:t>
            </w:r>
          </w:p>
          <w:p w:rsidR="00163AE0" w:rsidRPr="00074904" w:rsidRDefault="00163AE0" w:rsidP="00163AE0">
            <w:pPr>
              <w:pStyle w:val="1"/>
              <w:rPr>
                <w:sz w:val="36"/>
                <w:szCs w:val="36"/>
              </w:rPr>
            </w:pPr>
          </w:p>
          <w:p w:rsidR="00163AE0" w:rsidRPr="00074904" w:rsidRDefault="00163AE0" w:rsidP="00163AE0">
            <w:pPr>
              <w:pStyle w:val="1"/>
              <w:rPr>
                <w:sz w:val="36"/>
                <w:szCs w:val="36"/>
              </w:rPr>
            </w:pPr>
            <w:r w:rsidRPr="00074904">
              <w:rPr>
                <w:rFonts w:cs="Times New Roman"/>
                <w:sz w:val="36"/>
                <w:szCs w:val="36"/>
              </w:rPr>
              <w:t>Fifth: Evaluation methods</w:t>
            </w:r>
          </w:p>
          <w:p w:rsidR="00163AE0" w:rsidRPr="00074904" w:rsidRDefault="00163AE0" w:rsidP="00163AE0">
            <w:pPr>
              <w:pStyle w:val="1"/>
              <w:rPr>
                <w:sz w:val="36"/>
                <w:szCs w:val="36"/>
              </w:rPr>
            </w:pPr>
            <w:r>
              <w:rPr>
                <w:rFonts w:hint="cs"/>
                <w:sz w:val="36"/>
                <w:szCs w:val="36"/>
              </w:rPr>
              <w:t>1-</w:t>
            </w:r>
            <w:r w:rsidRPr="00074904">
              <w:rPr>
                <w:rFonts w:cs="Times New Roman"/>
                <w:sz w:val="36"/>
                <w:szCs w:val="36"/>
              </w:rPr>
              <w:t>Evaluation criterion: skill performance</w:t>
            </w:r>
          </w:p>
          <w:p w:rsidR="00163AE0" w:rsidRPr="00074904" w:rsidRDefault="00163AE0" w:rsidP="00163AE0">
            <w:pPr>
              <w:pStyle w:val="1"/>
              <w:rPr>
                <w:sz w:val="36"/>
                <w:szCs w:val="36"/>
              </w:rPr>
            </w:pPr>
            <w:r>
              <w:rPr>
                <w:rFonts w:hint="cs"/>
                <w:sz w:val="36"/>
                <w:szCs w:val="36"/>
              </w:rPr>
              <w:t>2-</w:t>
            </w:r>
            <w:r w:rsidRPr="00074904">
              <w:rPr>
                <w:rFonts w:cs="Times New Roman"/>
                <w:sz w:val="36"/>
                <w:szCs w:val="36"/>
              </w:rPr>
              <w:t>Weekly test: following up on students during the lecture and their attendance and absence</w:t>
            </w:r>
          </w:p>
          <w:p w:rsidR="00163AE0" w:rsidRPr="00074904" w:rsidRDefault="00163AE0" w:rsidP="00163AE0">
            <w:pPr>
              <w:pStyle w:val="1"/>
              <w:rPr>
                <w:sz w:val="36"/>
                <w:szCs w:val="36"/>
              </w:rPr>
            </w:pPr>
            <w:r>
              <w:rPr>
                <w:rFonts w:hint="cs"/>
                <w:sz w:val="36"/>
                <w:szCs w:val="36"/>
              </w:rPr>
              <w:t>3-</w:t>
            </w:r>
            <w:r w:rsidRPr="00074904">
              <w:rPr>
                <w:rFonts w:cs="Times New Roman"/>
                <w:sz w:val="36"/>
                <w:szCs w:val="36"/>
              </w:rPr>
              <w:t>Semester test: Student evaluation at the end of the semester</w:t>
            </w:r>
          </w:p>
          <w:p w:rsidR="00163AE0" w:rsidRPr="00074904" w:rsidRDefault="00163AE0" w:rsidP="00163AE0">
            <w:pPr>
              <w:pStyle w:val="1"/>
              <w:rPr>
                <w:sz w:val="36"/>
                <w:szCs w:val="36"/>
              </w:rPr>
            </w:pPr>
            <w:r>
              <w:rPr>
                <w:rFonts w:hint="cs"/>
                <w:sz w:val="36"/>
                <w:szCs w:val="36"/>
              </w:rPr>
              <w:t>4-</w:t>
            </w:r>
            <w:r w:rsidRPr="00074904">
              <w:rPr>
                <w:rFonts w:cs="Times New Roman"/>
                <w:sz w:val="36"/>
                <w:szCs w:val="36"/>
              </w:rPr>
              <w:t>Oral exams</w:t>
            </w:r>
          </w:p>
          <w:p w:rsidR="00163AE0" w:rsidRPr="00074904" w:rsidRDefault="00163AE0" w:rsidP="00163AE0">
            <w:pPr>
              <w:pStyle w:val="1"/>
              <w:rPr>
                <w:sz w:val="36"/>
                <w:szCs w:val="36"/>
              </w:rPr>
            </w:pPr>
            <w:r>
              <w:rPr>
                <w:rFonts w:hint="cs"/>
                <w:sz w:val="36"/>
                <w:szCs w:val="36"/>
              </w:rPr>
              <w:t>5-</w:t>
            </w:r>
            <w:r w:rsidRPr="00074904">
              <w:rPr>
                <w:rFonts w:cs="Times New Roman"/>
                <w:sz w:val="36"/>
                <w:szCs w:val="36"/>
              </w:rPr>
              <w:t>Written tests</w:t>
            </w:r>
          </w:p>
          <w:p w:rsidR="00163AE0" w:rsidRPr="00074904" w:rsidRDefault="00163AE0" w:rsidP="00163AE0">
            <w:pPr>
              <w:pStyle w:val="1"/>
              <w:rPr>
                <w:sz w:val="36"/>
                <w:szCs w:val="36"/>
              </w:rPr>
            </w:pPr>
            <w:r>
              <w:rPr>
                <w:rFonts w:hint="cs"/>
                <w:sz w:val="36"/>
                <w:szCs w:val="36"/>
              </w:rPr>
              <w:t>6-</w:t>
            </w:r>
            <w:r w:rsidRPr="00074904">
              <w:rPr>
                <w:rFonts w:cs="Times New Roman"/>
                <w:sz w:val="36"/>
                <w:szCs w:val="36"/>
              </w:rPr>
              <w:t>Electronic calendar and question banks</w:t>
            </w:r>
          </w:p>
          <w:p w:rsidR="00163AE0" w:rsidRPr="00074904" w:rsidRDefault="00163AE0" w:rsidP="00163AE0">
            <w:pPr>
              <w:pStyle w:val="1"/>
              <w:rPr>
                <w:sz w:val="36"/>
                <w:szCs w:val="36"/>
              </w:rPr>
            </w:pPr>
          </w:p>
          <w:p w:rsidR="00163AE0" w:rsidRPr="00074904" w:rsidRDefault="00163AE0" w:rsidP="00163AE0">
            <w:pPr>
              <w:pStyle w:val="1"/>
              <w:rPr>
                <w:sz w:val="36"/>
                <w:szCs w:val="36"/>
              </w:rPr>
            </w:pPr>
          </w:p>
          <w:p w:rsidR="00163AE0" w:rsidRPr="00074904" w:rsidRDefault="00163AE0" w:rsidP="00163AE0">
            <w:pPr>
              <w:pStyle w:val="1"/>
              <w:tabs>
                <w:tab w:val="left" w:pos="3405"/>
              </w:tabs>
              <w:rPr>
                <w:sz w:val="36"/>
                <w:szCs w:val="36"/>
              </w:rPr>
            </w:pPr>
            <w:r>
              <w:rPr>
                <w:rFonts w:hint="cs"/>
                <w:sz w:val="36"/>
                <w:szCs w:val="36"/>
              </w:rPr>
              <w:t>11.</w:t>
            </w:r>
            <w:r w:rsidRPr="00074904">
              <w:rPr>
                <w:rFonts w:cs="Times New Roman"/>
                <w:sz w:val="36"/>
                <w:szCs w:val="36"/>
              </w:rPr>
              <w:t>Course structure</w:t>
            </w:r>
          </w:p>
        </w:tc>
      </w:tr>
      <w:tr w:rsidR="00163AE0" w:rsidRPr="00074904" w:rsidTr="00163AE0">
        <w:trPr>
          <w:trHeight w:val="530"/>
        </w:trPr>
        <w:tc>
          <w:tcPr>
            <w:tcW w:w="1620" w:type="dxa"/>
          </w:tcPr>
          <w:p w:rsidR="00163AE0" w:rsidRPr="00074904" w:rsidRDefault="00163AE0" w:rsidP="00163AE0">
            <w:pPr>
              <w:pStyle w:val="1"/>
              <w:rPr>
                <w:sz w:val="32"/>
                <w:szCs w:val="32"/>
              </w:rPr>
            </w:pPr>
            <w:r w:rsidRPr="00074904">
              <w:rPr>
                <w:rFonts w:cs="Times New Roman"/>
                <w:sz w:val="32"/>
                <w:szCs w:val="32"/>
              </w:rPr>
              <w:lastRenderedPageBreak/>
              <w:t>Evaluation method</w:t>
            </w:r>
          </w:p>
        </w:tc>
        <w:tc>
          <w:tcPr>
            <w:tcW w:w="1620" w:type="dxa"/>
          </w:tcPr>
          <w:p w:rsidR="00163AE0" w:rsidRPr="00074904" w:rsidRDefault="00163AE0" w:rsidP="00163AE0">
            <w:pPr>
              <w:pStyle w:val="1"/>
              <w:rPr>
                <w:b/>
                <w:sz w:val="32"/>
                <w:szCs w:val="32"/>
              </w:rPr>
            </w:pPr>
            <w:r w:rsidRPr="00074904">
              <w:rPr>
                <w:rFonts w:cs="Times New Roman"/>
                <w:b/>
                <w:sz w:val="32"/>
                <w:szCs w:val="32"/>
              </w:rPr>
              <w:t>Learning method</w:t>
            </w:r>
          </w:p>
        </w:tc>
        <w:tc>
          <w:tcPr>
            <w:tcW w:w="2422" w:type="dxa"/>
            <w:gridSpan w:val="2"/>
          </w:tcPr>
          <w:p w:rsidR="00163AE0" w:rsidRPr="00074904" w:rsidRDefault="00163AE0" w:rsidP="00163AE0">
            <w:pPr>
              <w:pStyle w:val="1"/>
              <w:rPr>
                <w:b/>
                <w:sz w:val="32"/>
                <w:szCs w:val="32"/>
              </w:rPr>
            </w:pPr>
            <w:r w:rsidRPr="00074904">
              <w:rPr>
                <w:rFonts w:cs="Times New Roman"/>
                <w:b/>
                <w:sz w:val="32"/>
                <w:szCs w:val="32"/>
              </w:rPr>
              <w:t>Name of the unit/course or subject</w:t>
            </w:r>
          </w:p>
        </w:tc>
        <w:tc>
          <w:tcPr>
            <w:tcW w:w="2168" w:type="dxa"/>
          </w:tcPr>
          <w:p w:rsidR="00163AE0" w:rsidRPr="00074904" w:rsidRDefault="00163AE0" w:rsidP="00163AE0">
            <w:pPr>
              <w:pStyle w:val="1"/>
              <w:rPr>
                <w:b/>
                <w:sz w:val="32"/>
                <w:szCs w:val="32"/>
              </w:rPr>
            </w:pPr>
            <w:r w:rsidRPr="00074904">
              <w:rPr>
                <w:rFonts w:cs="Times New Roman"/>
                <w:b/>
                <w:sz w:val="32"/>
                <w:szCs w:val="32"/>
              </w:rPr>
              <w:t>Required learning outcomes</w:t>
            </w:r>
          </w:p>
        </w:tc>
        <w:tc>
          <w:tcPr>
            <w:tcW w:w="1331" w:type="dxa"/>
          </w:tcPr>
          <w:p w:rsidR="00163AE0" w:rsidRPr="00074904" w:rsidRDefault="00163AE0" w:rsidP="00163AE0">
            <w:pPr>
              <w:pStyle w:val="1"/>
              <w:rPr>
                <w:b/>
                <w:sz w:val="32"/>
                <w:szCs w:val="32"/>
              </w:rPr>
            </w:pPr>
            <w:r w:rsidRPr="00074904">
              <w:rPr>
                <w:rFonts w:cs="Times New Roman"/>
                <w:b/>
                <w:sz w:val="32"/>
                <w:szCs w:val="32"/>
              </w:rPr>
              <w:t>hours</w:t>
            </w:r>
          </w:p>
        </w:tc>
        <w:tc>
          <w:tcPr>
            <w:tcW w:w="1117" w:type="dxa"/>
          </w:tcPr>
          <w:p w:rsidR="00163AE0" w:rsidRPr="00074904" w:rsidRDefault="00163AE0" w:rsidP="00163AE0">
            <w:pPr>
              <w:pStyle w:val="1"/>
              <w:rPr>
                <w:b/>
                <w:sz w:val="32"/>
                <w:szCs w:val="32"/>
              </w:rPr>
            </w:pPr>
            <w:r w:rsidRPr="00074904">
              <w:rPr>
                <w:rFonts w:cs="Times New Roman"/>
                <w:b/>
                <w:sz w:val="32"/>
                <w:szCs w:val="32"/>
              </w:rPr>
              <w:t>the week</w:t>
            </w:r>
          </w:p>
        </w:tc>
      </w:tr>
      <w:tr w:rsidR="00163AE0" w:rsidRPr="00074904" w:rsidTr="00163AE0">
        <w:trPr>
          <w:trHeight w:val="620"/>
        </w:trPr>
        <w:tc>
          <w:tcPr>
            <w:tcW w:w="1620" w:type="dxa"/>
          </w:tcPr>
          <w:p w:rsidR="00163AE0" w:rsidRPr="00074904" w:rsidRDefault="00163AE0" w:rsidP="00163AE0">
            <w:pPr>
              <w:pStyle w:val="1"/>
              <w:rPr>
                <w:sz w:val="28"/>
                <w:szCs w:val="28"/>
              </w:rPr>
            </w:pPr>
            <w:r w:rsidRPr="00074904">
              <w:rPr>
                <w:rFonts w:cs="Times New Roman"/>
                <w:sz w:val="28"/>
                <w:szCs w:val="28"/>
              </w:rPr>
              <w:t>Oral calendar</w:t>
            </w:r>
          </w:p>
        </w:tc>
        <w:tc>
          <w:tcPr>
            <w:tcW w:w="1620" w:type="dxa"/>
          </w:tcPr>
          <w:p w:rsidR="00163AE0" w:rsidRDefault="00163AE0" w:rsidP="00163AE0">
            <w:pPr>
              <w:jc w:val="center"/>
            </w:pPr>
            <w:r w:rsidRPr="00407FAC">
              <w:rPr>
                <w:rFonts w:cs="Times New Roman"/>
                <w:sz w:val="28"/>
                <w:szCs w:val="28"/>
              </w:rPr>
              <w:t>The lecture 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t>The concept of modernity</w:t>
            </w:r>
          </w:p>
        </w:tc>
        <w:tc>
          <w:tcPr>
            <w:tcW w:w="2168" w:type="dxa"/>
          </w:tcPr>
          <w:p w:rsidR="00163AE0" w:rsidRPr="00074904" w:rsidRDefault="00163AE0" w:rsidP="00163AE0">
            <w:pPr>
              <w:pStyle w:val="1"/>
              <w:rPr>
                <w:sz w:val="28"/>
                <w:szCs w:val="28"/>
              </w:rPr>
            </w:pPr>
            <w:r w:rsidRPr="00074904">
              <w:rPr>
                <w:rFonts w:cs="Times New Roman"/>
                <w:sz w:val="28"/>
                <w:szCs w:val="28"/>
              </w:rPr>
              <w:t>The concept of modernity</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350"/>
        </w:trPr>
        <w:tc>
          <w:tcPr>
            <w:tcW w:w="1620" w:type="dxa"/>
          </w:tcPr>
          <w:p w:rsidR="00163AE0" w:rsidRPr="00074904" w:rsidRDefault="00163AE0" w:rsidP="00163AE0">
            <w:pPr>
              <w:pStyle w:val="1"/>
              <w:rPr>
                <w:sz w:val="28"/>
                <w:szCs w:val="28"/>
              </w:rPr>
            </w:pPr>
            <w:r w:rsidRPr="00074904">
              <w:rPr>
                <w:rFonts w:cs="Times New Roman"/>
                <w:sz w:val="28"/>
                <w:szCs w:val="28"/>
              </w:rPr>
              <w:t xml:space="preserve">Standard </w:t>
            </w:r>
            <w:r w:rsidRPr="00074904">
              <w:rPr>
                <w:rFonts w:cs="Times New Roman"/>
                <w:sz w:val="28"/>
                <w:szCs w:val="28"/>
              </w:rPr>
              <w:lastRenderedPageBreak/>
              <w:t>for evaluating skill performance</w:t>
            </w:r>
          </w:p>
        </w:tc>
        <w:tc>
          <w:tcPr>
            <w:tcW w:w="1620" w:type="dxa"/>
          </w:tcPr>
          <w:p w:rsidR="00163AE0" w:rsidRDefault="00163AE0" w:rsidP="00163AE0">
            <w:pPr>
              <w:jc w:val="center"/>
            </w:pPr>
            <w:r w:rsidRPr="00407FAC">
              <w:rPr>
                <w:rFonts w:cs="Times New Roman"/>
                <w:sz w:val="28"/>
                <w:szCs w:val="28"/>
              </w:rPr>
              <w:lastRenderedPageBreak/>
              <w:t xml:space="preserve">The lecture </w:t>
            </w:r>
            <w:r w:rsidRPr="00407FAC">
              <w:rPr>
                <w:rFonts w:cs="Times New Roman"/>
                <w:sz w:val="28"/>
                <w:szCs w:val="28"/>
              </w:rPr>
              <w:lastRenderedPageBreak/>
              <w:t>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lastRenderedPageBreak/>
              <w:t xml:space="preserve">Currents of </w:t>
            </w:r>
            <w:r>
              <w:rPr>
                <w:rFonts w:ascii="Simplified Arabic" w:hAnsi="Simplified Arabic" w:cs="Simplified Arabic" w:hint="cs"/>
                <w:b/>
                <w:bCs/>
                <w:sz w:val="28"/>
                <w:szCs w:val="28"/>
                <w:lang w:bidi="ar-IQ"/>
              </w:rPr>
              <w:lastRenderedPageBreak/>
              <w:t>modern art (classics)</w:t>
            </w:r>
          </w:p>
        </w:tc>
        <w:tc>
          <w:tcPr>
            <w:tcW w:w="2168" w:type="dxa"/>
          </w:tcPr>
          <w:p w:rsidR="00163AE0" w:rsidRPr="00074904" w:rsidRDefault="00163AE0" w:rsidP="00163AE0">
            <w:pPr>
              <w:pStyle w:val="1"/>
              <w:rPr>
                <w:sz w:val="28"/>
                <w:szCs w:val="28"/>
              </w:rPr>
            </w:pPr>
            <w:r w:rsidRPr="00074904">
              <w:rPr>
                <w:rFonts w:cs="Times New Roman"/>
                <w:sz w:val="28"/>
                <w:szCs w:val="28"/>
              </w:rPr>
              <w:lastRenderedPageBreak/>
              <w:t xml:space="preserve">Modern art </w:t>
            </w:r>
            <w:r w:rsidRPr="00074904">
              <w:rPr>
                <w:rFonts w:cs="Times New Roman"/>
                <w:sz w:val="28"/>
                <w:szCs w:val="28"/>
              </w:rPr>
              <w:lastRenderedPageBreak/>
              <w:t>schools</w:t>
            </w:r>
          </w:p>
        </w:tc>
        <w:tc>
          <w:tcPr>
            <w:tcW w:w="1331" w:type="dxa"/>
          </w:tcPr>
          <w:p w:rsidR="00163AE0" w:rsidRDefault="00163AE0" w:rsidP="00163AE0">
            <w:pPr>
              <w:jc w:val="center"/>
            </w:pPr>
            <w:r w:rsidRPr="007B3486">
              <w:rPr>
                <w:rFonts w:hint="cs"/>
              </w:rPr>
              <w:lastRenderedPageBreak/>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588"/>
        </w:trPr>
        <w:tc>
          <w:tcPr>
            <w:tcW w:w="1620" w:type="dxa"/>
          </w:tcPr>
          <w:p w:rsidR="00163AE0" w:rsidRPr="00074904" w:rsidRDefault="00163AE0" w:rsidP="00163AE0">
            <w:pPr>
              <w:pStyle w:val="1"/>
              <w:rPr>
                <w:sz w:val="28"/>
                <w:szCs w:val="28"/>
              </w:rPr>
            </w:pPr>
            <w:r w:rsidRPr="00074904">
              <w:rPr>
                <w:rFonts w:cs="Times New Roman"/>
                <w:sz w:val="28"/>
                <w:szCs w:val="28"/>
              </w:rPr>
              <w:lastRenderedPageBreak/>
              <w:t>Oral standard</w:t>
            </w:r>
          </w:p>
        </w:tc>
        <w:tc>
          <w:tcPr>
            <w:tcW w:w="1620" w:type="dxa"/>
          </w:tcPr>
          <w:p w:rsidR="00163AE0" w:rsidRDefault="00163AE0" w:rsidP="00163AE0">
            <w:pPr>
              <w:jc w:val="center"/>
            </w:pPr>
            <w:r w:rsidRPr="00407FAC">
              <w:rPr>
                <w:rFonts w:cs="Times New Roman"/>
                <w:sz w:val="28"/>
                <w:szCs w:val="28"/>
              </w:rPr>
              <w:t>The lecture 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t>Romantic movement</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277"/>
        </w:trPr>
        <w:tc>
          <w:tcPr>
            <w:tcW w:w="1620" w:type="dxa"/>
          </w:tcPr>
          <w:p w:rsidR="00163AE0" w:rsidRPr="00074904" w:rsidRDefault="00163AE0" w:rsidP="00163AE0">
            <w:pPr>
              <w:pStyle w:val="1"/>
              <w:jc w:val="center"/>
              <w:rPr>
                <w:sz w:val="28"/>
                <w:szCs w:val="28"/>
              </w:rPr>
            </w:pPr>
            <w:r w:rsidRPr="00074904">
              <w:rPr>
                <w:rFonts w:cs="Times New Roman"/>
                <w:sz w:val="28"/>
                <w:szCs w:val="28"/>
              </w:rPr>
              <w:t>Oral calendar</w:t>
            </w:r>
          </w:p>
        </w:tc>
        <w:tc>
          <w:tcPr>
            <w:tcW w:w="1620" w:type="dxa"/>
          </w:tcPr>
          <w:p w:rsidR="00163AE0" w:rsidRDefault="00163AE0" w:rsidP="00163AE0">
            <w:pPr>
              <w:jc w:val="center"/>
            </w:pPr>
            <w:r w:rsidRPr="00407FAC">
              <w:rPr>
                <w:rFonts w:cs="Times New Roman"/>
                <w:sz w:val="28"/>
                <w:szCs w:val="28"/>
              </w:rPr>
              <w:t>The lecture 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t>Realistic movement</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262"/>
        </w:trPr>
        <w:tc>
          <w:tcPr>
            <w:tcW w:w="1620" w:type="dxa"/>
          </w:tcPr>
          <w:p w:rsidR="00163AE0" w:rsidRPr="00074904" w:rsidRDefault="00163AE0" w:rsidP="00163AE0">
            <w:pPr>
              <w:pStyle w:val="1"/>
              <w:jc w:val="center"/>
              <w:rPr>
                <w:sz w:val="28"/>
                <w:szCs w:val="28"/>
              </w:rPr>
            </w:pPr>
            <w:r w:rsidRPr="00074904">
              <w:rPr>
                <w:rFonts w:cs="Times New Roman"/>
                <w:sz w:val="28"/>
                <w:szCs w:val="28"/>
              </w:rPr>
              <w:t>Standard for evaluating skill performance</w:t>
            </w:r>
          </w:p>
        </w:tc>
        <w:tc>
          <w:tcPr>
            <w:tcW w:w="1620" w:type="dxa"/>
          </w:tcPr>
          <w:p w:rsidR="00163AE0" w:rsidRDefault="00163AE0" w:rsidP="00163AE0">
            <w:pPr>
              <w:jc w:val="center"/>
            </w:pPr>
            <w:r w:rsidRPr="00407FAC">
              <w:rPr>
                <w:rFonts w:cs="Times New Roman"/>
                <w:sz w:val="28"/>
                <w:szCs w:val="28"/>
              </w:rPr>
              <w:t>The lecture 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t>Impressionist movement</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247"/>
        </w:trPr>
        <w:tc>
          <w:tcPr>
            <w:tcW w:w="1620" w:type="dxa"/>
          </w:tcPr>
          <w:p w:rsidR="00163AE0" w:rsidRPr="00074904" w:rsidRDefault="00163AE0" w:rsidP="00163AE0">
            <w:pPr>
              <w:pStyle w:val="1"/>
              <w:jc w:val="center"/>
              <w:rPr>
                <w:sz w:val="28"/>
                <w:szCs w:val="28"/>
              </w:rPr>
            </w:pPr>
            <w:r w:rsidRPr="00074904">
              <w:rPr>
                <w:rFonts w:cs="Times New Roman"/>
                <w:sz w:val="28"/>
                <w:szCs w:val="28"/>
              </w:rPr>
              <w:t>Oral standard</w:t>
            </w:r>
          </w:p>
        </w:tc>
        <w:tc>
          <w:tcPr>
            <w:tcW w:w="1620" w:type="dxa"/>
          </w:tcPr>
          <w:p w:rsidR="00163AE0" w:rsidRDefault="00163AE0" w:rsidP="00163AE0">
            <w:pPr>
              <w:jc w:val="center"/>
            </w:pPr>
            <w:r w:rsidRPr="00407FAC">
              <w:rPr>
                <w:rFonts w:cs="Times New Roman"/>
                <w:sz w:val="28"/>
                <w:szCs w:val="28"/>
              </w:rPr>
              <w:t>The lecture 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t>Post-Impressionist movement</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270"/>
        </w:trPr>
        <w:tc>
          <w:tcPr>
            <w:tcW w:w="1620" w:type="dxa"/>
          </w:tcPr>
          <w:p w:rsidR="00163AE0" w:rsidRPr="00074904" w:rsidRDefault="00163AE0" w:rsidP="00163AE0">
            <w:pPr>
              <w:pStyle w:val="1"/>
              <w:jc w:val="center"/>
              <w:rPr>
                <w:sz w:val="28"/>
                <w:szCs w:val="28"/>
              </w:rPr>
            </w:pPr>
            <w:r w:rsidRPr="00074904">
              <w:rPr>
                <w:rFonts w:cs="Times New Roman"/>
                <w:sz w:val="28"/>
                <w:szCs w:val="28"/>
              </w:rPr>
              <w:t>Oral calendar</w:t>
            </w:r>
          </w:p>
        </w:tc>
        <w:tc>
          <w:tcPr>
            <w:tcW w:w="1620" w:type="dxa"/>
          </w:tcPr>
          <w:p w:rsidR="00163AE0" w:rsidRDefault="00163AE0" w:rsidP="00163AE0">
            <w:pPr>
              <w:jc w:val="center"/>
            </w:pPr>
            <w:r w:rsidRPr="00407FAC">
              <w:rPr>
                <w:rFonts w:cs="Times New Roman"/>
                <w:sz w:val="28"/>
                <w:szCs w:val="28"/>
              </w:rPr>
              <w:t>The lecture 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t>Symbolic movement</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240"/>
        </w:trPr>
        <w:tc>
          <w:tcPr>
            <w:tcW w:w="1620" w:type="dxa"/>
          </w:tcPr>
          <w:p w:rsidR="00163AE0" w:rsidRPr="00074904" w:rsidRDefault="00163AE0" w:rsidP="00163AE0">
            <w:pPr>
              <w:pStyle w:val="1"/>
              <w:jc w:val="center"/>
              <w:rPr>
                <w:sz w:val="28"/>
                <w:szCs w:val="28"/>
              </w:rPr>
            </w:pPr>
            <w:r w:rsidRPr="00074904">
              <w:rPr>
                <w:rFonts w:cs="Times New Roman"/>
                <w:sz w:val="28"/>
                <w:szCs w:val="28"/>
              </w:rPr>
              <w:t xml:space="preserve">Standard for evaluating skill </w:t>
            </w:r>
            <w:r w:rsidRPr="00074904">
              <w:rPr>
                <w:rFonts w:cs="Times New Roman"/>
                <w:sz w:val="28"/>
                <w:szCs w:val="28"/>
              </w:rPr>
              <w:lastRenderedPageBreak/>
              <w:t>performance</w:t>
            </w:r>
          </w:p>
        </w:tc>
        <w:tc>
          <w:tcPr>
            <w:tcW w:w="1620" w:type="dxa"/>
          </w:tcPr>
          <w:p w:rsidR="00163AE0" w:rsidRDefault="00163AE0" w:rsidP="00163AE0">
            <w:pPr>
              <w:jc w:val="center"/>
            </w:pPr>
            <w:r w:rsidRPr="00407FAC">
              <w:rPr>
                <w:rFonts w:cs="Times New Roman"/>
                <w:sz w:val="28"/>
                <w:szCs w:val="28"/>
              </w:rPr>
              <w:lastRenderedPageBreak/>
              <w:t>The lecture 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t>Brutal movement</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225"/>
        </w:trPr>
        <w:tc>
          <w:tcPr>
            <w:tcW w:w="1620" w:type="dxa"/>
          </w:tcPr>
          <w:p w:rsidR="00163AE0" w:rsidRPr="00074904" w:rsidRDefault="00163AE0" w:rsidP="00163AE0">
            <w:pPr>
              <w:pStyle w:val="1"/>
              <w:jc w:val="center"/>
              <w:rPr>
                <w:sz w:val="28"/>
                <w:szCs w:val="28"/>
              </w:rPr>
            </w:pPr>
            <w:r w:rsidRPr="00074904">
              <w:rPr>
                <w:rFonts w:cs="Times New Roman"/>
                <w:sz w:val="28"/>
                <w:szCs w:val="28"/>
              </w:rPr>
              <w:lastRenderedPageBreak/>
              <w:t>Oral standard</w:t>
            </w:r>
          </w:p>
        </w:tc>
        <w:tc>
          <w:tcPr>
            <w:tcW w:w="1620" w:type="dxa"/>
          </w:tcPr>
          <w:p w:rsidR="00163AE0" w:rsidRDefault="00163AE0" w:rsidP="00163AE0">
            <w:pPr>
              <w:jc w:val="center"/>
            </w:pPr>
            <w:r w:rsidRPr="00407FAC">
              <w:rPr>
                <w:rFonts w:cs="Times New Roman"/>
                <w:sz w:val="28"/>
                <w:szCs w:val="28"/>
              </w:rPr>
              <w:t>The lecture 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t>Expressive movement</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199"/>
        </w:trPr>
        <w:tc>
          <w:tcPr>
            <w:tcW w:w="1620" w:type="dxa"/>
          </w:tcPr>
          <w:p w:rsidR="00163AE0" w:rsidRPr="00074904" w:rsidRDefault="00163AE0" w:rsidP="00163AE0">
            <w:pPr>
              <w:pStyle w:val="1"/>
              <w:jc w:val="center"/>
              <w:rPr>
                <w:sz w:val="28"/>
                <w:szCs w:val="28"/>
              </w:rPr>
            </w:pPr>
            <w:r w:rsidRPr="00074904">
              <w:rPr>
                <w:rFonts w:cs="Times New Roman"/>
                <w:sz w:val="28"/>
                <w:szCs w:val="28"/>
              </w:rPr>
              <w:t>Oral calendar</w:t>
            </w:r>
          </w:p>
        </w:tc>
        <w:tc>
          <w:tcPr>
            <w:tcW w:w="1620" w:type="dxa"/>
          </w:tcPr>
          <w:p w:rsidR="00163AE0" w:rsidRDefault="00163AE0" w:rsidP="00163AE0">
            <w:pPr>
              <w:jc w:val="center"/>
            </w:pPr>
            <w:r w:rsidRPr="00407FAC">
              <w:rPr>
                <w:rFonts w:cs="Times New Roman"/>
                <w:sz w:val="28"/>
                <w:szCs w:val="28"/>
              </w:rPr>
              <w:t>The lecture 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t>Cubist movement</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240"/>
        </w:trPr>
        <w:tc>
          <w:tcPr>
            <w:tcW w:w="1620" w:type="dxa"/>
          </w:tcPr>
          <w:p w:rsidR="00163AE0" w:rsidRPr="00074904" w:rsidRDefault="00163AE0" w:rsidP="00163AE0">
            <w:pPr>
              <w:pStyle w:val="1"/>
              <w:jc w:val="center"/>
              <w:rPr>
                <w:sz w:val="28"/>
                <w:szCs w:val="28"/>
              </w:rPr>
            </w:pPr>
            <w:r w:rsidRPr="00074904">
              <w:rPr>
                <w:rFonts w:cs="Times New Roman"/>
                <w:sz w:val="28"/>
                <w:szCs w:val="28"/>
              </w:rPr>
              <w:t>Standard for evaluating skill performance</w:t>
            </w:r>
          </w:p>
        </w:tc>
        <w:tc>
          <w:tcPr>
            <w:tcW w:w="1620" w:type="dxa"/>
          </w:tcPr>
          <w:p w:rsidR="00163AE0" w:rsidRDefault="00163AE0" w:rsidP="00163AE0">
            <w:pPr>
              <w:jc w:val="center"/>
            </w:pPr>
            <w:r w:rsidRPr="00407FAC">
              <w:rPr>
                <w:rFonts w:cs="Times New Roman"/>
                <w:sz w:val="28"/>
                <w:szCs w:val="28"/>
              </w:rPr>
              <w:t>The lecture 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t>Future movement</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214"/>
        </w:trPr>
        <w:tc>
          <w:tcPr>
            <w:tcW w:w="1620" w:type="dxa"/>
          </w:tcPr>
          <w:p w:rsidR="00163AE0" w:rsidRPr="00074904" w:rsidRDefault="00163AE0" w:rsidP="00163AE0">
            <w:pPr>
              <w:pStyle w:val="1"/>
              <w:jc w:val="center"/>
              <w:rPr>
                <w:sz w:val="28"/>
                <w:szCs w:val="28"/>
              </w:rPr>
            </w:pPr>
            <w:r w:rsidRPr="00074904">
              <w:rPr>
                <w:rFonts w:cs="Times New Roman"/>
                <w:sz w:val="28"/>
                <w:szCs w:val="28"/>
              </w:rPr>
              <w:t>Oral standard</w:t>
            </w:r>
          </w:p>
        </w:tc>
        <w:tc>
          <w:tcPr>
            <w:tcW w:w="1620" w:type="dxa"/>
          </w:tcPr>
          <w:p w:rsidR="00163AE0" w:rsidRDefault="00163AE0" w:rsidP="00163AE0">
            <w:pPr>
              <w:jc w:val="center"/>
            </w:pPr>
            <w:r w:rsidRPr="00407FAC">
              <w:rPr>
                <w:rFonts w:cs="Times New Roman"/>
                <w:sz w:val="28"/>
                <w:szCs w:val="28"/>
              </w:rPr>
              <w:t>The lecture 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t>Abstract movement</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255"/>
        </w:trPr>
        <w:tc>
          <w:tcPr>
            <w:tcW w:w="1620" w:type="dxa"/>
          </w:tcPr>
          <w:p w:rsidR="00163AE0" w:rsidRPr="00074904" w:rsidRDefault="00163AE0" w:rsidP="00163AE0">
            <w:pPr>
              <w:pStyle w:val="1"/>
              <w:jc w:val="center"/>
              <w:rPr>
                <w:sz w:val="28"/>
                <w:szCs w:val="28"/>
              </w:rPr>
            </w:pPr>
            <w:r w:rsidRPr="00074904">
              <w:rPr>
                <w:rFonts w:cs="Times New Roman"/>
                <w:sz w:val="28"/>
                <w:szCs w:val="28"/>
              </w:rPr>
              <w:t>Oral calendar</w:t>
            </w:r>
          </w:p>
        </w:tc>
        <w:tc>
          <w:tcPr>
            <w:tcW w:w="1620" w:type="dxa"/>
          </w:tcPr>
          <w:p w:rsidR="00163AE0" w:rsidRDefault="00163AE0" w:rsidP="00163AE0">
            <w:pPr>
              <w:jc w:val="center"/>
            </w:pPr>
            <w:r w:rsidRPr="00407FAC">
              <w:rPr>
                <w:rFonts w:cs="Times New Roman"/>
                <w:sz w:val="28"/>
                <w:szCs w:val="28"/>
              </w:rPr>
              <w:t>The lecture 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t>Dada movement</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240"/>
        </w:trPr>
        <w:tc>
          <w:tcPr>
            <w:tcW w:w="1620" w:type="dxa"/>
          </w:tcPr>
          <w:p w:rsidR="00163AE0" w:rsidRPr="00074904" w:rsidRDefault="00163AE0" w:rsidP="00163AE0">
            <w:pPr>
              <w:pStyle w:val="1"/>
              <w:jc w:val="center"/>
              <w:rPr>
                <w:sz w:val="28"/>
                <w:szCs w:val="28"/>
              </w:rPr>
            </w:pPr>
            <w:r w:rsidRPr="00074904">
              <w:rPr>
                <w:rFonts w:cs="Times New Roman"/>
                <w:sz w:val="28"/>
                <w:szCs w:val="28"/>
              </w:rPr>
              <w:t>Standard for evaluating skill performance</w:t>
            </w:r>
          </w:p>
        </w:tc>
        <w:tc>
          <w:tcPr>
            <w:tcW w:w="1620" w:type="dxa"/>
          </w:tcPr>
          <w:p w:rsidR="00163AE0" w:rsidRDefault="00163AE0" w:rsidP="00163AE0">
            <w:pPr>
              <w:jc w:val="center"/>
            </w:pPr>
            <w:r w:rsidRPr="00407FAC">
              <w:rPr>
                <w:rFonts w:cs="Times New Roman"/>
                <w:sz w:val="28"/>
                <w:szCs w:val="28"/>
              </w:rPr>
              <w:t>The lecture 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t>Surrealist movement</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154"/>
        </w:trPr>
        <w:tc>
          <w:tcPr>
            <w:tcW w:w="1620" w:type="dxa"/>
          </w:tcPr>
          <w:p w:rsidR="00163AE0" w:rsidRPr="00074904" w:rsidRDefault="00163AE0" w:rsidP="00163AE0">
            <w:pPr>
              <w:pStyle w:val="1"/>
              <w:jc w:val="center"/>
              <w:rPr>
                <w:sz w:val="28"/>
                <w:szCs w:val="28"/>
              </w:rPr>
            </w:pPr>
            <w:r w:rsidRPr="00074904">
              <w:rPr>
                <w:rFonts w:cs="Times New Roman"/>
                <w:sz w:val="28"/>
                <w:szCs w:val="28"/>
              </w:rPr>
              <w:lastRenderedPageBreak/>
              <w:t>Oral standard</w:t>
            </w:r>
          </w:p>
        </w:tc>
        <w:tc>
          <w:tcPr>
            <w:tcW w:w="1620" w:type="dxa"/>
          </w:tcPr>
          <w:p w:rsidR="00163AE0" w:rsidRDefault="00163AE0" w:rsidP="00163AE0">
            <w:pPr>
              <w:jc w:val="center"/>
            </w:pPr>
            <w:r w:rsidRPr="00407FAC">
              <w:rPr>
                <w:rFonts w:cs="Times New Roman"/>
                <w:sz w:val="28"/>
                <w:szCs w:val="28"/>
              </w:rPr>
              <w:t>The lecture 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t>Surrealist movement</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270"/>
        </w:trPr>
        <w:tc>
          <w:tcPr>
            <w:tcW w:w="1620" w:type="dxa"/>
          </w:tcPr>
          <w:p w:rsidR="00163AE0" w:rsidRPr="00074904" w:rsidRDefault="00163AE0" w:rsidP="00163AE0">
            <w:pPr>
              <w:pStyle w:val="1"/>
              <w:jc w:val="center"/>
              <w:rPr>
                <w:sz w:val="28"/>
                <w:szCs w:val="28"/>
              </w:rPr>
            </w:pPr>
          </w:p>
        </w:tc>
        <w:tc>
          <w:tcPr>
            <w:tcW w:w="1620" w:type="dxa"/>
          </w:tcPr>
          <w:p w:rsidR="00163AE0" w:rsidRDefault="00163AE0" w:rsidP="00163AE0">
            <w:pPr>
              <w:jc w:val="center"/>
            </w:pP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b/>
                <w:bCs/>
                <w:sz w:val="28"/>
                <w:szCs w:val="28"/>
                <w:lang w:bidi="ar-IQ"/>
              </w:rPr>
              <w:t>First semester exam.</w:t>
            </w:r>
          </w:p>
        </w:tc>
        <w:tc>
          <w:tcPr>
            <w:tcW w:w="2168" w:type="dxa"/>
          </w:tcPr>
          <w:p w:rsidR="00163AE0" w:rsidRDefault="00163AE0" w:rsidP="00163AE0">
            <w:pPr>
              <w:tabs>
                <w:tab w:val="left" w:pos="883"/>
                <w:tab w:val="center" w:pos="969"/>
              </w:tabs>
            </w:pPr>
            <w:r>
              <w:rPr>
                <w:sz w:val="28"/>
                <w:szCs w:val="28"/>
              </w:rPr>
              <w:tab/>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169"/>
        </w:trPr>
        <w:tc>
          <w:tcPr>
            <w:tcW w:w="1620" w:type="dxa"/>
          </w:tcPr>
          <w:p w:rsidR="00163AE0" w:rsidRPr="00074904" w:rsidRDefault="00163AE0" w:rsidP="00163AE0">
            <w:pPr>
              <w:pStyle w:val="1"/>
              <w:jc w:val="center"/>
              <w:rPr>
                <w:sz w:val="28"/>
                <w:szCs w:val="28"/>
              </w:rPr>
            </w:pPr>
            <w:r w:rsidRPr="00074904">
              <w:rPr>
                <w:rFonts w:cs="Times New Roman"/>
                <w:sz w:val="28"/>
                <w:szCs w:val="28"/>
              </w:rPr>
              <w:t>Standard for evaluating skill performance</w:t>
            </w:r>
          </w:p>
        </w:tc>
        <w:tc>
          <w:tcPr>
            <w:tcW w:w="1620" w:type="dxa"/>
          </w:tcPr>
          <w:p w:rsidR="00163AE0" w:rsidRDefault="00163AE0" w:rsidP="00163AE0">
            <w:pPr>
              <w:jc w:val="center"/>
            </w:pPr>
            <w:r w:rsidRPr="00407FAC">
              <w:rPr>
                <w:rFonts w:cs="Times New Roman"/>
                <w:sz w:val="28"/>
                <w:szCs w:val="28"/>
              </w:rPr>
              <w:t>The lecture 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t>Intellectual institutions for postmodern arts (ideas and principles)</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214"/>
        </w:trPr>
        <w:tc>
          <w:tcPr>
            <w:tcW w:w="1620" w:type="dxa"/>
          </w:tcPr>
          <w:p w:rsidR="00163AE0" w:rsidRPr="00074904" w:rsidRDefault="00163AE0" w:rsidP="00163AE0">
            <w:pPr>
              <w:pStyle w:val="1"/>
              <w:jc w:val="center"/>
              <w:rPr>
                <w:sz w:val="28"/>
                <w:szCs w:val="28"/>
              </w:rPr>
            </w:pPr>
            <w:r w:rsidRPr="00074904">
              <w:rPr>
                <w:rFonts w:cs="Times New Roman"/>
                <w:sz w:val="28"/>
                <w:szCs w:val="28"/>
              </w:rPr>
              <w:t>Oral standard</w:t>
            </w:r>
          </w:p>
        </w:tc>
        <w:tc>
          <w:tcPr>
            <w:tcW w:w="1620" w:type="dxa"/>
          </w:tcPr>
          <w:p w:rsidR="00163AE0" w:rsidRDefault="00163AE0" w:rsidP="00163AE0">
            <w:pPr>
              <w:jc w:val="center"/>
            </w:pPr>
            <w:r w:rsidRPr="00407FAC">
              <w:rPr>
                <w:rFonts w:cs="Times New Roman"/>
                <w:sz w:val="28"/>
                <w:szCs w:val="28"/>
              </w:rPr>
              <w:t>The lecture 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t>Postmodern art streams</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169"/>
        </w:trPr>
        <w:tc>
          <w:tcPr>
            <w:tcW w:w="1620" w:type="dxa"/>
          </w:tcPr>
          <w:p w:rsidR="00163AE0" w:rsidRPr="00074904" w:rsidRDefault="00163AE0" w:rsidP="00163AE0">
            <w:pPr>
              <w:pStyle w:val="1"/>
              <w:jc w:val="center"/>
              <w:rPr>
                <w:sz w:val="28"/>
                <w:szCs w:val="28"/>
              </w:rPr>
            </w:pPr>
            <w:r w:rsidRPr="00074904">
              <w:rPr>
                <w:rFonts w:cs="Times New Roman"/>
                <w:sz w:val="28"/>
                <w:szCs w:val="28"/>
              </w:rPr>
              <w:t>Oral calendar</w:t>
            </w:r>
          </w:p>
        </w:tc>
        <w:tc>
          <w:tcPr>
            <w:tcW w:w="1620" w:type="dxa"/>
          </w:tcPr>
          <w:p w:rsidR="00163AE0" w:rsidRDefault="00163AE0" w:rsidP="00163AE0">
            <w:pPr>
              <w:jc w:val="center"/>
            </w:pPr>
            <w:r w:rsidRPr="00407FAC">
              <w:rPr>
                <w:rFonts w:cs="Times New Roman"/>
                <w:sz w:val="28"/>
                <w:szCs w:val="28"/>
              </w:rPr>
              <w:t>The lecture 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t>Abstract expressionist movement</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199"/>
        </w:trPr>
        <w:tc>
          <w:tcPr>
            <w:tcW w:w="1620" w:type="dxa"/>
          </w:tcPr>
          <w:p w:rsidR="00163AE0" w:rsidRPr="00074904" w:rsidRDefault="00163AE0" w:rsidP="00163AE0">
            <w:pPr>
              <w:pStyle w:val="1"/>
              <w:jc w:val="center"/>
              <w:rPr>
                <w:sz w:val="28"/>
                <w:szCs w:val="28"/>
              </w:rPr>
            </w:pPr>
            <w:r w:rsidRPr="00074904">
              <w:rPr>
                <w:rFonts w:cs="Times New Roman"/>
                <w:sz w:val="28"/>
                <w:szCs w:val="28"/>
              </w:rPr>
              <w:t>Standard for evaluating skill performance</w:t>
            </w:r>
          </w:p>
        </w:tc>
        <w:tc>
          <w:tcPr>
            <w:tcW w:w="1620" w:type="dxa"/>
          </w:tcPr>
          <w:p w:rsidR="00163AE0" w:rsidRDefault="00163AE0" w:rsidP="00163AE0">
            <w:pPr>
              <w:jc w:val="center"/>
            </w:pPr>
            <w:r w:rsidRPr="00407FAC">
              <w:rPr>
                <w:rFonts w:cs="Times New Roman"/>
                <w:sz w:val="28"/>
                <w:szCs w:val="28"/>
              </w:rPr>
              <w:t>The lecture 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t>Popular Art (Pop Art)</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285"/>
        </w:trPr>
        <w:tc>
          <w:tcPr>
            <w:tcW w:w="1620" w:type="dxa"/>
          </w:tcPr>
          <w:p w:rsidR="00163AE0" w:rsidRPr="00074904" w:rsidRDefault="00163AE0" w:rsidP="00163AE0">
            <w:pPr>
              <w:pStyle w:val="1"/>
              <w:jc w:val="center"/>
              <w:rPr>
                <w:sz w:val="28"/>
                <w:szCs w:val="28"/>
              </w:rPr>
            </w:pPr>
            <w:r w:rsidRPr="00074904">
              <w:rPr>
                <w:rFonts w:cs="Times New Roman"/>
                <w:sz w:val="28"/>
                <w:szCs w:val="28"/>
              </w:rPr>
              <w:t>Oral standard</w:t>
            </w:r>
          </w:p>
        </w:tc>
        <w:tc>
          <w:tcPr>
            <w:tcW w:w="1620" w:type="dxa"/>
          </w:tcPr>
          <w:p w:rsidR="00163AE0" w:rsidRDefault="00163AE0" w:rsidP="00163AE0">
            <w:pPr>
              <w:jc w:val="center"/>
            </w:pPr>
            <w:r w:rsidRPr="00407FAC">
              <w:rPr>
                <w:rFonts w:cs="Times New Roman"/>
                <w:sz w:val="28"/>
                <w:szCs w:val="28"/>
              </w:rPr>
              <w:t>The lecture with the</w:t>
            </w:r>
            <w:r w:rsidRPr="00407FAC">
              <w:rPr>
                <w:rFonts w:cs="Times New Roman" w:hint="cs"/>
                <w:sz w:val="28"/>
                <w:szCs w:val="28"/>
              </w:rPr>
              <w:t>Questio</w:t>
            </w:r>
            <w:r w:rsidRPr="00407FAC">
              <w:rPr>
                <w:rFonts w:cs="Times New Roman" w:hint="cs"/>
                <w:sz w:val="28"/>
                <w:szCs w:val="28"/>
              </w:rPr>
              <w:lastRenderedPageBreak/>
              <w:t>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lastRenderedPageBreak/>
              <w:t>Popular Art (Pop Art)</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285"/>
        </w:trPr>
        <w:tc>
          <w:tcPr>
            <w:tcW w:w="1620" w:type="dxa"/>
          </w:tcPr>
          <w:p w:rsidR="00163AE0" w:rsidRPr="00074904" w:rsidRDefault="00163AE0" w:rsidP="00163AE0">
            <w:pPr>
              <w:pStyle w:val="1"/>
              <w:jc w:val="center"/>
              <w:rPr>
                <w:sz w:val="28"/>
                <w:szCs w:val="28"/>
              </w:rPr>
            </w:pPr>
            <w:r w:rsidRPr="00074904">
              <w:rPr>
                <w:rFonts w:cs="Times New Roman"/>
                <w:sz w:val="28"/>
                <w:szCs w:val="28"/>
              </w:rPr>
              <w:lastRenderedPageBreak/>
              <w:t>Oral calendar</w:t>
            </w:r>
          </w:p>
        </w:tc>
        <w:tc>
          <w:tcPr>
            <w:tcW w:w="1620" w:type="dxa"/>
          </w:tcPr>
          <w:p w:rsidR="00163AE0" w:rsidRDefault="00163AE0" w:rsidP="00163AE0">
            <w:pPr>
              <w:jc w:val="center"/>
            </w:pPr>
            <w:r w:rsidRPr="00407FAC">
              <w:rPr>
                <w:rFonts w:cs="Times New Roman"/>
                <w:sz w:val="28"/>
                <w:szCs w:val="28"/>
              </w:rPr>
              <w:t>The lecture 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t>Visual art</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169"/>
        </w:trPr>
        <w:tc>
          <w:tcPr>
            <w:tcW w:w="1620" w:type="dxa"/>
          </w:tcPr>
          <w:p w:rsidR="00163AE0" w:rsidRPr="00074904" w:rsidRDefault="00163AE0" w:rsidP="00163AE0">
            <w:pPr>
              <w:pStyle w:val="1"/>
              <w:jc w:val="center"/>
              <w:rPr>
                <w:sz w:val="28"/>
                <w:szCs w:val="28"/>
              </w:rPr>
            </w:pPr>
            <w:r w:rsidRPr="00074904">
              <w:rPr>
                <w:rFonts w:cs="Times New Roman"/>
                <w:sz w:val="28"/>
                <w:szCs w:val="28"/>
              </w:rPr>
              <w:t>Standard for evaluating skill performance</w:t>
            </w:r>
          </w:p>
        </w:tc>
        <w:tc>
          <w:tcPr>
            <w:tcW w:w="1620" w:type="dxa"/>
          </w:tcPr>
          <w:p w:rsidR="00163AE0" w:rsidRDefault="00163AE0" w:rsidP="00163AE0">
            <w:pPr>
              <w:jc w:val="center"/>
            </w:pPr>
            <w:r w:rsidRPr="00407FAC">
              <w:rPr>
                <w:rFonts w:cs="Times New Roman"/>
                <w:sz w:val="28"/>
                <w:szCs w:val="28"/>
              </w:rPr>
              <w:t>The lecture 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t>Superrealism</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210"/>
        </w:trPr>
        <w:tc>
          <w:tcPr>
            <w:tcW w:w="1620" w:type="dxa"/>
          </w:tcPr>
          <w:p w:rsidR="00163AE0" w:rsidRPr="00074904" w:rsidRDefault="00163AE0" w:rsidP="00163AE0">
            <w:pPr>
              <w:pStyle w:val="1"/>
              <w:jc w:val="center"/>
              <w:rPr>
                <w:sz w:val="28"/>
                <w:szCs w:val="28"/>
              </w:rPr>
            </w:pPr>
            <w:r w:rsidRPr="00074904">
              <w:rPr>
                <w:rFonts w:cs="Times New Roman"/>
                <w:sz w:val="28"/>
                <w:szCs w:val="28"/>
              </w:rPr>
              <w:t>Oral standard</w:t>
            </w:r>
          </w:p>
        </w:tc>
        <w:tc>
          <w:tcPr>
            <w:tcW w:w="1620" w:type="dxa"/>
          </w:tcPr>
          <w:p w:rsidR="00163AE0" w:rsidRDefault="00163AE0" w:rsidP="00163AE0">
            <w:pPr>
              <w:jc w:val="center"/>
            </w:pPr>
            <w:r w:rsidRPr="00407FAC">
              <w:rPr>
                <w:rFonts w:cs="Times New Roman"/>
                <w:sz w:val="28"/>
                <w:szCs w:val="28"/>
              </w:rPr>
              <w:t>The lecture 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t>Graffiti art</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225"/>
        </w:trPr>
        <w:tc>
          <w:tcPr>
            <w:tcW w:w="1620" w:type="dxa"/>
          </w:tcPr>
          <w:p w:rsidR="00163AE0" w:rsidRPr="00074904" w:rsidRDefault="00163AE0" w:rsidP="00163AE0">
            <w:pPr>
              <w:pStyle w:val="1"/>
              <w:jc w:val="center"/>
              <w:rPr>
                <w:sz w:val="28"/>
                <w:szCs w:val="28"/>
              </w:rPr>
            </w:pPr>
            <w:r w:rsidRPr="00074904">
              <w:rPr>
                <w:rFonts w:cs="Times New Roman"/>
                <w:sz w:val="28"/>
                <w:szCs w:val="28"/>
              </w:rPr>
              <w:t>Oral calendar</w:t>
            </w:r>
          </w:p>
        </w:tc>
        <w:tc>
          <w:tcPr>
            <w:tcW w:w="1620" w:type="dxa"/>
          </w:tcPr>
          <w:p w:rsidR="00163AE0" w:rsidRDefault="00163AE0" w:rsidP="00163AE0">
            <w:pPr>
              <w:jc w:val="center"/>
            </w:pPr>
            <w:r w:rsidRPr="00407FAC">
              <w:rPr>
                <w:rFonts w:cs="Times New Roman"/>
                <w:sz w:val="28"/>
                <w:szCs w:val="28"/>
              </w:rPr>
              <w:t>The lecture 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t>Conceptual art</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180"/>
        </w:trPr>
        <w:tc>
          <w:tcPr>
            <w:tcW w:w="1620" w:type="dxa"/>
          </w:tcPr>
          <w:p w:rsidR="00163AE0" w:rsidRPr="00074904" w:rsidRDefault="00163AE0" w:rsidP="00163AE0">
            <w:pPr>
              <w:pStyle w:val="1"/>
              <w:jc w:val="center"/>
              <w:rPr>
                <w:sz w:val="28"/>
                <w:szCs w:val="28"/>
              </w:rPr>
            </w:pPr>
            <w:r w:rsidRPr="00074904">
              <w:rPr>
                <w:rFonts w:cs="Times New Roman"/>
                <w:sz w:val="28"/>
                <w:szCs w:val="28"/>
              </w:rPr>
              <w:t>Standard for evaluating skill performance</w:t>
            </w:r>
          </w:p>
        </w:tc>
        <w:tc>
          <w:tcPr>
            <w:tcW w:w="1620" w:type="dxa"/>
          </w:tcPr>
          <w:p w:rsidR="00163AE0" w:rsidRDefault="00163AE0" w:rsidP="00163AE0">
            <w:pPr>
              <w:jc w:val="center"/>
            </w:pPr>
            <w:r w:rsidRPr="00407FAC">
              <w:rPr>
                <w:rFonts w:cs="Times New Roman"/>
                <w:sz w:val="28"/>
                <w:szCs w:val="28"/>
              </w:rPr>
              <w:t>The lecture 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t>Superrealism</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225"/>
        </w:trPr>
        <w:tc>
          <w:tcPr>
            <w:tcW w:w="1620" w:type="dxa"/>
          </w:tcPr>
          <w:p w:rsidR="00163AE0" w:rsidRPr="00074904" w:rsidRDefault="00163AE0" w:rsidP="00163AE0">
            <w:pPr>
              <w:pStyle w:val="1"/>
              <w:jc w:val="center"/>
              <w:rPr>
                <w:sz w:val="28"/>
                <w:szCs w:val="28"/>
              </w:rPr>
            </w:pPr>
            <w:r w:rsidRPr="00074904">
              <w:rPr>
                <w:rFonts w:cs="Times New Roman"/>
                <w:sz w:val="28"/>
                <w:szCs w:val="28"/>
              </w:rPr>
              <w:t>Oral standard</w:t>
            </w:r>
          </w:p>
        </w:tc>
        <w:tc>
          <w:tcPr>
            <w:tcW w:w="1620" w:type="dxa"/>
          </w:tcPr>
          <w:p w:rsidR="00163AE0" w:rsidRDefault="00163AE0" w:rsidP="00163AE0">
            <w:pPr>
              <w:jc w:val="center"/>
            </w:pPr>
            <w:r w:rsidRPr="00407FAC">
              <w:rPr>
                <w:rFonts w:cs="Times New Roman"/>
                <w:sz w:val="28"/>
                <w:szCs w:val="28"/>
              </w:rPr>
              <w:t>The lecture 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t>Body art</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225"/>
        </w:trPr>
        <w:tc>
          <w:tcPr>
            <w:tcW w:w="1620" w:type="dxa"/>
          </w:tcPr>
          <w:p w:rsidR="00163AE0" w:rsidRPr="00074904" w:rsidRDefault="00163AE0" w:rsidP="00163AE0">
            <w:pPr>
              <w:pStyle w:val="1"/>
              <w:jc w:val="center"/>
              <w:rPr>
                <w:sz w:val="28"/>
                <w:szCs w:val="28"/>
              </w:rPr>
            </w:pPr>
            <w:r w:rsidRPr="00074904">
              <w:rPr>
                <w:rFonts w:cs="Times New Roman"/>
                <w:sz w:val="28"/>
                <w:szCs w:val="28"/>
              </w:rPr>
              <w:t xml:space="preserve">Oral </w:t>
            </w:r>
            <w:r w:rsidRPr="00074904">
              <w:rPr>
                <w:rFonts w:cs="Times New Roman"/>
                <w:sz w:val="28"/>
                <w:szCs w:val="28"/>
              </w:rPr>
              <w:lastRenderedPageBreak/>
              <w:t>calendar</w:t>
            </w:r>
          </w:p>
        </w:tc>
        <w:tc>
          <w:tcPr>
            <w:tcW w:w="1620" w:type="dxa"/>
          </w:tcPr>
          <w:p w:rsidR="00163AE0" w:rsidRDefault="00163AE0" w:rsidP="00163AE0">
            <w:pPr>
              <w:jc w:val="center"/>
            </w:pPr>
            <w:r w:rsidRPr="00407FAC">
              <w:rPr>
                <w:rFonts w:cs="Times New Roman"/>
                <w:sz w:val="28"/>
                <w:szCs w:val="28"/>
              </w:rPr>
              <w:lastRenderedPageBreak/>
              <w:t xml:space="preserve">The lecture with </w:t>
            </w:r>
            <w:r w:rsidRPr="00407FAC">
              <w:rPr>
                <w:rFonts w:cs="Times New Roman"/>
                <w:sz w:val="28"/>
                <w:szCs w:val="28"/>
              </w:rPr>
              <w:lastRenderedPageBreak/>
              <w:t>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lastRenderedPageBreak/>
              <w:t>Poor art</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240"/>
        </w:trPr>
        <w:tc>
          <w:tcPr>
            <w:tcW w:w="1620" w:type="dxa"/>
          </w:tcPr>
          <w:p w:rsidR="00163AE0" w:rsidRPr="00074904" w:rsidRDefault="00163AE0" w:rsidP="00163AE0">
            <w:pPr>
              <w:pStyle w:val="1"/>
              <w:jc w:val="center"/>
              <w:rPr>
                <w:sz w:val="28"/>
                <w:szCs w:val="28"/>
              </w:rPr>
            </w:pPr>
            <w:r w:rsidRPr="00074904">
              <w:rPr>
                <w:rFonts w:cs="Times New Roman"/>
                <w:sz w:val="28"/>
                <w:szCs w:val="28"/>
              </w:rPr>
              <w:lastRenderedPageBreak/>
              <w:t>Standard for evaluating skill performance</w:t>
            </w:r>
          </w:p>
        </w:tc>
        <w:tc>
          <w:tcPr>
            <w:tcW w:w="1620" w:type="dxa"/>
          </w:tcPr>
          <w:p w:rsidR="00163AE0" w:rsidRDefault="00163AE0" w:rsidP="00163AE0">
            <w:pPr>
              <w:jc w:val="center"/>
            </w:pPr>
            <w:r w:rsidRPr="00407FAC">
              <w:rPr>
                <w:rFonts w:cs="Times New Roman"/>
                <w:sz w:val="28"/>
                <w:szCs w:val="28"/>
              </w:rPr>
              <w:t>The lecture with the</w:t>
            </w:r>
            <w:r w:rsidRPr="00407FAC">
              <w:rPr>
                <w:rFonts w:cs="Times New Roman" w:hint="cs"/>
                <w:sz w:val="28"/>
                <w:szCs w:val="28"/>
              </w:rPr>
              <w:t>Questioning</w:t>
            </w: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hint="cs"/>
                <w:b/>
                <w:bCs/>
                <w:sz w:val="28"/>
                <w:szCs w:val="28"/>
                <w:lang w:bidi="ar-IQ"/>
              </w:rPr>
              <w:t>The most important postmodern artists</w:t>
            </w:r>
          </w:p>
        </w:tc>
        <w:tc>
          <w:tcPr>
            <w:tcW w:w="2168" w:type="dxa"/>
          </w:tcPr>
          <w:p w:rsidR="00163AE0" w:rsidRDefault="00163AE0" w:rsidP="00163AE0">
            <w:pPr>
              <w:jc w:val="center"/>
            </w:pPr>
            <w:r w:rsidRPr="009B3390">
              <w:rPr>
                <w:sz w:val="28"/>
                <w:szCs w:val="28"/>
              </w:rPr>
              <w:t>=</w:t>
            </w: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r w:rsidR="00163AE0" w:rsidRPr="00074904" w:rsidTr="00163AE0">
        <w:trPr>
          <w:trHeight w:val="184"/>
        </w:trPr>
        <w:tc>
          <w:tcPr>
            <w:tcW w:w="1620" w:type="dxa"/>
          </w:tcPr>
          <w:p w:rsidR="00163AE0" w:rsidRPr="00074904" w:rsidRDefault="00163AE0" w:rsidP="00163AE0">
            <w:pPr>
              <w:pStyle w:val="1"/>
              <w:rPr>
                <w:sz w:val="28"/>
                <w:szCs w:val="28"/>
              </w:rPr>
            </w:pPr>
          </w:p>
        </w:tc>
        <w:tc>
          <w:tcPr>
            <w:tcW w:w="1620" w:type="dxa"/>
          </w:tcPr>
          <w:p w:rsidR="00163AE0" w:rsidRPr="00074904" w:rsidRDefault="00163AE0" w:rsidP="00163AE0">
            <w:pPr>
              <w:pStyle w:val="1"/>
              <w:rPr>
                <w:sz w:val="28"/>
                <w:szCs w:val="28"/>
              </w:rPr>
            </w:pPr>
          </w:p>
        </w:tc>
        <w:tc>
          <w:tcPr>
            <w:tcW w:w="2422" w:type="dxa"/>
            <w:gridSpan w:val="2"/>
          </w:tcPr>
          <w:p w:rsidR="00163AE0" w:rsidRDefault="00163AE0" w:rsidP="00163AE0">
            <w:pPr>
              <w:rPr>
                <w:rFonts w:ascii="Simplified Arabic" w:hAnsi="Simplified Arabic" w:cs="Simplified Arabic"/>
                <w:b/>
                <w:bCs/>
                <w:sz w:val="28"/>
                <w:szCs w:val="28"/>
                <w:lang w:bidi="ar-IQ"/>
              </w:rPr>
            </w:pPr>
            <w:r>
              <w:rPr>
                <w:rFonts w:ascii="Simplified Arabic" w:hAnsi="Simplified Arabic" w:cs="Simplified Arabic"/>
                <w:b/>
                <w:bCs/>
                <w:sz w:val="28"/>
                <w:szCs w:val="28"/>
                <w:lang w:bidi="ar-IQ"/>
              </w:rPr>
              <w:t>Second semester exam.</w:t>
            </w:r>
          </w:p>
        </w:tc>
        <w:tc>
          <w:tcPr>
            <w:tcW w:w="2168" w:type="dxa"/>
          </w:tcPr>
          <w:p w:rsidR="00163AE0" w:rsidRPr="00074904" w:rsidRDefault="00163AE0" w:rsidP="00163AE0">
            <w:pPr>
              <w:pStyle w:val="1"/>
              <w:rPr>
                <w:sz w:val="28"/>
                <w:szCs w:val="28"/>
              </w:rPr>
            </w:pPr>
          </w:p>
        </w:tc>
        <w:tc>
          <w:tcPr>
            <w:tcW w:w="1331" w:type="dxa"/>
          </w:tcPr>
          <w:p w:rsidR="00163AE0" w:rsidRDefault="00163AE0" w:rsidP="00163AE0">
            <w:pPr>
              <w:jc w:val="center"/>
            </w:pPr>
            <w:r w:rsidRPr="007B3486">
              <w:rPr>
                <w:rFonts w:hint="cs"/>
              </w:rPr>
              <w:t>2</w:t>
            </w:r>
          </w:p>
        </w:tc>
        <w:tc>
          <w:tcPr>
            <w:tcW w:w="1117" w:type="dxa"/>
          </w:tcPr>
          <w:p w:rsidR="00163AE0" w:rsidRPr="00074904" w:rsidRDefault="00163AE0" w:rsidP="00163AE0">
            <w:pPr>
              <w:pStyle w:val="1"/>
              <w:numPr>
                <w:ilvl w:val="0"/>
                <w:numId w:val="21"/>
              </w:numPr>
              <w:spacing w:after="0" w:line="240" w:lineRule="auto"/>
              <w:rPr>
                <w:sz w:val="28"/>
                <w:szCs w:val="28"/>
              </w:rPr>
            </w:pPr>
          </w:p>
        </w:tc>
      </w:tr>
    </w:tbl>
    <w:p w:rsidR="00163AE0" w:rsidRPr="00074904" w:rsidRDefault="00163AE0" w:rsidP="00163AE0">
      <w:pPr>
        <w:pStyle w:val="1"/>
        <w:rPr>
          <w:sz w:val="36"/>
          <w:szCs w:val="36"/>
        </w:rPr>
      </w:pPr>
    </w:p>
    <w:p w:rsidR="00163AE0" w:rsidRPr="00074904" w:rsidRDefault="00163AE0" w:rsidP="00163AE0">
      <w:pPr>
        <w:pStyle w:val="1"/>
        <w:rPr>
          <w:sz w:val="36"/>
          <w:szCs w:val="36"/>
        </w:rPr>
      </w:pP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5145"/>
        <w:gridCol w:w="4431"/>
      </w:tblGrid>
      <w:tr w:rsidR="00163AE0" w:rsidRPr="00074904" w:rsidTr="00163AE0">
        <w:trPr>
          <w:trHeight w:val="435"/>
        </w:trPr>
        <w:tc>
          <w:tcPr>
            <w:tcW w:w="9576" w:type="dxa"/>
            <w:gridSpan w:val="2"/>
          </w:tcPr>
          <w:p w:rsidR="00163AE0" w:rsidRPr="00074904" w:rsidRDefault="00163AE0" w:rsidP="00163AE0">
            <w:pPr>
              <w:pStyle w:val="1"/>
              <w:rPr>
                <w:sz w:val="36"/>
                <w:szCs w:val="36"/>
              </w:rPr>
            </w:pPr>
            <w:r>
              <w:rPr>
                <w:rFonts w:hint="cs"/>
                <w:sz w:val="36"/>
                <w:szCs w:val="36"/>
              </w:rPr>
              <w:t>12.</w:t>
            </w:r>
            <w:r w:rsidRPr="00074904">
              <w:rPr>
                <w:rFonts w:cs="Times New Roman"/>
                <w:sz w:val="36"/>
                <w:szCs w:val="36"/>
              </w:rPr>
              <w:t>Infrastructure</w:t>
            </w:r>
            <w:r w:rsidRPr="00074904">
              <w:rPr>
                <w:sz w:val="36"/>
                <w:szCs w:val="36"/>
              </w:rPr>
              <w:t>:</w:t>
            </w:r>
          </w:p>
        </w:tc>
      </w:tr>
      <w:tr w:rsidR="00163AE0" w:rsidRPr="00074904" w:rsidTr="00163AE0">
        <w:trPr>
          <w:trHeight w:val="270"/>
        </w:trPr>
        <w:tc>
          <w:tcPr>
            <w:tcW w:w="5145" w:type="dxa"/>
          </w:tcPr>
          <w:p w:rsidR="00163AE0" w:rsidRPr="00074904" w:rsidRDefault="00163AE0" w:rsidP="00163AE0">
            <w:pPr>
              <w:pStyle w:val="1"/>
              <w:rPr>
                <w:sz w:val="36"/>
                <w:szCs w:val="36"/>
              </w:rPr>
            </w:pPr>
            <w:r w:rsidRPr="00074904">
              <w:rPr>
                <w:rFonts w:cs="Times New Roman"/>
                <w:sz w:val="36"/>
                <w:szCs w:val="36"/>
              </w:rPr>
              <w:t>Currents of modern art</w:t>
            </w:r>
          </w:p>
        </w:tc>
        <w:tc>
          <w:tcPr>
            <w:tcW w:w="4431" w:type="dxa"/>
          </w:tcPr>
          <w:p w:rsidR="00163AE0" w:rsidRPr="00074904" w:rsidRDefault="00163AE0" w:rsidP="00163AE0">
            <w:pPr>
              <w:pStyle w:val="1"/>
              <w:rPr>
                <w:sz w:val="36"/>
                <w:szCs w:val="36"/>
              </w:rPr>
            </w:pPr>
            <w:r>
              <w:rPr>
                <w:rFonts w:hint="cs"/>
                <w:sz w:val="36"/>
                <w:szCs w:val="36"/>
              </w:rPr>
              <w:t>1-</w:t>
            </w:r>
            <w:r w:rsidRPr="00074904">
              <w:rPr>
                <w:rFonts w:cs="Times New Roman"/>
                <w:sz w:val="36"/>
                <w:szCs w:val="36"/>
              </w:rPr>
              <w:t>Required prescribed books</w:t>
            </w:r>
          </w:p>
        </w:tc>
      </w:tr>
      <w:tr w:rsidR="00163AE0" w:rsidRPr="00074904" w:rsidTr="00163AE0">
        <w:trPr>
          <w:trHeight w:val="225"/>
        </w:trPr>
        <w:tc>
          <w:tcPr>
            <w:tcW w:w="5145" w:type="dxa"/>
          </w:tcPr>
          <w:p w:rsidR="00163AE0" w:rsidRPr="00074904" w:rsidRDefault="00163AE0" w:rsidP="00163AE0">
            <w:pPr>
              <w:pStyle w:val="1"/>
              <w:rPr>
                <w:sz w:val="36"/>
                <w:szCs w:val="36"/>
              </w:rPr>
            </w:pPr>
            <w:r w:rsidRPr="00074904">
              <w:rPr>
                <w:rFonts w:cs="Times New Roman"/>
                <w:sz w:val="36"/>
                <w:szCs w:val="36"/>
              </w:rPr>
              <w:t>Private and periodical scientific journals and research in the field</w:t>
            </w:r>
          </w:p>
        </w:tc>
        <w:tc>
          <w:tcPr>
            <w:tcW w:w="4431" w:type="dxa"/>
          </w:tcPr>
          <w:p w:rsidR="00163AE0" w:rsidRPr="00074904" w:rsidRDefault="00163AE0" w:rsidP="00163AE0">
            <w:pPr>
              <w:pStyle w:val="1"/>
              <w:rPr>
                <w:sz w:val="36"/>
                <w:szCs w:val="36"/>
              </w:rPr>
            </w:pPr>
            <w:r>
              <w:rPr>
                <w:rFonts w:hint="cs"/>
                <w:sz w:val="36"/>
                <w:szCs w:val="36"/>
              </w:rPr>
              <w:t>2-</w:t>
            </w:r>
            <w:r w:rsidRPr="00074904">
              <w:rPr>
                <w:rFonts w:cs="Times New Roman"/>
                <w:sz w:val="36"/>
                <w:szCs w:val="36"/>
              </w:rPr>
              <w:t>Recommended books and references</w:t>
            </w:r>
          </w:p>
          <w:p w:rsidR="00163AE0" w:rsidRPr="00074904" w:rsidRDefault="00163AE0" w:rsidP="00163AE0">
            <w:pPr>
              <w:pStyle w:val="1"/>
              <w:rPr>
                <w:sz w:val="36"/>
                <w:szCs w:val="36"/>
              </w:rPr>
            </w:pPr>
            <w:r>
              <w:rPr>
                <w:rFonts w:hint="cs"/>
                <w:sz w:val="36"/>
                <w:szCs w:val="36"/>
              </w:rPr>
              <w:t>(</w:t>
            </w:r>
            <w:r w:rsidRPr="00074904">
              <w:rPr>
                <w:rFonts w:cs="Times New Roman"/>
                <w:sz w:val="36"/>
                <w:szCs w:val="36"/>
              </w:rPr>
              <w:t>Scientific journals, international plays</w:t>
            </w:r>
            <w:r>
              <w:rPr>
                <w:rFonts w:hint="cs"/>
                <w:sz w:val="36"/>
                <w:szCs w:val="36"/>
              </w:rPr>
              <w:t>)</w:t>
            </w:r>
          </w:p>
        </w:tc>
      </w:tr>
      <w:tr w:rsidR="00163AE0" w:rsidRPr="00074904" w:rsidTr="00163AE0">
        <w:trPr>
          <w:trHeight w:val="405"/>
        </w:trPr>
        <w:tc>
          <w:tcPr>
            <w:tcW w:w="5145" w:type="dxa"/>
          </w:tcPr>
          <w:p w:rsidR="00163AE0" w:rsidRPr="00074904" w:rsidRDefault="00163AE0" w:rsidP="00163AE0">
            <w:pPr>
              <w:pStyle w:val="1"/>
              <w:rPr>
                <w:sz w:val="36"/>
                <w:szCs w:val="36"/>
              </w:rPr>
            </w:pPr>
            <w:r w:rsidRPr="00074904">
              <w:rPr>
                <w:rFonts w:cs="Times New Roman"/>
                <w:sz w:val="36"/>
                <w:szCs w:val="36"/>
              </w:rPr>
              <w:t>History of modern art</w:t>
            </w:r>
          </w:p>
        </w:tc>
        <w:tc>
          <w:tcPr>
            <w:tcW w:w="4431" w:type="dxa"/>
          </w:tcPr>
          <w:p w:rsidR="00163AE0" w:rsidRPr="00074904" w:rsidRDefault="00163AE0" w:rsidP="00163AE0">
            <w:pPr>
              <w:pStyle w:val="1"/>
              <w:rPr>
                <w:sz w:val="36"/>
                <w:szCs w:val="36"/>
              </w:rPr>
            </w:pPr>
            <w:r>
              <w:rPr>
                <w:rFonts w:hint="cs"/>
                <w:sz w:val="36"/>
                <w:szCs w:val="36"/>
              </w:rPr>
              <w:t>3-</w:t>
            </w:r>
            <w:r w:rsidRPr="00074904">
              <w:rPr>
                <w:rFonts w:cs="Times New Roman"/>
                <w:sz w:val="36"/>
                <w:szCs w:val="36"/>
              </w:rPr>
              <w:t>Main references (sources</w:t>
            </w:r>
            <w:r>
              <w:rPr>
                <w:rFonts w:hint="cs"/>
                <w:sz w:val="36"/>
                <w:szCs w:val="36"/>
              </w:rPr>
              <w:t>)</w:t>
            </w:r>
          </w:p>
        </w:tc>
      </w:tr>
      <w:tr w:rsidR="00163AE0" w:rsidRPr="00074904" w:rsidTr="00163AE0">
        <w:trPr>
          <w:trHeight w:val="408"/>
        </w:trPr>
        <w:tc>
          <w:tcPr>
            <w:tcW w:w="5145" w:type="dxa"/>
          </w:tcPr>
          <w:p w:rsidR="00163AE0" w:rsidRPr="00074904" w:rsidRDefault="00163AE0" w:rsidP="00163AE0">
            <w:pPr>
              <w:pStyle w:val="1"/>
              <w:rPr>
                <w:sz w:val="36"/>
                <w:szCs w:val="36"/>
              </w:rPr>
            </w:pPr>
            <w:r w:rsidRPr="00074904">
              <w:rPr>
                <w:rFonts w:cs="Times New Roman"/>
                <w:sz w:val="36"/>
                <w:szCs w:val="36"/>
              </w:rPr>
              <w:t>Google and others</w:t>
            </w:r>
          </w:p>
          <w:p w:rsidR="00163AE0" w:rsidRPr="00074904" w:rsidRDefault="00163AE0" w:rsidP="00163AE0">
            <w:pPr>
              <w:pStyle w:val="1"/>
              <w:rPr>
                <w:sz w:val="36"/>
                <w:szCs w:val="36"/>
              </w:rPr>
            </w:pPr>
          </w:p>
        </w:tc>
        <w:tc>
          <w:tcPr>
            <w:tcW w:w="4431" w:type="dxa"/>
          </w:tcPr>
          <w:p w:rsidR="00163AE0" w:rsidRPr="00074904" w:rsidRDefault="00163AE0" w:rsidP="00163AE0">
            <w:pPr>
              <w:pStyle w:val="1"/>
              <w:rPr>
                <w:sz w:val="36"/>
                <w:szCs w:val="36"/>
              </w:rPr>
            </w:pPr>
            <w:r>
              <w:rPr>
                <w:rFonts w:hint="cs"/>
                <w:sz w:val="36"/>
                <w:szCs w:val="36"/>
              </w:rPr>
              <w:t>4-</w:t>
            </w:r>
            <w:r w:rsidRPr="00074904">
              <w:rPr>
                <w:rFonts w:cs="Times New Roman"/>
                <w:sz w:val="36"/>
                <w:szCs w:val="36"/>
              </w:rPr>
              <w:t>Electronic references, Internet sites</w:t>
            </w:r>
          </w:p>
        </w:tc>
      </w:tr>
    </w:tbl>
    <w:p w:rsidR="00163AE0" w:rsidRPr="00074904" w:rsidRDefault="00163AE0" w:rsidP="00163AE0">
      <w:pPr>
        <w:pStyle w:val="1"/>
        <w:rPr>
          <w:sz w:val="36"/>
          <w:szCs w:val="36"/>
        </w:rPr>
      </w:pPr>
    </w:p>
    <w:p w:rsidR="00163AE0" w:rsidRPr="00074904" w:rsidRDefault="00163AE0" w:rsidP="00163AE0">
      <w:pPr>
        <w:pStyle w:val="1"/>
        <w:rPr>
          <w:sz w:val="36"/>
          <w:szCs w:val="36"/>
        </w:rPr>
      </w:pP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9576"/>
      </w:tblGrid>
      <w:tr w:rsidR="00163AE0" w:rsidRPr="00074904" w:rsidTr="00163AE0">
        <w:trPr>
          <w:trHeight w:val="450"/>
        </w:trPr>
        <w:tc>
          <w:tcPr>
            <w:tcW w:w="9576" w:type="dxa"/>
          </w:tcPr>
          <w:p w:rsidR="00163AE0" w:rsidRPr="00074904" w:rsidRDefault="00163AE0" w:rsidP="00163AE0">
            <w:pPr>
              <w:pStyle w:val="1"/>
              <w:rPr>
                <w:sz w:val="36"/>
                <w:szCs w:val="36"/>
              </w:rPr>
            </w:pPr>
            <w:r>
              <w:rPr>
                <w:rFonts w:hint="cs"/>
                <w:sz w:val="36"/>
                <w:szCs w:val="36"/>
              </w:rPr>
              <w:lastRenderedPageBreak/>
              <w:t>13.</w:t>
            </w:r>
            <w:r w:rsidRPr="00074904">
              <w:rPr>
                <w:rFonts w:cs="Times New Roman"/>
                <w:sz w:val="36"/>
                <w:szCs w:val="36"/>
              </w:rPr>
              <w:t>Course development plan</w:t>
            </w:r>
          </w:p>
          <w:p w:rsidR="00163AE0" w:rsidRPr="00074904" w:rsidRDefault="00163AE0" w:rsidP="00163AE0">
            <w:pPr>
              <w:pStyle w:val="1"/>
              <w:rPr>
                <w:sz w:val="36"/>
                <w:szCs w:val="36"/>
              </w:rPr>
            </w:pPr>
          </w:p>
        </w:tc>
      </w:tr>
      <w:tr w:rsidR="00163AE0" w:rsidRPr="00074904" w:rsidTr="00163AE0">
        <w:trPr>
          <w:trHeight w:val="2280"/>
        </w:trPr>
        <w:tc>
          <w:tcPr>
            <w:tcW w:w="9576" w:type="dxa"/>
            <w:tcBorders>
              <w:bottom w:val="single" w:sz="4" w:space="0" w:color="000000"/>
            </w:tcBorders>
          </w:tcPr>
          <w:p w:rsidR="00163AE0" w:rsidRPr="00074904" w:rsidRDefault="00163AE0" w:rsidP="00163AE0">
            <w:pPr>
              <w:pStyle w:val="1"/>
              <w:rPr>
                <w:sz w:val="36"/>
                <w:szCs w:val="36"/>
              </w:rPr>
            </w:pPr>
          </w:p>
          <w:p w:rsidR="00163AE0" w:rsidRPr="00074904" w:rsidRDefault="00163AE0" w:rsidP="00163AE0">
            <w:pPr>
              <w:pStyle w:val="1"/>
              <w:rPr>
                <w:sz w:val="36"/>
                <w:szCs w:val="36"/>
              </w:rPr>
            </w:pPr>
            <w:r>
              <w:rPr>
                <w:rFonts w:hint="cs"/>
                <w:sz w:val="36"/>
                <w:szCs w:val="36"/>
              </w:rPr>
              <w:t>1-</w:t>
            </w:r>
            <w:r w:rsidRPr="00074904">
              <w:rPr>
                <w:rFonts w:cs="Times New Roman"/>
                <w:sz w:val="36"/>
                <w:szCs w:val="36"/>
              </w:rPr>
              <w:t>Developing academic content by deleting, adding, and replacing</w:t>
            </w:r>
          </w:p>
          <w:p w:rsidR="00163AE0" w:rsidRPr="00074904" w:rsidRDefault="00163AE0" w:rsidP="00163AE0">
            <w:pPr>
              <w:pStyle w:val="1"/>
              <w:rPr>
                <w:sz w:val="36"/>
                <w:szCs w:val="36"/>
              </w:rPr>
            </w:pPr>
            <w:r>
              <w:rPr>
                <w:rFonts w:hint="cs"/>
                <w:sz w:val="36"/>
                <w:szCs w:val="36"/>
              </w:rPr>
              <w:t>2-</w:t>
            </w:r>
            <w:r w:rsidRPr="00074904">
              <w:rPr>
                <w:rFonts w:cs="Times New Roman"/>
                <w:sz w:val="36"/>
                <w:szCs w:val="36"/>
              </w:rPr>
              <w:t>Using modern teaching methods according to the nature of the subject and the level of the learners from time to time</w:t>
            </w:r>
          </w:p>
          <w:p w:rsidR="00163AE0" w:rsidRPr="00074904" w:rsidRDefault="00163AE0" w:rsidP="00163AE0">
            <w:pPr>
              <w:pStyle w:val="1"/>
              <w:rPr>
                <w:sz w:val="36"/>
                <w:szCs w:val="36"/>
              </w:rPr>
            </w:pPr>
            <w:r>
              <w:rPr>
                <w:rFonts w:hint="cs"/>
                <w:sz w:val="36"/>
                <w:szCs w:val="36"/>
              </w:rPr>
              <w:t>3-</w:t>
            </w:r>
            <w:r w:rsidRPr="00074904">
              <w:rPr>
                <w:rFonts w:cs="Times New Roman"/>
                <w:sz w:val="36"/>
                <w:szCs w:val="36"/>
              </w:rPr>
              <w:t>Using modern orthodontic methods such as alternative and electronic orthodontics</w:t>
            </w:r>
          </w:p>
          <w:p w:rsidR="00163AE0" w:rsidRPr="00074904" w:rsidRDefault="00163AE0" w:rsidP="00163AE0">
            <w:pPr>
              <w:pStyle w:val="1"/>
              <w:rPr>
                <w:sz w:val="36"/>
                <w:szCs w:val="36"/>
              </w:rPr>
            </w:pPr>
          </w:p>
        </w:tc>
      </w:tr>
      <w:tr w:rsidR="00163AE0" w:rsidRPr="00074904" w:rsidTr="00163AE0">
        <w:trPr>
          <w:trHeight w:val="1650"/>
        </w:trPr>
        <w:tc>
          <w:tcPr>
            <w:tcW w:w="9576" w:type="dxa"/>
            <w:tcBorders>
              <w:top w:val="single" w:sz="4" w:space="0" w:color="000000"/>
              <w:bottom w:val="single" w:sz="4" w:space="0" w:color="000000"/>
            </w:tcBorders>
          </w:tcPr>
          <w:p w:rsidR="00163AE0" w:rsidRPr="00074904" w:rsidRDefault="00163AE0" w:rsidP="00163AE0">
            <w:pPr>
              <w:pStyle w:val="1"/>
              <w:rPr>
                <w:sz w:val="36"/>
                <w:szCs w:val="36"/>
              </w:rPr>
            </w:pPr>
            <w:r w:rsidRPr="00074904">
              <w:rPr>
                <w:rFonts w:cs="Times New Roman"/>
                <w:sz w:val="36"/>
                <w:szCs w:val="36"/>
              </w:rPr>
              <w:t>Special requirements</w:t>
            </w:r>
            <w:r w:rsidRPr="00074904">
              <w:rPr>
                <w:sz w:val="36"/>
                <w:szCs w:val="36"/>
              </w:rPr>
              <w:t>Social services (including, for example, workshops, periodicals, laboratories, and websites) Social services (including, for example, guest lectures, professional training, and field studies)</w:t>
            </w:r>
          </w:p>
          <w:p w:rsidR="00163AE0" w:rsidRPr="00074904" w:rsidRDefault="00163AE0" w:rsidP="00163AE0">
            <w:pPr>
              <w:pStyle w:val="1"/>
              <w:rPr>
                <w:sz w:val="36"/>
                <w:szCs w:val="36"/>
              </w:rPr>
            </w:pPr>
          </w:p>
        </w:tc>
      </w:tr>
      <w:tr w:rsidR="00163AE0" w:rsidTr="00163AE0">
        <w:trPr>
          <w:trHeight w:val="70"/>
        </w:trPr>
        <w:tc>
          <w:tcPr>
            <w:tcW w:w="9576" w:type="dxa"/>
            <w:tcBorders>
              <w:top w:val="single" w:sz="4" w:space="0" w:color="000000"/>
            </w:tcBorders>
          </w:tcPr>
          <w:p w:rsidR="00163AE0" w:rsidRDefault="00163AE0" w:rsidP="00163AE0">
            <w:pPr>
              <w:pStyle w:val="1"/>
              <w:rPr>
                <w:sz w:val="36"/>
                <w:szCs w:val="36"/>
              </w:rPr>
            </w:pPr>
            <w:r w:rsidRPr="00074904">
              <w:rPr>
                <w:rFonts w:cs="Times New Roman"/>
                <w:sz w:val="36"/>
                <w:szCs w:val="36"/>
              </w:rPr>
              <w:t>Subject teaching signature</w:t>
            </w:r>
            <w:r>
              <w:rPr>
                <w:sz w:val="36"/>
                <w:szCs w:val="36"/>
              </w:rPr>
              <w:t xml:space="preserve"> </w:t>
            </w:r>
            <w:r w:rsidRPr="00074904">
              <w:rPr>
                <w:sz w:val="36"/>
                <w:szCs w:val="36"/>
              </w:rPr>
              <w:t xml:space="preserve">Dr. Ali </w:t>
            </w:r>
            <w:r>
              <w:rPr>
                <w:sz w:val="36"/>
                <w:szCs w:val="36"/>
              </w:rPr>
              <w:t xml:space="preserve"> </w:t>
            </w:r>
            <w:r w:rsidRPr="00074904">
              <w:rPr>
                <w:sz w:val="36"/>
                <w:szCs w:val="36"/>
              </w:rPr>
              <w:t>Salah Falah</w:t>
            </w:r>
          </w:p>
          <w:p w:rsidR="00163AE0" w:rsidRDefault="00163AE0" w:rsidP="00163AE0">
            <w:pPr>
              <w:pStyle w:val="1"/>
              <w:rPr>
                <w:sz w:val="36"/>
                <w:szCs w:val="36"/>
              </w:rPr>
            </w:pPr>
          </w:p>
        </w:tc>
      </w:tr>
    </w:tbl>
    <w:p w:rsidR="00163AE0" w:rsidRDefault="00163AE0" w:rsidP="00163AE0">
      <w:pPr>
        <w:pStyle w:val="1"/>
        <w:rPr>
          <w:sz w:val="36"/>
          <w:szCs w:val="36"/>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center"/>
        <w:rPr>
          <w:rFonts w:asciiTheme="majorBidi" w:hAnsiTheme="majorBidi" w:cstheme="majorBidi"/>
          <w:b/>
          <w:bCs/>
          <w:sz w:val="44"/>
          <w:szCs w:val="44"/>
        </w:rPr>
      </w:pPr>
      <w:r>
        <w:rPr>
          <w:b/>
          <w:bCs/>
          <w:sz w:val="44"/>
          <w:szCs w:val="44"/>
        </w:rPr>
        <w:lastRenderedPageBreak/>
        <w:t>Ministry of Higher Education and Scientific Research</w:t>
      </w:r>
      <w:r>
        <w:rPr>
          <w:rFonts w:asciiTheme="majorBidi" w:hAnsiTheme="majorBidi" w:cstheme="majorBidi"/>
          <w:b/>
          <w:bCs/>
          <w:sz w:val="44"/>
          <w:szCs w:val="44"/>
        </w:rPr>
        <w:br/>
        <w:t>Al-Qadisiyah University/College of Fine Arts</w:t>
      </w:r>
    </w:p>
    <w:p w:rsidR="00163AE0" w:rsidRDefault="00163AE0" w:rsidP="00163AE0">
      <w:pPr>
        <w:bidi/>
        <w:jc w:val="center"/>
        <w:rPr>
          <w:rFonts w:asciiTheme="majorBidi" w:hAnsiTheme="majorBidi" w:cstheme="majorBidi"/>
          <w:b/>
          <w:bCs/>
          <w:sz w:val="44"/>
          <w:szCs w:val="44"/>
        </w:rPr>
      </w:pPr>
      <w:r>
        <w:rPr>
          <w:rFonts w:asciiTheme="majorBidi" w:hAnsiTheme="majorBidi" w:cstheme="majorBidi"/>
          <w:b/>
          <w:bCs/>
          <w:sz w:val="44"/>
          <w:szCs w:val="44"/>
        </w:rPr>
        <w:t>Department of Art education</w:t>
      </w:r>
    </w:p>
    <w:p w:rsidR="00163AE0" w:rsidRDefault="00163AE0" w:rsidP="00163AE0">
      <w:pPr>
        <w:bidi/>
        <w:jc w:val="center"/>
        <w:rPr>
          <w:rFonts w:asciiTheme="majorBidi" w:hAnsiTheme="majorBidi" w:cstheme="majorBidi"/>
          <w:b/>
          <w:bCs/>
          <w:sz w:val="44"/>
          <w:szCs w:val="44"/>
        </w:rPr>
      </w:pPr>
    </w:p>
    <w:p w:rsidR="00163AE0" w:rsidRDefault="00163AE0" w:rsidP="00163AE0">
      <w:pPr>
        <w:bidi/>
        <w:jc w:val="center"/>
        <w:rPr>
          <w:rFonts w:asciiTheme="majorBidi" w:hAnsiTheme="majorBidi" w:cstheme="majorBidi"/>
          <w:b/>
          <w:bCs/>
          <w:sz w:val="44"/>
          <w:szCs w:val="44"/>
        </w:rPr>
      </w:pPr>
      <w:r>
        <w:rPr>
          <w:rFonts w:asciiTheme="majorBidi" w:hAnsiTheme="majorBidi" w:cstheme="majorBidi"/>
          <w:b/>
          <w:bCs/>
          <w:sz w:val="44"/>
          <w:szCs w:val="44"/>
        </w:rPr>
        <w:t>And the course class</w:t>
      </w:r>
    </w:p>
    <w:p w:rsidR="00163AE0" w:rsidRDefault="00163AE0" w:rsidP="00163AE0">
      <w:pPr>
        <w:bidi/>
        <w:jc w:val="center"/>
        <w:rPr>
          <w:rFonts w:asciiTheme="majorBidi" w:hAnsiTheme="majorBidi" w:cstheme="majorBidi"/>
          <w:b/>
          <w:bCs/>
          <w:sz w:val="44"/>
          <w:szCs w:val="44"/>
        </w:rPr>
      </w:pPr>
      <w:r>
        <w:rPr>
          <w:rFonts w:asciiTheme="majorBidi" w:hAnsiTheme="majorBidi" w:cstheme="majorBidi"/>
          <w:b/>
          <w:bCs/>
          <w:sz w:val="44"/>
          <w:szCs w:val="44"/>
        </w:rPr>
        <w:t>For the academic year 2023-2024</w:t>
      </w:r>
    </w:p>
    <w:p w:rsidR="00163AE0" w:rsidRDefault="00163AE0" w:rsidP="00163AE0">
      <w:pPr>
        <w:bidi/>
        <w:jc w:val="center"/>
        <w:rPr>
          <w:rFonts w:asciiTheme="majorBidi" w:hAnsiTheme="majorBidi" w:cstheme="majorBidi"/>
          <w:sz w:val="28"/>
          <w:szCs w:val="28"/>
          <w:lang w:bidi="ar-IQ"/>
        </w:rPr>
      </w:pPr>
    </w:p>
    <w:p w:rsidR="00163AE0" w:rsidRDefault="00163AE0" w:rsidP="00163AE0">
      <w:pPr>
        <w:bidi/>
        <w:jc w:val="right"/>
        <w:rPr>
          <w:rFonts w:asciiTheme="majorBidi" w:hAnsiTheme="majorBidi" w:cstheme="majorBidi"/>
          <w:b/>
          <w:bCs/>
          <w:sz w:val="28"/>
          <w:szCs w:val="28"/>
        </w:rPr>
      </w:pPr>
      <w:r>
        <w:rPr>
          <w:rFonts w:asciiTheme="majorBidi" w:hAnsiTheme="majorBidi" w:cstheme="majorBidi"/>
          <w:b/>
          <w:bCs/>
          <w:sz w:val="28"/>
          <w:szCs w:val="28"/>
        </w:rPr>
        <w:t>Department name: TheArt education</w:t>
      </w:r>
    </w:p>
    <w:p w:rsidR="00163AE0" w:rsidRDefault="00163AE0" w:rsidP="00163AE0">
      <w:pPr>
        <w:bidi/>
        <w:jc w:val="right"/>
        <w:rPr>
          <w:rFonts w:asciiTheme="majorBidi" w:hAnsiTheme="majorBidi" w:cstheme="majorBidi"/>
          <w:sz w:val="28"/>
          <w:szCs w:val="28"/>
          <w:lang w:bidi="ar-IQ"/>
        </w:rPr>
      </w:pPr>
      <w:r>
        <w:rPr>
          <w:rFonts w:asciiTheme="majorBidi" w:hAnsiTheme="majorBidi" w:cstheme="majorBidi"/>
          <w:b/>
          <w:bCs/>
          <w:sz w:val="28"/>
          <w:szCs w:val="28"/>
        </w:rPr>
        <w:t>File filling date: 1/9/2023</w:t>
      </w:r>
    </w:p>
    <w:p w:rsidR="00163AE0" w:rsidRDefault="00163AE0" w:rsidP="00163AE0">
      <w:pPr>
        <w:tabs>
          <w:tab w:val="left" w:pos="7440"/>
        </w:tabs>
        <w:bidi/>
        <w:rPr>
          <w:rStyle w:val="fontstyle01"/>
          <w:rFonts w:asciiTheme="majorBidi" w:hAnsiTheme="majorBidi" w:cstheme="majorBidi"/>
          <w:sz w:val="28"/>
          <w:szCs w:val="28"/>
        </w:rPr>
      </w:pPr>
      <w:r>
        <w:rPr>
          <w:rFonts w:asciiTheme="majorBidi" w:hAnsiTheme="majorBidi" w:cstheme="majorBidi"/>
          <w:sz w:val="28"/>
          <w:szCs w:val="28"/>
          <w:lang w:bidi="ar-IQ"/>
        </w:rPr>
        <w:tab/>
      </w:r>
    </w:p>
    <w:p w:rsidR="00163AE0" w:rsidRDefault="00163AE0" w:rsidP="00163AE0">
      <w:pPr>
        <w:tabs>
          <w:tab w:val="left" w:pos="7440"/>
        </w:tabs>
        <w:bidi/>
        <w:rPr>
          <w:rStyle w:val="fontstyle01"/>
          <w:rFonts w:asciiTheme="majorBidi" w:hAnsiTheme="majorBidi" w:cstheme="majorBidi"/>
          <w:sz w:val="28"/>
          <w:szCs w:val="28"/>
        </w:rPr>
      </w:pPr>
    </w:p>
    <w:p w:rsidR="00163AE0" w:rsidRDefault="00163AE0" w:rsidP="00163AE0">
      <w:pPr>
        <w:tabs>
          <w:tab w:val="left" w:pos="7440"/>
        </w:tabs>
        <w:bidi/>
        <w:spacing w:after="0" w:line="240" w:lineRule="auto"/>
        <w:ind w:left="-90" w:right="-90"/>
        <w:jc w:val="right"/>
        <w:rPr>
          <w:rStyle w:val="fontstyle01"/>
          <w:rFonts w:asciiTheme="majorBidi" w:hAnsiTheme="majorBidi" w:cstheme="majorBidi"/>
          <w:sz w:val="28"/>
          <w:szCs w:val="28"/>
        </w:rPr>
      </w:pPr>
      <w:r>
        <w:rPr>
          <w:rStyle w:val="fontstyle01"/>
          <w:rFonts w:asciiTheme="majorBidi" w:hAnsiTheme="majorBidi" w:cstheme="majorBidi"/>
          <w:sz w:val="28"/>
          <w:szCs w:val="28"/>
        </w:rPr>
        <w:t xml:space="preserve">        Name of department head                                Department rapporteur </w:t>
      </w:r>
    </w:p>
    <w:p w:rsidR="00163AE0" w:rsidRDefault="00163AE0" w:rsidP="00163AE0">
      <w:pPr>
        <w:tabs>
          <w:tab w:val="left" w:pos="7440"/>
        </w:tabs>
        <w:bidi/>
        <w:spacing w:after="0" w:line="240" w:lineRule="auto"/>
        <w:ind w:left="-90" w:right="-90"/>
        <w:jc w:val="center"/>
        <w:rPr>
          <w:lang w:bidi="ar-IQ"/>
        </w:rPr>
      </w:pPr>
      <w:r>
        <w:rPr>
          <w:rStyle w:val="fontstyle01"/>
          <w:rFonts w:asciiTheme="majorBidi" w:hAnsiTheme="majorBidi" w:cstheme="majorBidi"/>
          <w:sz w:val="28"/>
          <w:szCs w:val="28"/>
        </w:rPr>
        <w:t>Abbas Turki Muhaisen                                Abdullah Jabbar Hamidi</w:t>
      </w:r>
    </w:p>
    <w:p w:rsidR="00163AE0" w:rsidRDefault="00163AE0" w:rsidP="00163AE0">
      <w:pPr>
        <w:bidi/>
        <w:spacing w:after="0" w:line="240" w:lineRule="auto"/>
        <w:jc w:val="right"/>
        <w:rPr>
          <w:rFonts w:asciiTheme="majorBidi" w:hAnsiTheme="majorBidi" w:cstheme="majorBidi"/>
          <w:sz w:val="28"/>
          <w:szCs w:val="28"/>
          <w:lang w:bidi="ar-IQ"/>
        </w:rPr>
      </w:pPr>
    </w:p>
    <w:p w:rsidR="00163AE0" w:rsidRDefault="00163AE0" w:rsidP="00163AE0">
      <w:pPr>
        <w:bidi/>
        <w:spacing w:after="0" w:line="240" w:lineRule="auto"/>
        <w:jc w:val="right"/>
        <w:rPr>
          <w:sz w:val="28"/>
          <w:szCs w:val="28"/>
          <w:lang w:bidi="ar-IQ"/>
        </w:rPr>
      </w:pPr>
      <w:r>
        <w:rPr>
          <w:rFonts w:asciiTheme="majorBidi" w:hAnsiTheme="majorBidi" w:cstheme="majorBidi"/>
          <w:sz w:val="28"/>
          <w:szCs w:val="28"/>
          <w:lang w:bidi="ar-IQ"/>
        </w:rPr>
        <w:t xml:space="preserve">                    Signature                                                                Signature</w:t>
      </w: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center"/>
        <w:rPr>
          <w:b/>
          <w:bCs/>
          <w:sz w:val="36"/>
          <w:szCs w:val="36"/>
          <w:lang w:bidi="ar-IQ"/>
        </w:rPr>
      </w:pPr>
      <w:r>
        <w:rPr>
          <w:b/>
          <w:bCs/>
          <w:sz w:val="36"/>
          <w:szCs w:val="36"/>
        </w:rPr>
        <w:t>Course description form</w:t>
      </w:r>
    </w:p>
    <w:tbl>
      <w:tblPr>
        <w:tblStyle w:val="a3"/>
        <w:tblW w:w="0" w:type="auto"/>
        <w:tblLook w:val="04A0"/>
      </w:tblPr>
      <w:tblGrid>
        <w:gridCol w:w="9576"/>
      </w:tblGrid>
      <w:tr w:rsidR="00163AE0" w:rsidTr="00163AE0">
        <w:tc>
          <w:tcPr>
            <w:tcW w:w="9576" w:type="dxa"/>
          </w:tcPr>
          <w:p w:rsidR="00163AE0" w:rsidRDefault="00163AE0" w:rsidP="00163AE0">
            <w:pPr>
              <w:bidi/>
              <w:jc w:val="right"/>
              <w:rPr>
                <w:sz w:val="24"/>
                <w:szCs w:val="24"/>
                <w:lang w:bidi="ar-IQ"/>
              </w:rPr>
            </w:pPr>
            <w:r>
              <w:rPr>
                <w:rStyle w:val="fontstyle01"/>
                <w:rFonts w:asciiTheme="majorBidi" w:hAnsiTheme="majorBidi" w:cstheme="majorBidi"/>
              </w:rPr>
              <w:lastRenderedPageBreak/>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Pr>
                <w:rFonts w:hint="cs"/>
                <w:sz w:val="24"/>
                <w:szCs w:val="24"/>
                <w:lang w:bidi="ar-IQ"/>
              </w:rPr>
              <w:t>.</w:t>
            </w:r>
          </w:p>
        </w:tc>
      </w:tr>
    </w:tbl>
    <w:p w:rsidR="00163AE0" w:rsidRDefault="00163AE0" w:rsidP="00163AE0">
      <w:pPr>
        <w:bidi/>
        <w:jc w:val="center"/>
        <w:rPr>
          <w:sz w:val="36"/>
          <w:szCs w:val="36"/>
          <w:lang w:bidi="ar-IQ"/>
        </w:rPr>
      </w:pPr>
    </w:p>
    <w:tbl>
      <w:tblPr>
        <w:tblStyle w:val="1-3"/>
        <w:tblW w:w="10065" w:type="dxa"/>
        <w:tblInd w:w="-176" w:type="dxa"/>
        <w:tblLook w:val="04A0"/>
      </w:tblPr>
      <w:tblGrid>
        <w:gridCol w:w="1710"/>
        <w:gridCol w:w="1479"/>
        <w:gridCol w:w="2087"/>
        <w:gridCol w:w="273"/>
        <w:gridCol w:w="2489"/>
        <w:gridCol w:w="1046"/>
        <w:gridCol w:w="981"/>
      </w:tblGrid>
      <w:tr w:rsidR="00163AE0" w:rsidTr="00163AE0">
        <w:trPr>
          <w:cnfStyle w:val="100000000000"/>
        </w:trPr>
        <w:tc>
          <w:tcPr>
            <w:cnfStyle w:val="001000000000"/>
            <w:tcW w:w="4313" w:type="dxa"/>
            <w:gridSpan w:val="3"/>
          </w:tcPr>
          <w:p w:rsidR="00163AE0" w:rsidRDefault="00163AE0" w:rsidP="00163AE0">
            <w:pPr>
              <w:bidi/>
              <w:jc w:val="right"/>
              <w:rPr>
                <w:sz w:val="36"/>
                <w:szCs w:val="36"/>
                <w:lang w:bidi="ar-IQ"/>
              </w:rPr>
            </w:pPr>
            <w:r>
              <w:rPr>
                <w:rFonts w:hint="cs"/>
                <w:sz w:val="36"/>
                <w:szCs w:val="36"/>
                <w:lang w:bidi="ar-IQ"/>
              </w:rPr>
              <w:t>Al-Qadisiyah University/College of Fine Arts</w:t>
            </w:r>
          </w:p>
        </w:tc>
        <w:tc>
          <w:tcPr>
            <w:tcW w:w="5752" w:type="dxa"/>
            <w:gridSpan w:val="4"/>
          </w:tcPr>
          <w:p w:rsidR="00163AE0" w:rsidRDefault="00163AE0" w:rsidP="00163AE0">
            <w:pPr>
              <w:bidi/>
              <w:jc w:val="right"/>
              <w:cnfStyle w:val="100000000000"/>
              <w:rPr>
                <w:rFonts w:asciiTheme="majorBidi" w:hAnsiTheme="majorBidi" w:cstheme="majorBidi"/>
                <w:sz w:val="36"/>
                <w:szCs w:val="36"/>
                <w:lang w:bidi="ar-IQ"/>
              </w:rPr>
            </w:pPr>
            <w:r>
              <w:rPr>
                <w:rFonts w:asciiTheme="majorBidi" w:hAnsiTheme="majorBidi" w:cstheme="majorBidi"/>
                <w:sz w:val="36"/>
                <w:szCs w:val="36"/>
                <w:lang w:bidi="ar-IQ"/>
              </w:rPr>
              <w:t>1. Educational institution</w:t>
            </w:r>
          </w:p>
        </w:tc>
      </w:tr>
      <w:tr w:rsidR="00163AE0" w:rsidTr="00163AE0">
        <w:trPr>
          <w:cnfStyle w:val="000000100000"/>
        </w:trPr>
        <w:tc>
          <w:tcPr>
            <w:cnfStyle w:val="001000000000"/>
            <w:tcW w:w="4313" w:type="dxa"/>
            <w:gridSpan w:val="3"/>
          </w:tcPr>
          <w:p w:rsidR="00163AE0" w:rsidRDefault="00163AE0" w:rsidP="00163AE0">
            <w:pPr>
              <w:bidi/>
              <w:jc w:val="right"/>
              <w:rPr>
                <w:sz w:val="36"/>
                <w:szCs w:val="36"/>
                <w:lang w:bidi="ar-IQ"/>
              </w:rPr>
            </w:pPr>
            <w:r>
              <w:rPr>
                <w:rFonts w:hint="cs"/>
                <w:sz w:val="36"/>
                <w:szCs w:val="36"/>
                <w:lang w:bidi="ar-IQ"/>
              </w:rPr>
              <w:t>Department of Art Education</w:t>
            </w:r>
          </w:p>
        </w:tc>
        <w:tc>
          <w:tcPr>
            <w:tcW w:w="5752"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2. University department/center</w:t>
            </w:r>
          </w:p>
        </w:tc>
      </w:tr>
      <w:tr w:rsidR="00163AE0" w:rsidTr="00163AE0">
        <w:trPr>
          <w:trHeight w:val="120"/>
        </w:trPr>
        <w:tc>
          <w:tcPr>
            <w:cnfStyle w:val="001000000000"/>
            <w:tcW w:w="4313" w:type="dxa"/>
            <w:gridSpan w:val="3"/>
          </w:tcPr>
          <w:p w:rsidR="00163AE0" w:rsidRDefault="00163AE0" w:rsidP="00163AE0">
            <w:pPr>
              <w:bidi/>
              <w:jc w:val="right"/>
              <w:rPr>
                <w:sz w:val="36"/>
                <w:szCs w:val="36"/>
                <w:lang w:bidi="ar-IQ"/>
              </w:rPr>
            </w:pPr>
            <w:r>
              <w:rPr>
                <w:rFonts w:hint="cs"/>
                <w:sz w:val="36"/>
                <w:szCs w:val="36"/>
                <w:lang w:bidi="ar-IQ"/>
              </w:rPr>
              <w:t>BSC</w:t>
            </w:r>
          </w:p>
        </w:tc>
        <w:tc>
          <w:tcPr>
            <w:tcW w:w="5752" w:type="dxa"/>
            <w:gridSpan w:val="4"/>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3. Name of the academic program</w:t>
            </w:r>
          </w:p>
        </w:tc>
      </w:tr>
      <w:tr w:rsidR="00163AE0" w:rsidTr="00163AE0">
        <w:trPr>
          <w:cnfStyle w:val="000000100000"/>
          <w:trHeight w:val="315"/>
        </w:trPr>
        <w:tc>
          <w:tcPr>
            <w:cnfStyle w:val="001000000000"/>
            <w:tcW w:w="4313" w:type="dxa"/>
            <w:gridSpan w:val="3"/>
          </w:tcPr>
          <w:p w:rsidR="00163AE0" w:rsidRDefault="00163AE0" w:rsidP="00163AE0">
            <w:pPr>
              <w:bidi/>
              <w:jc w:val="right"/>
              <w:rPr>
                <w:color w:val="000000"/>
                <w:sz w:val="36"/>
                <w:szCs w:val="36"/>
                <w:lang w:bidi="ar-IQ"/>
              </w:rPr>
            </w:pPr>
            <w:r>
              <w:rPr>
                <w:rFonts w:hint="cs"/>
                <w:color w:val="000000"/>
                <w:sz w:val="36"/>
                <w:szCs w:val="36"/>
                <w:lang w:bidi="ar-IQ"/>
              </w:rPr>
              <w:t>Musical taste</w:t>
            </w:r>
          </w:p>
        </w:tc>
        <w:tc>
          <w:tcPr>
            <w:tcW w:w="5752" w:type="dxa"/>
            <w:gridSpan w:val="4"/>
          </w:tcPr>
          <w:p w:rsidR="00163AE0" w:rsidRDefault="00163AE0" w:rsidP="00163AE0">
            <w:pPr>
              <w:bidi/>
              <w:jc w:val="right"/>
              <w:cnfStyle w:val="000000100000"/>
              <w:rPr>
                <w:rFonts w:asciiTheme="majorBidi" w:hAnsiTheme="majorBidi" w:cs="Arial"/>
                <w:b/>
                <w:bCs/>
                <w:sz w:val="36"/>
                <w:szCs w:val="36"/>
                <w:lang w:bidi="ar-IQ"/>
              </w:rPr>
            </w:pPr>
            <w:r>
              <w:rPr>
                <w:rFonts w:asciiTheme="majorBidi" w:hAnsiTheme="majorBidi" w:cstheme="majorBidi"/>
                <w:b/>
                <w:bCs/>
                <w:sz w:val="36"/>
                <w:szCs w:val="36"/>
                <w:lang w:bidi="ar-IQ"/>
              </w:rPr>
              <w:t>4. Course name/code</w:t>
            </w:r>
          </w:p>
        </w:tc>
      </w:tr>
      <w:tr w:rsidR="00163AE0" w:rsidTr="00163AE0">
        <w:tc>
          <w:tcPr>
            <w:cnfStyle w:val="001000000000"/>
            <w:tcW w:w="4313" w:type="dxa"/>
            <w:gridSpan w:val="3"/>
          </w:tcPr>
          <w:p w:rsidR="00163AE0" w:rsidRDefault="00163AE0" w:rsidP="00163AE0">
            <w:pPr>
              <w:bidi/>
              <w:jc w:val="right"/>
              <w:rPr>
                <w:sz w:val="36"/>
                <w:szCs w:val="36"/>
                <w:lang w:bidi="ar-IQ"/>
              </w:rPr>
            </w:pPr>
            <w:r>
              <w:rPr>
                <w:rFonts w:hint="cs"/>
                <w:sz w:val="36"/>
                <w:szCs w:val="36"/>
                <w:lang w:bidi="ar-IQ"/>
              </w:rPr>
              <w:t>Attendance time</w:t>
            </w:r>
          </w:p>
        </w:tc>
        <w:tc>
          <w:tcPr>
            <w:tcW w:w="5752" w:type="dxa"/>
            <w:gridSpan w:val="4"/>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t>5. Available attendance forms</w:t>
            </w:r>
          </w:p>
        </w:tc>
      </w:tr>
      <w:tr w:rsidR="00163AE0" w:rsidTr="00163AE0">
        <w:trPr>
          <w:cnfStyle w:val="000000100000"/>
        </w:trPr>
        <w:tc>
          <w:tcPr>
            <w:cnfStyle w:val="001000000000"/>
            <w:tcW w:w="4313" w:type="dxa"/>
            <w:gridSpan w:val="3"/>
          </w:tcPr>
          <w:p w:rsidR="00163AE0" w:rsidRDefault="00163AE0" w:rsidP="00163AE0">
            <w:pPr>
              <w:bidi/>
              <w:jc w:val="right"/>
              <w:rPr>
                <w:sz w:val="36"/>
                <w:szCs w:val="36"/>
                <w:lang w:bidi="ar-IQ"/>
              </w:rPr>
            </w:pPr>
            <w:r>
              <w:rPr>
                <w:rFonts w:hint="cs"/>
                <w:sz w:val="36"/>
                <w:szCs w:val="36"/>
                <w:lang w:bidi="ar-IQ"/>
              </w:rPr>
              <w:t>Annual system</w:t>
            </w:r>
          </w:p>
        </w:tc>
        <w:tc>
          <w:tcPr>
            <w:tcW w:w="5752"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6. The academic system</w:t>
            </w:r>
          </w:p>
        </w:tc>
      </w:tr>
      <w:tr w:rsidR="00163AE0" w:rsidTr="00163AE0">
        <w:tc>
          <w:tcPr>
            <w:cnfStyle w:val="001000000000"/>
            <w:tcW w:w="4313" w:type="dxa"/>
            <w:gridSpan w:val="3"/>
          </w:tcPr>
          <w:p w:rsidR="00163AE0" w:rsidRDefault="00163AE0" w:rsidP="00163AE0">
            <w:pPr>
              <w:tabs>
                <w:tab w:val="left" w:pos="810"/>
                <w:tab w:val="center" w:pos="2286"/>
              </w:tabs>
              <w:bidi/>
              <w:jc w:val="right"/>
              <w:rPr>
                <w:sz w:val="36"/>
                <w:szCs w:val="36"/>
                <w:lang w:bidi="ar-IQ"/>
              </w:rPr>
            </w:pPr>
            <w:r>
              <w:rPr>
                <w:rFonts w:hint="cs"/>
                <w:sz w:val="36"/>
                <w:szCs w:val="36"/>
                <w:lang w:bidi="ar-IQ"/>
              </w:rPr>
              <w:t>3 hours * 30 weeks</w:t>
            </w:r>
          </w:p>
        </w:tc>
        <w:tc>
          <w:tcPr>
            <w:tcW w:w="5752" w:type="dxa"/>
            <w:gridSpan w:val="4"/>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7. Number of study hours/total</w:t>
            </w:r>
          </w:p>
        </w:tc>
      </w:tr>
      <w:tr w:rsidR="00163AE0" w:rsidTr="00163AE0">
        <w:trPr>
          <w:cnfStyle w:val="000000100000"/>
        </w:trPr>
        <w:tc>
          <w:tcPr>
            <w:cnfStyle w:val="001000000000"/>
            <w:tcW w:w="4313" w:type="dxa"/>
            <w:gridSpan w:val="3"/>
          </w:tcPr>
          <w:p w:rsidR="00163AE0" w:rsidRDefault="00163AE0" w:rsidP="00163AE0">
            <w:pPr>
              <w:rPr>
                <w:sz w:val="36"/>
                <w:szCs w:val="36"/>
              </w:rPr>
            </w:pPr>
            <w:r>
              <w:rPr>
                <w:rFonts w:hint="cs"/>
                <w:sz w:val="36"/>
                <w:szCs w:val="36"/>
                <w:lang w:bidi="ar-IQ"/>
              </w:rPr>
              <w:t>9/1/2023</w:t>
            </w:r>
          </w:p>
        </w:tc>
        <w:tc>
          <w:tcPr>
            <w:tcW w:w="5752"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8. The date this description was prepared</w:t>
            </w:r>
          </w:p>
        </w:tc>
      </w:tr>
      <w:tr w:rsidR="00163AE0" w:rsidTr="00163AE0">
        <w:trPr>
          <w:trHeight w:val="2160"/>
        </w:trPr>
        <w:tc>
          <w:tcPr>
            <w:cnfStyle w:val="001000000000"/>
            <w:tcW w:w="10065" w:type="dxa"/>
            <w:gridSpan w:val="7"/>
          </w:tcPr>
          <w:p w:rsidR="00163AE0" w:rsidRDefault="00163AE0" w:rsidP="00163AE0">
            <w:pPr>
              <w:bidi/>
              <w:jc w:val="right"/>
              <w:rPr>
                <w:rFonts w:asciiTheme="majorBidi" w:hAnsiTheme="majorBidi" w:cs="Arial"/>
                <w:sz w:val="36"/>
                <w:szCs w:val="36"/>
                <w:lang w:bidi="ar-IQ"/>
              </w:rPr>
            </w:pPr>
            <w:r>
              <w:rPr>
                <w:rFonts w:asciiTheme="majorBidi" w:hAnsiTheme="majorBidi" w:cstheme="majorBidi"/>
                <w:sz w:val="36"/>
                <w:szCs w:val="36"/>
                <w:lang w:bidi="ar-IQ"/>
              </w:rPr>
              <w:t>9. Course objectives</w:t>
            </w:r>
          </w:p>
          <w:p w:rsidR="00163AE0" w:rsidRDefault="00163AE0" w:rsidP="00163AE0">
            <w:pPr>
              <w:bidi/>
              <w:jc w:val="right"/>
              <w:rPr>
                <w:b w:val="0"/>
                <w:bCs w:val="0"/>
                <w:sz w:val="36"/>
                <w:szCs w:val="36"/>
                <w:lang w:bidi="ar-IQ"/>
              </w:rPr>
            </w:pPr>
            <w:r>
              <w:rPr>
                <w:rFonts w:hint="cs"/>
                <w:b w:val="0"/>
                <w:bCs w:val="0"/>
                <w:sz w:val="36"/>
                <w:szCs w:val="36"/>
              </w:rPr>
              <w:t>1- Developing a love of music in the recipient</w:t>
            </w:r>
          </w:p>
          <w:p w:rsidR="00163AE0" w:rsidRDefault="00163AE0" w:rsidP="00163AE0">
            <w:pPr>
              <w:bidi/>
              <w:jc w:val="right"/>
              <w:rPr>
                <w:b w:val="0"/>
                <w:bCs w:val="0"/>
                <w:sz w:val="36"/>
                <w:szCs w:val="36"/>
                <w:lang w:bidi="ar-IQ"/>
              </w:rPr>
            </w:pPr>
            <w:r>
              <w:rPr>
                <w:rFonts w:hint="cs"/>
                <w:b w:val="0"/>
                <w:bCs w:val="0"/>
                <w:sz w:val="36"/>
                <w:szCs w:val="36"/>
                <w:lang w:bidi="ar-IQ"/>
              </w:rPr>
              <w:t>2- Create behavioral habits to listen and enjoy</w:t>
            </w:r>
          </w:p>
          <w:p w:rsidR="00163AE0" w:rsidRDefault="00163AE0" w:rsidP="00163AE0">
            <w:pPr>
              <w:bidi/>
              <w:jc w:val="right"/>
              <w:rPr>
                <w:b w:val="0"/>
                <w:bCs w:val="0"/>
                <w:sz w:val="36"/>
                <w:szCs w:val="36"/>
                <w:lang w:bidi="ar-IQ"/>
              </w:rPr>
            </w:pPr>
            <w:r>
              <w:rPr>
                <w:rFonts w:hint="cs"/>
                <w:b w:val="0"/>
                <w:bCs w:val="0"/>
                <w:sz w:val="36"/>
                <w:szCs w:val="36"/>
                <w:lang w:bidi="ar-IQ"/>
              </w:rPr>
              <w:t>3- Providing the opportunity to learn about the musical heritage of peoples</w:t>
            </w:r>
          </w:p>
          <w:p w:rsidR="00163AE0" w:rsidRDefault="00163AE0" w:rsidP="00163AE0">
            <w:pPr>
              <w:bidi/>
              <w:jc w:val="right"/>
              <w:rPr>
                <w:b w:val="0"/>
                <w:bCs w:val="0"/>
                <w:sz w:val="36"/>
                <w:szCs w:val="36"/>
                <w:lang w:bidi="ar-IQ"/>
              </w:rPr>
            </w:pPr>
          </w:p>
        </w:tc>
      </w:tr>
      <w:tr w:rsidR="00163AE0" w:rsidTr="00163AE0">
        <w:trPr>
          <w:cnfStyle w:val="000000100000"/>
          <w:trHeight w:val="620"/>
        </w:trPr>
        <w:tc>
          <w:tcPr>
            <w:cnfStyle w:val="001000000000"/>
            <w:tcW w:w="10065" w:type="dxa"/>
            <w:gridSpan w:val="7"/>
          </w:tcPr>
          <w:p w:rsidR="00163AE0" w:rsidRDefault="00163AE0" w:rsidP="00163AE0">
            <w:pPr>
              <w:bidi/>
              <w:jc w:val="right"/>
              <w:rPr>
                <w:rFonts w:asciiTheme="majorBidi" w:hAnsiTheme="majorBidi" w:cs="Arial"/>
                <w:sz w:val="36"/>
                <w:szCs w:val="36"/>
                <w:lang w:bidi="ar-IQ"/>
              </w:rPr>
            </w:pPr>
            <w:r>
              <w:rPr>
                <w:rFonts w:asciiTheme="majorBidi" w:hAnsiTheme="majorBidi" w:cstheme="majorBidi"/>
                <w:sz w:val="36"/>
                <w:szCs w:val="36"/>
                <w:lang w:bidi="ar-IQ"/>
              </w:rPr>
              <w:t>10- Course outcomes and teaching, learning and evaluation methods</w:t>
            </w:r>
          </w:p>
          <w:p w:rsidR="00163AE0" w:rsidRDefault="00163AE0" w:rsidP="00163AE0">
            <w:pPr>
              <w:bidi/>
              <w:jc w:val="right"/>
              <w:rPr>
                <w:rFonts w:asciiTheme="majorBidi" w:hAnsiTheme="majorBidi" w:cs="Arial"/>
                <w:b w:val="0"/>
                <w:bCs w:val="0"/>
                <w:sz w:val="36"/>
                <w:szCs w:val="36"/>
                <w:lang w:bidi="ar-IQ"/>
              </w:rPr>
            </w:pPr>
          </w:p>
          <w:p w:rsidR="00163AE0" w:rsidRDefault="00163AE0" w:rsidP="00163AE0">
            <w:pPr>
              <w:bidi/>
              <w:jc w:val="right"/>
              <w:rPr>
                <w:rFonts w:asciiTheme="majorBidi" w:hAnsiTheme="majorBidi" w:cs="Arial"/>
                <w:sz w:val="36"/>
                <w:szCs w:val="36"/>
                <w:lang w:bidi="ar-IQ"/>
              </w:rPr>
            </w:pPr>
            <w:r>
              <w:rPr>
                <w:rFonts w:asciiTheme="majorBidi" w:hAnsiTheme="majorBidi" w:cstheme="majorBidi"/>
                <w:sz w:val="36"/>
                <w:szCs w:val="36"/>
                <w:lang w:bidi="ar-IQ"/>
              </w:rPr>
              <w:t>First - Cognitive objectives: -</w:t>
            </w:r>
          </w:p>
          <w:p w:rsidR="00163AE0" w:rsidRDefault="00163AE0" w:rsidP="00163AE0">
            <w:pPr>
              <w:bidi/>
              <w:jc w:val="right"/>
              <w:rPr>
                <w:rFonts w:asciiTheme="majorBidi" w:hAnsiTheme="majorBidi" w:cs="Arial"/>
                <w:sz w:val="36"/>
                <w:szCs w:val="36"/>
                <w:lang w:bidi="ar-IQ"/>
              </w:rPr>
            </w:pP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Learn about music theories</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lastRenderedPageBreak/>
              <w:t>2- Identify musical elements, maqams and rhythms</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Identifying Eastern and Western musical and lyrical styles</w:t>
            </w:r>
          </w:p>
          <w:p w:rsidR="00163AE0" w:rsidRDefault="00163AE0" w:rsidP="00163AE0">
            <w:pPr>
              <w:bidi/>
              <w:ind w:right="-90"/>
              <w:jc w:val="center"/>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xml:space="preserve"> </w:t>
            </w:r>
          </w:p>
          <w:p w:rsidR="00163AE0" w:rsidRDefault="00163AE0" w:rsidP="00163AE0">
            <w:pPr>
              <w:bidi/>
              <w:rPr>
                <w:rFonts w:asciiTheme="majorBidi" w:hAnsiTheme="majorBidi" w:cstheme="majorBidi"/>
                <w:sz w:val="36"/>
                <w:szCs w:val="36"/>
                <w:lang w:bidi="ar-IQ"/>
              </w:rPr>
            </w:pPr>
            <w:r>
              <w:rPr>
                <w:rFonts w:asciiTheme="majorBidi" w:hAnsiTheme="majorBidi" w:cstheme="majorBidi"/>
                <w:sz w:val="36"/>
                <w:szCs w:val="36"/>
                <w:lang w:bidi="ar-IQ"/>
              </w:rPr>
              <w:t xml:space="preserve"> </w:t>
            </w:r>
          </w:p>
          <w:p w:rsidR="00163AE0" w:rsidRDefault="00163AE0" w:rsidP="00163AE0">
            <w:pPr>
              <w:bidi/>
              <w:rPr>
                <w:rFonts w:asciiTheme="majorBidi" w:hAnsiTheme="majorBidi" w:cstheme="majorBidi"/>
                <w:sz w:val="36"/>
                <w:szCs w:val="36"/>
                <w:lang w:bidi="ar-IQ"/>
              </w:rPr>
            </w:pPr>
          </w:p>
          <w:p w:rsidR="00163AE0" w:rsidRDefault="00163AE0" w:rsidP="00163AE0">
            <w:pPr>
              <w:bidi/>
              <w:rPr>
                <w:rFonts w:asciiTheme="majorBidi" w:hAnsiTheme="majorBidi" w:cstheme="majorBidi"/>
                <w:sz w:val="36"/>
                <w:szCs w:val="36"/>
                <w:lang w:bidi="ar-IQ"/>
              </w:rPr>
            </w:pPr>
          </w:p>
          <w:p w:rsidR="00163AE0" w:rsidRPr="00E96F17"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Second - The skills objectives of the course: -</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Learn to listen well and listen to musical works</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Trying to simulate the performance of musical and lyrical works</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Attaining knowledge of music criticism</w:t>
            </w:r>
          </w:p>
          <w:p w:rsidR="00163AE0" w:rsidRDefault="00163AE0" w:rsidP="00163AE0">
            <w:pPr>
              <w:bidi/>
              <w:jc w:val="right"/>
              <w:rPr>
                <w:rFonts w:asciiTheme="majorBidi" w:hAnsiTheme="majorBidi" w:cs="Arial"/>
                <w:sz w:val="36"/>
                <w:szCs w:val="36"/>
                <w:lang w:bidi="ar-IQ"/>
              </w:rPr>
            </w:pPr>
          </w:p>
          <w:p w:rsidR="00163AE0" w:rsidRDefault="00163AE0" w:rsidP="00163AE0">
            <w:pPr>
              <w:bidi/>
              <w:jc w:val="right"/>
              <w:rPr>
                <w:rFonts w:asciiTheme="majorBidi" w:hAnsiTheme="majorBidi" w:cs="Arial"/>
                <w:sz w:val="36"/>
                <w:szCs w:val="36"/>
                <w:lang w:bidi="ar-IQ"/>
              </w:rPr>
            </w:pPr>
            <w:r>
              <w:rPr>
                <w:rFonts w:asciiTheme="majorBidi" w:hAnsiTheme="majorBidi" w:cstheme="majorBidi"/>
                <w:sz w:val="36"/>
                <w:szCs w:val="36"/>
                <w:lang w:bidi="ar-IQ"/>
              </w:rPr>
              <w:t>Third: Emotional and value-based goals:</w:t>
            </w:r>
          </w:p>
          <w:p w:rsidR="00163AE0" w:rsidRDefault="00163AE0" w:rsidP="00163AE0">
            <w:pPr>
              <w:bidi/>
              <w:jc w:val="right"/>
              <w:rPr>
                <w:rFonts w:asciiTheme="majorBidi" w:hAnsiTheme="majorBidi" w:cs="Arial"/>
                <w:sz w:val="36"/>
                <w:szCs w:val="36"/>
                <w:lang w:bidi="ar-IQ"/>
              </w:rPr>
            </w:pP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Strengthening the sense of the aesthetic value of music</w:t>
            </w:r>
          </w:p>
          <w:p w:rsidR="00163AE0" w:rsidRDefault="00163AE0" w:rsidP="00163AE0">
            <w:pPr>
              <w:bidi/>
              <w:jc w:val="right"/>
              <w:rPr>
                <w:rFonts w:asciiTheme="majorBidi" w:hAnsiTheme="majorBidi" w:cs="Arial"/>
                <w:b w:val="0"/>
                <w:bCs w:val="0"/>
                <w:sz w:val="36"/>
                <w:szCs w:val="36"/>
                <w:lang w:bidi="ar-IQ"/>
              </w:rPr>
            </w:pPr>
            <w:r>
              <w:rPr>
                <w:rFonts w:asciiTheme="majorBidi" w:hAnsiTheme="majorBidi" w:cstheme="majorBidi"/>
                <w:b w:val="0"/>
                <w:bCs w:val="0"/>
                <w:sz w:val="36"/>
                <w:szCs w:val="36"/>
                <w:lang w:bidi="ar-IQ"/>
              </w:rPr>
              <w:t>2- Reaching the emotional impact of the musical work</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Arial"/>
                <w:b w:val="0"/>
                <w:bCs w:val="0"/>
                <w:sz w:val="36"/>
                <w:szCs w:val="36"/>
                <w:lang w:bidi="ar-IQ"/>
              </w:rPr>
              <w:t>3- Taste sung poetic texts</w:t>
            </w:r>
          </w:p>
          <w:p w:rsidR="00163AE0" w:rsidRDefault="00163AE0" w:rsidP="00163AE0">
            <w:pPr>
              <w:bidi/>
              <w:jc w:val="right"/>
              <w:rPr>
                <w:rFonts w:asciiTheme="majorBidi" w:hAnsiTheme="majorBidi" w:cs="Arial"/>
                <w:b w:val="0"/>
                <w:bCs w:val="0"/>
                <w:sz w:val="36"/>
                <w:szCs w:val="36"/>
                <w:lang w:bidi="ar-IQ"/>
              </w:rPr>
            </w:pPr>
          </w:p>
          <w:p w:rsidR="00163AE0" w:rsidRDefault="00163AE0" w:rsidP="00163AE0">
            <w:pPr>
              <w:bidi/>
              <w:jc w:val="right"/>
              <w:rPr>
                <w:rFonts w:asciiTheme="majorBidi" w:hAnsiTheme="majorBidi" w:cs="Arial"/>
                <w:sz w:val="36"/>
                <w:szCs w:val="36"/>
                <w:lang w:bidi="ar-IQ"/>
              </w:rPr>
            </w:pPr>
          </w:p>
          <w:p w:rsidR="00163AE0" w:rsidRDefault="00163AE0" w:rsidP="00163AE0">
            <w:pPr>
              <w:bidi/>
              <w:jc w:val="right"/>
              <w:rPr>
                <w:rFonts w:asciiTheme="majorBidi" w:hAnsiTheme="majorBidi" w:cs="Arial"/>
                <w:sz w:val="36"/>
                <w:szCs w:val="36"/>
                <w:lang w:bidi="ar-IQ"/>
              </w:rPr>
            </w:pPr>
            <w:r>
              <w:rPr>
                <w:rFonts w:asciiTheme="majorBidi" w:hAnsiTheme="majorBidi" w:cstheme="majorBidi"/>
                <w:sz w:val="36"/>
                <w:szCs w:val="36"/>
                <w:lang w:bidi="ar-IQ"/>
              </w:rPr>
              <w:t>Fourth: Methods of teaching and learning</w:t>
            </w:r>
          </w:p>
          <w:p w:rsidR="00163AE0" w:rsidRDefault="00163AE0" w:rsidP="00163AE0">
            <w:pPr>
              <w:bidi/>
              <w:jc w:val="right"/>
              <w:rPr>
                <w:rFonts w:asciiTheme="majorBidi" w:hAnsiTheme="majorBidi" w:cs="Arial"/>
                <w:sz w:val="36"/>
                <w:szCs w:val="36"/>
                <w:lang w:bidi="ar-IQ"/>
              </w:rPr>
            </w:pP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Lecture method with interrogation</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Collective learning method</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Performative learning method</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4- Method of discussion and dialogue</w:t>
            </w:r>
          </w:p>
          <w:p w:rsidR="00163AE0" w:rsidRDefault="00163AE0" w:rsidP="00163AE0">
            <w:pPr>
              <w:bidi/>
              <w:jc w:val="right"/>
              <w:rPr>
                <w:rFonts w:asciiTheme="majorBidi" w:hAnsiTheme="majorBidi" w:cs="Arial"/>
                <w:b w:val="0"/>
                <w:bCs w:val="0"/>
                <w:sz w:val="36"/>
                <w:szCs w:val="36"/>
                <w:lang w:bidi="ar-IQ"/>
              </w:rPr>
            </w:pPr>
            <w:r>
              <w:rPr>
                <w:rFonts w:asciiTheme="majorBidi" w:hAnsiTheme="majorBidi" w:cstheme="majorBidi"/>
                <w:b w:val="0"/>
                <w:bCs w:val="0"/>
                <w:sz w:val="36"/>
                <w:szCs w:val="36"/>
                <w:lang w:bidi="ar-IQ"/>
              </w:rPr>
              <w:t>5- Self-learning method</w:t>
            </w:r>
          </w:p>
          <w:p w:rsidR="00163AE0" w:rsidRDefault="00163AE0" w:rsidP="00163AE0">
            <w:pPr>
              <w:bidi/>
              <w:jc w:val="right"/>
              <w:rPr>
                <w:rFonts w:asciiTheme="majorBidi" w:hAnsiTheme="majorBidi" w:cs="Arial"/>
                <w:sz w:val="36"/>
                <w:szCs w:val="36"/>
                <w:lang w:bidi="ar-IQ"/>
              </w:rPr>
            </w:pPr>
          </w:p>
          <w:p w:rsidR="00163AE0" w:rsidRDefault="00163AE0" w:rsidP="00163AE0">
            <w:pPr>
              <w:bidi/>
              <w:jc w:val="right"/>
              <w:rPr>
                <w:rFonts w:asciiTheme="majorBidi" w:hAnsiTheme="majorBidi" w:cs="Arial"/>
                <w:sz w:val="36"/>
                <w:szCs w:val="36"/>
                <w:lang w:bidi="ar-IQ"/>
              </w:rPr>
            </w:pPr>
            <w:r>
              <w:rPr>
                <w:rFonts w:asciiTheme="majorBidi" w:hAnsiTheme="majorBidi" w:cstheme="majorBidi"/>
                <w:sz w:val="36"/>
                <w:szCs w:val="36"/>
                <w:lang w:bidi="ar-IQ"/>
              </w:rPr>
              <w:t>Fifth: Evaluation methods</w:t>
            </w:r>
          </w:p>
          <w:p w:rsidR="00163AE0" w:rsidRDefault="00163AE0" w:rsidP="00163AE0">
            <w:pPr>
              <w:bidi/>
              <w:jc w:val="right"/>
              <w:rPr>
                <w:rFonts w:asciiTheme="majorBidi" w:hAnsiTheme="majorBidi" w:cs="Arial"/>
                <w:sz w:val="36"/>
                <w:szCs w:val="36"/>
                <w:lang w:bidi="ar-IQ"/>
              </w:rPr>
            </w:pPr>
          </w:p>
          <w:p w:rsidR="00163AE0" w:rsidRDefault="00163AE0" w:rsidP="00163AE0">
            <w:pPr>
              <w:bidi/>
              <w:jc w:val="right"/>
              <w:rPr>
                <w:rFonts w:asciiTheme="majorBidi" w:hAnsiTheme="majorBidi" w:cs="Arial"/>
                <w:b w:val="0"/>
                <w:bCs w:val="0"/>
                <w:sz w:val="36"/>
                <w:szCs w:val="36"/>
                <w:lang w:bidi="ar-IQ"/>
              </w:rPr>
            </w:pPr>
            <w:r>
              <w:rPr>
                <w:rFonts w:asciiTheme="majorBidi" w:hAnsiTheme="majorBidi" w:cstheme="majorBidi"/>
                <w:b w:val="0"/>
                <w:bCs w:val="0"/>
                <w:sz w:val="36"/>
                <w:szCs w:val="36"/>
                <w:lang w:bidi="ar-IQ"/>
              </w:rPr>
              <w:t>1- Skill performance evaluation criterion</w:t>
            </w:r>
          </w:p>
          <w:p w:rsidR="00163AE0" w:rsidRDefault="00163AE0" w:rsidP="00163AE0">
            <w:pPr>
              <w:bidi/>
              <w:jc w:val="right"/>
              <w:rPr>
                <w:rFonts w:asciiTheme="majorBidi" w:hAnsiTheme="majorBidi" w:cs="Arial"/>
                <w:b w:val="0"/>
                <w:bCs w:val="0"/>
                <w:sz w:val="36"/>
                <w:szCs w:val="36"/>
                <w:lang w:bidi="ar-IQ"/>
              </w:rPr>
            </w:pPr>
            <w:r>
              <w:rPr>
                <w:rFonts w:asciiTheme="majorBidi" w:hAnsiTheme="majorBidi" w:cstheme="majorBidi"/>
                <w:b w:val="0"/>
                <w:bCs w:val="0"/>
                <w:sz w:val="36"/>
                <w:szCs w:val="36"/>
                <w:lang w:bidi="ar-IQ"/>
              </w:rPr>
              <w:t>2- Weekly test: following up on students during the lecture and their attendance and absence</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Semester test: Student evaluation at the end of the semester</w:t>
            </w:r>
          </w:p>
          <w:p w:rsidR="00163AE0" w:rsidRDefault="00163AE0" w:rsidP="00163AE0">
            <w:pPr>
              <w:bidi/>
              <w:jc w:val="right"/>
              <w:rPr>
                <w:rFonts w:asciiTheme="majorBidi" w:hAnsiTheme="majorBidi"/>
                <w:b w:val="0"/>
                <w:bCs w:val="0"/>
                <w:sz w:val="36"/>
                <w:szCs w:val="36"/>
                <w:lang w:bidi="ar-IQ"/>
              </w:rPr>
            </w:pPr>
            <w:r>
              <w:rPr>
                <w:rFonts w:asciiTheme="majorBidi" w:hAnsiTheme="majorBidi"/>
                <w:b w:val="0"/>
                <w:bCs w:val="0"/>
                <w:sz w:val="36"/>
                <w:szCs w:val="36"/>
                <w:lang w:bidi="ar-IQ"/>
              </w:rPr>
              <w:t>4- Hearing tests using audio devices prepared for this purpose</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b w:val="0"/>
                <w:bCs w:val="0"/>
                <w:sz w:val="36"/>
                <w:szCs w:val="36"/>
                <w:lang w:bidi="ar-IQ"/>
              </w:rPr>
              <w:lastRenderedPageBreak/>
              <w:t>7- Performance tests (pen and paper)</w:t>
            </w:r>
          </w:p>
          <w:p w:rsidR="00163AE0" w:rsidRDefault="00163AE0" w:rsidP="00163AE0">
            <w:pPr>
              <w:bidi/>
              <w:rPr>
                <w:rFonts w:asciiTheme="majorBidi" w:hAnsiTheme="majorBidi" w:cs="Arial"/>
                <w:sz w:val="36"/>
                <w:szCs w:val="36"/>
                <w:lang w:bidi="ar-IQ"/>
              </w:rPr>
            </w:pPr>
          </w:p>
          <w:p w:rsidR="00163AE0" w:rsidRDefault="00163AE0" w:rsidP="00163AE0">
            <w:pPr>
              <w:bidi/>
              <w:rPr>
                <w:rFonts w:asciiTheme="majorBidi" w:hAnsiTheme="majorBidi" w:cstheme="majorBidi"/>
                <w:sz w:val="36"/>
                <w:szCs w:val="36"/>
                <w:lang w:bidi="ar-IQ"/>
              </w:rPr>
            </w:pPr>
          </w:p>
          <w:p w:rsidR="00163AE0" w:rsidRDefault="00163AE0" w:rsidP="00163AE0">
            <w:pPr>
              <w:bidi/>
              <w:rPr>
                <w:rFonts w:asciiTheme="majorBidi" w:hAnsiTheme="majorBidi" w:cstheme="majorBidi"/>
                <w:sz w:val="36"/>
                <w:szCs w:val="36"/>
                <w:lang w:bidi="ar-IQ"/>
              </w:rPr>
            </w:pPr>
          </w:p>
          <w:p w:rsidR="00163AE0" w:rsidRDefault="00163AE0" w:rsidP="00163AE0">
            <w:pPr>
              <w:tabs>
                <w:tab w:val="left" w:pos="3405"/>
              </w:tabs>
              <w:bidi/>
              <w:jc w:val="right"/>
              <w:rPr>
                <w:rFonts w:asciiTheme="majorBidi" w:hAnsiTheme="majorBidi" w:cstheme="majorBidi"/>
                <w:sz w:val="36"/>
                <w:szCs w:val="36"/>
                <w:lang w:bidi="ar-IQ"/>
              </w:rPr>
            </w:pPr>
            <w:r>
              <w:rPr>
                <w:rFonts w:asciiTheme="majorBidi" w:hAnsiTheme="majorBidi" w:cstheme="majorBidi"/>
                <w:sz w:val="36"/>
                <w:szCs w:val="36"/>
                <w:lang w:bidi="ar-IQ"/>
              </w:rPr>
              <w:t>11- Course structure</w:t>
            </w:r>
          </w:p>
        </w:tc>
      </w:tr>
      <w:tr w:rsidR="00163AE0" w:rsidTr="00163AE0">
        <w:trPr>
          <w:trHeight w:val="530"/>
        </w:trPr>
        <w:tc>
          <w:tcPr>
            <w:cnfStyle w:val="001000000000"/>
            <w:tcW w:w="1003" w:type="dxa"/>
          </w:tcPr>
          <w:p w:rsidR="00163AE0" w:rsidRDefault="00163AE0" w:rsidP="00163AE0">
            <w:pPr>
              <w:bidi/>
              <w:jc w:val="right"/>
              <w:rPr>
                <w:rFonts w:asciiTheme="majorBidi" w:hAnsiTheme="majorBidi" w:cs="Arial"/>
                <w:sz w:val="32"/>
                <w:szCs w:val="32"/>
                <w:lang w:bidi="ar-IQ"/>
              </w:rPr>
            </w:pPr>
            <w:r>
              <w:rPr>
                <w:rFonts w:asciiTheme="majorBidi" w:hAnsiTheme="majorBidi" w:cstheme="majorBidi"/>
                <w:sz w:val="32"/>
                <w:szCs w:val="32"/>
                <w:lang w:bidi="ar-IQ"/>
              </w:rPr>
              <w:lastRenderedPageBreak/>
              <w:t>Evaluation method</w:t>
            </w:r>
          </w:p>
        </w:tc>
        <w:tc>
          <w:tcPr>
            <w:tcW w:w="1033" w:type="dxa"/>
          </w:tcPr>
          <w:p w:rsidR="00163AE0" w:rsidRDefault="00163AE0" w:rsidP="00163AE0">
            <w:pPr>
              <w:bidi/>
              <w:cnfStyle w:val="000000000000"/>
              <w:rPr>
                <w:rFonts w:asciiTheme="majorBidi" w:hAnsiTheme="majorBidi" w:cs="Arial"/>
                <w:b/>
                <w:bCs/>
                <w:sz w:val="32"/>
                <w:szCs w:val="32"/>
                <w:lang w:bidi="ar-IQ"/>
              </w:rPr>
            </w:pPr>
            <w:r>
              <w:rPr>
                <w:rFonts w:asciiTheme="majorBidi" w:hAnsiTheme="majorBidi" w:cstheme="majorBidi"/>
                <w:b/>
                <w:bCs/>
                <w:sz w:val="32"/>
                <w:szCs w:val="32"/>
                <w:lang w:bidi="ar-IQ"/>
              </w:rPr>
              <w:t>Learning method</w:t>
            </w:r>
          </w:p>
        </w:tc>
        <w:tc>
          <w:tcPr>
            <w:tcW w:w="2643" w:type="dxa"/>
            <w:gridSpan w:val="2"/>
          </w:tcPr>
          <w:p w:rsidR="00163AE0" w:rsidRDefault="00163AE0" w:rsidP="00163AE0">
            <w:pPr>
              <w:bidi/>
              <w:jc w:val="right"/>
              <w:cnfStyle w:val="000000000000"/>
              <w:rPr>
                <w:rFonts w:asciiTheme="majorBidi" w:hAnsiTheme="majorBidi" w:cs="Arial"/>
                <w:b/>
                <w:bCs/>
                <w:sz w:val="32"/>
                <w:szCs w:val="32"/>
                <w:lang w:bidi="ar-IQ"/>
              </w:rPr>
            </w:pPr>
            <w:r>
              <w:rPr>
                <w:rFonts w:asciiTheme="majorBidi" w:hAnsiTheme="majorBidi" w:cstheme="majorBidi"/>
                <w:b/>
                <w:bCs/>
                <w:sz w:val="32"/>
                <w:szCs w:val="32"/>
                <w:lang w:bidi="ar-IQ"/>
              </w:rPr>
              <w:t>Name of the unit/course or subject</w:t>
            </w:r>
          </w:p>
        </w:tc>
        <w:tc>
          <w:tcPr>
            <w:tcW w:w="3259" w:type="dxa"/>
          </w:tcPr>
          <w:p w:rsidR="00163AE0" w:rsidRDefault="00163AE0" w:rsidP="00163AE0">
            <w:pPr>
              <w:bidi/>
              <w:jc w:val="right"/>
              <w:cnfStyle w:val="000000000000"/>
              <w:rPr>
                <w:rFonts w:asciiTheme="majorBidi" w:hAnsiTheme="majorBidi" w:cs="Arial"/>
                <w:b/>
                <w:bCs/>
                <w:sz w:val="32"/>
                <w:szCs w:val="32"/>
                <w:lang w:bidi="ar-IQ"/>
              </w:rPr>
            </w:pPr>
            <w:r>
              <w:rPr>
                <w:rFonts w:asciiTheme="majorBidi" w:hAnsiTheme="majorBidi" w:cstheme="majorBidi"/>
                <w:b/>
                <w:bCs/>
                <w:sz w:val="32"/>
                <w:szCs w:val="32"/>
                <w:lang w:bidi="ar-IQ"/>
              </w:rPr>
              <w:t>Required learning outcomes</w:t>
            </w:r>
          </w:p>
        </w:tc>
        <w:tc>
          <w:tcPr>
            <w:tcW w:w="1086" w:type="dxa"/>
          </w:tcPr>
          <w:p w:rsidR="00163AE0" w:rsidRDefault="00163AE0" w:rsidP="00163AE0">
            <w:pPr>
              <w:bidi/>
              <w:jc w:val="right"/>
              <w:cnfStyle w:val="000000000000"/>
              <w:rPr>
                <w:rFonts w:asciiTheme="majorBidi" w:hAnsiTheme="majorBidi" w:cs="Arial"/>
                <w:b/>
                <w:bCs/>
                <w:sz w:val="32"/>
                <w:szCs w:val="32"/>
                <w:lang w:bidi="ar-IQ"/>
              </w:rPr>
            </w:pPr>
            <w:r>
              <w:rPr>
                <w:rFonts w:asciiTheme="majorBidi" w:hAnsiTheme="majorBidi" w:cstheme="majorBidi"/>
                <w:b/>
                <w:bCs/>
                <w:sz w:val="32"/>
                <w:szCs w:val="32"/>
                <w:lang w:bidi="ar-IQ"/>
              </w:rPr>
              <w:t>hours</w:t>
            </w:r>
          </w:p>
        </w:tc>
        <w:tc>
          <w:tcPr>
            <w:tcW w:w="1041" w:type="dxa"/>
          </w:tcPr>
          <w:p w:rsidR="00163AE0" w:rsidRDefault="00163AE0" w:rsidP="00163AE0">
            <w:pPr>
              <w:bidi/>
              <w:jc w:val="right"/>
              <w:cnfStyle w:val="000000000000"/>
              <w:rPr>
                <w:rFonts w:asciiTheme="majorBidi" w:hAnsiTheme="majorBidi" w:cs="Arial"/>
                <w:b/>
                <w:bCs/>
                <w:sz w:val="32"/>
                <w:szCs w:val="32"/>
                <w:lang w:bidi="ar-IQ"/>
              </w:rPr>
            </w:pPr>
            <w:r>
              <w:rPr>
                <w:rFonts w:asciiTheme="majorBidi" w:hAnsiTheme="majorBidi" w:cstheme="majorBidi"/>
                <w:b/>
                <w:bCs/>
                <w:sz w:val="32"/>
                <w:szCs w:val="32"/>
                <w:lang w:bidi="ar-IQ"/>
              </w:rPr>
              <w:t>the week</w:t>
            </w:r>
          </w:p>
        </w:tc>
      </w:tr>
      <w:tr w:rsidR="00163AE0" w:rsidRPr="00E96F17" w:rsidTr="00163AE0">
        <w:trPr>
          <w:cnfStyle w:val="000000100000"/>
          <w:trHeight w:val="620"/>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Daily testing</w:t>
            </w:r>
          </w:p>
        </w:tc>
        <w:tc>
          <w:tcPr>
            <w:tcW w:w="1033"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The meaning of musical taste, its goals, and how to achieve it</w:t>
            </w:r>
          </w:p>
        </w:tc>
        <w:tc>
          <w:tcPr>
            <w:tcW w:w="3259"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Taste identifier and goals</w:t>
            </w:r>
          </w:p>
        </w:tc>
        <w:tc>
          <w:tcPr>
            <w:tcW w:w="1086" w:type="dxa"/>
          </w:tcPr>
          <w:p w:rsidR="00163AE0" w:rsidRPr="00E96F17" w:rsidRDefault="00163AE0" w:rsidP="00163AE0">
            <w:pPr>
              <w:bidi/>
              <w:jc w:val="center"/>
              <w:cnfStyle w:val="0000001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100000"/>
              <w:rPr>
                <w:rFonts w:asciiTheme="majorBidi" w:hAnsiTheme="majorBidi" w:cs="Arial"/>
                <w:sz w:val="28"/>
                <w:szCs w:val="28"/>
                <w:lang w:bidi="ar-IQ"/>
              </w:rPr>
            </w:pPr>
            <w:r w:rsidRPr="00E96F17">
              <w:rPr>
                <w:rFonts w:asciiTheme="majorBidi" w:hAnsiTheme="majorBidi" w:cstheme="majorBidi"/>
                <w:sz w:val="28"/>
                <w:szCs w:val="28"/>
                <w:lang w:bidi="ar-IQ"/>
              </w:rPr>
              <w:t>1</w:t>
            </w:r>
          </w:p>
        </w:tc>
      </w:tr>
      <w:tr w:rsidR="00163AE0" w:rsidRPr="00E96F17" w:rsidTr="00163AE0">
        <w:trPr>
          <w:trHeight w:val="350"/>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Daily testing</w:t>
            </w:r>
          </w:p>
        </w:tc>
        <w:tc>
          <w:tcPr>
            <w:tcW w:w="1033"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A brief overview of the history of the art of music, its eras, and its characteristics (the Greek and Roman era)</w:t>
            </w:r>
          </w:p>
        </w:tc>
        <w:tc>
          <w:tcPr>
            <w:tcW w:w="3259"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Introducing the history of music through the ages</w:t>
            </w:r>
          </w:p>
        </w:tc>
        <w:tc>
          <w:tcPr>
            <w:tcW w:w="1086" w:type="dxa"/>
          </w:tcPr>
          <w:p w:rsidR="00163AE0" w:rsidRPr="00E96F17" w:rsidRDefault="00163AE0" w:rsidP="00163AE0">
            <w:pPr>
              <w:bidi/>
              <w:jc w:val="center"/>
              <w:cnfStyle w:val="0000000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000000"/>
              <w:rPr>
                <w:rFonts w:asciiTheme="majorBidi" w:hAnsiTheme="majorBidi" w:cs="Arial"/>
                <w:sz w:val="28"/>
                <w:szCs w:val="28"/>
                <w:lang w:bidi="ar-IQ"/>
              </w:rPr>
            </w:pPr>
            <w:r w:rsidRPr="00E96F17">
              <w:rPr>
                <w:rFonts w:asciiTheme="majorBidi" w:hAnsiTheme="majorBidi" w:cstheme="majorBidi"/>
                <w:sz w:val="28"/>
                <w:szCs w:val="28"/>
                <w:lang w:bidi="ar-IQ"/>
              </w:rPr>
              <w:t>2</w:t>
            </w:r>
          </w:p>
        </w:tc>
      </w:tr>
      <w:tr w:rsidR="00163AE0" w:rsidRPr="00E96F17" w:rsidTr="00163AE0">
        <w:trPr>
          <w:cnfStyle w:val="000000100000"/>
          <w:trHeight w:val="588"/>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Daily testing</w:t>
            </w:r>
          </w:p>
        </w:tc>
        <w:tc>
          <w:tcPr>
            <w:tcW w:w="1033"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(Renaissance and Gothic era</w:t>
            </w:r>
          </w:p>
        </w:tc>
        <w:tc>
          <w:tcPr>
            <w:tcW w:w="3259"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Introducing the history of music through the ages</w:t>
            </w:r>
          </w:p>
        </w:tc>
        <w:tc>
          <w:tcPr>
            <w:tcW w:w="1086" w:type="dxa"/>
          </w:tcPr>
          <w:p w:rsidR="00163AE0" w:rsidRPr="00E96F17" w:rsidRDefault="00163AE0" w:rsidP="00163AE0">
            <w:pPr>
              <w:bidi/>
              <w:jc w:val="center"/>
              <w:cnfStyle w:val="0000001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100000"/>
              <w:rPr>
                <w:rFonts w:asciiTheme="majorBidi" w:hAnsiTheme="majorBidi" w:cs="Arial"/>
                <w:sz w:val="28"/>
                <w:szCs w:val="28"/>
                <w:lang w:bidi="ar-IQ"/>
              </w:rPr>
            </w:pPr>
            <w:r w:rsidRPr="00E96F17">
              <w:rPr>
                <w:rFonts w:asciiTheme="majorBidi" w:hAnsiTheme="majorBidi" w:cstheme="majorBidi"/>
                <w:sz w:val="28"/>
                <w:szCs w:val="28"/>
                <w:lang w:bidi="ar-IQ"/>
              </w:rPr>
              <w:t>3</w:t>
            </w:r>
          </w:p>
        </w:tc>
      </w:tr>
      <w:tr w:rsidR="00163AE0" w:rsidRPr="00E96F17" w:rsidTr="00163AE0">
        <w:trPr>
          <w:trHeight w:val="27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Daily testing</w:t>
            </w:r>
          </w:p>
        </w:tc>
        <w:tc>
          <w:tcPr>
            <w:tcW w:w="1033"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(Baroque and Rococo era)</w:t>
            </w:r>
          </w:p>
        </w:tc>
        <w:tc>
          <w:tcPr>
            <w:tcW w:w="3259"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Introducing the history of music through the ages</w:t>
            </w:r>
          </w:p>
        </w:tc>
        <w:tc>
          <w:tcPr>
            <w:tcW w:w="1086" w:type="dxa"/>
          </w:tcPr>
          <w:p w:rsidR="00163AE0" w:rsidRPr="00E96F17" w:rsidRDefault="00163AE0" w:rsidP="00163AE0">
            <w:pPr>
              <w:bidi/>
              <w:jc w:val="center"/>
              <w:cnfStyle w:val="0000000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000000"/>
              <w:rPr>
                <w:rFonts w:asciiTheme="majorBidi" w:hAnsiTheme="majorBidi" w:cs="Arial"/>
                <w:sz w:val="28"/>
                <w:szCs w:val="28"/>
                <w:lang w:bidi="ar-IQ"/>
              </w:rPr>
            </w:pPr>
            <w:r w:rsidRPr="00E96F17">
              <w:rPr>
                <w:rFonts w:asciiTheme="majorBidi" w:hAnsiTheme="majorBidi" w:cstheme="majorBidi"/>
                <w:sz w:val="28"/>
                <w:szCs w:val="28"/>
                <w:lang w:bidi="ar-IQ"/>
              </w:rPr>
              <w:t>4</w:t>
            </w:r>
          </w:p>
        </w:tc>
      </w:tr>
      <w:tr w:rsidR="00163AE0" w:rsidRPr="00E96F17" w:rsidTr="00163AE0">
        <w:trPr>
          <w:cnfStyle w:val="000000100000"/>
          <w:trHeight w:val="262"/>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Daily testing</w:t>
            </w:r>
          </w:p>
        </w:tc>
        <w:tc>
          <w:tcPr>
            <w:tcW w:w="1033"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(Classical era and Romantic era)</w:t>
            </w:r>
          </w:p>
        </w:tc>
        <w:tc>
          <w:tcPr>
            <w:tcW w:w="3259"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Introducing the history of music through the ages</w:t>
            </w:r>
          </w:p>
        </w:tc>
        <w:tc>
          <w:tcPr>
            <w:tcW w:w="1086" w:type="dxa"/>
          </w:tcPr>
          <w:p w:rsidR="00163AE0" w:rsidRPr="00E96F17" w:rsidRDefault="00163AE0" w:rsidP="00163AE0">
            <w:pPr>
              <w:bidi/>
              <w:jc w:val="center"/>
              <w:cnfStyle w:val="0000001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100000"/>
              <w:rPr>
                <w:rFonts w:asciiTheme="majorBidi" w:hAnsiTheme="majorBidi" w:cs="Arial"/>
                <w:sz w:val="28"/>
                <w:szCs w:val="28"/>
                <w:lang w:bidi="ar-IQ"/>
              </w:rPr>
            </w:pPr>
            <w:r w:rsidRPr="00E96F17">
              <w:rPr>
                <w:rFonts w:asciiTheme="majorBidi" w:hAnsiTheme="majorBidi" w:cstheme="majorBidi"/>
                <w:sz w:val="28"/>
                <w:szCs w:val="28"/>
                <w:lang w:bidi="ar-IQ"/>
              </w:rPr>
              <w:t>5</w:t>
            </w:r>
          </w:p>
        </w:tc>
      </w:tr>
      <w:tr w:rsidR="00163AE0" w:rsidRPr="00E96F17" w:rsidTr="00163AE0">
        <w:trPr>
          <w:trHeight w:val="24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Daily testing</w:t>
            </w:r>
          </w:p>
        </w:tc>
        <w:tc>
          <w:tcPr>
            <w:tcW w:w="1033"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(20th century)</w:t>
            </w:r>
          </w:p>
        </w:tc>
        <w:tc>
          <w:tcPr>
            <w:tcW w:w="3259"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Introducing the history of music through the ages</w:t>
            </w:r>
          </w:p>
        </w:tc>
        <w:tc>
          <w:tcPr>
            <w:tcW w:w="1086" w:type="dxa"/>
          </w:tcPr>
          <w:p w:rsidR="00163AE0" w:rsidRPr="00E96F17" w:rsidRDefault="00163AE0" w:rsidP="00163AE0">
            <w:pPr>
              <w:bidi/>
              <w:jc w:val="center"/>
              <w:cnfStyle w:val="0000000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000000"/>
              <w:rPr>
                <w:rFonts w:asciiTheme="majorBidi" w:hAnsiTheme="majorBidi" w:cs="Arial"/>
                <w:sz w:val="28"/>
                <w:szCs w:val="28"/>
                <w:lang w:bidi="ar-IQ"/>
              </w:rPr>
            </w:pPr>
            <w:r w:rsidRPr="00E96F17">
              <w:rPr>
                <w:rFonts w:asciiTheme="majorBidi" w:hAnsiTheme="majorBidi" w:cstheme="majorBidi"/>
                <w:sz w:val="28"/>
                <w:szCs w:val="28"/>
                <w:lang w:bidi="ar-IQ"/>
              </w:rPr>
              <w:t>6</w:t>
            </w:r>
          </w:p>
        </w:tc>
      </w:tr>
      <w:tr w:rsidR="00163AE0" w:rsidRPr="00E96F17" w:rsidTr="00163AE0">
        <w:trPr>
          <w:cnfStyle w:val="000000100000"/>
          <w:trHeight w:val="24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Daily testing</w:t>
            </w:r>
          </w:p>
        </w:tc>
        <w:tc>
          <w:tcPr>
            <w:tcW w:w="1033"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Hearing levels</w:t>
            </w:r>
          </w:p>
        </w:tc>
        <w:tc>
          <w:tcPr>
            <w:tcW w:w="3259"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Definition of hearing levels</w:t>
            </w:r>
          </w:p>
        </w:tc>
        <w:tc>
          <w:tcPr>
            <w:tcW w:w="1086" w:type="dxa"/>
          </w:tcPr>
          <w:p w:rsidR="00163AE0" w:rsidRPr="00E96F17" w:rsidRDefault="00163AE0" w:rsidP="00163AE0">
            <w:pPr>
              <w:bidi/>
              <w:jc w:val="center"/>
              <w:cnfStyle w:val="0000001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7</w:t>
            </w:r>
          </w:p>
        </w:tc>
      </w:tr>
      <w:tr w:rsidR="00163AE0" w:rsidRPr="00E96F17" w:rsidTr="00163AE0">
        <w:trPr>
          <w:trHeight w:val="24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Practical test</w:t>
            </w:r>
          </w:p>
        </w:tc>
        <w:tc>
          <w:tcPr>
            <w:tcW w:w="1033"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Music elements (rhythm, harmony, contraption)</w:t>
            </w:r>
          </w:p>
        </w:tc>
        <w:tc>
          <w:tcPr>
            <w:tcW w:w="3259"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Identify the elements of music</w:t>
            </w:r>
          </w:p>
        </w:tc>
        <w:tc>
          <w:tcPr>
            <w:tcW w:w="1086" w:type="dxa"/>
          </w:tcPr>
          <w:p w:rsidR="00163AE0" w:rsidRPr="00E96F17" w:rsidRDefault="00163AE0" w:rsidP="00163AE0">
            <w:pPr>
              <w:bidi/>
              <w:jc w:val="center"/>
              <w:cnfStyle w:val="0000000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8</w:t>
            </w:r>
          </w:p>
        </w:tc>
      </w:tr>
      <w:tr w:rsidR="00163AE0" w:rsidRPr="00E96F17" w:rsidTr="00163AE0">
        <w:trPr>
          <w:cnfStyle w:val="000000100000"/>
          <w:trHeight w:val="24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Daily testing</w:t>
            </w:r>
          </w:p>
        </w:tc>
        <w:tc>
          <w:tcPr>
            <w:tcW w:w="1033"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 xml:space="preserve">Musical notation (scale, names of Western and </w:t>
            </w:r>
            <w:r w:rsidRPr="00E96F17">
              <w:rPr>
                <w:rFonts w:asciiTheme="majorBidi" w:hAnsiTheme="majorBidi" w:cstheme="majorBidi"/>
                <w:sz w:val="28"/>
                <w:szCs w:val="28"/>
                <w:lang w:bidi="ar-IQ"/>
              </w:rPr>
              <w:lastRenderedPageBreak/>
              <w:t>Eastern musical scales, additional lines)</w:t>
            </w:r>
          </w:p>
        </w:tc>
        <w:tc>
          <w:tcPr>
            <w:tcW w:w="3259"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lastRenderedPageBreak/>
              <w:t>Learn about musical notation</w:t>
            </w:r>
          </w:p>
        </w:tc>
        <w:tc>
          <w:tcPr>
            <w:tcW w:w="1086" w:type="dxa"/>
          </w:tcPr>
          <w:p w:rsidR="00163AE0" w:rsidRPr="00E96F17" w:rsidRDefault="00163AE0" w:rsidP="00163AE0">
            <w:pPr>
              <w:bidi/>
              <w:jc w:val="center"/>
              <w:cnfStyle w:val="0000001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9</w:t>
            </w:r>
          </w:p>
        </w:tc>
      </w:tr>
      <w:tr w:rsidR="00163AE0" w:rsidRPr="00E96F17" w:rsidTr="00163AE0">
        <w:trPr>
          <w:trHeight w:val="24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lastRenderedPageBreak/>
              <w:t>Practical test</w:t>
            </w:r>
          </w:p>
        </w:tc>
        <w:tc>
          <w:tcPr>
            <w:tcW w:w="1033"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Musical notes and their temporal meanings</w:t>
            </w:r>
          </w:p>
        </w:tc>
        <w:tc>
          <w:tcPr>
            <w:tcW w:w="3259"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Identify and perform musical scores</w:t>
            </w:r>
          </w:p>
        </w:tc>
        <w:tc>
          <w:tcPr>
            <w:tcW w:w="1086" w:type="dxa"/>
          </w:tcPr>
          <w:p w:rsidR="00163AE0" w:rsidRPr="00E96F17" w:rsidRDefault="00163AE0" w:rsidP="00163AE0">
            <w:pPr>
              <w:bidi/>
              <w:jc w:val="center"/>
              <w:cnfStyle w:val="0000000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10</w:t>
            </w:r>
          </w:p>
        </w:tc>
      </w:tr>
      <w:tr w:rsidR="00163AE0" w:rsidRPr="00E96F17" w:rsidTr="00163AE0">
        <w:trPr>
          <w:cnfStyle w:val="000000100000"/>
          <w:trHeight w:val="24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Practical test</w:t>
            </w:r>
          </w:p>
        </w:tc>
        <w:tc>
          <w:tcPr>
            <w:tcW w:w="1033"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Transfer signs and replay signs</w:t>
            </w:r>
          </w:p>
        </w:tc>
        <w:tc>
          <w:tcPr>
            <w:tcW w:w="3259"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Recognize conversion signs</w:t>
            </w:r>
          </w:p>
        </w:tc>
        <w:tc>
          <w:tcPr>
            <w:tcW w:w="1086" w:type="dxa"/>
          </w:tcPr>
          <w:p w:rsidR="00163AE0" w:rsidRPr="00E96F17" w:rsidRDefault="00163AE0" w:rsidP="00163AE0">
            <w:pPr>
              <w:bidi/>
              <w:jc w:val="center"/>
              <w:cnfStyle w:val="0000001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11</w:t>
            </w:r>
          </w:p>
        </w:tc>
      </w:tr>
      <w:tr w:rsidR="00163AE0" w:rsidRPr="00E96F17" w:rsidTr="00163AE0">
        <w:trPr>
          <w:trHeight w:val="24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Practical test</w:t>
            </w:r>
          </w:p>
        </w:tc>
        <w:tc>
          <w:tcPr>
            <w:tcW w:w="1033"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Simple and compound scales</w:t>
            </w:r>
          </w:p>
        </w:tc>
        <w:tc>
          <w:tcPr>
            <w:tcW w:w="3259"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Identify the types of rhythms</w:t>
            </w:r>
          </w:p>
        </w:tc>
        <w:tc>
          <w:tcPr>
            <w:tcW w:w="1086" w:type="dxa"/>
          </w:tcPr>
          <w:p w:rsidR="00163AE0" w:rsidRPr="00E96F17" w:rsidRDefault="00163AE0" w:rsidP="00163AE0">
            <w:pPr>
              <w:bidi/>
              <w:jc w:val="center"/>
              <w:cnfStyle w:val="0000000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12</w:t>
            </w:r>
          </w:p>
        </w:tc>
      </w:tr>
      <w:tr w:rsidR="00163AE0" w:rsidRPr="00E96F17" w:rsidTr="00163AE0">
        <w:trPr>
          <w:cnfStyle w:val="000000100000"/>
          <w:trHeight w:val="24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Practical test</w:t>
            </w:r>
          </w:p>
        </w:tc>
        <w:tc>
          <w:tcPr>
            <w:tcW w:w="1033"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Eastern and Western musical maqams</w:t>
            </w:r>
          </w:p>
        </w:tc>
        <w:tc>
          <w:tcPr>
            <w:tcW w:w="3259"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Identify the shrines</w:t>
            </w:r>
          </w:p>
        </w:tc>
        <w:tc>
          <w:tcPr>
            <w:tcW w:w="1086" w:type="dxa"/>
          </w:tcPr>
          <w:p w:rsidR="00163AE0" w:rsidRPr="00E96F17" w:rsidRDefault="00163AE0" w:rsidP="00163AE0">
            <w:pPr>
              <w:bidi/>
              <w:jc w:val="center"/>
              <w:cnfStyle w:val="0000001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13</w:t>
            </w:r>
          </w:p>
        </w:tc>
      </w:tr>
      <w:tr w:rsidR="00163AE0" w:rsidRPr="00E96F17" w:rsidTr="00163AE0">
        <w:trPr>
          <w:trHeight w:val="24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Practical test</w:t>
            </w:r>
          </w:p>
        </w:tc>
        <w:tc>
          <w:tcPr>
            <w:tcW w:w="1033"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Continuation of the topic of Eastern and Western Maqams</w:t>
            </w:r>
          </w:p>
        </w:tc>
        <w:tc>
          <w:tcPr>
            <w:tcW w:w="3259"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Identify the shrines</w:t>
            </w:r>
          </w:p>
        </w:tc>
        <w:tc>
          <w:tcPr>
            <w:tcW w:w="1086" w:type="dxa"/>
          </w:tcPr>
          <w:p w:rsidR="00163AE0" w:rsidRPr="00E96F17" w:rsidRDefault="00163AE0" w:rsidP="00163AE0">
            <w:pPr>
              <w:bidi/>
              <w:jc w:val="center"/>
              <w:cnfStyle w:val="0000000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14</w:t>
            </w:r>
          </w:p>
        </w:tc>
      </w:tr>
      <w:tr w:rsidR="00163AE0" w:rsidRPr="00E96F17" w:rsidTr="00163AE0">
        <w:trPr>
          <w:cnfStyle w:val="000000100000"/>
          <w:trHeight w:val="24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Practical test</w:t>
            </w:r>
          </w:p>
        </w:tc>
        <w:tc>
          <w:tcPr>
            <w:tcW w:w="1033"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Western musical templates with applied models (overture, symphony, concerto, sonata)</w:t>
            </w:r>
          </w:p>
        </w:tc>
        <w:tc>
          <w:tcPr>
            <w:tcW w:w="3259"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Identify Western musical forms</w:t>
            </w:r>
          </w:p>
        </w:tc>
        <w:tc>
          <w:tcPr>
            <w:tcW w:w="1086" w:type="dxa"/>
          </w:tcPr>
          <w:p w:rsidR="00163AE0" w:rsidRPr="00E96F17" w:rsidRDefault="00163AE0" w:rsidP="00163AE0">
            <w:pPr>
              <w:bidi/>
              <w:jc w:val="center"/>
              <w:cnfStyle w:val="0000001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15</w:t>
            </w:r>
          </w:p>
        </w:tc>
      </w:tr>
      <w:tr w:rsidR="00163AE0" w:rsidRPr="00E96F17" w:rsidTr="00163AE0">
        <w:trPr>
          <w:trHeight w:val="24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Practical test</w:t>
            </w:r>
          </w:p>
        </w:tc>
        <w:tc>
          <w:tcPr>
            <w:tcW w:w="1033"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Oriental music templates with applied models (Al-Bashraf, Al-Sama’i)</w:t>
            </w:r>
          </w:p>
        </w:tc>
        <w:tc>
          <w:tcPr>
            <w:tcW w:w="3259"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Identifying Eastern musical forms</w:t>
            </w:r>
          </w:p>
        </w:tc>
        <w:tc>
          <w:tcPr>
            <w:tcW w:w="1086" w:type="dxa"/>
          </w:tcPr>
          <w:p w:rsidR="00163AE0" w:rsidRPr="00E96F17" w:rsidRDefault="00163AE0" w:rsidP="00163AE0">
            <w:pPr>
              <w:bidi/>
              <w:jc w:val="center"/>
              <w:cnfStyle w:val="0000000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16</w:t>
            </w:r>
          </w:p>
        </w:tc>
      </w:tr>
      <w:tr w:rsidR="00163AE0" w:rsidRPr="00E96F17" w:rsidTr="00163AE0">
        <w:trPr>
          <w:cnfStyle w:val="000000100000"/>
          <w:trHeight w:val="24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Practical test</w:t>
            </w:r>
          </w:p>
        </w:tc>
        <w:tc>
          <w:tcPr>
            <w:tcW w:w="1033"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Complementing the oriental musical forms (tamlah, taqsim, lungar)</w:t>
            </w:r>
          </w:p>
        </w:tc>
        <w:tc>
          <w:tcPr>
            <w:tcW w:w="3259"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Identifying Eastern musical forms</w:t>
            </w:r>
          </w:p>
        </w:tc>
        <w:tc>
          <w:tcPr>
            <w:tcW w:w="1086" w:type="dxa"/>
          </w:tcPr>
          <w:p w:rsidR="00163AE0" w:rsidRPr="00E96F17" w:rsidRDefault="00163AE0" w:rsidP="00163AE0">
            <w:pPr>
              <w:bidi/>
              <w:jc w:val="center"/>
              <w:cnfStyle w:val="0000001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17</w:t>
            </w:r>
          </w:p>
        </w:tc>
      </w:tr>
      <w:tr w:rsidR="00163AE0" w:rsidRPr="00E96F17" w:rsidTr="00163AE0">
        <w:trPr>
          <w:trHeight w:val="24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Practical test</w:t>
            </w:r>
          </w:p>
        </w:tc>
        <w:tc>
          <w:tcPr>
            <w:tcW w:w="1033"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Western singing forms with applied models (opera, aria, cantata, chorus)</w:t>
            </w:r>
          </w:p>
        </w:tc>
        <w:tc>
          <w:tcPr>
            <w:tcW w:w="3259"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Identifying Western lyrical forms</w:t>
            </w:r>
          </w:p>
        </w:tc>
        <w:tc>
          <w:tcPr>
            <w:tcW w:w="1086" w:type="dxa"/>
          </w:tcPr>
          <w:p w:rsidR="00163AE0" w:rsidRPr="00E96F17" w:rsidRDefault="00163AE0" w:rsidP="00163AE0">
            <w:pPr>
              <w:bidi/>
              <w:jc w:val="center"/>
              <w:cnfStyle w:val="0000000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18</w:t>
            </w:r>
          </w:p>
        </w:tc>
      </w:tr>
      <w:tr w:rsidR="00163AE0" w:rsidRPr="00E96F17" w:rsidTr="00163AE0">
        <w:trPr>
          <w:cnfStyle w:val="000000100000"/>
          <w:trHeight w:val="24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Practical test</w:t>
            </w:r>
          </w:p>
        </w:tc>
        <w:tc>
          <w:tcPr>
            <w:tcW w:w="1033"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 xml:space="preserve">Discussion and </w:t>
            </w:r>
            <w:r w:rsidRPr="00E96F17">
              <w:rPr>
                <w:rFonts w:asciiTheme="majorBidi" w:hAnsiTheme="majorBidi" w:cstheme="majorBidi"/>
                <w:sz w:val="28"/>
                <w:szCs w:val="28"/>
                <w:lang w:bidi="ar-IQ"/>
              </w:rPr>
              <w:lastRenderedPageBreak/>
              <w:t>dialogue</w:t>
            </w:r>
          </w:p>
        </w:tc>
        <w:tc>
          <w:tcPr>
            <w:tcW w:w="2643" w:type="dxa"/>
            <w:gridSpan w:val="2"/>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lastRenderedPageBreak/>
              <w:t xml:space="preserve">Complementing Western singing </w:t>
            </w:r>
            <w:r w:rsidRPr="00E96F17">
              <w:rPr>
                <w:rFonts w:asciiTheme="majorBidi" w:hAnsiTheme="majorBidi" w:cstheme="majorBidi"/>
                <w:sz w:val="28"/>
                <w:szCs w:val="28"/>
                <w:lang w:bidi="ar-IQ"/>
              </w:rPr>
              <w:lastRenderedPageBreak/>
              <w:t>forms (ballet, operetta, aloja, solfège)</w:t>
            </w:r>
          </w:p>
        </w:tc>
        <w:tc>
          <w:tcPr>
            <w:tcW w:w="3259"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lastRenderedPageBreak/>
              <w:t>Identifying Western lyrical forms</w:t>
            </w:r>
          </w:p>
        </w:tc>
        <w:tc>
          <w:tcPr>
            <w:tcW w:w="1086" w:type="dxa"/>
          </w:tcPr>
          <w:p w:rsidR="00163AE0" w:rsidRPr="00E96F17" w:rsidRDefault="00163AE0" w:rsidP="00163AE0">
            <w:pPr>
              <w:bidi/>
              <w:jc w:val="center"/>
              <w:cnfStyle w:val="0000001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19</w:t>
            </w:r>
          </w:p>
        </w:tc>
      </w:tr>
      <w:tr w:rsidR="00163AE0" w:rsidRPr="00E96F17" w:rsidTr="00163AE0">
        <w:trPr>
          <w:trHeight w:val="24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lastRenderedPageBreak/>
              <w:t>Practical test</w:t>
            </w:r>
          </w:p>
        </w:tc>
        <w:tc>
          <w:tcPr>
            <w:tcW w:w="1033"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Eastern lyric forms with applied models (melologue, dialogue, trilogy)</w:t>
            </w:r>
          </w:p>
        </w:tc>
        <w:tc>
          <w:tcPr>
            <w:tcW w:w="3259"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Identifying Eastern lyric forms</w:t>
            </w:r>
          </w:p>
        </w:tc>
        <w:tc>
          <w:tcPr>
            <w:tcW w:w="1086" w:type="dxa"/>
          </w:tcPr>
          <w:p w:rsidR="00163AE0" w:rsidRPr="00E96F17" w:rsidRDefault="00163AE0" w:rsidP="00163AE0">
            <w:pPr>
              <w:bidi/>
              <w:jc w:val="center"/>
              <w:cnfStyle w:val="0000000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20</w:t>
            </w:r>
          </w:p>
        </w:tc>
      </w:tr>
      <w:tr w:rsidR="00163AE0" w:rsidRPr="00E96F17" w:rsidTr="00163AE0">
        <w:trPr>
          <w:cnfStyle w:val="000000100000"/>
          <w:trHeight w:val="24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Practical test</w:t>
            </w:r>
          </w:p>
        </w:tc>
        <w:tc>
          <w:tcPr>
            <w:tcW w:w="1033"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Complementing the eastern singing forms (taqtuqa, daur, muwashah, mawal)</w:t>
            </w:r>
          </w:p>
        </w:tc>
        <w:tc>
          <w:tcPr>
            <w:tcW w:w="3259"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Identifying Eastern lyric forms</w:t>
            </w:r>
          </w:p>
        </w:tc>
        <w:tc>
          <w:tcPr>
            <w:tcW w:w="1086" w:type="dxa"/>
          </w:tcPr>
          <w:p w:rsidR="00163AE0" w:rsidRPr="00E96F17" w:rsidRDefault="00163AE0" w:rsidP="00163AE0">
            <w:pPr>
              <w:bidi/>
              <w:jc w:val="center"/>
              <w:cnfStyle w:val="0000001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21</w:t>
            </w:r>
          </w:p>
        </w:tc>
      </w:tr>
      <w:tr w:rsidR="00163AE0" w:rsidRPr="00E96F17" w:rsidTr="00163AE0">
        <w:trPr>
          <w:trHeight w:val="24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Practical test</w:t>
            </w:r>
          </w:p>
        </w:tc>
        <w:tc>
          <w:tcPr>
            <w:tcW w:w="1033"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Musical instruments (stringed, woodwind, brass)</w:t>
            </w:r>
          </w:p>
        </w:tc>
        <w:tc>
          <w:tcPr>
            <w:tcW w:w="3259"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Identify musical instruments</w:t>
            </w:r>
          </w:p>
        </w:tc>
        <w:tc>
          <w:tcPr>
            <w:tcW w:w="1086" w:type="dxa"/>
          </w:tcPr>
          <w:p w:rsidR="00163AE0" w:rsidRPr="00E96F17" w:rsidRDefault="00163AE0" w:rsidP="00163AE0">
            <w:pPr>
              <w:bidi/>
              <w:jc w:val="center"/>
              <w:cnfStyle w:val="0000000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22</w:t>
            </w:r>
          </w:p>
        </w:tc>
      </w:tr>
      <w:tr w:rsidR="00163AE0" w:rsidRPr="00E96F17" w:rsidTr="00163AE0">
        <w:trPr>
          <w:cnfStyle w:val="000000100000"/>
          <w:trHeight w:val="24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Practical test</w:t>
            </w:r>
          </w:p>
        </w:tc>
        <w:tc>
          <w:tcPr>
            <w:tcW w:w="1033"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Percussion instruments</w:t>
            </w:r>
          </w:p>
        </w:tc>
        <w:tc>
          <w:tcPr>
            <w:tcW w:w="3259"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Identify percussion instruments</w:t>
            </w:r>
          </w:p>
        </w:tc>
        <w:tc>
          <w:tcPr>
            <w:tcW w:w="1086" w:type="dxa"/>
          </w:tcPr>
          <w:p w:rsidR="00163AE0" w:rsidRPr="00E96F17" w:rsidRDefault="00163AE0" w:rsidP="00163AE0">
            <w:pPr>
              <w:bidi/>
              <w:jc w:val="center"/>
              <w:cnfStyle w:val="0000001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23</w:t>
            </w:r>
          </w:p>
        </w:tc>
      </w:tr>
      <w:tr w:rsidR="00163AE0" w:rsidRPr="00E96F17" w:rsidTr="00163AE0">
        <w:trPr>
          <w:trHeight w:val="24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Daily testing</w:t>
            </w:r>
          </w:p>
        </w:tc>
        <w:tc>
          <w:tcPr>
            <w:tcW w:w="1033"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Eastern Takht</w:t>
            </w:r>
          </w:p>
        </w:tc>
        <w:tc>
          <w:tcPr>
            <w:tcW w:w="3259"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Getting to know the Eastern Takht</w:t>
            </w:r>
          </w:p>
        </w:tc>
        <w:tc>
          <w:tcPr>
            <w:tcW w:w="1086" w:type="dxa"/>
          </w:tcPr>
          <w:p w:rsidR="00163AE0" w:rsidRPr="00E96F17" w:rsidRDefault="00163AE0" w:rsidP="00163AE0">
            <w:pPr>
              <w:bidi/>
              <w:jc w:val="center"/>
              <w:cnfStyle w:val="0000000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24</w:t>
            </w:r>
          </w:p>
        </w:tc>
      </w:tr>
      <w:tr w:rsidR="00163AE0" w:rsidRPr="00E96F17" w:rsidTr="00163AE0">
        <w:trPr>
          <w:cnfStyle w:val="000000100000"/>
          <w:trHeight w:val="24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Practical test</w:t>
            </w:r>
          </w:p>
        </w:tc>
        <w:tc>
          <w:tcPr>
            <w:tcW w:w="1033"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Types of human voices and their applications (women and children)</w:t>
            </w:r>
          </w:p>
        </w:tc>
        <w:tc>
          <w:tcPr>
            <w:tcW w:w="3259"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Identifying the types of female human voices</w:t>
            </w:r>
          </w:p>
        </w:tc>
        <w:tc>
          <w:tcPr>
            <w:tcW w:w="1086" w:type="dxa"/>
          </w:tcPr>
          <w:p w:rsidR="00163AE0" w:rsidRPr="00E96F17" w:rsidRDefault="00163AE0" w:rsidP="00163AE0">
            <w:pPr>
              <w:bidi/>
              <w:jc w:val="center"/>
              <w:cnfStyle w:val="0000001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25</w:t>
            </w:r>
          </w:p>
        </w:tc>
      </w:tr>
      <w:tr w:rsidR="00163AE0" w:rsidRPr="00E96F17" w:rsidTr="00163AE0">
        <w:trPr>
          <w:trHeight w:val="24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Practical test</w:t>
            </w:r>
          </w:p>
        </w:tc>
        <w:tc>
          <w:tcPr>
            <w:tcW w:w="1033"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Types of human voices (male)</w:t>
            </w:r>
          </w:p>
        </w:tc>
        <w:tc>
          <w:tcPr>
            <w:tcW w:w="3259"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Identifying the types of male human voices</w:t>
            </w:r>
          </w:p>
        </w:tc>
        <w:tc>
          <w:tcPr>
            <w:tcW w:w="1086" w:type="dxa"/>
          </w:tcPr>
          <w:p w:rsidR="00163AE0" w:rsidRPr="00E96F17" w:rsidRDefault="00163AE0" w:rsidP="00163AE0">
            <w:pPr>
              <w:bidi/>
              <w:jc w:val="center"/>
              <w:cnfStyle w:val="0000000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26</w:t>
            </w:r>
          </w:p>
        </w:tc>
      </w:tr>
      <w:tr w:rsidR="00163AE0" w:rsidRPr="00E96F17" w:rsidTr="00163AE0">
        <w:trPr>
          <w:cnfStyle w:val="000000100000"/>
          <w:trHeight w:val="24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Practical test</w:t>
            </w:r>
          </w:p>
        </w:tc>
        <w:tc>
          <w:tcPr>
            <w:tcW w:w="1033"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Music as a sound effect for acting</w:t>
            </w:r>
          </w:p>
        </w:tc>
        <w:tc>
          <w:tcPr>
            <w:tcW w:w="3259"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Identifying musical effects in acting scenes</w:t>
            </w:r>
          </w:p>
        </w:tc>
        <w:tc>
          <w:tcPr>
            <w:tcW w:w="1086" w:type="dxa"/>
          </w:tcPr>
          <w:p w:rsidR="00163AE0" w:rsidRPr="00E96F17" w:rsidRDefault="00163AE0" w:rsidP="00163AE0">
            <w:pPr>
              <w:bidi/>
              <w:jc w:val="center"/>
              <w:cnfStyle w:val="0000001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27</w:t>
            </w:r>
          </w:p>
        </w:tc>
      </w:tr>
      <w:tr w:rsidR="00163AE0" w:rsidRPr="00E96F17" w:rsidTr="00163AE0">
        <w:trPr>
          <w:trHeight w:val="24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Practical test</w:t>
            </w:r>
          </w:p>
        </w:tc>
        <w:tc>
          <w:tcPr>
            <w:tcW w:w="1033"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A look into the Iraqi Maqam, its origins, its specificity, and knowledge of its most important figures</w:t>
            </w:r>
          </w:p>
        </w:tc>
        <w:tc>
          <w:tcPr>
            <w:tcW w:w="3259"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Getting to know the Iraqi Maqam</w:t>
            </w:r>
          </w:p>
        </w:tc>
        <w:tc>
          <w:tcPr>
            <w:tcW w:w="1086" w:type="dxa"/>
          </w:tcPr>
          <w:p w:rsidR="00163AE0" w:rsidRPr="00E96F17" w:rsidRDefault="00163AE0" w:rsidP="00163AE0">
            <w:pPr>
              <w:bidi/>
              <w:jc w:val="center"/>
              <w:cnfStyle w:val="0000000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28</w:t>
            </w:r>
          </w:p>
        </w:tc>
      </w:tr>
      <w:tr w:rsidR="00163AE0" w:rsidRPr="00E96F17" w:rsidTr="00163AE0">
        <w:trPr>
          <w:cnfStyle w:val="000000100000"/>
          <w:trHeight w:val="24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t xml:space="preserve">Practical </w:t>
            </w:r>
            <w:r w:rsidRPr="00E96F17">
              <w:rPr>
                <w:rFonts w:asciiTheme="majorBidi" w:hAnsiTheme="majorBidi" w:cstheme="majorBidi"/>
                <w:sz w:val="28"/>
                <w:szCs w:val="28"/>
                <w:lang w:bidi="ar-IQ"/>
              </w:rPr>
              <w:lastRenderedPageBreak/>
              <w:t>test</w:t>
            </w:r>
          </w:p>
        </w:tc>
        <w:tc>
          <w:tcPr>
            <w:tcW w:w="1033"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lastRenderedPageBreak/>
              <w:t xml:space="preserve">Discussion </w:t>
            </w:r>
            <w:r w:rsidRPr="00E96F17">
              <w:rPr>
                <w:rFonts w:asciiTheme="majorBidi" w:hAnsiTheme="majorBidi" w:cstheme="majorBidi"/>
                <w:sz w:val="28"/>
                <w:szCs w:val="28"/>
                <w:lang w:bidi="ar-IQ"/>
              </w:rPr>
              <w:lastRenderedPageBreak/>
              <w:t>and dialogue</w:t>
            </w:r>
          </w:p>
        </w:tc>
        <w:tc>
          <w:tcPr>
            <w:tcW w:w="2643" w:type="dxa"/>
            <w:gridSpan w:val="2"/>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lastRenderedPageBreak/>
              <w:t xml:space="preserve">Analysis of Arabic </w:t>
            </w:r>
            <w:r w:rsidRPr="00E96F17">
              <w:rPr>
                <w:rFonts w:asciiTheme="majorBidi" w:hAnsiTheme="majorBidi" w:cstheme="majorBidi"/>
                <w:sz w:val="28"/>
                <w:szCs w:val="28"/>
                <w:lang w:bidi="ar-IQ"/>
              </w:rPr>
              <w:lastRenderedPageBreak/>
              <w:t>singing models (Is this what happened? Sayed Darwish, Oh Good Morning - Umm Kulthum, Oh Harima - Hussein Neama)</w:t>
            </w:r>
          </w:p>
        </w:tc>
        <w:tc>
          <w:tcPr>
            <w:tcW w:w="3259"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lastRenderedPageBreak/>
              <w:t xml:space="preserve">Know the technical </w:t>
            </w:r>
            <w:r w:rsidRPr="00E96F17">
              <w:rPr>
                <w:rFonts w:asciiTheme="majorBidi" w:hAnsiTheme="majorBidi" w:cstheme="majorBidi"/>
                <w:sz w:val="28"/>
                <w:szCs w:val="28"/>
                <w:lang w:bidi="ar-IQ"/>
              </w:rPr>
              <w:lastRenderedPageBreak/>
              <w:t>components of the song</w:t>
            </w:r>
          </w:p>
        </w:tc>
        <w:tc>
          <w:tcPr>
            <w:tcW w:w="1086" w:type="dxa"/>
          </w:tcPr>
          <w:p w:rsidR="00163AE0" w:rsidRPr="00E96F17" w:rsidRDefault="00163AE0" w:rsidP="00163AE0">
            <w:pPr>
              <w:bidi/>
              <w:jc w:val="center"/>
              <w:cnfStyle w:val="000000100000"/>
              <w:rPr>
                <w:rFonts w:asciiTheme="majorBidi" w:hAnsiTheme="majorBidi" w:cs="Arial"/>
                <w:sz w:val="28"/>
                <w:szCs w:val="28"/>
                <w:lang w:bidi="ar-IQ"/>
              </w:rPr>
            </w:pPr>
            <w:r w:rsidRPr="00E96F17">
              <w:rPr>
                <w:rFonts w:asciiTheme="majorBidi" w:hAnsiTheme="majorBidi" w:cs="Arial"/>
                <w:sz w:val="28"/>
                <w:szCs w:val="28"/>
                <w:lang w:bidi="ar-IQ"/>
              </w:rPr>
              <w:lastRenderedPageBreak/>
              <w:t>3</w:t>
            </w:r>
          </w:p>
        </w:tc>
        <w:tc>
          <w:tcPr>
            <w:tcW w:w="1041" w:type="dxa"/>
          </w:tcPr>
          <w:p w:rsidR="00163AE0" w:rsidRPr="00E96F17" w:rsidRDefault="00163AE0" w:rsidP="00163AE0">
            <w:pPr>
              <w:bidi/>
              <w:jc w:val="center"/>
              <w:cnfStyle w:val="000000100000"/>
              <w:rPr>
                <w:rFonts w:asciiTheme="majorBidi" w:hAnsiTheme="majorBidi" w:cstheme="majorBidi"/>
                <w:sz w:val="28"/>
                <w:szCs w:val="28"/>
                <w:lang w:bidi="ar-IQ"/>
              </w:rPr>
            </w:pPr>
            <w:r w:rsidRPr="00E96F17">
              <w:rPr>
                <w:rFonts w:asciiTheme="majorBidi" w:hAnsiTheme="majorBidi" w:cstheme="majorBidi"/>
                <w:sz w:val="28"/>
                <w:szCs w:val="28"/>
                <w:lang w:bidi="ar-IQ"/>
              </w:rPr>
              <w:t>29</w:t>
            </w:r>
          </w:p>
        </w:tc>
      </w:tr>
      <w:tr w:rsidR="00163AE0" w:rsidRPr="00E96F17" w:rsidTr="00163AE0">
        <w:trPr>
          <w:trHeight w:val="247"/>
        </w:trPr>
        <w:tc>
          <w:tcPr>
            <w:cnfStyle w:val="001000000000"/>
            <w:tcW w:w="1003" w:type="dxa"/>
          </w:tcPr>
          <w:p w:rsidR="00163AE0" w:rsidRPr="00E96F17" w:rsidRDefault="00163AE0" w:rsidP="00163AE0">
            <w:pPr>
              <w:bidi/>
              <w:jc w:val="center"/>
              <w:rPr>
                <w:rFonts w:asciiTheme="majorBidi" w:hAnsiTheme="majorBidi" w:cstheme="majorBidi"/>
                <w:sz w:val="28"/>
                <w:szCs w:val="28"/>
                <w:lang w:bidi="ar-IQ"/>
              </w:rPr>
            </w:pPr>
            <w:r w:rsidRPr="00E96F17">
              <w:rPr>
                <w:rFonts w:asciiTheme="majorBidi" w:hAnsiTheme="majorBidi" w:cstheme="majorBidi"/>
                <w:sz w:val="28"/>
                <w:szCs w:val="28"/>
                <w:lang w:bidi="ar-IQ"/>
              </w:rPr>
              <w:lastRenderedPageBreak/>
              <w:t>Practical test</w:t>
            </w:r>
          </w:p>
        </w:tc>
        <w:tc>
          <w:tcPr>
            <w:tcW w:w="1033"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Discussion and dialogue</w:t>
            </w:r>
          </w:p>
        </w:tc>
        <w:tc>
          <w:tcPr>
            <w:tcW w:w="2643" w:type="dxa"/>
            <w:gridSpan w:val="2"/>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Analysis of Arabic singing models (I love you - Abdel Halim Hafez, Sakin Qasadi - Najat Al-Saghira, Al-Mukair - Yas Khader)</w:t>
            </w:r>
          </w:p>
        </w:tc>
        <w:tc>
          <w:tcPr>
            <w:tcW w:w="3259" w:type="dxa"/>
          </w:tcPr>
          <w:p w:rsidR="00163AE0" w:rsidRPr="00E96F17" w:rsidRDefault="00163AE0" w:rsidP="00163AE0">
            <w:pPr>
              <w:bidi/>
              <w:jc w:val="center"/>
              <w:cnfStyle w:val="000000000000"/>
              <w:rPr>
                <w:rFonts w:asciiTheme="majorBidi" w:hAnsiTheme="majorBidi" w:cstheme="majorBidi"/>
                <w:sz w:val="28"/>
                <w:szCs w:val="28"/>
                <w:lang w:bidi="ar-IQ"/>
              </w:rPr>
            </w:pPr>
          </w:p>
        </w:tc>
        <w:tc>
          <w:tcPr>
            <w:tcW w:w="1086" w:type="dxa"/>
          </w:tcPr>
          <w:p w:rsidR="00163AE0" w:rsidRPr="00E96F17" w:rsidRDefault="00163AE0" w:rsidP="00163AE0">
            <w:pPr>
              <w:bidi/>
              <w:jc w:val="center"/>
              <w:cnfStyle w:val="000000000000"/>
              <w:rPr>
                <w:rFonts w:asciiTheme="majorBidi" w:hAnsiTheme="majorBidi" w:cs="Arial"/>
                <w:sz w:val="28"/>
                <w:szCs w:val="28"/>
                <w:lang w:bidi="ar-IQ"/>
              </w:rPr>
            </w:pPr>
            <w:r w:rsidRPr="00E96F17">
              <w:rPr>
                <w:rFonts w:asciiTheme="majorBidi" w:hAnsiTheme="majorBidi" w:cs="Arial"/>
                <w:sz w:val="28"/>
                <w:szCs w:val="28"/>
                <w:lang w:bidi="ar-IQ"/>
              </w:rPr>
              <w:t>3</w:t>
            </w:r>
          </w:p>
        </w:tc>
        <w:tc>
          <w:tcPr>
            <w:tcW w:w="1041" w:type="dxa"/>
          </w:tcPr>
          <w:p w:rsidR="00163AE0" w:rsidRPr="00E96F17" w:rsidRDefault="00163AE0" w:rsidP="00163AE0">
            <w:pPr>
              <w:bidi/>
              <w:jc w:val="center"/>
              <w:cnfStyle w:val="000000000000"/>
              <w:rPr>
                <w:rFonts w:asciiTheme="majorBidi" w:hAnsiTheme="majorBidi" w:cstheme="majorBidi"/>
                <w:sz w:val="28"/>
                <w:szCs w:val="28"/>
                <w:lang w:bidi="ar-IQ"/>
              </w:rPr>
            </w:pPr>
            <w:r w:rsidRPr="00E96F17">
              <w:rPr>
                <w:rFonts w:asciiTheme="majorBidi" w:hAnsiTheme="majorBidi" w:cstheme="majorBidi"/>
                <w:sz w:val="28"/>
                <w:szCs w:val="28"/>
                <w:lang w:bidi="ar-IQ"/>
              </w:rPr>
              <w:t>30</w:t>
            </w:r>
          </w:p>
        </w:tc>
      </w:tr>
    </w:tbl>
    <w:tbl>
      <w:tblPr>
        <w:tblStyle w:val="1-3"/>
        <w:tblpPr w:leftFromText="180" w:rightFromText="180" w:vertAnchor="text" w:horzAnchor="margin" w:tblpY="509"/>
        <w:tblW w:w="10031" w:type="dxa"/>
        <w:tblLook w:val="04A0"/>
      </w:tblPr>
      <w:tblGrid>
        <w:gridCol w:w="5495"/>
        <w:gridCol w:w="4536"/>
      </w:tblGrid>
      <w:tr w:rsidR="00163AE0" w:rsidRPr="00E96F17" w:rsidTr="00163AE0">
        <w:trPr>
          <w:cnfStyle w:val="100000000000"/>
          <w:trHeight w:val="435"/>
        </w:trPr>
        <w:tc>
          <w:tcPr>
            <w:cnfStyle w:val="001000000000"/>
            <w:tcW w:w="10031" w:type="dxa"/>
            <w:gridSpan w:val="2"/>
          </w:tcPr>
          <w:p w:rsidR="00163AE0" w:rsidRPr="00E96F17" w:rsidRDefault="00163AE0" w:rsidP="00163AE0">
            <w:pPr>
              <w:bidi/>
              <w:jc w:val="right"/>
              <w:rPr>
                <w:rFonts w:asciiTheme="majorBidi" w:hAnsiTheme="majorBidi" w:cstheme="majorBidi"/>
                <w:sz w:val="36"/>
                <w:szCs w:val="36"/>
                <w:lang w:bidi="ar-IQ"/>
              </w:rPr>
            </w:pPr>
            <w:r w:rsidRPr="00E96F17">
              <w:rPr>
                <w:rFonts w:asciiTheme="majorBidi" w:hAnsiTheme="majorBidi" w:cstheme="majorBidi"/>
                <w:sz w:val="36"/>
                <w:szCs w:val="36"/>
                <w:lang w:bidi="ar-IQ"/>
              </w:rPr>
              <w:t>12- Infrastructure:</w:t>
            </w:r>
          </w:p>
        </w:tc>
      </w:tr>
      <w:tr w:rsidR="00163AE0" w:rsidRPr="00E96F17" w:rsidTr="00163AE0">
        <w:trPr>
          <w:cnfStyle w:val="000000100000"/>
          <w:trHeight w:val="270"/>
        </w:trPr>
        <w:tc>
          <w:tcPr>
            <w:cnfStyle w:val="001000000000"/>
            <w:tcW w:w="5495" w:type="dxa"/>
          </w:tcPr>
          <w:p w:rsidR="00163AE0" w:rsidRPr="00E96F17" w:rsidRDefault="00163AE0" w:rsidP="00163AE0">
            <w:pPr>
              <w:bidi/>
              <w:jc w:val="right"/>
              <w:rPr>
                <w:b w:val="0"/>
                <w:bCs w:val="0"/>
                <w:sz w:val="36"/>
                <w:szCs w:val="36"/>
                <w:lang w:bidi="ar-IQ"/>
              </w:rPr>
            </w:pPr>
            <w:r w:rsidRPr="00E96F17">
              <w:rPr>
                <w:rFonts w:hint="cs"/>
                <w:b w:val="0"/>
                <w:bCs w:val="0"/>
                <w:sz w:val="36"/>
                <w:szCs w:val="36"/>
                <w:lang w:bidi="ar-IQ"/>
              </w:rPr>
              <w:t>nothing</w:t>
            </w:r>
          </w:p>
        </w:tc>
        <w:tc>
          <w:tcPr>
            <w:tcW w:w="4536" w:type="dxa"/>
          </w:tcPr>
          <w:p w:rsidR="00163AE0" w:rsidRPr="00E96F17" w:rsidRDefault="00163AE0" w:rsidP="00163AE0">
            <w:pPr>
              <w:bidi/>
              <w:jc w:val="right"/>
              <w:cnfStyle w:val="000000100000"/>
              <w:rPr>
                <w:sz w:val="36"/>
                <w:szCs w:val="36"/>
                <w:lang w:bidi="ar-IQ"/>
              </w:rPr>
            </w:pPr>
            <w:r w:rsidRPr="00E96F17">
              <w:rPr>
                <w:rFonts w:hint="cs"/>
                <w:sz w:val="36"/>
                <w:szCs w:val="36"/>
                <w:lang w:bidi="ar-IQ"/>
              </w:rPr>
              <w:t>1- Required prescribed books</w:t>
            </w:r>
          </w:p>
        </w:tc>
      </w:tr>
      <w:tr w:rsidR="00163AE0" w:rsidRPr="00E96F17" w:rsidTr="00163AE0">
        <w:trPr>
          <w:trHeight w:val="225"/>
        </w:trPr>
        <w:tc>
          <w:tcPr>
            <w:cnfStyle w:val="001000000000"/>
            <w:tcW w:w="5495" w:type="dxa"/>
          </w:tcPr>
          <w:p w:rsidR="00163AE0" w:rsidRPr="00E96F17" w:rsidRDefault="00163AE0" w:rsidP="00163AE0">
            <w:pPr>
              <w:bidi/>
              <w:jc w:val="center"/>
              <w:rPr>
                <w:b w:val="0"/>
                <w:bCs w:val="0"/>
                <w:sz w:val="36"/>
                <w:szCs w:val="36"/>
                <w:lang w:bidi="ar-IQ"/>
              </w:rPr>
            </w:pPr>
            <w:r w:rsidRPr="00E96F17">
              <w:rPr>
                <w:rFonts w:hint="cs"/>
                <w:b w:val="0"/>
                <w:bCs w:val="0"/>
                <w:sz w:val="36"/>
                <w:szCs w:val="36"/>
                <w:lang w:bidi="ar-IQ"/>
              </w:rPr>
              <w:t>Music theory / Dan Hauser</w:t>
            </w:r>
          </w:p>
          <w:p w:rsidR="00163AE0" w:rsidRPr="00E96F17" w:rsidRDefault="00163AE0" w:rsidP="00163AE0">
            <w:pPr>
              <w:bidi/>
              <w:jc w:val="center"/>
              <w:rPr>
                <w:b w:val="0"/>
                <w:bCs w:val="0"/>
                <w:sz w:val="36"/>
                <w:szCs w:val="36"/>
                <w:lang w:bidi="ar-IQ"/>
              </w:rPr>
            </w:pPr>
            <w:r w:rsidRPr="00E96F17">
              <w:rPr>
                <w:rFonts w:hint="cs"/>
                <w:b w:val="0"/>
                <w:bCs w:val="0"/>
                <w:sz w:val="36"/>
                <w:szCs w:val="36"/>
                <w:lang w:bidi="ar-IQ"/>
              </w:rPr>
              <w:t>Music Theories / by Salim Al-Helou</w:t>
            </w:r>
          </w:p>
        </w:tc>
        <w:tc>
          <w:tcPr>
            <w:tcW w:w="4536" w:type="dxa"/>
          </w:tcPr>
          <w:p w:rsidR="00163AE0" w:rsidRPr="00E96F17" w:rsidRDefault="00163AE0" w:rsidP="00163AE0">
            <w:pPr>
              <w:bidi/>
              <w:jc w:val="right"/>
              <w:cnfStyle w:val="000000000000"/>
              <w:rPr>
                <w:sz w:val="36"/>
                <w:szCs w:val="36"/>
                <w:lang w:bidi="ar-IQ"/>
              </w:rPr>
            </w:pPr>
            <w:r w:rsidRPr="00E96F17">
              <w:rPr>
                <w:rFonts w:hint="cs"/>
                <w:sz w:val="36"/>
                <w:szCs w:val="36"/>
                <w:lang w:bidi="ar-IQ"/>
              </w:rPr>
              <w:t>2- Recommended books and references</w:t>
            </w:r>
          </w:p>
          <w:p w:rsidR="00163AE0" w:rsidRPr="00E96F17" w:rsidRDefault="00163AE0" w:rsidP="00163AE0">
            <w:pPr>
              <w:bidi/>
              <w:jc w:val="right"/>
              <w:cnfStyle w:val="000000000000"/>
              <w:rPr>
                <w:sz w:val="36"/>
                <w:szCs w:val="36"/>
                <w:lang w:bidi="ar-IQ"/>
              </w:rPr>
            </w:pPr>
            <w:r w:rsidRPr="00E96F17">
              <w:rPr>
                <w:rFonts w:hint="cs"/>
                <w:sz w:val="36"/>
                <w:szCs w:val="36"/>
                <w:lang w:bidi="ar-IQ"/>
              </w:rPr>
              <w:t>(Scientific journals, international plays)</w:t>
            </w:r>
          </w:p>
        </w:tc>
      </w:tr>
      <w:tr w:rsidR="00163AE0" w:rsidRPr="00E96F17" w:rsidTr="00163AE0">
        <w:trPr>
          <w:cnfStyle w:val="000000100000"/>
          <w:trHeight w:val="405"/>
        </w:trPr>
        <w:tc>
          <w:tcPr>
            <w:cnfStyle w:val="001000000000"/>
            <w:tcW w:w="5495" w:type="dxa"/>
          </w:tcPr>
          <w:p w:rsidR="00163AE0" w:rsidRPr="00E96F17" w:rsidRDefault="00163AE0" w:rsidP="00163AE0">
            <w:pPr>
              <w:tabs>
                <w:tab w:val="center" w:pos="2464"/>
                <w:tab w:val="right" w:pos="4929"/>
              </w:tabs>
              <w:rPr>
                <w:b w:val="0"/>
                <w:bCs w:val="0"/>
                <w:sz w:val="36"/>
                <w:szCs w:val="36"/>
                <w:lang w:bidi="ar-IQ"/>
              </w:rPr>
            </w:pPr>
            <w:r w:rsidRPr="00E96F17">
              <w:rPr>
                <w:rFonts w:hint="cs"/>
                <w:b w:val="0"/>
                <w:bCs w:val="0"/>
                <w:sz w:val="36"/>
                <w:szCs w:val="36"/>
                <w:lang w:bidi="ar-IQ"/>
              </w:rPr>
              <w:t>Rules of Arabic music and its taste / Muhammad Salah El-Din</w:t>
            </w:r>
          </w:p>
          <w:p w:rsidR="00163AE0" w:rsidRPr="00E96F17" w:rsidRDefault="00163AE0" w:rsidP="00163AE0">
            <w:pPr>
              <w:tabs>
                <w:tab w:val="center" w:pos="2464"/>
                <w:tab w:val="right" w:pos="4929"/>
              </w:tabs>
              <w:rPr>
                <w:b w:val="0"/>
                <w:bCs w:val="0"/>
                <w:sz w:val="36"/>
                <w:szCs w:val="36"/>
                <w:lang w:bidi="ar-IQ"/>
              </w:rPr>
            </w:pPr>
            <w:r w:rsidRPr="00E96F17">
              <w:rPr>
                <w:rFonts w:hint="cs"/>
                <w:b w:val="0"/>
                <w:bCs w:val="0"/>
                <w:sz w:val="36"/>
                <w:szCs w:val="36"/>
                <w:lang w:bidi="ar-IQ"/>
              </w:rPr>
              <w:t>Aesthetics of the art of music throughout the ages / Dr. Hala Mahjoub Khader</w:t>
            </w:r>
          </w:p>
          <w:p w:rsidR="00163AE0" w:rsidRPr="00E96F17" w:rsidRDefault="00163AE0" w:rsidP="00163AE0">
            <w:pPr>
              <w:tabs>
                <w:tab w:val="center" w:pos="2464"/>
                <w:tab w:val="right" w:pos="4929"/>
              </w:tabs>
              <w:rPr>
                <w:b w:val="0"/>
                <w:bCs w:val="0"/>
                <w:sz w:val="36"/>
                <w:szCs w:val="36"/>
                <w:lang w:bidi="ar-IQ"/>
              </w:rPr>
            </w:pPr>
            <w:r w:rsidRPr="00E96F17">
              <w:rPr>
                <w:rFonts w:hint="cs"/>
                <w:b w:val="0"/>
                <w:bCs w:val="0"/>
                <w:sz w:val="36"/>
                <w:szCs w:val="36"/>
                <w:lang w:bidi="ar-IQ"/>
              </w:rPr>
              <w:t>The Iraqi Maqam / Haj Hashem Al-Rajab</w:t>
            </w:r>
          </w:p>
          <w:p w:rsidR="00163AE0" w:rsidRPr="00E96F17" w:rsidRDefault="00163AE0" w:rsidP="00163AE0">
            <w:pPr>
              <w:tabs>
                <w:tab w:val="center" w:pos="2464"/>
                <w:tab w:val="right" w:pos="4929"/>
              </w:tabs>
              <w:rPr>
                <w:b w:val="0"/>
                <w:bCs w:val="0"/>
                <w:sz w:val="36"/>
                <w:szCs w:val="36"/>
                <w:lang w:bidi="ar-IQ"/>
              </w:rPr>
            </w:pPr>
            <w:r w:rsidRPr="00E96F17">
              <w:rPr>
                <w:rFonts w:hint="cs"/>
                <w:b w:val="0"/>
                <w:bCs w:val="0"/>
                <w:sz w:val="36"/>
                <w:szCs w:val="36"/>
                <w:lang w:bidi="ar-IQ"/>
              </w:rPr>
              <w:t>Music and Civilization / Hojola Yachtentrit</w:t>
            </w:r>
          </w:p>
          <w:p w:rsidR="00163AE0" w:rsidRPr="00E96F17" w:rsidRDefault="00163AE0" w:rsidP="00163AE0">
            <w:pPr>
              <w:tabs>
                <w:tab w:val="center" w:pos="2464"/>
                <w:tab w:val="right" w:pos="4929"/>
              </w:tabs>
              <w:rPr>
                <w:b w:val="0"/>
                <w:bCs w:val="0"/>
                <w:sz w:val="36"/>
                <w:szCs w:val="36"/>
                <w:lang w:bidi="ar-IQ"/>
              </w:rPr>
            </w:pPr>
            <w:r w:rsidRPr="00E96F17">
              <w:rPr>
                <w:rFonts w:hint="cs"/>
                <w:b w:val="0"/>
                <w:bCs w:val="0"/>
                <w:sz w:val="36"/>
                <w:szCs w:val="36"/>
                <w:lang w:bidi="ar-IQ"/>
              </w:rPr>
              <w:t>The Heritage of World Music / Kurt Zacks</w:t>
            </w:r>
          </w:p>
        </w:tc>
        <w:tc>
          <w:tcPr>
            <w:tcW w:w="4536" w:type="dxa"/>
          </w:tcPr>
          <w:p w:rsidR="00163AE0" w:rsidRPr="00E96F17" w:rsidRDefault="00163AE0" w:rsidP="00163AE0">
            <w:pPr>
              <w:bidi/>
              <w:jc w:val="right"/>
              <w:cnfStyle w:val="000000100000"/>
              <w:rPr>
                <w:sz w:val="36"/>
                <w:szCs w:val="36"/>
                <w:lang w:bidi="ar-IQ"/>
              </w:rPr>
            </w:pPr>
            <w:r w:rsidRPr="00E96F17">
              <w:rPr>
                <w:rFonts w:hint="cs"/>
                <w:sz w:val="36"/>
                <w:szCs w:val="36"/>
                <w:lang w:bidi="ar-IQ"/>
              </w:rPr>
              <w:t>3- Main references (sources)</w:t>
            </w:r>
          </w:p>
        </w:tc>
      </w:tr>
      <w:tr w:rsidR="00163AE0" w:rsidRPr="00E96F17" w:rsidTr="00163AE0">
        <w:trPr>
          <w:trHeight w:val="408"/>
        </w:trPr>
        <w:tc>
          <w:tcPr>
            <w:cnfStyle w:val="001000000000"/>
            <w:tcW w:w="5495" w:type="dxa"/>
          </w:tcPr>
          <w:p w:rsidR="00163AE0" w:rsidRPr="00E96F17" w:rsidRDefault="00163AE0" w:rsidP="00163AE0">
            <w:pPr>
              <w:bidi/>
              <w:jc w:val="right"/>
              <w:rPr>
                <w:b w:val="0"/>
                <w:bCs w:val="0"/>
                <w:sz w:val="36"/>
                <w:szCs w:val="36"/>
                <w:lang w:bidi="ar-IQ"/>
              </w:rPr>
            </w:pPr>
            <w:r w:rsidRPr="00E96F17">
              <w:rPr>
                <w:rFonts w:hint="cs"/>
                <w:b w:val="0"/>
                <w:bCs w:val="0"/>
                <w:sz w:val="36"/>
                <w:szCs w:val="36"/>
                <w:lang w:bidi="ar-IQ"/>
              </w:rPr>
              <w:t>Google YouTube and others</w:t>
            </w:r>
          </w:p>
          <w:p w:rsidR="00163AE0" w:rsidRPr="00E96F17" w:rsidRDefault="00163AE0" w:rsidP="00163AE0">
            <w:pPr>
              <w:bidi/>
              <w:jc w:val="right"/>
              <w:rPr>
                <w:b w:val="0"/>
                <w:bCs w:val="0"/>
                <w:sz w:val="36"/>
                <w:szCs w:val="36"/>
                <w:lang w:bidi="ar-IQ"/>
              </w:rPr>
            </w:pPr>
          </w:p>
        </w:tc>
        <w:tc>
          <w:tcPr>
            <w:tcW w:w="4536" w:type="dxa"/>
          </w:tcPr>
          <w:p w:rsidR="00163AE0" w:rsidRPr="00E96F17" w:rsidRDefault="00163AE0" w:rsidP="00163AE0">
            <w:pPr>
              <w:bidi/>
              <w:jc w:val="right"/>
              <w:cnfStyle w:val="000000000000"/>
              <w:rPr>
                <w:sz w:val="36"/>
                <w:szCs w:val="36"/>
                <w:lang w:bidi="ar-IQ"/>
              </w:rPr>
            </w:pPr>
            <w:r w:rsidRPr="00E96F17">
              <w:rPr>
                <w:rFonts w:hint="cs"/>
                <w:sz w:val="36"/>
                <w:szCs w:val="36"/>
                <w:lang w:bidi="ar-IQ"/>
              </w:rPr>
              <w:lastRenderedPageBreak/>
              <w:t xml:space="preserve">4- Electronic references, </w:t>
            </w:r>
            <w:r w:rsidRPr="00E96F17">
              <w:rPr>
                <w:rFonts w:hint="cs"/>
                <w:sz w:val="36"/>
                <w:szCs w:val="36"/>
                <w:lang w:bidi="ar-IQ"/>
              </w:rPr>
              <w:lastRenderedPageBreak/>
              <w:t>Internet sites</w:t>
            </w:r>
          </w:p>
        </w:tc>
      </w:tr>
    </w:tbl>
    <w:p w:rsidR="00163AE0" w:rsidRPr="00E96F17" w:rsidRDefault="00163AE0" w:rsidP="00163AE0">
      <w:pPr>
        <w:bidi/>
        <w:rPr>
          <w:sz w:val="36"/>
          <w:szCs w:val="36"/>
          <w:lang w:bidi="ar-IQ"/>
        </w:rPr>
      </w:pPr>
    </w:p>
    <w:tbl>
      <w:tblPr>
        <w:tblStyle w:val="1-3"/>
        <w:tblW w:w="10173" w:type="dxa"/>
        <w:tblLook w:val="04A0"/>
      </w:tblPr>
      <w:tblGrid>
        <w:gridCol w:w="10173"/>
      </w:tblGrid>
      <w:tr w:rsidR="00163AE0" w:rsidRPr="00E96F17" w:rsidTr="00163AE0">
        <w:trPr>
          <w:cnfStyle w:val="100000000000"/>
          <w:trHeight w:val="450"/>
        </w:trPr>
        <w:tc>
          <w:tcPr>
            <w:cnfStyle w:val="001000000000"/>
            <w:tcW w:w="10173" w:type="dxa"/>
          </w:tcPr>
          <w:p w:rsidR="00163AE0" w:rsidRPr="005F4848" w:rsidRDefault="00163AE0" w:rsidP="00163AE0">
            <w:pPr>
              <w:bidi/>
              <w:jc w:val="right"/>
              <w:rPr>
                <w:rFonts w:asciiTheme="majorBidi" w:hAnsiTheme="majorBidi" w:cs="Arial"/>
                <w:sz w:val="36"/>
                <w:szCs w:val="36"/>
                <w:lang w:bidi="ar-IQ"/>
              </w:rPr>
            </w:pPr>
            <w:r w:rsidRPr="00E96F17">
              <w:rPr>
                <w:rFonts w:asciiTheme="majorBidi" w:hAnsiTheme="majorBidi" w:cstheme="majorBidi"/>
                <w:sz w:val="36"/>
                <w:szCs w:val="36"/>
                <w:lang w:bidi="ar-IQ"/>
              </w:rPr>
              <w:t>13- Course development plan</w:t>
            </w:r>
          </w:p>
        </w:tc>
      </w:tr>
      <w:tr w:rsidR="00163AE0" w:rsidRPr="00E96F17" w:rsidTr="00163AE0">
        <w:trPr>
          <w:cnfStyle w:val="000000100000"/>
          <w:trHeight w:val="2280"/>
        </w:trPr>
        <w:tc>
          <w:tcPr>
            <w:cnfStyle w:val="001000000000"/>
            <w:tcW w:w="10173" w:type="dxa"/>
            <w:tcBorders>
              <w:bottom w:val="single" w:sz="4" w:space="0" w:color="auto"/>
            </w:tcBorders>
          </w:tcPr>
          <w:p w:rsidR="00163AE0" w:rsidRPr="00E96F17" w:rsidRDefault="00163AE0" w:rsidP="00163AE0">
            <w:pPr>
              <w:bidi/>
              <w:rPr>
                <w:sz w:val="36"/>
                <w:szCs w:val="36"/>
                <w:lang w:bidi="ar-IQ"/>
              </w:rPr>
            </w:pPr>
          </w:p>
          <w:p w:rsidR="00163AE0" w:rsidRPr="00E96F17" w:rsidRDefault="00163AE0" w:rsidP="00163AE0">
            <w:pPr>
              <w:bidi/>
              <w:jc w:val="right"/>
              <w:rPr>
                <w:rFonts w:asciiTheme="majorBidi" w:hAnsiTheme="majorBidi" w:cstheme="majorBidi"/>
                <w:b w:val="0"/>
                <w:bCs w:val="0"/>
                <w:sz w:val="36"/>
                <w:szCs w:val="36"/>
                <w:lang w:bidi="ar-IQ"/>
              </w:rPr>
            </w:pPr>
            <w:r w:rsidRPr="00E96F17">
              <w:rPr>
                <w:rFonts w:asciiTheme="majorBidi" w:hAnsiTheme="majorBidi" w:cstheme="majorBidi"/>
                <w:b w:val="0"/>
                <w:bCs w:val="0"/>
                <w:sz w:val="36"/>
                <w:szCs w:val="36"/>
                <w:lang w:bidi="ar-IQ"/>
              </w:rPr>
              <w:t>- Developing academic content by deleting, adding, and replacing1</w:t>
            </w:r>
          </w:p>
          <w:p w:rsidR="00163AE0" w:rsidRPr="00E96F17" w:rsidRDefault="00163AE0" w:rsidP="00163AE0">
            <w:pPr>
              <w:bidi/>
              <w:jc w:val="right"/>
              <w:rPr>
                <w:rFonts w:asciiTheme="majorBidi" w:hAnsiTheme="majorBidi" w:cstheme="majorBidi"/>
                <w:b w:val="0"/>
                <w:bCs w:val="0"/>
                <w:sz w:val="36"/>
                <w:szCs w:val="36"/>
                <w:lang w:bidi="ar-IQ"/>
              </w:rPr>
            </w:pPr>
            <w:r w:rsidRPr="00E96F17">
              <w:rPr>
                <w:rFonts w:asciiTheme="majorBidi" w:hAnsiTheme="majorBidi" w:cstheme="majorBidi"/>
                <w:b w:val="0"/>
                <w:bCs w:val="0"/>
                <w:sz w:val="36"/>
                <w:szCs w:val="36"/>
                <w:lang w:bidi="ar-IQ"/>
              </w:rPr>
              <w:t>2- Using modern teaching methods according to the nature of the subject and the level of the learners from time to time</w:t>
            </w:r>
          </w:p>
          <w:p w:rsidR="00163AE0" w:rsidRPr="005F4848" w:rsidRDefault="00163AE0" w:rsidP="00163AE0">
            <w:pPr>
              <w:bidi/>
              <w:jc w:val="right"/>
              <w:rPr>
                <w:rFonts w:asciiTheme="majorBidi" w:hAnsiTheme="majorBidi" w:cs="Arial"/>
                <w:b w:val="0"/>
                <w:bCs w:val="0"/>
                <w:sz w:val="36"/>
                <w:szCs w:val="36"/>
                <w:lang w:bidi="ar-IQ"/>
              </w:rPr>
            </w:pPr>
            <w:r w:rsidRPr="00E96F17">
              <w:rPr>
                <w:rFonts w:asciiTheme="majorBidi" w:hAnsiTheme="majorBidi" w:cstheme="majorBidi"/>
                <w:b w:val="0"/>
                <w:bCs w:val="0"/>
                <w:sz w:val="36"/>
                <w:szCs w:val="36"/>
                <w:lang w:bidi="ar-IQ"/>
              </w:rPr>
              <w:t xml:space="preserve"> 3- Using modern means of presentation</w:t>
            </w:r>
          </w:p>
        </w:tc>
      </w:tr>
      <w:tr w:rsidR="00163AE0" w:rsidRPr="00E96F17" w:rsidTr="00163AE0">
        <w:trPr>
          <w:trHeight w:val="1650"/>
        </w:trPr>
        <w:tc>
          <w:tcPr>
            <w:cnfStyle w:val="001000000000"/>
            <w:tcW w:w="10173" w:type="dxa"/>
            <w:tcBorders>
              <w:top w:val="single" w:sz="4" w:space="0" w:color="auto"/>
              <w:bottom w:val="single" w:sz="4" w:space="0" w:color="auto"/>
            </w:tcBorders>
          </w:tcPr>
          <w:p w:rsidR="00163AE0" w:rsidRPr="00E96F17" w:rsidRDefault="00163AE0" w:rsidP="00163AE0">
            <w:pPr>
              <w:bidi/>
              <w:jc w:val="right"/>
              <w:rPr>
                <w:sz w:val="36"/>
                <w:szCs w:val="36"/>
                <w:lang w:bidi="ar-IQ"/>
              </w:rPr>
            </w:pPr>
            <w:r w:rsidRPr="00E96F17">
              <w:rPr>
                <w:rFonts w:hint="cs"/>
                <w:sz w:val="36"/>
                <w:szCs w:val="36"/>
                <w:lang w:bidi="ar-IQ"/>
              </w:rPr>
              <w:t>Special requirements: (including, for example, workshops, periodicals, laboratories, and websites) Permanent exhibition halls</w:t>
            </w:r>
          </w:p>
          <w:p w:rsidR="00163AE0" w:rsidRPr="00E96F17" w:rsidRDefault="00163AE0" w:rsidP="00163AE0">
            <w:pPr>
              <w:bidi/>
              <w:jc w:val="right"/>
              <w:rPr>
                <w:sz w:val="36"/>
                <w:szCs w:val="36"/>
                <w:lang w:bidi="ar-IQ"/>
              </w:rPr>
            </w:pPr>
          </w:p>
        </w:tc>
      </w:tr>
      <w:tr w:rsidR="00163AE0" w:rsidTr="00163AE0">
        <w:trPr>
          <w:cnfStyle w:val="000000100000"/>
          <w:trHeight w:val="70"/>
        </w:trPr>
        <w:tc>
          <w:tcPr>
            <w:cnfStyle w:val="001000000000"/>
            <w:tcW w:w="10173" w:type="dxa"/>
            <w:tcBorders>
              <w:top w:val="single" w:sz="4" w:space="0" w:color="auto"/>
            </w:tcBorders>
          </w:tcPr>
          <w:p w:rsidR="00163AE0" w:rsidRDefault="00163AE0" w:rsidP="00163AE0">
            <w:pPr>
              <w:bidi/>
              <w:jc w:val="right"/>
              <w:rPr>
                <w:sz w:val="36"/>
                <w:szCs w:val="36"/>
                <w:lang w:bidi="ar-IQ"/>
              </w:rPr>
            </w:pPr>
            <w:r w:rsidRPr="00E96F17">
              <w:rPr>
                <w:rFonts w:hint="cs"/>
                <w:sz w:val="36"/>
                <w:szCs w:val="36"/>
                <w:lang w:bidi="ar-IQ"/>
              </w:rPr>
              <w:t>Teaching signature of the subject</w:t>
            </w:r>
            <w:r>
              <w:rPr>
                <w:sz w:val="36"/>
                <w:szCs w:val="36"/>
                <w:lang w:bidi="ar-IQ"/>
              </w:rPr>
              <w:t xml:space="preserve"> </w:t>
            </w:r>
            <w:r w:rsidRPr="00E96F17">
              <w:rPr>
                <w:rFonts w:hint="cs"/>
                <w:sz w:val="36"/>
                <w:szCs w:val="36"/>
                <w:lang w:bidi="ar-IQ"/>
              </w:rPr>
              <w:t>D</w:t>
            </w:r>
            <w:r>
              <w:rPr>
                <w:sz w:val="36"/>
                <w:szCs w:val="36"/>
                <w:lang w:bidi="ar-IQ"/>
              </w:rPr>
              <w:t>r</w:t>
            </w:r>
            <w:r w:rsidRPr="00E96F17">
              <w:rPr>
                <w:rFonts w:hint="cs"/>
                <w:sz w:val="36"/>
                <w:szCs w:val="36"/>
                <w:lang w:bidi="ar-IQ"/>
              </w:rPr>
              <w:t>. Asaad Jawad Youssef</w:t>
            </w:r>
          </w:p>
          <w:p w:rsidR="00163AE0" w:rsidRDefault="00163AE0" w:rsidP="00163AE0">
            <w:pPr>
              <w:bidi/>
              <w:rPr>
                <w:sz w:val="36"/>
                <w:szCs w:val="36"/>
                <w:lang w:bidi="ar-IQ"/>
              </w:rPr>
            </w:pPr>
          </w:p>
        </w:tc>
      </w:tr>
    </w:tbl>
    <w:p w:rsidR="00163AE0" w:rsidRDefault="00163AE0" w:rsidP="00163AE0">
      <w:pPr>
        <w:bidi/>
        <w:rPr>
          <w:sz w:val="36"/>
          <w:szCs w:val="36"/>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r>
        <w:rPr>
          <w:noProof/>
        </w:rPr>
        <w:pict>
          <v:shape id="_x0000_s1036" type="#_x0000_t202" style="position:absolute;margin-left:0;margin-top:0;width:611.45pt;height:17.3pt;z-index:251680768;visibility:visible;mso-width-percent:1000;mso-wrap-distance-top:3.6pt;mso-wrap-distance-bottom:3.6pt;mso-position-horizontal-relative:page;mso-position-vertical-relative:page;mso-width-percent:1000;mso-height-relative:margin" fillcolor="#f2f2f2" stroked="f">
            <v:textbox inset=",0,,0">
              <w:txbxContent>
                <w:p w:rsidR="00163AE0" w:rsidRDefault="00163AE0" w:rsidP="00163AE0">
                  <w:pPr>
                    <w:bidi/>
                    <w:spacing w:line="240" w:lineRule="auto"/>
                    <w:contextualSpacing/>
                  </w:pPr>
                  <w:r>
                    <w:rPr>
                      <w:noProof/>
                      <w:position w:val="-6"/>
                    </w:rPr>
                    <w:drawing>
                      <wp:inline distT="0" distB="0" distL="0" distR="0">
                        <wp:extent cx="316230" cy="179705"/>
                        <wp:effectExtent l="0" t="0" r="0" b="0"/>
                        <wp:docPr id="10"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xmlns:wp14="http://schemas.microsoft.com/office/word/2010/wordprocessingDrawing" xmlns:w14="http://schemas.microsoft.com/office/word/2010/wordml" xmlns:wps="http://schemas.microsoft.com/office/word/2010/wordprocessingShape" xmlns:w10="urn:schemas-microsoft-com:office:word" xmlns:mc="http://schemas.openxmlformats.org/markup-compatibility/2006" xmlns:w="http://schemas.openxmlformats.org/wordprocessingml/2006/main" xmlns:v="urn:schemas-microsoft-com:vml" xmlns:o="urn:schemas-microsoft-com:office:office" xmlns="" val="0"/>
                                    </a:ext>
                                  </a:extLst>
                                </a:blip>
                                <a:stretch>
                                  <a:fillRect/>
                                </a:stretch>
                              </pic:blipFill>
                              <pic:spPr>
                                <a:xfrm>
                                  <a:off x="0" y="0"/>
                                  <a:ext cx="316230" cy="179705"/>
                                </a:xfrm>
                                <a:prstGeom prst="rect">
                                  <a:avLst/>
                                </a:prstGeom>
                              </pic:spPr>
                            </pic:pic>
                          </a:graphicData>
                        </a:graphic>
                      </wp:inline>
                    </w:drawing>
                  </w:r>
                  <w:hyperlink r:id="rId17"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v:textbox>
            <w10:wrap anchorx="page" anchory="page"/>
          </v:shape>
        </w:pict>
      </w:r>
    </w:p>
    <w:p w:rsidR="00163AE0" w:rsidRDefault="00163AE0" w:rsidP="00163AE0">
      <w:pPr>
        <w:bidi/>
        <w:jc w:val="center"/>
        <w:rPr>
          <w:rFonts w:asciiTheme="majorBidi" w:hAnsiTheme="majorBidi" w:cstheme="majorBidi"/>
          <w:b/>
          <w:bCs/>
          <w:sz w:val="44"/>
          <w:szCs w:val="44"/>
        </w:rPr>
      </w:pPr>
      <w:r>
        <w:rPr>
          <w:b/>
          <w:bCs/>
          <w:sz w:val="44"/>
          <w:szCs w:val="44"/>
        </w:rPr>
        <w:lastRenderedPageBreak/>
        <w:t>Ministry of Higher Education and Scientific Research</w:t>
      </w:r>
      <w:r>
        <w:rPr>
          <w:rFonts w:asciiTheme="majorBidi" w:hAnsiTheme="majorBidi" w:cstheme="majorBidi"/>
          <w:b/>
          <w:bCs/>
          <w:sz w:val="44"/>
          <w:szCs w:val="44"/>
        </w:rPr>
        <w:br/>
        <w:t>Al-Qadisiyah University/College of Fine Arts</w:t>
      </w:r>
    </w:p>
    <w:p w:rsidR="00163AE0" w:rsidRDefault="00163AE0" w:rsidP="00163AE0">
      <w:pPr>
        <w:bidi/>
        <w:jc w:val="center"/>
        <w:rPr>
          <w:rFonts w:asciiTheme="majorBidi" w:hAnsiTheme="majorBidi" w:cstheme="majorBidi"/>
          <w:b/>
          <w:bCs/>
          <w:sz w:val="44"/>
          <w:szCs w:val="44"/>
        </w:rPr>
      </w:pPr>
      <w:r>
        <w:rPr>
          <w:rFonts w:asciiTheme="majorBidi" w:hAnsiTheme="majorBidi" w:cstheme="majorBidi"/>
          <w:b/>
          <w:bCs/>
          <w:sz w:val="44"/>
          <w:szCs w:val="44"/>
        </w:rPr>
        <w:t>Department of Art education</w:t>
      </w:r>
    </w:p>
    <w:p w:rsidR="00163AE0" w:rsidRDefault="00163AE0" w:rsidP="00163AE0">
      <w:pPr>
        <w:bidi/>
        <w:jc w:val="center"/>
        <w:rPr>
          <w:rFonts w:asciiTheme="majorBidi" w:hAnsiTheme="majorBidi" w:cstheme="majorBidi"/>
          <w:b/>
          <w:bCs/>
          <w:sz w:val="44"/>
          <w:szCs w:val="44"/>
        </w:rPr>
      </w:pPr>
    </w:p>
    <w:p w:rsidR="00163AE0" w:rsidRDefault="00163AE0" w:rsidP="00163AE0">
      <w:pPr>
        <w:bidi/>
        <w:jc w:val="center"/>
        <w:rPr>
          <w:rFonts w:asciiTheme="majorBidi" w:hAnsiTheme="majorBidi" w:cstheme="majorBidi"/>
          <w:b/>
          <w:bCs/>
          <w:sz w:val="44"/>
          <w:szCs w:val="44"/>
        </w:rPr>
      </w:pPr>
      <w:r>
        <w:rPr>
          <w:rFonts w:asciiTheme="majorBidi" w:hAnsiTheme="majorBidi" w:cstheme="majorBidi"/>
          <w:b/>
          <w:bCs/>
          <w:sz w:val="44"/>
          <w:szCs w:val="44"/>
        </w:rPr>
        <w:t>And the course class</w:t>
      </w:r>
    </w:p>
    <w:p w:rsidR="00163AE0" w:rsidRDefault="00163AE0" w:rsidP="00163AE0">
      <w:pPr>
        <w:bidi/>
        <w:jc w:val="center"/>
        <w:rPr>
          <w:rFonts w:asciiTheme="majorBidi" w:hAnsiTheme="majorBidi" w:cstheme="majorBidi"/>
          <w:b/>
          <w:bCs/>
          <w:sz w:val="44"/>
          <w:szCs w:val="44"/>
        </w:rPr>
      </w:pPr>
      <w:r>
        <w:rPr>
          <w:rFonts w:asciiTheme="majorBidi" w:hAnsiTheme="majorBidi" w:cstheme="majorBidi"/>
          <w:b/>
          <w:bCs/>
          <w:sz w:val="44"/>
          <w:szCs w:val="44"/>
        </w:rPr>
        <w:t>For the academic year 2023-2024</w:t>
      </w:r>
    </w:p>
    <w:p w:rsidR="00163AE0" w:rsidRDefault="00163AE0" w:rsidP="00163AE0">
      <w:pPr>
        <w:bidi/>
        <w:jc w:val="center"/>
        <w:rPr>
          <w:rFonts w:asciiTheme="majorBidi" w:hAnsiTheme="majorBidi" w:cstheme="majorBidi"/>
          <w:sz w:val="28"/>
          <w:szCs w:val="28"/>
          <w:lang w:bidi="ar-IQ"/>
        </w:rPr>
      </w:pPr>
    </w:p>
    <w:p w:rsidR="00163AE0" w:rsidRDefault="00163AE0" w:rsidP="00163AE0">
      <w:pPr>
        <w:bidi/>
        <w:jc w:val="right"/>
        <w:rPr>
          <w:rFonts w:asciiTheme="majorBidi" w:hAnsiTheme="majorBidi" w:cstheme="majorBidi"/>
          <w:b/>
          <w:bCs/>
          <w:sz w:val="28"/>
          <w:szCs w:val="28"/>
        </w:rPr>
      </w:pPr>
      <w:r>
        <w:rPr>
          <w:rFonts w:asciiTheme="majorBidi" w:hAnsiTheme="majorBidi" w:cstheme="majorBidi"/>
          <w:b/>
          <w:bCs/>
          <w:sz w:val="28"/>
          <w:szCs w:val="28"/>
        </w:rPr>
        <w:t>Department name: TheArt education</w:t>
      </w:r>
    </w:p>
    <w:p w:rsidR="00163AE0" w:rsidRDefault="00163AE0" w:rsidP="00163AE0">
      <w:pPr>
        <w:bidi/>
        <w:jc w:val="right"/>
        <w:rPr>
          <w:rFonts w:asciiTheme="majorBidi" w:hAnsiTheme="majorBidi" w:cstheme="majorBidi"/>
          <w:sz w:val="28"/>
          <w:szCs w:val="28"/>
          <w:lang w:bidi="ar-IQ"/>
        </w:rPr>
      </w:pPr>
      <w:r>
        <w:rPr>
          <w:rFonts w:asciiTheme="majorBidi" w:hAnsiTheme="majorBidi" w:cstheme="majorBidi"/>
          <w:b/>
          <w:bCs/>
          <w:sz w:val="28"/>
          <w:szCs w:val="28"/>
        </w:rPr>
        <w:t>File filling date: 1/9/2023</w:t>
      </w:r>
    </w:p>
    <w:p w:rsidR="00163AE0" w:rsidRDefault="00163AE0" w:rsidP="00163AE0">
      <w:pPr>
        <w:tabs>
          <w:tab w:val="left" w:pos="7440"/>
        </w:tabs>
        <w:bidi/>
        <w:rPr>
          <w:rStyle w:val="fontstyle01"/>
          <w:rFonts w:asciiTheme="majorBidi" w:hAnsiTheme="majorBidi" w:cstheme="majorBidi"/>
          <w:sz w:val="28"/>
          <w:szCs w:val="28"/>
        </w:rPr>
      </w:pPr>
      <w:r>
        <w:rPr>
          <w:rFonts w:asciiTheme="majorBidi" w:hAnsiTheme="majorBidi" w:cstheme="majorBidi"/>
          <w:sz w:val="28"/>
          <w:szCs w:val="28"/>
          <w:lang w:bidi="ar-IQ"/>
        </w:rPr>
        <w:tab/>
      </w:r>
    </w:p>
    <w:p w:rsidR="00163AE0" w:rsidRDefault="00163AE0" w:rsidP="00163AE0">
      <w:pPr>
        <w:tabs>
          <w:tab w:val="left" w:pos="7440"/>
        </w:tabs>
        <w:bidi/>
        <w:rPr>
          <w:rStyle w:val="fontstyle01"/>
          <w:rFonts w:asciiTheme="majorBidi" w:hAnsiTheme="majorBidi" w:cstheme="majorBidi"/>
          <w:sz w:val="28"/>
          <w:szCs w:val="28"/>
        </w:rPr>
      </w:pPr>
    </w:p>
    <w:p w:rsidR="00163AE0" w:rsidRDefault="00163AE0" w:rsidP="00163AE0">
      <w:pPr>
        <w:tabs>
          <w:tab w:val="left" w:pos="7440"/>
        </w:tabs>
        <w:bidi/>
        <w:spacing w:after="0" w:line="240" w:lineRule="auto"/>
        <w:ind w:left="-90" w:right="-90"/>
        <w:jc w:val="right"/>
        <w:rPr>
          <w:rStyle w:val="fontstyle01"/>
          <w:rFonts w:asciiTheme="majorBidi" w:hAnsiTheme="majorBidi" w:cstheme="majorBidi"/>
          <w:sz w:val="28"/>
          <w:szCs w:val="28"/>
        </w:rPr>
      </w:pPr>
      <w:r>
        <w:rPr>
          <w:rStyle w:val="fontstyle01"/>
          <w:rFonts w:asciiTheme="majorBidi" w:hAnsiTheme="majorBidi" w:cstheme="majorBidi"/>
          <w:sz w:val="28"/>
          <w:szCs w:val="28"/>
        </w:rPr>
        <w:t xml:space="preserve">        Name of department head                                Department rapporteur </w:t>
      </w:r>
    </w:p>
    <w:p w:rsidR="00163AE0" w:rsidRDefault="00163AE0" w:rsidP="00163AE0">
      <w:pPr>
        <w:tabs>
          <w:tab w:val="left" w:pos="7440"/>
        </w:tabs>
        <w:bidi/>
        <w:spacing w:after="0" w:line="240" w:lineRule="auto"/>
        <w:ind w:left="-90" w:right="-90"/>
        <w:jc w:val="center"/>
        <w:rPr>
          <w:lang w:bidi="ar-IQ"/>
        </w:rPr>
      </w:pPr>
      <w:r>
        <w:rPr>
          <w:rStyle w:val="fontstyle01"/>
          <w:rFonts w:asciiTheme="majorBidi" w:hAnsiTheme="majorBidi" w:cstheme="majorBidi"/>
          <w:sz w:val="28"/>
          <w:szCs w:val="28"/>
        </w:rPr>
        <w:t>Abbas Turki Muhaisen                                Abdullah Jabbar Hamidi</w:t>
      </w:r>
    </w:p>
    <w:p w:rsidR="00163AE0" w:rsidRDefault="00163AE0" w:rsidP="00163AE0">
      <w:pPr>
        <w:bidi/>
        <w:spacing w:after="0" w:line="240" w:lineRule="auto"/>
        <w:jc w:val="right"/>
        <w:rPr>
          <w:rFonts w:asciiTheme="majorBidi" w:hAnsiTheme="majorBidi" w:cstheme="majorBidi"/>
          <w:sz w:val="28"/>
          <w:szCs w:val="28"/>
          <w:lang w:bidi="ar-IQ"/>
        </w:rPr>
      </w:pPr>
    </w:p>
    <w:p w:rsidR="00163AE0" w:rsidRDefault="00163AE0" w:rsidP="00163AE0">
      <w:pPr>
        <w:bidi/>
        <w:spacing w:after="0" w:line="240" w:lineRule="auto"/>
        <w:jc w:val="right"/>
        <w:rPr>
          <w:sz w:val="28"/>
          <w:szCs w:val="28"/>
          <w:lang w:bidi="ar-IQ"/>
        </w:rPr>
      </w:pPr>
      <w:r>
        <w:rPr>
          <w:rFonts w:asciiTheme="majorBidi" w:hAnsiTheme="majorBidi" w:cstheme="majorBidi"/>
          <w:sz w:val="28"/>
          <w:szCs w:val="28"/>
          <w:lang w:bidi="ar-IQ"/>
        </w:rPr>
        <w:t xml:space="preserve">                    Signature                                                                Signature</w:t>
      </w: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center"/>
        <w:rPr>
          <w:b/>
          <w:bCs/>
          <w:sz w:val="36"/>
          <w:szCs w:val="36"/>
        </w:rPr>
      </w:pPr>
      <w:r>
        <w:rPr>
          <w:b/>
          <w:bCs/>
          <w:sz w:val="36"/>
          <w:szCs w:val="36"/>
        </w:rPr>
        <w:t>Course description form</w:t>
      </w:r>
    </w:p>
    <w:tbl>
      <w:tblPr>
        <w:tblStyle w:val="a3"/>
        <w:tblW w:w="0" w:type="auto"/>
        <w:tblLook w:val="04A0"/>
      </w:tblPr>
      <w:tblGrid>
        <w:gridCol w:w="9576"/>
      </w:tblGrid>
      <w:tr w:rsidR="00163AE0" w:rsidTr="00163AE0">
        <w:tc>
          <w:tcPr>
            <w:tcW w:w="9576" w:type="dxa"/>
          </w:tcPr>
          <w:p w:rsidR="00163AE0" w:rsidRDefault="00163AE0" w:rsidP="00163AE0">
            <w:pPr>
              <w:bidi/>
              <w:jc w:val="right"/>
              <w:rPr>
                <w:sz w:val="24"/>
                <w:szCs w:val="24"/>
                <w:lang w:bidi="ar-IQ"/>
              </w:rPr>
            </w:pPr>
            <w:r>
              <w:rPr>
                <w:rStyle w:val="fontstyle01"/>
                <w:rFonts w:asciiTheme="majorBidi" w:hAnsiTheme="majorBidi" w:cstheme="majorBidi"/>
                <w:b w:val="0"/>
                <w:bCs w:val="0"/>
              </w:rPr>
              <w:t xml:space="preserve">This course description provides a summary of the most important characteristics of the course and the learning outcomes that the student is </w:t>
            </w:r>
            <w:r>
              <w:rPr>
                <w:rStyle w:val="fontstyle01"/>
                <w:rFonts w:asciiTheme="majorBidi" w:hAnsiTheme="majorBidi" w:cstheme="majorBidi"/>
                <w:b w:val="0"/>
                <w:bCs w:val="0"/>
              </w:rPr>
              <w:lastRenderedPageBreak/>
              <w:t>expected to achieve, demonstrating whether he or she has made the most of the learning opportunities available. It must be linked to the program description</w:t>
            </w:r>
            <w:r>
              <w:rPr>
                <w:rStyle w:val="fontstyle01"/>
                <w:rFonts w:asciiTheme="majorBidi" w:hAnsiTheme="majorBidi" w:cstheme="majorBidi" w:hint="cs"/>
                <w:b w:val="0"/>
                <w:bCs w:val="0"/>
              </w:rPr>
              <w:t>C It includes topics concerned with the basics of computers, the mechanisms of using them, and the skills of dealing with them practically and theoretically. It also includes all the details of the techniques and modern technological tools used in the field of specialization.</w:t>
            </w:r>
            <w:r>
              <w:rPr>
                <w:rFonts w:hint="cs"/>
                <w:sz w:val="24"/>
                <w:szCs w:val="24"/>
                <w:lang w:bidi="ar-IQ"/>
              </w:rPr>
              <w:t>.</w:t>
            </w:r>
          </w:p>
        </w:tc>
      </w:tr>
    </w:tbl>
    <w:tbl>
      <w:tblPr>
        <w:tblStyle w:val="1-3"/>
        <w:tblpPr w:leftFromText="180" w:rightFromText="180" w:vertAnchor="text" w:tblpY="213"/>
        <w:tblW w:w="0" w:type="auto"/>
        <w:tblLook w:val="04A0"/>
      </w:tblPr>
      <w:tblGrid>
        <w:gridCol w:w="1646"/>
        <w:gridCol w:w="1690"/>
        <w:gridCol w:w="2094"/>
        <w:gridCol w:w="95"/>
        <w:gridCol w:w="1827"/>
        <w:gridCol w:w="1189"/>
        <w:gridCol w:w="1035"/>
      </w:tblGrid>
      <w:tr w:rsidR="00163AE0" w:rsidTr="00163AE0">
        <w:trPr>
          <w:cnfStyle w:val="100000000000"/>
        </w:trPr>
        <w:tc>
          <w:tcPr>
            <w:cnfStyle w:val="001000000000"/>
            <w:tcW w:w="5183" w:type="dxa"/>
            <w:gridSpan w:val="3"/>
          </w:tcPr>
          <w:p w:rsidR="00163AE0" w:rsidRDefault="00163AE0" w:rsidP="00163AE0">
            <w:pPr>
              <w:bidi/>
              <w:jc w:val="right"/>
              <w:rPr>
                <w:sz w:val="36"/>
                <w:szCs w:val="36"/>
                <w:lang w:bidi="ar-IQ"/>
              </w:rPr>
            </w:pPr>
            <w:r>
              <w:rPr>
                <w:rFonts w:hint="cs"/>
                <w:sz w:val="36"/>
                <w:szCs w:val="36"/>
                <w:lang w:bidi="ar-IQ"/>
              </w:rPr>
              <w:lastRenderedPageBreak/>
              <w:t>Al-Qadisiyah University/College of Fine Arts</w:t>
            </w:r>
          </w:p>
        </w:tc>
        <w:tc>
          <w:tcPr>
            <w:tcW w:w="4393" w:type="dxa"/>
            <w:gridSpan w:val="4"/>
          </w:tcPr>
          <w:p w:rsidR="00163AE0" w:rsidRDefault="00163AE0" w:rsidP="00163AE0">
            <w:pPr>
              <w:bidi/>
              <w:jc w:val="right"/>
              <w:cnfStyle w:val="100000000000"/>
              <w:rPr>
                <w:rFonts w:asciiTheme="majorBidi" w:hAnsiTheme="majorBidi" w:cstheme="majorBidi"/>
                <w:sz w:val="36"/>
                <w:szCs w:val="36"/>
                <w:lang w:bidi="ar-IQ"/>
              </w:rPr>
            </w:pPr>
            <w:r>
              <w:rPr>
                <w:rFonts w:asciiTheme="majorBidi" w:hAnsiTheme="majorBidi" w:cstheme="majorBidi"/>
                <w:sz w:val="36"/>
                <w:szCs w:val="36"/>
                <w:lang w:bidi="ar-IQ"/>
              </w:rPr>
              <w:t>1. Educational institution</w:t>
            </w:r>
          </w:p>
        </w:tc>
      </w:tr>
      <w:tr w:rsidR="00163AE0" w:rsidTr="00163AE0">
        <w:trPr>
          <w:cnfStyle w:val="000000100000"/>
        </w:trPr>
        <w:tc>
          <w:tcPr>
            <w:cnfStyle w:val="001000000000"/>
            <w:tcW w:w="5183" w:type="dxa"/>
            <w:gridSpan w:val="3"/>
          </w:tcPr>
          <w:p w:rsidR="00163AE0" w:rsidRDefault="00163AE0" w:rsidP="00163AE0">
            <w:pPr>
              <w:bidi/>
              <w:jc w:val="right"/>
              <w:rPr>
                <w:sz w:val="36"/>
                <w:szCs w:val="36"/>
                <w:lang w:bidi="ar-IQ"/>
              </w:rPr>
            </w:pPr>
            <w:r>
              <w:rPr>
                <w:rFonts w:hint="cs"/>
                <w:sz w:val="36"/>
                <w:szCs w:val="36"/>
                <w:lang w:bidi="ar-IQ"/>
              </w:rPr>
              <w:t>Department of Art Education</w:t>
            </w:r>
          </w:p>
        </w:tc>
        <w:tc>
          <w:tcPr>
            <w:tcW w:w="4393"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2. University department/center</w:t>
            </w:r>
          </w:p>
        </w:tc>
      </w:tr>
      <w:tr w:rsidR="00163AE0" w:rsidTr="00163AE0">
        <w:trPr>
          <w:trHeight w:val="120"/>
        </w:trPr>
        <w:tc>
          <w:tcPr>
            <w:cnfStyle w:val="001000000000"/>
            <w:tcW w:w="5183" w:type="dxa"/>
            <w:gridSpan w:val="3"/>
          </w:tcPr>
          <w:p w:rsidR="00163AE0" w:rsidRDefault="00163AE0" w:rsidP="00163AE0">
            <w:pPr>
              <w:bidi/>
              <w:jc w:val="right"/>
              <w:rPr>
                <w:sz w:val="36"/>
                <w:szCs w:val="36"/>
                <w:lang w:bidi="ar-IQ"/>
              </w:rPr>
            </w:pPr>
            <w:r>
              <w:rPr>
                <w:rFonts w:hint="cs"/>
                <w:sz w:val="36"/>
                <w:szCs w:val="36"/>
                <w:lang w:bidi="ar-IQ"/>
              </w:rPr>
              <w:t>BSC</w:t>
            </w:r>
          </w:p>
        </w:tc>
        <w:tc>
          <w:tcPr>
            <w:tcW w:w="4393" w:type="dxa"/>
            <w:gridSpan w:val="4"/>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3. Name of the academic program</w:t>
            </w:r>
          </w:p>
        </w:tc>
      </w:tr>
      <w:tr w:rsidR="00163AE0" w:rsidTr="00163AE0">
        <w:trPr>
          <w:cnfStyle w:val="000000100000"/>
          <w:trHeight w:val="315"/>
        </w:trPr>
        <w:tc>
          <w:tcPr>
            <w:cnfStyle w:val="001000000000"/>
            <w:tcW w:w="5183" w:type="dxa"/>
            <w:gridSpan w:val="3"/>
          </w:tcPr>
          <w:p w:rsidR="00163AE0" w:rsidRPr="00D26C9E" w:rsidRDefault="00163AE0" w:rsidP="00163AE0">
            <w:pPr>
              <w:bidi/>
              <w:jc w:val="right"/>
              <w:rPr>
                <w:sz w:val="36"/>
                <w:szCs w:val="36"/>
                <w:lang w:bidi="ar-IQ"/>
              </w:rPr>
            </w:pPr>
            <w:r>
              <w:rPr>
                <w:rFonts w:hint="cs"/>
                <w:sz w:val="36"/>
                <w:szCs w:val="36"/>
              </w:rPr>
              <w:t>Computer design</w:t>
            </w:r>
          </w:p>
        </w:tc>
        <w:tc>
          <w:tcPr>
            <w:tcW w:w="4393"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4. Course name/code</w:t>
            </w:r>
          </w:p>
        </w:tc>
      </w:tr>
      <w:tr w:rsidR="00163AE0" w:rsidTr="00163AE0">
        <w:tc>
          <w:tcPr>
            <w:cnfStyle w:val="001000000000"/>
            <w:tcW w:w="5183" w:type="dxa"/>
            <w:gridSpan w:val="3"/>
          </w:tcPr>
          <w:p w:rsidR="00163AE0" w:rsidRPr="00D26C9E" w:rsidRDefault="00163AE0" w:rsidP="00163AE0">
            <w:pPr>
              <w:bidi/>
              <w:jc w:val="right"/>
              <w:rPr>
                <w:sz w:val="36"/>
                <w:szCs w:val="36"/>
                <w:lang w:bidi="ar-IQ"/>
              </w:rPr>
            </w:pPr>
            <w:r w:rsidRPr="00D26C9E">
              <w:rPr>
                <w:rFonts w:hint="cs"/>
                <w:sz w:val="36"/>
                <w:szCs w:val="36"/>
                <w:lang w:bidi="ar-IQ"/>
              </w:rPr>
              <w:t>Attendance time</w:t>
            </w:r>
          </w:p>
        </w:tc>
        <w:tc>
          <w:tcPr>
            <w:tcW w:w="4393" w:type="dxa"/>
            <w:gridSpan w:val="4"/>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t>5. Available attendance forms</w:t>
            </w:r>
          </w:p>
        </w:tc>
      </w:tr>
      <w:tr w:rsidR="00163AE0" w:rsidTr="00163AE0">
        <w:trPr>
          <w:cnfStyle w:val="000000100000"/>
        </w:trPr>
        <w:tc>
          <w:tcPr>
            <w:cnfStyle w:val="001000000000"/>
            <w:tcW w:w="5183" w:type="dxa"/>
            <w:gridSpan w:val="3"/>
          </w:tcPr>
          <w:p w:rsidR="00163AE0" w:rsidRDefault="00163AE0" w:rsidP="00163AE0">
            <w:pPr>
              <w:bidi/>
              <w:jc w:val="right"/>
              <w:rPr>
                <w:sz w:val="36"/>
                <w:szCs w:val="36"/>
                <w:lang w:bidi="ar-IQ"/>
              </w:rPr>
            </w:pPr>
            <w:r>
              <w:rPr>
                <w:rFonts w:hint="cs"/>
                <w:sz w:val="36"/>
                <w:szCs w:val="36"/>
                <w:lang w:bidi="ar-IQ"/>
              </w:rPr>
              <w:t>Annual system</w:t>
            </w:r>
          </w:p>
        </w:tc>
        <w:tc>
          <w:tcPr>
            <w:tcW w:w="4393"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6. The academic system</w:t>
            </w:r>
          </w:p>
        </w:tc>
      </w:tr>
      <w:tr w:rsidR="00163AE0" w:rsidTr="00163AE0">
        <w:tc>
          <w:tcPr>
            <w:cnfStyle w:val="001000000000"/>
            <w:tcW w:w="5183" w:type="dxa"/>
            <w:gridSpan w:val="3"/>
          </w:tcPr>
          <w:p w:rsidR="00163AE0" w:rsidRDefault="00163AE0" w:rsidP="00163AE0">
            <w:pPr>
              <w:bidi/>
              <w:jc w:val="right"/>
              <w:rPr>
                <w:sz w:val="36"/>
                <w:szCs w:val="36"/>
                <w:lang w:bidi="ar-IQ"/>
              </w:rPr>
            </w:pPr>
            <w:r>
              <w:rPr>
                <w:sz w:val="36"/>
                <w:szCs w:val="36"/>
                <w:lang w:bidi="ar-IQ"/>
              </w:rPr>
              <w:tab/>
            </w:r>
            <w:r>
              <w:rPr>
                <w:rFonts w:hint="cs"/>
                <w:sz w:val="36"/>
                <w:szCs w:val="36"/>
                <w:lang w:bidi="ar-IQ"/>
              </w:rPr>
              <w:t>30 weeks</w:t>
            </w:r>
            <w:r w:rsidRPr="00D26C9E">
              <w:rPr>
                <w:sz w:val="36"/>
                <w:szCs w:val="36"/>
                <w:lang w:bidi="ar-IQ"/>
              </w:rPr>
              <w:t>X3 x practical</w:t>
            </w:r>
          </w:p>
        </w:tc>
        <w:tc>
          <w:tcPr>
            <w:tcW w:w="4393" w:type="dxa"/>
            <w:gridSpan w:val="4"/>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7. Number of study hours/total</w:t>
            </w:r>
          </w:p>
        </w:tc>
      </w:tr>
      <w:tr w:rsidR="00163AE0" w:rsidTr="00163AE0">
        <w:trPr>
          <w:cnfStyle w:val="000000100000"/>
        </w:trPr>
        <w:tc>
          <w:tcPr>
            <w:cnfStyle w:val="001000000000"/>
            <w:tcW w:w="5183" w:type="dxa"/>
            <w:gridSpan w:val="3"/>
          </w:tcPr>
          <w:p w:rsidR="00163AE0" w:rsidRDefault="00163AE0" w:rsidP="00163AE0">
            <w:pPr>
              <w:bidi/>
              <w:jc w:val="right"/>
              <w:rPr>
                <w:sz w:val="36"/>
                <w:szCs w:val="36"/>
                <w:lang w:bidi="ar-IQ"/>
              </w:rPr>
            </w:pPr>
            <w:r>
              <w:rPr>
                <w:rFonts w:hint="cs"/>
                <w:sz w:val="36"/>
                <w:szCs w:val="36"/>
                <w:lang w:bidi="ar-IQ"/>
              </w:rPr>
              <w:t>1/9/2023</w:t>
            </w:r>
          </w:p>
        </w:tc>
        <w:tc>
          <w:tcPr>
            <w:tcW w:w="4393"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8. The date this description was prepared</w:t>
            </w:r>
          </w:p>
        </w:tc>
      </w:tr>
      <w:tr w:rsidR="00163AE0" w:rsidTr="00163AE0">
        <w:trPr>
          <w:trHeight w:val="2160"/>
        </w:trPr>
        <w:tc>
          <w:tcPr>
            <w:cnfStyle w:val="001000000000"/>
            <w:tcW w:w="9576" w:type="dxa"/>
            <w:gridSpan w:val="7"/>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9. Course objectives</w:t>
            </w:r>
          </w:p>
          <w:p w:rsidR="00163AE0" w:rsidRPr="00D26C9E" w:rsidRDefault="00163AE0" w:rsidP="00163AE0">
            <w:pPr>
              <w:bidi/>
              <w:jc w:val="right"/>
              <w:rPr>
                <w:sz w:val="36"/>
                <w:szCs w:val="36"/>
                <w:lang w:bidi="ar-IQ"/>
              </w:rPr>
            </w:pPr>
            <w:r w:rsidRPr="00D26C9E">
              <w:rPr>
                <w:rFonts w:hint="cs"/>
                <w:sz w:val="36"/>
                <w:szCs w:val="36"/>
                <w:lang w:bidi="ar-IQ"/>
              </w:rPr>
              <w:t>1 - Giving the student an overview of primitive computer design programs</w:t>
            </w:r>
          </w:p>
          <w:p w:rsidR="00163AE0" w:rsidRPr="00D26C9E" w:rsidRDefault="00163AE0" w:rsidP="00163AE0">
            <w:pPr>
              <w:bidi/>
              <w:jc w:val="right"/>
              <w:rPr>
                <w:sz w:val="36"/>
                <w:szCs w:val="36"/>
                <w:lang w:bidi="ar-IQ"/>
              </w:rPr>
            </w:pPr>
            <w:r w:rsidRPr="00D26C9E">
              <w:rPr>
                <w:rFonts w:hint="cs"/>
                <w:sz w:val="36"/>
                <w:szCs w:val="36"/>
                <w:lang w:bidi="ar-IQ"/>
              </w:rPr>
              <w:t>2 - Introducing students to the Photoshop program, which helps in design</w:t>
            </w:r>
          </w:p>
          <w:p w:rsidR="00163AE0" w:rsidRPr="00D26C9E" w:rsidRDefault="00163AE0" w:rsidP="00163AE0">
            <w:pPr>
              <w:bidi/>
              <w:jc w:val="right"/>
              <w:rPr>
                <w:sz w:val="36"/>
                <w:szCs w:val="36"/>
              </w:rPr>
            </w:pPr>
            <w:r w:rsidRPr="00D26C9E">
              <w:rPr>
                <w:rFonts w:hint="cs"/>
                <w:sz w:val="36"/>
                <w:szCs w:val="36"/>
                <w:lang w:bidi="ar-IQ"/>
              </w:rPr>
              <w:t>3 - Providing students with some skills in analyzing and designing pages and how to use software tools in design</w:t>
            </w:r>
          </w:p>
          <w:p w:rsidR="00163AE0" w:rsidRPr="00583122" w:rsidRDefault="00163AE0" w:rsidP="00163AE0">
            <w:pPr>
              <w:bidi/>
              <w:jc w:val="right"/>
              <w:rPr>
                <w:b w:val="0"/>
                <w:bCs w:val="0"/>
                <w:sz w:val="36"/>
                <w:szCs w:val="36"/>
              </w:rPr>
            </w:pPr>
            <w:r w:rsidRPr="00D26C9E">
              <w:rPr>
                <w:rFonts w:hint="cs"/>
                <w:sz w:val="36"/>
                <w:szCs w:val="36"/>
                <w:lang w:bidi="ar-IQ"/>
              </w:rPr>
              <w:t>4 - Providing students with applied skills in dealing with various design programs and how to benefit from them from the design aspects</w:t>
            </w:r>
          </w:p>
          <w:p w:rsidR="00163AE0" w:rsidRDefault="00163AE0" w:rsidP="00163AE0">
            <w:pPr>
              <w:bidi/>
              <w:jc w:val="right"/>
              <w:rPr>
                <w:b w:val="0"/>
                <w:bCs w:val="0"/>
                <w:sz w:val="36"/>
                <w:szCs w:val="36"/>
                <w:lang w:bidi="ar-IQ"/>
              </w:rPr>
            </w:pPr>
          </w:p>
        </w:tc>
      </w:tr>
      <w:tr w:rsidR="00163AE0" w:rsidTr="00163AE0">
        <w:trPr>
          <w:cnfStyle w:val="000000100000"/>
          <w:trHeight w:val="620"/>
        </w:trPr>
        <w:tc>
          <w:tcPr>
            <w:cnfStyle w:val="001000000000"/>
            <w:tcW w:w="9576" w:type="dxa"/>
            <w:gridSpan w:val="7"/>
          </w:tcPr>
          <w:p w:rsidR="00163AE0" w:rsidRPr="00D26C9E" w:rsidRDefault="00163AE0" w:rsidP="00163AE0">
            <w:pPr>
              <w:bidi/>
              <w:jc w:val="right"/>
              <w:rPr>
                <w:sz w:val="36"/>
                <w:szCs w:val="36"/>
                <w:lang w:bidi="ar-IQ"/>
              </w:rPr>
            </w:pPr>
            <w:r w:rsidRPr="00D26C9E">
              <w:rPr>
                <w:sz w:val="36"/>
                <w:szCs w:val="36"/>
                <w:lang w:bidi="ar-IQ"/>
              </w:rPr>
              <w:lastRenderedPageBreak/>
              <w:t>10- Course outcomes and teaching, learning and evaluation methods</w:t>
            </w:r>
          </w:p>
          <w:p w:rsidR="00163AE0" w:rsidRPr="00D26C9E" w:rsidRDefault="00163AE0" w:rsidP="00163AE0">
            <w:pPr>
              <w:bidi/>
              <w:jc w:val="right"/>
              <w:rPr>
                <w:sz w:val="36"/>
                <w:szCs w:val="36"/>
                <w:lang w:bidi="ar-IQ"/>
              </w:rPr>
            </w:pPr>
          </w:p>
          <w:p w:rsidR="00163AE0" w:rsidRPr="00D26C9E" w:rsidRDefault="00163AE0" w:rsidP="00163AE0">
            <w:pPr>
              <w:bidi/>
              <w:jc w:val="right"/>
              <w:rPr>
                <w:sz w:val="36"/>
                <w:szCs w:val="36"/>
                <w:lang w:bidi="ar-IQ"/>
              </w:rPr>
            </w:pPr>
            <w:r w:rsidRPr="00D26C9E">
              <w:rPr>
                <w:sz w:val="36"/>
                <w:szCs w:val="36"/>
                <w:lang w:bidi="ar-IQ"/>
              </w:rPr>
              <w:t>First - Cognitive objectives: -</w:t>
            </w:r>
          </w:p>
          <w:p w:rsidR="00163AE0" w:rsidRPr="00D26C9E" w:rsidRDefault="00163AE0" w:rsidP="00163AE0">
            <w:pPr>
              <w:bidi/>
              <w:jc w:val="right"/>
              <w:rPr>
                <w:sz w:val="36"/>
                <w:szCs w:val="36"/>
                <w:lang w:bidi="ar-IQ"/>
              </w:rPr>
            </w:pPr>
          </w:p>
          <w:p w:rsidR="00163AE0" w:rsidRPr="00D26C9E" w:rsidRDefault="00163AE0" w:rsidP="00163AE0">
            <w:pPr>
              <w:bidi/>
              <w:jc w:val="right"/>
              <w:rPr>
                <w:sz w:val="36"/>
                <w:szCs w:val="36"/>
                <w:lang w:bidi="ar-IQ"/>
              </w:rPr>
            </w:pPr>
            <w:r w:rsidRPr="00D26C9E">
              <w:rPr>
                <w:sz w:val="36"/>
                <w:szCs w:val="36"/>
                <w:lang w:bidi="ar-IQ"/>
              </w:rPr>
              <w:t>1- The student will be familiar with the most important computer technical terms and concepts of the Photoshop program.</w:t>
            </w:r>
          </w:p>
          <w:p w:rsidR="00163AE0" w:rsidRPr="00D26C9E" w:rsidRDefault="00163AE0" w:rsidP="00163AE0">
            <w:pPr>
              <w:bidi/>
              <w:jc w:val="right"/>
              <w:rPr>
                <w:sz w:val="36"/>
                <w:szCs w:val="36"/>
                <w:lang w:bidi="ar-IQ"/>
              </w:rPr>
            </w:pPr>
            <w:r w:rsidRPr="00D26C9E">
              <w:rPr>
                <w:sz w:val="36"/>
                <w:szCs w:val="36"/>
                <w:lang w:bidi="ar-IQ"/>
              </w:rPr>
              <w:t>2- For the student to become familiar with the types of design programs that can be used in design aspects.</w:t>
            </w:r>
          </w:p>
          <w:p w:rsidR="00163AE0" w:rsidRPr="00D26C9E" w:rsidRDefault="00163AE0" w:rsidP="00163AE0">
            <w:pPr>
              <w:bidi/>
              <w:jc w:val="right"/>
              <w:rPr>
                <w:sz w:val="36"/>
                <w:szCs w:val="36"/>
                <w:lang w:bidi="ar-IQ"/>
              </w:rPr>
            </w:pPr>
            <w:r w:rsidRPr="00D26C9E">
              <w:rPr>
                <w:sz w:val="36"/>
                <w:szCs w:val="36"/>
                <w:lang w:bidi="ar-IQ"/>
              </w:rPr>
              <w:t>3- The student should be familiar with versions of design programs to use them as design tools.</w:t>
            </w:r>
          </w:p>
          <w:p w:rsidR="00163AE0" w:rsidRPr="00D26C9E" w:rsidRDefault="00163AE0" w:rsidP="00163AE0">
            <w:pPr>
              <w:bidi/>
              <w:jc w:val="right"/>
              <w:rPr>
                <w:sz w:val="36"/>
                <w:szCs w:val="36"/>
                <w:lang w:bidi="ar-IQ"/>
              </w:rPr>
            </w:pPr>
            <w:r>
              <w:rPr>
                <w:rFonts w:hint="cs"/>
                <w:sz w:val="36"/>
                <w:szCs w:val="36"/>
                <w:lang w:bidi="ar-IQ"/>
              </w:rPr>
              <w:t>4- That the student becomes familiar with the tools through which he can come up with simplified designs</w:t>
            </w:r>
          </w:p>
          <w:p w:rsidR="00163AE0" w:rsidRPr="00D26C9E" w:rsidRDefault="00163AE0" w:rsidP="00163AE0">
            <w:pPr>
              <w:bidi/>
              <w:jc w:val="right"/>
              <w:rPr>
                <w:sz w:val="36"/>
                <w:szCs w:val="36"/>
              </w:rPr>
            </w:pPr>
          </w:p>
          <w:p w:rsidR="00163AE0" w:rsidRPr="00D26C9E" w:rsidRDefault="00163AE0" w:rsidP="00163AE0">
            <w:pPr>
              <w:bidi/>
              <w:jc w:val="right"/>
              <w:rPr>
                <w:sz w:val="36"/>
                <w:szCs w:val="36"/>
                <w:lang w:bidi="ar-IQ"/>
              </w:rPr>
            </w:pPr>
            <w:r w:rsidRPr="00D26C9E">
              <w:rPr>
                <w:sz w:val="36"/>
                <w:szCs w:val="36"/>
                <w:lang w:bidi="ar-IQ"/>
              </w:rPr>
              <w:t>Second - The skills objectives of the course: -</w:t>
            </w:r>
          </w:p>
          <w:p w:rsidR="00163AE0" w:rsidRPr="00D26C9E" w:rsidRDefault="00163AE0" w:rsidP="00163AE0">
            <w:pPr>
              <w:bidi/>
              <w:jc w:val="right"/>
              <w:rPr>
                <w:sz w:val="36"/>
                <w:szCs w:val="36"/>
                <w:lang w:bidi="ar-IQ"/>
              </w:rPr>
            </w:pPr>
          </w:p>
          <w:p w:rsidR="00163AE0" w:rsidRPr="00D26C9E" w:rsidRDefault="00163AE0" w:rsidP="00163AE0">
            <w:pPr>
              <w:bidi/>
              <w:jc w:val="right"/>
              <w:rPr>
                <w:sz w:val="36"/>
                <w:szCs w:val="36"/>
                <w:lang w:bidi="ar-IQ"/>
              </w:rPr>
            </w:pPr>
            <w:r w:rsidRPr="00D26C9E">
              <w:rPr>
                <w:sz w:val="36"/>
                <w:szCs w:val="36"/>
                <w:lang w:bidi="ar-IQ"/>
              </w:rPr>
              <w:tab/>
              <w:t>1- Performance skills by involving the student in the lesson on the computer</w:t>
            </w:r>
          </w:p>
          <w:p w:rsidR="00163AE0" w:rsidRPr="00D26C9E" w:rsidRDefault="00163AE0" w:rsidP="00163AE0">
            <w:pPr>
              <w:bidi/>
              <w:jc w:val="right"/>
              <w:rPr>
                <w:sz w:val="36"/>
                <w:szCs w:val="36"/>
                <w:lang w:bidi="ar-IQ"/>
              </w:rPr>
            </w:pPr>
            <w:r w:rsidRPr="00D26C9E">
              <w:rPr>
                <w:sz w:val="36"/>
                <w:szCs w:val="36"/>
                <w:lang w:bidi="ar-IQ"/>
              </w:rPr>
              <w:t>2- Social skills by opening a group dialogue among students in evaluating and analyzing the components of the program and its relationship to fine arts</w:t>
            </w:r>
          </w:p>
          <w:p w:rsidR="00163AE0" w:rsidRPr="00D26C9E" w:rsidRDefault="00163AE0" w:rsidP="00163AE0">
            <w:pPr>
              <w:bidi/>
              <w:jc w:val="right"/>
              <w:rPr>
                <w:sz w:val="36"/>
                <w:szCs w:val="36"/>
                <w:lang w:bidi="ar-IQ"/>
              </w:rPr>
            </w:pPr>
            <w:r w:rsidRPr="00D26C9E">
              <w:rPr>
                <w:sz w:val="36"/>
                <w:szCs w:val="36"/>
                <w:lang w:bidi="ar-IQ"/>
              </w:rPr>
              <w:t>3- Application of the lesson by students</w:t>
            </w:r>
          </w:p>
          <w:p w:rsidR="00163AE0" w:rsidRPr="00D26C9E" w:rsidRDefault="00163AE0" w:rsidP="00163AE0">
            <w:pPr>
              <w:bidi/>
              <w:jc w:val="right"/>
              <w:rPr>
                <w:sz w:val="36"/>
                <w:szCs w:val="36"/>
                <w:lang w:bidi="ar-IQ"/>
              </w:rPr>
            </w:pPr>
            <w:r>
              <w:rPr>
                <w:rFonts w:hint="cs"/>
                <w:sz w:val="36"/>
                <w:szCs w:val="36"/>
                <w:lang w:bidi="ar-IQ"/>
              </w:rPr>
              <w:t>4- Self-evaluation processes for students</w:t>
            </w:r>
          </w:p>
          <w:p w:rsidR="00163AE0" w:rsidRPr="00D26C9E" w:rsidRDefault="00163AE0" w:rsidP="00163AE0">
            <w:pPr>
              <w:bidi/>
              <w:jc w:val="right"/>
              <w:rPr>
                <w:sz w:val="36"/>
                <w:szCs w:val="36"/>
                <w:lang w:bidi="ar-IQ"/>
              </w:rPr>
            </w:pPr>
            <w:r w:rsidRPr="00D26C9E">
              <w:rPr>
                <w:sz w:val="36"/>
                <w:szCs w:val="36"/>
                <w:lang w:bidi="ar-IQ"/>
              </w:rPr>
              <w:t>5- The student must be able to use computers and applications to automate business</w:t>
            </w:r>
          </w:p>
          <w:p w:rsidR="00163AE0" w:rsidRPr="00D26C9E" w:rsidRDefault="00163AE0" w:rsidP="00163AE0">
            <w:pPr>
              <w:bidi/>
              <w:jc w:val="right"/>
              <w:rPr>
                <w:sz w:val="36"/>
                <w:szCs w:val="36"/>
                <w:lang w:bidi="ar-IQ"/>
              </w:rPr>
            </w:pPr>
            <w:r>
              <w:rPr>
                <w:sz w:val="36"/>
                <w:szCs w:val="36"/>
                <w:lang w:bidi="ar-IQ"/>
              </w:rPr>
              <w:t>6- The student must be able to use means of communication to obtain scientific information in his field of specialization</w:t>
            </w:r>
          </w:p>
          <w:p w:rsidR="00163AE0" w:rsidRPr="00D26C9E" w:rsidRDefault="00163AE0" w:rsidP="00163AE0">
            <w:pPr>
              <w:bidi/>
              <w:jc w:val="right"/>
              <w:rPr>
                <w:sz w:val="36"/>
                <w:szCs w:val="36"/>
                <w:lang w:bidi="ar-IQ"/>
              </w:rPr>
            </w:pPr>
            <w:r w:rsidRPr="00D26C9E">
              <w:rPr>
                <w:rFonts w:hint="cs"/>
                <w:sz w:val="36"/>
                <w:szCs w:val="36"/>
                <w:lang w:bidi="ar-IQ"/>
              </w:rPr>
              <w:t>7- The student must be able to work within a team to perform designs</w:t>
            </w:r>
          </w:p>
          <w:p w:rsidR="00163AE0" w:rsidRPr="00D26C9E" w:rsidRDefault="00163AE0" w:rsidP="00163AE0">
            <w:pPr>
              <w:bidi/>
              <w:jc w:val="right"/>
              <w:rPr>
                <w:sz w:val="36"/>
                <w:szCs w:val="36"/>
                <w:lang w:bidi="ar-IQ"/>
              </w:rPr>
            </w:pPr>
          </w:p>
          <w:p w:rsidR="00163AE0" w:rsidRPr="00D26C9E" w:rsidRDefault="00163AE0" w:rsidP="00163AE0">
            <w:pPr>
              <w:bidi/>
              <w:jc w:val="right"/>
              <w:rPr>
                <w:sz w:val="36"/>
                <w:szCs w:val="36"/>
                <w:lang w:bidi="ar-IQ"/>
              </w:rPr>
            </w:pPr>
            <w:r w:rsidRPr="00D26C9E">
              <w:rPr>
                <w:sz w:val="36"/>
                <w:szCs w:val="36"/>
                <w:lang w:bidi="ar-IQ"/>
              </w:rPr>
              <w:lastRenderedPageBreak/>
              <w:t>Third: Emotional and value-based goals:</w:t>
            </w:r>
          </w:p>
          <w:p w:rsidR="00163AE0" w:rsidRPr="00D26C9E" w:rsidRDefault="00163AE0" w:rsidP="00163AE0">
            <w:pPr>
              <w:bidi/>
              <w:jc w:val="right"/>
              <w:rPr>
                <w:sz w:val="36"/>
                <w:szCs w:val="36"/>
                <w:lang w:bidi="ar-IQ"/>
              </w:rPr>
            </w:pPr>
          </w:p>
          <w:p w:rsidR="00163AE0" w:rsidRPr="00D26C9E" w:rsidRDefault="00163AE0" w:rsidP="00163AE0">
            <w:pPr>
              <w:bidi/>
              <w:jc w:val="right"/>
              <w:rPr>
                <w:sz w:val="36"/>
                <w:szCs w:val="36"/>
                <w:lang w:bidi="ar-IQ"/>
              </w:rPr>
            </w:pPr>
            <w:r w:rsidRPr="00D26C9E">
              <w:rPr>
                <w:sz w:val="36"/>
                <w:szCs w:val="36"/>
                <w:lang w:bidi="ar-IQ"/>
              </w:rPr>
              <w:t>1- Developing students’ abilities to create simple designs in their field of specialization</w:t>
            </w:r>
          </w:p>
          <w:p w:rsidR="00163AE0" w:rsidRPr="00D26C9E" w:rsidRDefault="00163AE0" w:rsidP="00163AE0">
            <w:pPr>
              <w:bidi/>
              <w:jc w:val="right"/>
              <w:rPr>
                <w:sz w:val="36"/>
                <w:szCs w:val="36"/>
                <w:lang w:bidi="ar-IQ"/>
              </w:rPr>
            </w:pPr>
            <w:r w:rsidRPr="00D26C9E">
              <w:rPr>
                <w:sz w:val="36"/>
                <w:szCs w:val="36"/>
                <w:lang w:bidi="ar-IQ"/>
              </w:rPr>
              <w:t>2- Developing students’ skills by using the image processor application and displaying images and effects within the Photoshop program.</w:t>
            </w:r>
          </w:p>
          <w:p w:rsidR="00163AE0" w:rsidRPr="00D26C9E" w:rsidRDefault="00163AE0" w:rsidP="00163AE0">
            <w:pPr>
              <w:bidi/>
              <w:jc w:val="right"/>
              <w:rPr>
                <w:sz w:val="36"/>
                <w:szCs w:val="36"/>
                <w:lang w:bidi="ar-IQ"/>
              </w:rPr>
            </w:pPr>
            <w:r w:rsidRPr="00D26C9E">
              <w:rPr>
                <w:sz w:val="36"/>
                <w:szCs w:val="36"/>
                <w:lang w:bidi="ar-IQ"/>
              </w:rPr>
              <w:t>3- Developing the ability to design images and book covers</w:t>
            </w:r>
          </w:p>
          <w:p w:rsidR="00163AE0" w:rsidRPr="00D26C9E" w:rsidRDefault="00163AE0" w:rsidP="00163AE0">
            <w:pPr>
              <w:bidi/>
              <w:jc w:val="right"/>
              <w:rPr>
                <w:sz w:val="36"/>
                <w:szCs w:val="36"/>
                <w:lang w:bidi="ar-IQ"/>
              </w:rPr>
            </w:pPr>
          </w:p>
          <w:p w:rsidR="00163AE0" w:rsidRPr="00D26C9E" w:rsidRDefault="00163AE0" w:rsidP="00163AE0">
            <w:pPr>
              <w:bidi/>
              <w:jc w:val="right"/>
              <w:rPr>
                <w:sz w:val="36"/>
                <w:szCs w:val="36"/>
                <w:lang w:bidi="ar-IQ"/>
              </w:rPr>
            </w:pPr>
            <w:r w:rsidRPr="00D26C9E">
              <w:rPr>
                <w:sz w:val="36"/>
                <w:szCs w:val="36"/>
                <w:lang w:bidi="ar-IQ"/>
              </w:rPr>
              <w:t>Fourth: Methods of teaching and learning</w:t>
            </w:r>
          </w:p>
          <w:p w:rsidR="00163AE0" w:rsidRPr="00D26C9E" w:rsidRDefault="00163AE0" w:rsidP="00163AE0">
            <w:pPr>
              <w:bidi/>
              <w:jc w:val="right"/>
              <w:rPr>
                <w:sz w:val="36"/>
                <w:szCs w:val="36"/>
                <w:lang w:bidi="ar-IQ"/>
              </w:rPr>
            </w:pPr>
          </w:p>
          <w:p w:rsidR="00163AE0" w:rsidRPr="00D26C9E" w:rsidRDefault="00163AE0" w:rsidP="00163AE0">
            <w:pPr>
              <w:bidi/>
              <w:jc w:val="right"/>
              <w:rPr>
                <w:sz w:val="36"/>
                <w:szCs w:val="36"/>
                <w:lang w:bidi="ar-IQ"/>
              </w:rPr>
            </w:pPr>
            <w:r w:rsidRPr="00D26C9E">
              <w:rPr>
                <w:sz w:val="36"/>
                <w:szCs w:val="36"/>
                <w:lang w:bidi="ar-IQ"/>
              </w:rPr>
              <w:t>1- Lecture method with interrogation</w:t>
            </w:r>
          </w:p>
          <w:p w:rsidR="00163AE0" w:rsidRPr="00D26C9E" w:rsidRDefault="00163AE0" w:rsidP="00163AE0">
            <w:pPr>
              <w:bidi/>
              <w:jc w:val="right"/>
              <w:rPr>
                <w:sz w:val="36"/>
                <w:szCs w:val="36"/>
                <w:lang w:bidi="ar-IQ"/>
              </w:rPr>
            </w:pPr>
            <w:r w:rsidRPr="00D26C9E">
              <w:rPr>
                <w:sz w:val="36"/>
                <w:szCs w:val="36"/>
                <w:lang w:bidi="ar-IQ"/>
              </w:rPr>
              <w:t>2- Collective learning method</w:t>
            </w:r>
          </w:p>
          <w:p w:rsidR="00163AE0" w:rsidRPr="00D26C9E" w:rsidRDefault="00163AE0" w:rsidP="00163AE0">
            <w:pPr>
              <w:bidi/>
              <w:jc w:val="right"/>
              <w:rPr>
                <w:sz w:val="36"/>
                <w:szCs w:val="36"/>
                <w:lang w:bidi="ar-IQ"/>
              </w:rPr>
            </w:pPr>
            <w:r w:rsidRPr="00D26C9E">
              <w:rPr>
                <w:sz w:val="36"/>
                <w:szCs w:val="36"/>
                <w:lang w:bidi="ar-IQ"/>
              </w:rPr>
              <w:t>3- Deductive learning method</w:t>
            </w:r>
          </w:p>
          <w:p w:rsidR="00163AE0" w:rsidRPr="00D26C9E" w:rsidRDefault="00163AE0" w:rsidP="00163AE0">
            <w:pPr>
              <w:bidi/>
              <w:jc w:val="right"/>
              <w:rPr>
                <w:sz w:val="36"/>
                <w:szCs w:val="36"/>
                <w:lang w:bidi="ar-IQ"/>
              </w:rPr>
            </w:pPr>
            <w:r w:rsidRPr="00D26C9E">
              <w:rPr>
                <w:sz w:val="36"/>
                <w:szCs w:val="36"/>
                <w:lang w:bidi="ar-IQ"/>
              </w:rPr>
              <w:t>4- Method of discussion and dialogue</w:t>
            </w:r>
          </w:p>
          <w:p w:rsidR="00163AE0" w:rsidRPr="00D26C9E" w:rsidRDefault="00163AE0" w:rsidP="00163AE0">
            <w:pPr>
              <w:bidi/>
              <w:jc w:val="right"/>
              <w:rPr>
                <w:sz w:val="36"/>
                <w:szCs w:val="36"/>
                <w:lang w:bidi="ar-IQ"/>
              </w:rPr>
            </w:pPr>
            <w:r w:rsidRPr="00D26C9E">
              <w:rPr>
                <w:sz w:val="36"/>
                <w:szCs w:val="36"/>
                <w:lang w:bidi="ar-IQ"/>
              </w:rPr>
              <w:t>5- Self-learning method</w:t>
            </w:r>
          </w:p>
          <w:p w:rsidR="00163AE0" w:rsidRPr="00D26C9E" w:rsidRDefault="00163AE0" w:rsidP="00163AE0">
            <w:pPr>
              <w:bidi/>
              <w:jc w:val="right"/>
              <w:rPr>
                <w:sz w:val="36"/>
                <w:szCs w:val="36"/>
                <w:lang w:bidi="ar-IQ"/>
              </w:rPr>
            </w:pPr>
          </w:p>
          <w:p w:rsidR="00163AE0" w:rsidRPr="00D26C9E" w:rsidRDefault="00163AE0" w:rsidP="00163AE0">
            <w:pPr>
              <w:bidi/>
              <w:jc w:val="right"/>
              <w:rPr>
                <w:sz w:val="36"/>
                <w:szCs w:val="36"/>
                <w:lang w:bidi="ar-IQ"/>
              </w:rPr>
            </w:pPr>
            <w:r w:rsidRPr="00D26C9E">
              <w:rPr>
                <w:sz w:val="36"/>
                <w:szCs w:val="36"/>
                <w:lang w:bidi="ar-IQ"/>
              </w:rPr>
              <w:t>Fifth: Evaluation methods</w:t>
            </w:r>
          </w:p>
          <w:p w:rsidR="00163AE0" w:rsidRPr="00D26C9E" w:rsidRDefault="00163AE0" w:rsidP="00163AE0">
            <w:pPr>
              <w:bidi/>
              <w:jc w:val="right"/>
              <w:rPr>
                <w:sz w:val="36"/>
                <w:szCs w:val="36"/>
                <w:lang w:bidi="ar-IQ"/>
              </w:rPr>
            </w:pPr>
          </w:p>
          <w:p w:rsidR="00163AE0" w:rsidRPr="00D26C9E" w:rsidRDefault="00163AE0" w:rsidP="00163AE0">
            <w:pPr>
              <w:bidi/>
              <w:jc w:val="right"/>
              <w:rPr>
                <w:sz w:val="36"/>
                <w:szCs w:val="36"/>
                <w:lang w:bidi="ar-IQ"/>
              </w:rPr>
            </w:pPr>
            <w:r w:rsidRPr="00D26C9E">
              <w:rPr>
                <w:sz w:val="36"/>
                <w:szCs w:val="36"/>
                <w:lang w:bidi="ar-IQ"/>
              </w:rPr>
              <w:t>1- Skill performance evaluation criterion</w:t>
            </w:r>
          </w:p>
          <w:p w:rsidR="00163AE0" w:rsidRPr="00D26C9E" w:rsidRDefault="00163AE0" w:rsidP="00163AE0">
            <w:pPr>
              <w:bidi/>
              <w:jc w:val="right"/>
              <w:rPr>
                <w:sz w:val="36"/>
                <w:szCs w:val="36"/>
                <w:lang w:bidi="ar-IQ"/>
              </w:rPr>
            </w:pPr>
            <w:r w:rsidRPr="00D26C9E">
              <w:rPr>
                <w:sz w:val="36"/>
                <w:szCs w:val="36"/>
                <w:lang w:bidi="ar-IQ"/>
              </w:rPr>
              <w:t>2- Weekly testing: following up on students during construction and their presence and absence</w:t>
            </w:r>
          </w:p>
          <w:p w:rsidR="00163AE0" w:rsidRPr="00D26C9E" w:rsidRDefault="00163AE0" w:rsidP="00163AE0">
            <w:pPr>
              <w:bidi/>
              <w:jc w:val="right"/>
              <w:rPr>
                <w:sz w:val="36"/>
                <w:szCs w:val="36"/>
                <w:lang w:bidi="ar-IQ"/>
              </w:rPr>
            </w:pPr>
            <w:r w:rsidRPr="00D26C9E">
              <w:rPr>
                <w:sz w:val="36"/>
                <w:szCs w:val="36"/>
                <w:lang w:bidi="ar-IQ"/>
              </w:rPr>
              <w:t>3- Semester test: students’ evaluation at the end of the work</w:t>
            </w:r>
          </w:p>
          <w:p w:rsidR="00163AE0" w:rsidRPr="00D26C9E" w:rsidRDefault="00163AE0" w:rsidP="00163AE0">
            <w:pPr>
              <w:bidi/>
              <w:jc w:val="right"/>
              <w:rPr>
                <w:sz w:val="36"/>
                <w:szCs w:val="36"/>
                <w:lang w:bidi="ar-IQ"/>
              </w:rPr>
            </w:pPr>
            <w:r w:rsidRPr="00D26C9E">
              <w:rPr>
                <w:sz w:val="36"/>
                <w:szCs w:val="36"/>
                <w:lang w:bidi="ar-IQ"/>
              </w:rPr>
              <w:t>4- Oral exams</w:t>
            </w:r>
          </w:p>
          <w:p w:rsidR="00163AE0" w:rsidRPr="00D26C9E" w:rsidRDefault="00163AE0" w:rsidP="00163AE0">
            <w:pPr>
              <w:bidi/>
              <w:jc w:val="right"/>
              <w:rPr>
                <w:sz w:val="36"/>
                <w:szCs w:val="36"/>
                <w:lang w:bidi="ar-IQ"/>
              </w:rPr>
            </w:pPr>
            <w:r>
              <w:rPr>
                <w:rFonts w:hint="cs"/>
                <w:sz w:val="36"/>
                <w:szCs w:val="36"/>
                <w:lang w:bidi="ar-IQ"/>
              </w:rPr>
              <w:t>5- Electronic calendar and question banks</w:t>
            </w:r>
          </w:p>
          <w:p w:rsidR="00163AE0" w:rsidRPr="00D26C9E" w:rsidRDefault="00163AE0" w:rsidP="00163AE0">
            <w:pPr>
              <w:bidi/>
              <w:jc w:val="right"/>
              <w:rPr>
                <w:sz w:val="36"/>
                <w:szCs w:val="36"/>
                <w:lang w:bidi="ar-IQ"/>
              </w:rPr>
            </w:pPr>
            <w:r>
              <w:rPr>
                <w:rFonts w:hint="cs"/>
                <w:sz w:val="36"/>
                <w:szCs w:val="36"/>
                <w:lang w:bidi="ar-IQ"/>
              </w:rPr>
              <w:t>6- Performance tests (application on the computer)</w:t>
            </w:r>
          </w:p>
          <w:p w:rsidR="00163AE0" w:rsidRPr="00D26C9E" w:rsidRDefault="00163AE0" w:rsidP="00163AE0">
            <w:pPr>
              <w:bidi/>
              <w:rPr>
                <w:sz w:val="36"/>
                <w:szCs w:val="36"/>
                <w:lang w:bidi="ar-IQ"/>
              </w:rPr>
            </w:pPr>
          </w:p>
          <w:p w:rsidR="00163AE0" w:rsidRPr="00D26C9E" w:rsidRDefault="00163AE0" w:rsidP="00163AE0">
            <w:pPr>
              <w:tabs>
                <w:tab w:val="left" w:pos="3405"/>
              </w:tabs>
              <w:bidi/>
              <w:jc w:val="right"/>
              <w:rPr>
                <w:sz w:val="36"/>
                <w:szCs w:val="36"/>
                <w:lang w:bidi="ar-IQ"/>
              </w:rPr>
            </w:pPr>
            <w:r w:rsidRPr="00D26C9E">
              <w:rPr>
                <w:sz w:val="36"/>
                <w:szCs w:val="36"/>
                <w:lang w:bidi="ar-IQ"/>
              </w:rPr>
              <w:t>11- Course structure</w:t>
            </w:r>
          </w:p>
        </w:tc>
      </w:tr>
      <w:tr w:rsidR="00163AE0" w:rsidTr="00163AE0">
        <w:trPr>
          <w:trHeight w:val="530"/>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lastRenderedPageBreak/>
              <w:t>Evaluation method</w:t>
            </w:r>
          </w:p>
        </w:tc>
        <w:tc>
          <w:tcPr>
            <w:tcW w:w="1547" w:type="dxa"/>
          </w:tcPr>
          <w:p w:rsidR="00163AE0" w:rsidRPr="00FA3CC5" w:rsidRDefault="00163AE0" w:rsidP="00163AE0">
            <w:pPr>
              <w:bidi/>
              <w:jc w:val="center"/>
              <w:cnfStyle w:val="000000000000"/>
              <w:rPr>
                <w:rFonts w:asciiTheme="majorBidi" w:hAnsiTheme="majorBidi" w:cstheme="majorBidi"/>
                <w:b/>
                <w:bCs/>
                <w:sz w:val="26"/>
                <w:szCs w:val="26"/>
                <w:lang w:bidi="ar-IQ"/>
              </w:rPr>
            </w:pPr>
            <w:r w:rsidRPr="00FA3CC5">
              <w:rPr>
                <w:rFonts w:asciiTheme="majorBidi" w:hAnsiTheme="majorBidi" w:cstheme="majorBidi"/>
                <w:b/>
                <w:bCs/>
                <w:sz w:val="26"/>
                <w:szCs w:val="26"/>
                <w:lang w:bidi="ar-IQ"/>
              </w:rPr>
              <w:t>Learning method</w:t>
            </w:r>
          </w:p>
        </w:tc>
        <w:tc>
          <w:tcPr>
            <w:tcW w:w="2256" w:type="dxa"/>
            <w:gridSpan w:val="2"/>
          </w:tcPr>
          <w:p w:rsidR="00163AE0" w:rsidRPr="00FA3CC5" w:rsidRDefault="00163AE0" w:rsidP="00163AE0">
            <w:pPr>
              <w:bidi/>
              <w:jc w:val="center"/>
              <w:cnfStyle w:val="000000000000"/>
              <w:rPr>
                <w:rFonts w:asciiTheme="majorBidi" w:hAnsiTheme="majorBidi" w:cstheme="majorBidi"/>
                <w:b/>
                <w:bCs/>
                <w:sz w:val="26"/>
                <w:szCs w:val="26"/>
                <w:lang w:bidi="ar-IQ"/>
              </w:rPr>
            </w:pPr>
            <w:r w:rsidRPr="00FA3CC5">
              <w:rPr>
                <w:rFonts w:asciiTheme="majorBidi" w:hAnsiTheme="majorBidi" w:cstheme="majorBidi"/>
                <w:b/>
                <w:bCs/>
                <w:sz w:val="26"/>
                <w:szCs w:val="26"/>
                <w:lang w:bidi="ar-IQ"/>
              </w:rPr>
              <w:t>Name of the unit/course or subject</w:t>
            </w:r>
          </w:p>
        </w:tc>
        <w:tc>
          <w:tcPr>
            <w:tcW w:w="1915" w:type="dxa"/>
          </w:tcPr>
          <w:p w:rsidR="00163AE0" w:rsidRPr="00FA3CC5" w:rsidRDefault="00163AE0" w:rsidP="00163AE0">
            <w:pPr>
              <w:bidi/>
              <w:jc w:val="center"/>
              <w:cnfStyle w:val="000000000000"/>
              <w:rPr>
                <w:rFonts w:asciiTheme="majorBidi" w:hAnsiTheme="majorBidi" w:cstheme="majorBidi"/>
                <w:b/>
                <w:bCs/>
                <w:sz w:val="26"/>
                <w:szCs w:val="26"/>
                <w:lang w:bidi="ar-IQ"/>
              </w:rPr>
            </w:pPr>
            <w:r w:rsidRPr="00FA3CC5">
              <w:rPr>
                <w:rFonts w:asciiTheme="majorBidi" w:hAnsiTheme="majorBidi" w:cstheme="majorBidi"/>
                <w:b/>
                <w:bCs/>
                <w:sz w:val="26"/>
                <w:szCs w:val="26"/>
                <w:lang w:bidi="ar-IQ"/>
              </w:rPr>
              <w:t>Required learning outcomes</w:t>
            </w:r>
          </w:p>
        </w:tc>
        <w:tc>
          <w:tcPr>
            <w:tcW w:w="1273" w:type="dxa"/>
          </w:tcPr>
          <w:p w:rsidR="00163AE0" w:rsidRPr="00FA3CC5" w:rsidRDefault="00163AE0" w:rsidP="00163AE0">
            <w:pPr>
              <w:bidi/>
              <w:jc w:val="center"/>
              <w:cnfStyle w:val="000000000000"/>
              <w:rPr>
                <w:rFonts w:asciiTheme="majorBidi" w:hAnsiTheme="majorBidi" w:cstheme="majorBidi"/>
                <w:b/>
                <w:bCs/>
                <w:sz w:val="26"/>
                <w:szCs w:val="26"/>
                <w:lang w:bidi="ar-IQ"/>
              </w:rPr>
            </w:pPr>
            <w:r w:rsidRPr="00FA3CC5">
              <w:rPr>
                <w:rFonts w:asciiTheme="majorBidi" w:hAnsiTheme="majorBidi" w:cstheme="majorBidi"/>
                <w:b/>
                <w:bCs/>
                <w:sz w:val="26"/>
                <w:szCs w:val="26"/>
                <w:lang w:bidi="ar-IQ"/>
              </w:rPr>
              <w:t>hours</w:t>
            </w:r>
          </w:p>
        </w:tc>
        <w:tc>
          <w:tcPr>
            <w:tcW w:w="1099" w:type="dxa"/>
          </w:tcPr>
          <w:p w:rsidR="00163AE0" w:rsidRPr="00FA3CC5" w:rsidRDefault="00163AE0" w:rsidP="00163AE0">
            <w:pPr>
              <w:bidi/>
              <w:jc w:val="center"/>
              <w:cnfStyle w:val="000000000000"/>
              <w:rPr>
                <w:rFonts w:asciiTheme="majorBidi" w:hAnsiTheme="majorBidi" w:cstheme="majorBidi"/>
                <w:b/>
                <w:bCs/>
                <w:sz w:val="26"/>
                <w:szCs w:val="26"/>
                <w:lang w:bidi="ar-IQ"/>
              </w:rPr>
            </w:pPr>
            <w:r w:rsidRPr="00FA3CC5">
              <w:rPr>
                <w:rFonts w:asciiTheme="majorBidi" w:hAnsiTheme="majorBidi" w:cstheme="majorBidi"/>
                <w:b/>
                <w:bCs/>
                <w:sz w:val="26"/>
                <w:szCs w:val="26"/>
                <w:lang w:bidi="ar-IQ"/>
              </w:rPr>
              <w:t>the week</w:t>
            </w:r>
          </w:p>
        </w:tc>
      </w:tr>
      <w:tr w:rsidR="00163AE0" w:rsidTr="00163AE0">
        <w:trPr>
          <w:cnfStyle w:val="000000100000"/>
          <w:trHeight w:val="620"/>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lastRenderedPageBreak/>
              <w:t>Oral calendar</w:t>
            </w:r>
          </w:p>
        </w:tc>
        <w:tc>
          <w:tcPr>
            <w:tcW w:w="1547" w:type="dxa"/>
          </w:tcPr>
          <w:p w:rsidR="00163AE0" w:rsidRPr="00FA3CC5" w:rsidRDefault="00163AE0" w:rsidP="00163AE0">
            <w:pPr>
              <w:bidi/>
              <w:jc w:val="center"/>
              <w:cnfStyle w:val="000000100000"/>
              <w:rPr>
                <w:rFonts w:asciiTheme="majorBidi" w:hAnsiTheme="majorBidi" w:cstheme="majorBidi"/>
                <w:b/>
                <w:bCs/>
                <w:sz w:val="26"/>
                <w:szCs w:val="26"/>
                <w:lang w:bidi="ar-IQ"/>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rPr>
            </w:pPr>
            <w:r w:rsidRPr="004A5DE2">
              <w:rPr>
                <w:rFonts w:hint="cs"/>
                <w:b/>
                <w:bCs/>
                <w:sz w:val="28"/>
                <w:szCs w:val="28"/>
              </w:rPr>
              <w:t>E-learning basics</w:t>
            </w:r>
          </w:p>
        </w:tc>
        <w:tc>
          <w:tcPr>
            <w:tcW w:w="1915" w:type="dxa"/>
          </w:tcPr>
          <w:p w:rsidR="00163AE0" w:rsidRPr="00FA3CC5" w:rsidRDefault="00163AE0" w:rsidP="00163AE0">
            <w:pPr>
              <w:bidi/>
              <w:jc w:val="center"/>
              <w:cnfStyle w:val="000000100000"/>
              <w:rPr>
                <w:rFonts w:asciiTheme="majorBidi" w:hAnsiTheme="majorBidi" w:cstheme="majorBidi"/>
                <w:b/>
                <w:bCs/>
                <w:sz w:val="26"/>
                <w:szCs w:val="26"/>
              </w:rPr>
            </w:pPr>
            <w:r>
              <w:rPr>
                <w:rFonts w:asciiTheme="majorBidi" w:hAnsiTheme="majorBidi" w:cstheme="majorBidi" w:hint="cs"/>
                <w:b/>
                <w:bCs/>
                <w:sz w:val="26"/>
                <w:szCs w:val="26"/>
              </w:rPr>
              <w:t>Familiarity with e-learning topics</w:t>
            </w: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1</w:t>
            </w:r>
          </w:p>
        </w:tc>
      </w:tr>
      <w:tr w:rsidR="00163AE0" w:rsidTr="00163AE0">
        <w:trPr>
          <w:trHeight w:val="350"/>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000000"/>
              <w:rPr>
                <w:b/>
                <w:bCs/>
                <w:sz w:val="28"/>
                <w:szCs w:val="28"/>
              </w:rPr>
            </w:pPr>
            <w:r w:rsidRPr="004A5DE2">
              <w:rPr>
                <w:rFonts w:hint="cs"/>
                <w:b/>
                <w:bCs/>
                <w:sz w:val="28"/>
                <w:szCs w:val="28"/>
              </w:rPr>
              <w:t>The concept of e-learning</w:t>
            </w:r>
          </w:p>
        </w:tc>
        <w:tc>
          <w:tcPr>
            <w:tcW w:w="1915" w:type="dxa"/>
          </w:tcPr>
          <w:p w:rsidR="00163AE0" w:rsidRDefault="00163AE0" w:rsidP="00163AE0">
            <w:pPr>
              <w:bidi/>
              <w:jc w:val="center"/>
              <w:cnfStyle w:val="000000000000"/>
            </w:pPr>
            <w:r w:rsidRPr="00756605">
              <w:rPr>
                <w:rFonts w:asciiTheme="majorBidi" w:hAnsiTheme="majorBidi" w:cstheme="majorBidi" w:hint="cs"/>
                <w:b/>
                <w:bCs/>
                <w:sz w:val="26"/>
                <w:szCs w:val="26"/>
              </w:rPr>
              <w:t>Familiarity with e-learning topics</w:t>
            </w: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2</w:t>
            </w:r>
          </w:p>
        </w:tc>
      </w:tr>
      <w:tr w:rsidR="00163AE0" w:rsidTr="00163AE0">
        <w:trPr>
          <w:cnfStyle w:val="000000100000"/>
          <w:trHeight w:val="588"/>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rPr>
            </w:pPr>
            <w:r w:rsidRPr="004A5DE2">
              <w:rPr>
                <w:rFonts w:hint="cs"/>
                <w:b/>
                <w:bCs/>
                <w:sz w:val="28"/>
                <w:szCs w:val="28"/>
              </w:rPr>
              <w:t>Characteristics and advantages of e-learning</w:t>
            </w:r>
          </w:p>
        </w:tc>
        <w:tc>
          <w:tcPr>
            <w:tcW w:w="1915" w:type="dxa"/>
          </w:tcPr>
          <w:p w:rsidR="00163AE0" w:rsidRDefault="00163AE0" w:rsidP="00163AE0">
            <w:pPr>
              <w:bidi/>
              <w:jc w:val="center"/>
              <w:cnfStyle w:val="000000100000"/>
            </w:pPr>
            <w:r w:rsidRPr="00756605">
              <w:rPr>
                <w:rFonts w:asciiTheme="majorBidi" w:hAnsiTheme="majorBidi" w:cstheme="majorBidi" w:hint="cs"/>
                <w:b/>
                <w:bCs/>
                <w:sz w:val="26"/>
                <w:szCs w:val="26"/>
              </w:rPr>
              <w:t>Familiarity with e-learning topics</w:t>
            </w: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3</w:t>
            </w:r>
          </w:p>
        </w:tc>
      </w:tr>
      <w:tr w:rsidR="00163AE0" w:rsidTr="00163AE0">
        <w:trPr>
          <w:trHeight w:val="277"/>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000000"/>
              <w:rPr>
                <w:b/>
                <w:bCs/>
                <w:sz w:val="28"/>
                <w:szCs w:val="28"/>
              </w:rPr>
            </w:pPr>
            <w:r w:rsidRPr="004A5DE2">
              <w:rPr>
                <w:rFonts w:hint="cs"/>
                <w:b/>
                <w:bCs/>
                <w:sz w:val="28"/>
                <w:szCs w:val="28"/>
              </w:rPr>
              <w:t>What is a Classroom and how to work on it</w:t>
            </w:r>
          </w:p>
        </w:tc>
        <w:tc>
          <w:tcPr>
            <w:tcW w:w="1915" w:type="dxa"/>
          </w:tcPr>
          <w:p w:rsidR="00163AE0" w:rsidRDefault="00163AE0" w:rsidP="00163AE0">
            <w:pPr>
              <w:bidi/>
              <w:jc w:val="center"/>
              <w:cnfStyle w:val="000000000000"/>
            </w:pPr>
            <w:r w:rsidRPr="00756605">
              <w:rPr>
                <w:rFonts w:asciiTheme="majorBidi" w:hAnsiTheme="majorBidi" w:cstheme="majorBidi" w:hint="cs"/>
                <w:b/>
                <w:bCs/>
                <w:sz w:val="26"/>
                <w:szCs w:val="26"/>
              </w:rPr>
              <w:t>Familiarity with e-learning topics</w:t>
            </w: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4</w:t>
            </w:r>
          </w:p>
        </w:tc>
      </w:tr>
      <w:tr w:rsidR="00163AE0" w:rsidTr="00163AE0">
        <w:trPr>
          <w:cnfStyle w:val="000000100000"/>
          <w:trHeight w:val="262"/>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rPr>
            </w:pPr>
            <w:r w:rsidRPr="004A5DE2">
              <w:rPr>
                <w:rFonts w:hint="cs"/>
                <w:b/>
                <w:bCs/>
                <w:sz w:val="28"/>
                <w:szCs w:val="28"/>
              </w:rPr>
              <w:t>Introduction to Photoshop</w:t>
            </w:r>
          </w:p>
        </w:tc>
        <w:tc>
          <w:tcPr>
            <w:tcW w:w="1915" w:type="dxa"/>
          </w:tcPr>
          <w:p w:rsidR="00163AE0" w:rsidRPr="004A5DE2" w:rsidRDefault="00163AE0" w:rsidP="00163AE0">
            <w:pPr>
              <w:bidi/>
              <w:jc w:val="center"/>
              <w:cnfStyle w:val="000000100000"/>
              <w:rPr>
                <w:rFonts w:asciiTheme="majorBidi" w:hAnsiTheme="majorBidi" w:cstheme="majorBidi"/>
                <w:b/>
                <w:bCs/>
                <w:sz w:val="26"/>
                <w:szCs w:val="26"/>
                <w:highlight w:val="yellow"/>
              </w:rPr>
            </w:pPr>
            <w:r w:rsidRPr="004A5DE2">
              <w:rPr>
                <w:rFonts w:asciiTheme="majorBidi" w:hAnsiTheme="majorBidi" w:cstheme="majorBidi" w:hint="cs"/>
                <w:b/>
                <w:bCs/>
                <w:sz w:val="26"/>
                <w:szCs w:val="26"/>
              </w:rPr>
              <w:t>Getting to know the program, its dimensions and tools</w:t>
            </w: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5</w:t>
            </w:r>
          </w:p>
        </w:tc>
      </w:tr>
      <w:tr w:rsidR="00163AE0" w:rsidTr="00163AE0">
        <w:trPr>
          <w:trHeight w:val="247"/>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000000"/>
              <w:rPr>
                <w:b/>
                <w:bCs/>
                <w:sz w:val="28"/>
                <w:szCs w:val="28"/>
              </w:rPr>
            </w:pPr>
            <w:r>
              <w:rPr>
                <w:rFonts w:hint="cs"/>
                <w:b/>
                <w:bCs/>
                <w:sz w:val="28"/>
                <w:szCs w:val="28"/>
              </w:rPr>
              <w:t>Explanation of the Photoshop interface</w:t>
            </w:r>
          </w:p>
        </w:tc>
        <w:tc>
          <w:tcPr>
            <w:tcW w:w="1915" w:type="dxa"/>
          </w:tcPr>
          <w:p w:rsidR="00163AE0" w:rsidRPr="004A5DE2" w:rsidRDefault="00163AE0" w:rsidP="00163AE0">
            <w:pPr>
              <w:bidi/>
              <w:jc w:val="center"/>
              <w:cnfStyle w:val="000000000000"/>
              <w:rPr>
                <w:rFonts w:asciiTheme="majorBidi" w:hAnsiTheme="majorBidi" w:cstheme="majorBidi"/>
                <w:b/>
                <w:bCs/>
                <w:sz w:val="26"/>
                <w:szCs w:val="26"/>
                <w:highlight w:val="yellow"/>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6</w:t>
            </w:r>
          </w:p>
        </w:tc>
      </w:tr>
      <w:tr w:rsidR="00163AE0" w:rsidTr="00163AE0">
        <w:trPr>
          <w:cnfStyle w:val="000000100000"/>
          <w:trHeight w:val="270"/>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lang w:bidi="ar-IQ"/>
              </w:rPr>
            </w:pPr>
            <w:r w:rsidRPr="004A5DE2">
              <w:rPr>
                <w:rFonts w:hint="cs"/>
                <w:b/>
                <w:bCs/>
                <w:sz w:val="28"/>
                <w:szCs w:val="28"/>
                <w:lang w:bidi="ar-IQ"/>
              </w:rPr>
              <w:t>Oral test</w:t>
            </w:r>
          </w:p>
        </w:tc>
        <w:tc>
          <w:tcPr>
            <w:tcW w:w="1915" w:type="dxa"/>
          </w:tcPr>
          <w:p w:rsidR="00163AE0" w:rsidRPr="004A5DE2" w:rsidRDefault="00163AE0" w:rsidP="00163AE0">
            <w:pPr>
              <w:bidi/>
              <w:jc w:val="center"/>
              <w:cnfStyle w:val="000000100000"/>
              <w:rPr>
                <w:rFonts w:asciiTheme="majorBidi" w:hAnsiTheme="majorBidi" w:cstheme="majorBidi"/>
                <w:b/>
                <w:bCs/>
                <w:sz w:val="26"/>
                <w:szCs w:val="26"/>
                <w:highlight w:val="yellow"/>
                <w:lang w:bidi="ar-IQ"/>
              </w:rPr>
            </w:pP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7</w:t>
            </w:r>
          </w:p>
        </w:tc>
      </w:tr>
      <w:tr w:rsidR="00163AE0" w:rsidTr="00163AE0">
        <w:trPr>
          <w:trHeight w:val="240"/>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000000"/>
              <w:rPr>
                <w:b/>
                <w:bCs/>
                <w:sz w:val="28"/>
                <w:szCs w:val="28"/>
              </w:rPr>
            </w:pPr>
            <w:r>
              <w:rPr>
                <w:rFonts w:hint="cs"/>
                <w:b/>
                <w:bCs/>
                <w:sz w:val="28"/>
                <w:szCs w:val="28"/>
              </w:rPr>
              <w:t>Explanation of the Photoshop interface</w:t>
            </w:r>
          </w:p>
        </w:tc>
        <w:tc>
          <w:tcPr>
            <w:tcW w:w="1915" w:type="dxa"/>
          </w:tcPr>
          <w:p w:rsidR="00163AE0" w:rsidRPr="004A5DE2" w:rsidRDefault="00163AE0" w:rsidP="00163AE0">
            <w:pPr>
              <w:bidi/>
              <w:jc w:val="center"/>
              <w:cnfStyle w:val="000000000000"/>
              <w:rPr>
                <w:rFonts w:asciiTheme="majorBidi" w:hAnsiTheme="majorBidi" w:cstheme="majorBidi"/>
                <w:b/>
                <w:bCs/>
                <w:sz w:val="26"/>
                <w:szCs w:val="26"/>
                <w:highlight w:val="yellow"/>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8</w:t>
            </w:r>
          </w:p>
        </w:tc>
      </w:tr>
      <w:tr w:rsidR="00163AE0" w:rsidTr="00163AE0">
        <w:trPr>
          <w:cnfStyle w:val="000000100000"/>
          <w:trHeight w:val="225"/>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lang w:bidi="ar-IQ"/>
              </w:rPr>
            </w:pPr>
            <w:r>
              <w:rPr>
                <w:rFonts w:hint="cs"/>
                <w:b/>
                <w:bCs/>
                <w:sz w:val="28"/>
                <w:szCs w:val="28"/>
              </w:rPr>
              <w:t>Explanation of Photoshop tools</w:t>
            </w:r>
          </w:p>
        </w:tc>
        <w:tc>
          <w:tcPr>
            <w:tcW w:w="1915" w:type="dxa"/>
          </w:tcPr>
          <w:p w:rsidR="00163AE0" w:rsidRPr="004A5DE2" w:rsidRDefault="00163AE0" w:rsidP="00163AE0">
            <w:pPr>
              <w:bidi/>
              <w:jc w:val="center"/>
              <w:cnfStyle w:val="000000100000"/>
              <w:rPr>
                <w:rFonts w:asciiTheme="majorBidi" w:hAnsiTheme="majorBidi" w:cstheme="majorBidi"/>
                <w:b/>
                <w:bCs/>
                <w:sz w:val="26"/>
                <w:szCs w:val="26"/>
                <w:highlight w:val="yellow"/>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9</w:t>
            </w:r>
          </w:p>
        </w:tc>
      </w:tr>
      <w:tr w:rsidR="00163AE0" w:rsidTr="00163AE0">
        <w:trPr>
          <w:trHeight w:val="199"/>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000000"/>
              <w:rPr>
                <w:b/>
                <w:bCs/>
                <w:sz w:val="28"/>
                <w:szCs w:val="28"/>
                <w:lang w:bidi="ar-IQ"/>
              </w:rPr>
            </w:pPr>
            <w:r>
              <w:rPr>
                <w:rFonts w:hint="cs"/>
                <w:b/>
                <w:bCs/>
                <w:sz w:val="28"/>
                <w:szCs w:val="28"/>
              </w:rPr>
              <w:t>Explanation of Photoshop tools</w:t>
            </w:r>
          </w:p>
        </w:tc>
        <w:tc>
          <w:tcPr>
            <w:tcW w:w="1915" w:type="dxa"/>
          </w:tcPr>
          <w:p w:rsidR="00163AE0" w:rsidRPr="004A5DE2" w:rsidRDefault="00163AE0" w:rsidP="00163AE0">
            <w:pPr>
              <w:bidi/>
              <w:jc w:val="center"/>
              <w:cnfStyle w:val="0000000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10</w:t>
            </w:r>
          </w:p>
        </w:tc>
      </w:tr>
      <w:tr w:rsidR="00163AE0" w:rsidTr="00163AE0">
        <w:trPr>
          <w:cnfStyle w:val="000000100000"/>
          <w:trHeight w:val="240"/>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 xml:space="preserve">Standard for evaluating </w:t>
            </w:r>
            <w:r w:rsidRPr="00FA3CC5">
              <w:rPr>
                <w:rFonts w:asciiTheme="majorBidi" w:hAnsiTheme="majorBidi" w:cstheme="majorBidi"/>
                <w:sz w:val="26"/>
                <w:szCs w:val="26"/>
                <w:lang w:bidi="ar-IQ"/>
              </w:rPr>
              <w:lastRenderedPageBreak/>
              <w:t>skill performance</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lastRenderedPageBreak/>
              <w:t>Lecture with interrogation</w:t>
            </w:r>
          </w:p>
        </w:tc>
        <w:tc>
          <w:tcPr>
            <w:tcW w:w="2256" w:type="dxa"/>
            <w:gridSpan w:val="2"/>
          </w:tcPr>
          <w:p w:rsidR="00163AE0" w:rsidRDefault="00163AE0" w:rsidP="00163AE0">
            <w:pPr>
              <w:bidi/>
              <w:jc w:val="center"/>
              <w:cnfStyle w:val="000000100000"/>
            </w:pPr>
            <w:r w:rsidRPr="003F440A">
              <w:rPr>
                <w:rFonts w:hint="cs"/>
                <w:b/>
                <w:bCs/>
                <w:sz w:val="28"/>
                <w:szCs w:val="28"/>
              </w:rPr>
              <w:t>Explanation of Photoshop tools</w:t>
            </w:r>
          </w:p>
        </w:tc>
        <w:tc>
          <w:tcPr>
            <w:tcW w:w="1915" w:type="dxa"/>
          </w:tcPr>
          <w:p w:rsidR="00163AE0" w:rsidRPr="004A5DE2" w:rsidRDefault="00163AE0" w:rsidP="00163AE0">
            <w:pPr>
              <w:bidi/>
              <w:jc w:val="center"/>
              <w:cnfStyle w:val="000000100000"/>
              <w:rPr>
                <w:b/>
                <w:bCs/>
              </w:rPr>
            </w:pPr>
            <w:r w:rsidRPr="004A5DE2">
              <w:rPr>
                <w:rFonts w:asciiTheme="majorBidi" w:hAnsiTheme="majorBidi" w:cstheme="majorBidi" w:hint="cs"/>
                <w:b/>
                <w:bCs/>
                <w:sz w:val="26"/>
                <w:szCs w:val="26"/>
              </w:rPr>
              <w:t xml:space="preserve">Learn about the design tools within </w:t>
            </w:r>
            <w:r w:rsidRPr="004A5DE2">
              <w:rPr>
                <w:rFonts w:asciiTheme="majorBidi" w:hAnsiTheme="majorBidi" w:cstheme="majorBidi" w:hint="cs"/>
                <w:b/>
                <w:bCs/>
                <w:sz w:val="26"/>
                <w:szCs w:val="26"/>
              </w:rPr>
              <w:lastRenderedPageBreak/>
              <w:t>the program</w:t>
            </w:r>
          </w:p>
        </w:tc>
        <w:tc>
          <w:tcPr>
            <w:tcW w:w="1273" w:type="dxa"/>
          </w:tcPr>
          <w:p w:rsidR="00163AE0" w:rsidRDefault="00163AE0" w:rsidP="00163AE0">
            <w:pPr>
              <w:bidi/>
              <w:jc w:val="center"/>
              <w:cnfStyle w:val="000000100000"/>
            </w:pPr>
            <w:r w:rsidRPr="00260AFE">
              <w:rPr>
                <w:rFonts w:hint="cs"/>
                <w:sz w:val="26"/>
                <w:szCs w:val="26"/>
              </w:rPr>
              <w:lastRenderedPageBreak/>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11</w:t>
            </w:r>
          </w:p>
        </w:tc>
      </w:tr>
      <w:tr w:rsidR="00163AE0" w:rsidTr="00163AE0">
        <w:trPr>
          <w:trHeight w:val="214"/>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lastRenderedPageBreak/>
              <w:t>Oral standard</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163AE0" w:rsidRDefault="00163AE0" w:rsidP="00163AE0">
            <w:pPr>
              <w:bidi/>
              <w:jc w:val="center"/>
              <w:cnfStyle w:val="000000000000"/>
            </w:pPr>
            <w:r w:rsidRPr="003F440A">
              <w:rPr>
                <w:rFonts w:hint="cs"/>
                <w:b/>
                <w:bCs/>
                <w:sz w:val="28"/>
                <w:szCs w:val="28"/>
              </w:rPr>
              <w:t>Explanation of Photoshop tools</w:t>
            </w:r>
          </w:p>
        </w:tc>
        <w:tc>
          <w:tcPr>
            <w:tcW w:w="1915" w:type="dxa"/>
          </w:tcPr>
          <w:p w:rsidR="00163AE0" w:rsidRPr="004A5DE2" w:rsidRDefault="00163AE0" w:rsidP="00163AE0">
            <w:pPr>
              <w:bidi/>
              <w:jc w:val="center"/>
              <w:cnfStyle w:val="0000000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12</w:t>
            </w:r>
          </w:p>
        </w:tc>
      </w:tr>
      <w:tr w:rsidR="00163AE0" w:rsidTr="00163AE0">
        <w:trPr>
          <w:cnfStyle w:val="000000100000"/>
          <w:trHeight w:val="255"/>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rPr>
            </w:pPr>
            <w:r>
              <w:rPr>
                <w:rFonts w:hint="cs"/>
                <w:b/>
                <w:bCs/>
                <w:sz w:val="28"/>
                <w:szCs w:val="28"/>
              </w:rPr>
              <w:t>Design the first project</w:t>
            </w:r>
          </w:p>
        </w:tc>
        <w:tc>
          <w:tcPr>
            <w:tcW w:w="1915" w:type="dxa"/>
          </w:tcPr>
          <w:p w:rsidR="00163AE0" w:rsidRPr="004A5DE2" w:rsidRDefault="00163AE0" w:rsidP="00163AE0">
            <w:pPr>
              <w:bidi/>
              <w:jc w:val="center"/>
              <w:cnfStyle w:val="0000001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13</w:t>
            </w:r>
          </w:p>
        </w:tc>
      </w:tr>
      <w:tr w:rsidR="00163AE0" w:rsidTr="00163AE0">
        <w:trPr>
          <w:trHeight w:val="240"/>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000000"/>
              <w:rPr>
                <w:b/>
                <w:bCs/>
                <w:sz w:val="28"/>
                <w:szCs w:val="28"/>
                <w:lang w:bidi="ar-IQ"/>
              </w:rPr>
            </w:pPr>
            <w:r>
              <w:rPr>
                <w:rFonts w:hint="cs"/>
                <w:b/>
                <w:bCs/>
                <w:sz w:val="28"/>
                <w:szCs w:val="28"/>
              </w:rPr>
              <w:t>Design the first project</w:t>
            </w:r>
          </w:p>
        </w:tc>
        <w:tc>
          <w:tcPr>
            <w:tcW w:w="1915" w:type="dxa"/>
          </w:tcPr>
          <w:p w:rsidR="00163AE0" w:rsidRPr="004A5DE2" w:rsidRDefault="00163AE0" w:rsidP="00163AE0">
            <w:pPr>
              <w:bidi/>
              <w:jc w:val="center"/>
              <w:cnfStyle w:val="0000000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14</w:t>
            </w:r>
          </w:p>
        </w:tc>
      </w:tr>
      <w:tr w:rsidR="00163AE0" w:rsidTr="00163AE0">
        <w:trPr>
          <w:cnfStyle w:val="000000100000"/>
          <w:trHeight w:val="154"/>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rPr>
            </w:pPr>
            <w:r>
              <w:rPr>
                <w:rFonts w:hint="cs"/>
                <w:b/>
                <w:bCs/>
                <w:sz w:val="28"/>
                <w:szCs w:val="28"/>
              </w:rPr>
              <w:t>Evaluation of the first project</w:t>
            </w:r>
          </w:p>
        </w:tc>
        <w:tc>
          <w:tcPr>
            <w:tcW w:w="1915" w:type="dxa"/>
          </w:tcPr>
          <w:p w:rsidR="00163AE0" w:rsidRPr="004A5DE2" w:rsidRDefault="00163AE0" w:rsidP="00163AE0">
            <w:pPr>
              <w:bidi/>
              <w:jc w:val="center"/>
              <w:cnfStyle w:val="000000100000"/>
              <w:rPr>
                <w:rFonts w:asciiTheme="majorBidi" w:hAnsiTheme="majorBidi" w:cstheme="majorBidi"/>
                <w:b/>
                <w:bCs/>
                <w:sz w:val="26"/>
                <w:szCs w:val="26"/>
                <w:highlight w:val="yellow"/>
                <w:lang w:bidi="ar-IQ"/>
              </w:rPr>
            </w:pP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15</w:t>
            </w:r>
          </w:p>
        </w:tc>
      </w:tr>
      <w:tr w:rsidR="00163AE0" w:rsidTr="00163AE0">
        <w:trPr>
          <w:trHeight w:val="270"/>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163AE0" w:rsidRDefault="00163AE0" w:rsidP="00163AE0">
            <w:pPr>
              <w:bidi/>
              <w:jc w:val="center"/>
              <w:cnfStyle w:val="000000000000"/>
            </w:pPr>
            <w:r w:rsidRPr="00552C38">
              <w:rPr>
                <w:rFonts w:hint="cs"/>
                <w:b/>
                <w:bCs/>
                <w:sz w:val="28"/>
                <w:szCs w:val="28"/>
              </w:rPr>
              <w:t>Explanation of Photoshop tools</w:t>
            </w:r>
          </w:p>
        </w:tc>
        <w:tc>
          <w:tcPr>
            <w:tcW w:w="1915" w:type="dxa"/>
          </w:tcPr>
          <w:p w:rsidR="00163AE0" w:rsidRPr="004A5DE2" w:rsidRDefault="00163AE0" w:rsidP="00163AE0">
            <w:pPr>
              <w:bidi/>
              <w:jc w:val="center"/>
              <w:cnfStyle w:val="000000000000"/>
              <w:rPr>
                <w:rFonts w:asciiTheme="majorBidi" w:hAnsiTheme="majorBidi" w:cstheme="majorBidi"/>
                <w:b/>
                <w:bCs/>
                <w:sz w:val="26"/>
                <w:szCs w:val="26"/>
                <w:highlight w:val="yellow"/>
              </w:rPr>
            </w:pPr>
            <w:r w:rsidRPr="004A5DE2">
              <w:rPr>
                <w:rFonts w:asciiTheme="majorBidi" w:hAnsiTheme="majorBidi" w:cstheme="majorBidi" w:hint="cs"/>
                <w:b/>
                <w:bCs/>
                <w:sz w:val="26"/>
                <w:szCs w:val="26"/>
              </w:rPr>
              <w:t>Getting to know the program, its dimensions and tools</w:t>
            </w: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16</w:t>
            </w:r>
          </w:p>
        </w:tc>
      </w:tr>
      <w:tr w:rsidR="00163AE0" w:rsidTr="00163AE0">
        <w:trPr>
          <w:cnfStyle w:val="000000100000"/>
          <w:trHeight w:val="169"/>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163AE0" w:rsidRDefault="00163AE0" w:rsidP="00163AE0">
            <w:pPr>
              <w:bidi/>
              <w:jc w:val="center"/>
              <w:cnfStyle w:val="000000100000"/>
            </w:pPr>
            <w:r w:rsidRPr="00552C38">
              <w:rPr>
                <w:rFonts w:hint="cs"/>
                <w:b/>
                <w:bCs/>
                <w:sz w:val="28"/>
                <w:szCs w:val="28"/>
              </w:rPr>
              <w:t>Explanation of Photoshop tools</w:t>
            </w:r>
          </w:p>
        </w:tc>
        <w:tc>
          <w:tcPr>
            <w:tcW w:w="1915" w:type="dxa"/>
          </w:tcPr>
          <w:p w:rsidR="00163AE0" w:rsidRPr="004A5DE2" w:rsidRDefault="00163AE0" w:rsidP="00163AE0">
            <w:pPr>
              <w:bidi/>
              <w:jc w:val="center"/>
              <w:cnfStyle w:val="0000001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17</w:t>
            </w:r>
          </w:p>
        </w:tc>
      </w:tr>
      <w:tr w:rsidR="00163AE0" w:rsidTr="00163AE0">
        <w:trPr>
          <w:trHeight w:val="214"/>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163AE0" w:rsidRDefault="00163AE0" w:rsidP="00163AE0">
            <w:pPr>
              <w:bidi/>
              <w:jc w:val="center"/>
              <w:cnfStyle w:val="000000000000"/>
            </w:pPr>
            <w:r w:rsidRPr="00F010F8">
              <w:rPr>
                <w:rFonts w:hint="cs"/>
                <w:b/>
                <w:bCs/>
                <w:sz w:val="28"/>
                <w:szCs w:val="28"/>
              </w:rPr>
              <w:t>Design of the second project</w:t>
            </w:r>
          </w:p>
        </w:tc>
        <w:tc>
          <w:tcPr>
            <w:tcW w:w="1915" w:type="dxa"/>
          </w:tcPr>
          <w:p w:rsidR="00163AE0" w:rsidRPr="004A5DE2" w:rsidRDefault="00163AE0" w:rsidP="00163AE0">
            <w:pPr>
              <w:bidi/>
              <w:jc w:val="center"/>
              <w:cnfStyle w:val="0000000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18</w:t>
            </w:r>
          </w:p>
        </w:tc>
      </w:tr>
      <w:tr w:rsidR="00163AE0" w:rsidTr="00163AE0">
        <w:trPr>
          <w:cnfStyle w:val="000000100000"/>
          <w:trHeight w:val="169"/>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163AE0" w:rsidRDefault="00163AE0" w:rsidP="00163AE0">
            <w:pPr>
              <w:bidi/>
              <w:jc w:val="center"/>
              <w:cnfStyle w:val="000000100000"/>
            </w:pPr>
            <w:r w:rsidRPr="00704938">
              <w:rPr>
                <w:rFonts w:hint="cs"/>
                <w:b/>
                <w:bCs/>
                <w:sz w:val="28"/>
                <w:szCs w:val="28"/>
              </w:rPr>
              <w:t>Design of the second project</w:t>
            </w:r>
          </w:p>
        </w:tc>
        <w:tc>
          <w:tcPr>
            <w:tcW w:w="1915" w:type="dxa"/>
          </w:tcPr>
          <w:p w:rsidR="00163AE0" w:rsidRPr="004A5DE2" w:rsidRDefault="00163AE0" w:rsidP="00163AE0">
            <w:pPr>
              <w:bidi/>
              <w:jc w:val="center"/>
              <w:cnfStyle w:val="0000001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19</w:t>
            </w:r>
          </w:p>
        </w:tc>
      </w:tr>
      <w:tr w:rsidR="00163AE0" w:rsidTr="00163AE0">
        <w:trPr>
          <w:trHeight w:val="199"/>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tcPr>
          <w:p w:rsidR="00163AE0" w:rsidRDefault="00163AE0" w:rsidP="00163AE0">
            <w:pPr>
              <w:bidi/>
              <w:jc w:val="center"/>
              <w:cnfStyle w:val="000000000000"/>
            </w:pPr>
            <w:r w:rsidRPr="00704938">
              <w:rPr>
                <w:rFonts w:hint="cs"/>
                <w:b/>
                <w:bCs/>
                <w:sz w:val="28"/>
                <w:szCs w:val="28"/>
              </w:rPr>
              <w:t>Design of the second project</w:t>
            </w:r>
          </w:p>
        </w:tc>
        <w:tc>
          <w:tcPr>
            <w:tcW w:w="1915" w:type="dxa"/>
          </w:tcPr>
          <w:p w:rsidR="00163AE0" w:rsidRPr="004A5DE2" w:rsidRDefault="00163AE0" w:rsidP="00163AE0">
            <w:pPr>
              <w:bidi/>
              <w:jc w:val="center"/>
              <w:cnfStyle w:val="0000000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20</w:t>
            </w:r>
          </w:p>
        </w:tc>
      </w:tr>
      <w:tr w:rsidR="00163AE0" w:rsidTr="00163AE0">
        <w:trPr>
          <w:cnfStyle w:val="000000100000"/>
          <w:trHeight w:val="285"/>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lang w:bidi="ar-IQ"/>
              </w:rPr>
            </w:pPr>
            <w:r w:rsidRPr="00F010F8">
              <w:rPr>
                <w:rFonts w:hint="cs"/>
                <w:b/>
                <w:bCs/>
                <w:sz w:val="28"/>
                <w:szCs w:val="28"/>
              </w:rPr>
              <w:t>Design of the second project</w:t>
            </w:r>
          </w:p>
        </w:tc>
        <w:tc>
          <w:tcPr>
            <w:tcW w:w="1915" w:type="dxa"/>
          </w:tcPr>
          <w:p w:rsidR="00163AE0" w:rsidRPr="004A5DE2" w:rsidRDefault="00163AE0" w:rsidP="00163AE0">
            <w:pPr>
              <w:bidi/>
              <w:jc w:val="center"/>
              <w:cnfStyle w:val="0000001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21</w:t>
            </w:r>
          </w:p>
        </w:tc>
      </w:tr>
      <w:tr w:rsidR="00163AE0" w:rsidTr="00163AE0">
        <w:trPr>
          <w:trHeight w:val="285"/>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lastRenderedPageBreak/>
              <w:t>Oral calendar</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000000"/>
              <w:rPr>
                <w:b/>
                <w:bCs/>
                <w:sz w:val="28"/>
                <w:szCs w:val="28"/>
              </w:rPr>
            </w:pPr>
            <w:r>
              <w:rPr>
                <w:rFonts w:hint="cs"/>
                <w:b/>
                <w:bCs/>
                <w:sz w:val="28"/>
                <w:szCs w:val="28"/>
              </w:rPr>
              <w:t>Evaluation of the second project</w:t>
            </w:r>
          </w:p>
        </w:tc>
        <w:tc>
          <w:tcPr>
            <w:tcW w:w="1915" w:type="dxa"/>
          </w:tcPr>
          <w:p w:rsidR="00163AE0" w:rsidRPr="004A5DE2" w:rsidRDefault="00163AE0" w:rsidP="00163AE0">
            <w:pPr>
              <w:bidi/>
              <w:jc w:val="center"/>
              <w:cnfStyle w:val="000000000000"/>
              <w:rPr>
                <w:rFonts w:asciiTheme="majorBidi" w:hAnsiTheme="majorBidi" w:cstheme="majorBidi"/>
                <w:b/>
                <w:bCs/>
                <w:sz w:val="26"/>
                <w:szCs w:val="26"/>
                <w:highlight w:val="yellow"/>
                <w:lang w:bidi="ar-IQ"/>
              </w:rPr>
            </w:pP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22</w:t>
            </w:r>
          </w:p>
        </w:tc>
      </w:tr>
      <w:tr w:rsidR="00163AE0" w:rsidTr="00163AE0">
        <w:trPr>
          <w:cnfStyle w:val="000000100000"/>
          <w:trHeight w:val="169"/>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rPr>
            </w:pPr>
            <w:r w:rsidRPr="00F010F8">
              <w:rPr>
                <w:rFonts w:hint="cs"/>
                <w:b/>
                <w:bCs/>
                <w:sz w:val="28"/>
                <w:szCs w:val="28"/>
              </w:rPr>
              <w:t>Design of the third project</w:t>
            </w:r>
          </w:p>
        </w:tc>
        <w:tc>
          <w:tcPr>
            <w:tcW w:w="1915" w:type="dxa"/>
          </w:tcPr>
          <w:p w:rsidR="00163AE0" w:rsidRPr="004A5DE2" w:rsidRDefault="00163AE0" w:rsidP="00163AE0">
            <w:pPr>
              <w:bidi/>
              <w:jc w:val="center"/>
              <w:cnfStyle w:val="0000001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23</w:t>
            </w:r>
          </w:p>
        </w:tc>
      </w:tr>
      <w:tr w:rsidR="00163AE0" w:rsidTr="00163AE0">
        <w:trPr>
          <w:trHeight w:val="210"/>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000000"/>
              <w:rPr>
                <w:b/>
                <w:bCs/>
                <w:sz w:val="28"/>
                <w:szCs w:val="28"/>
              </w:rPr>
            </w:pPr>
            <w:r w:rsidRPr="00F010F8">
              <w:rPr>
                <w:rFonts w:hint="cs"/>
                <w:b/>
                <w:bCs/>
                <w:sz w:val="28"/>
                <w:szCs w:val="28"/>
              </w:rPr>
              <w:t>Design of the third project</w:t>
            </w:r>
          </w:p>
        </w:tc>
        <w:tc>
          <w:tcPr>
            <w:tcW w:w="1915" w:type="dxa"/>
          </w:tcPr>
          <w:p w:rsidR="00163AE0" w:rsidRPr="004A5DE2" w:rsidRDefault="00163AE0" w:rsidP="00163AE0">
            <w:pPr>
              <w:bidi/>
              <w:jc w:val="center"/>
              <w:cnfStyle w:val="0000000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23</w:t>
            </w:r>
          </w:p>
        </w:tc>
      </w:tr>
      <w:tr w:rsidR="00163AE0" w:rsidTr="00163AE0">
        <w:trPr>
          <w:cnfStyle w:val="000000100000"/>
          <w:trHeight w:val="225"/>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rPr>
            </w:pPr>
            <w:r w:rsidRPr="00F010F8">
              <w:rPr>
                <w:rFonts w:hint="cs"/>
                <w:b/>
                <w:bCs/>
                <w:sz w:val="28"/>
                <w:szCs w:val="28"/>
              </w:rPr>
              <w:t>Design of the third project</w:t>
            </w:r>
          </w:p>
        </w:tc>
        <w:tc>
          <w:tcPr>
            <w:tcW w:w="1915" w:type="dxa"/>
          </w:tcPr>
          <w:p w:rsidR="00163AE0" w:rsidRPr="004A5DE2" w:rsidRDefault="00163AE0" w:rsidP="00163AE0">
            <w:pPr>
              <w:bidi/>
              <w:jc w:val="center"/>
              <w:cnfStyle w:val="0000001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25</w:t>
            </w:r>
          </w:p>
        </w:tc>
      </w:tr>
      <w:tr w:rsidR="00163AE0" w:rsidTr="00163AE0">
        <w:trPr>
          <w:trHeight w:val="180"/>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000000"/>
              <w:rPr>
                <w:b/>
                <w:bCs/>
                <w:sz w:val="28"/>
                <w:szCs w:val="28"/>
                <w:lang w:bidi="ar-IQ"/>
              </w:rPr>
            </w:pPr>
            <w:r w:rsidRPr="00F010F8">
              <w:rPr>
                <w:rFonts w:hint="cs"/>
                <w:b/>
                <w:bCs/>
                <w:sz w:val="28"/>
                <w:szCs w:val="28"/>
              </w:rPr>
              <w:t>Design of the third project</w:t>
            </w:r>
          </w:p>
        </w:tc>
        <w:tc>
          <w:tcPr>
            <w:tcW w:w="1915" w:type="dxa"/>
          </w:tcPr>
          <w:p w:rsidR="00163AE0" w:rsidRPr="004A5DE2" w:rsidRDefault="00163AE0" w:rsidP="00163AE0">
            <w:pPr>
              <w:bidi/>
              <w:jc w:val="center"/>
              <w:cnfStyle w:val="0000000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26</w:t>
            </w:r>
          </w:p>
        </w:tc>
      </w:tr>
      <w:tr w:rsidR="00163AE0" w:rsidTr="00163AE0">
        <w:trPr>
          <w:cnfStyle w:val="000000100000"/>
          <w:trHeight w:val="225"/>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rPr>
            </w:pPr>
            <w:r>
              <w:rPr>
                <w:rFonts w:hint="cs"/>
                <w:b/>
                <w:bCs/>
                <w:sz w:val="28"/>
                <w:szCs w:val="28"/>
              </w:rPr>
              <w:t>Evaluation of the third project</w:t>
            </w:r>
          </w:p>
        </w:tc>
        <w:tc>
          <w:tcPr>
            <w:tcW w:w="1915" w:type="dxa"/>
          </w:tcPr>
          <w:p w:rsidR="00163AE0" w:rsidRPr="004A5DE2" w:rsidRDefault="00163AE0" w:rsidP="00163AE0">
            <w:pPr>
              <w:bidi/>
              <w:jc w:val="center"/>
              <w:cnfStyle w:val="0000001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27</w:t>
            </w:r>
          </w:p>
        </w:tc>
      </w:tr>
      <w:tr w:rsidR="00163AE0" w:rsidTr="00163AE0">
        <w:trPr>
          <w:trHeight w:val="225"/>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163AE0" w:rsidRPr="00FA3CC5" w:rsidRDefault="00163AE0" w:rsidP="00163AE0">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000000"/>
              <w:rPr>
                <w:b/>
                <w:bCs/>
                <w:sz w:val="28"/>
                <w:szCs w:val="28"/>
              </w:rPr>
            </w:pPr>
            <w:r>
              <w:rPr>
                <w:rFonts w:hint="cs"/>
                <w:b/>
                <w:bCs/>
                <w:sz w:val="28"/>
                <w:szCs w:val="28"/>
              </w:rPr>
              <w:t>Evaluation of the third project</w:t>
            </w:r>
          </w:p>
        </w:tc>
        <w:tc>
          <w:tcPr>
            <w:tcW w:w="1915" w:type="dxa"/>
          </w:tcPr>
          <w:p w:rsidR="00163AE0" w:rsidRPr="004A5DE2" w:rsidRDefault="00163AE0" w:rsidP="00163AE0">
            <w:pPr>
              <w:bidi/>
              <w:jc w:val="center"/>
              <w:cnfStyle w:val="000000000000"/>
              <w:rPr>
                <w:b/>
                <w:bCs/>
              </w:rPr>
            </w:pPr>
            <w:r w:rsidRPr="004A5DE2">
              <w:rPr>
                <w:rFonts w:asciiTheme="majorBidi" w:hAnsiTheme="majorBidi" w:cstheme="majorBidi" w:hint="cs"/>
                <w:b/>
                <w:bCs/>
                <w:sz w:val="26"/>
                <w:szCs w:val="26"/>
              </w:rPr>
              <w:t>Learn about the design tools within the program</w:t>
            </w: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28</w:t>
            </w:r>
          </w:p>
        </w:tc>
      </w:tr>
      <w:tr w:rsidR="00163AE0" w:rsidTr="00163AE0">
        <w:trPr>
          <w:cnfStyle w:val="000000100000"/>
          <w:trHeight w:val="240"/>
        </w:trPr>
        <w:tc>
          <w:tcPr>
            <w:cnfStyle w:val="001000000000"/>
            <w:tcW w:w="1486" w:type="dxa"/>
          </w:tcPr>
          <w:p w:rsidR="00163AE0" w:rsidRPr="00FA3CC5" w:rsidRDefault="00163AE0" w:rsidP="00163AE0">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163AE0" w:rsidRPr="00FA3CC5" w:rsidRDefault="00163AE0" w:rsidP="00163AE0">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163AE0" w:rsidRPr="004A5DE2" w:rsidRDefault="00163AE0" w:rsidP="00163AE0">
            <w:pPr>
              <w:bidi/>
              <w:jc w:val="center"/>
              <w:cnfStyle w:val="000000100000"/>
              <w:rPr>
                <w:b/>
                <w:bCs/>
                <w:sz w:val="28"/>
                <w:szCs w:val="28"/>
              </w:rPr>
            </w:pPr>
            <w:r w:rsidRPr="004A5DE2">
              <w:rPr>
                <w:rFonts w:hint="cs"/>
                <w:b/>
                <w:bCs/>
                <w:sz w:val="28"/>
                <w:szCs w:val="28"/>
              </w:rPr>
              <w:t>A general discussion and review of the above</w:t>
            </w:r>
          </w:p>
        </w:tc>
        <w:tc>
          <w:tcPr>
            <w:tcW w:w="1915" w:type="dxa"/>
          </w:tcPr>
          <w:p w:rsidR="00163AE0" w:rsidRPr="00FA3CC5" w:rsidRDefault="00163AE0" w:rsidP="00163AE0">
            <w:pPr>
              <w:bidi/>
              <w:jc w:val="center"/>
              <w:cnfStyle w:val="000000100000"/>
              <w:rPr>
                <w:rFonts w:asciiTheme="majorBidi" w:hAnsiTheme="majorBidi" w:cstheme="majorBidi"/>
                <w:sz w:val="26"/>
                <w:szCs w:val="26"/>
                <w:highlight w:val="yellow"/>
                <w:lang w:bidi="ar-IQ"/>
              </w:rPr>
            </w:pPr>
          </w:p>
        </w:tc>
        <w:tc>
          <w:tcPr>
            <w:tcW w:w="1273" w:type="dxa"/>
          </w:tcPr>
          <w:p w:rsidR="00163AE0" w:rsidRDefault="00163AE0" w:rsidP="00163AE0">
            <w:pPr>
              <w:bidi/>
              <w:jc w:val="center"/>
              <w:cnfStyle w:val="000000100000"/>
            </w:pPr>
            <w:r w:rsidRPr="00260AFE">
              <w:rPr>
                <w:rFonts w:hint="cs"/>
                <w:sz w:val="26"/>
                <w:szCs w:val="26"/>
              </w:rPr>
              <w:t>3</w:t>
            </w:r>
          </w:p>
        </w:tc>
        <w:tc>
          <w:tcPr>
            <w:tcW w:w="1099" w:type="dxa"/>
          </w:tcPr>
          <w:p w:rsidR="00163AE0" w:rsidRPr="00FA3CC5" w:rsidRDefault="00163AE0" w:rsidP="00163AE0">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29</w:t>
            </w:r>
          </w:p>
        </w:tc>
      </w:tr>
      <w:tr w:rsidR="00163AE0" w:rsidTr="00163AE0">
        <w:trPr>
          <w:trHeight w:val="184"/>
        </w:trPr>
        <w:tc>
          <w:tcPr>
            <w:cnfStyle w:val="001000000000"/>
            <w:tcW w:w="1486" w:type="dxa"/>
          </w:tcPr>
          <w:p w:rsidR="00163AE0" w:rsidRPr="00FA3CC5" w:rsidRDefault="00163AE0" w:rsidP="00163AE0">
            <w:pPr>
              <w:bidi/>
              <w:jc w:val="center"/>
              <w:rPr>
                <w:rFonts w:asciiTheme="majorBidi" w:hAnsiTheme="majorBidi" w:cstheme="majorBidi"/>
                <w:sz w:val="26"/>
                <w:szCs w:val="26"/>
              </w:rPr>
            </w:pPr>
          </w:p>
        </w:tc>
        <w:tc>
          <w:tcPr>
            <w:tcW w:w="1547" w:type="dxa"/>
          </w:tcPr>
          <w:p w:rsidR="00163AE0" w:rsidRPr="00FA3CC5" w:rsidRDefault="00163AE0" w:rsidP="00163AE0">
            <w:pPr>
              <w:bidi/>
              <w:jc w:val="center"/>
              <w:cnfStyle w:val="000000000000"/>
              <w:rPr>
                <w:sz w:val="26"/>
                <w:szCs w:val="26"/>
              </w:rPr>
            </w:pPr>
          </w:p>
        </w:tc>
        <w:tc>
          <w:tcPr>
            <w:tcW w:w="2256" w:type="dxa"/>
            <w:gridSpan w:val="2"/>
          </w:tcPr>
          <w:p w:rsidR="00163AE0" w:rsidRPr="00FA3CC5" w:rsidRDefault="00163AE0" w:rsidP="00163AE0">
            <w:pPr>
              <w:bidi/>
              <w:cnfStyle w:val="000000000000"/>
              <w:rPr>
                <w:rFonts w:asciiTheme="majorBidi" w:hAnsiTheme="majorBidi" w:cstheme="majorBidi"/>
                <w:b/>
                <w:bCs/>
                <w:sz w:val="26"/>
                <w:szCs w:val="26"/>
              </w:rPr>
            </w:pPr>
            <w:r>
              <w:rPr>
                <w:rFonts w:asciiTheme="majorBidi" w:hAnsiTheme="majorBidi" w:cstheme="majorBidi" w:hint="cs"/>
                <w:b/>
                <w:bCs/>
                <w:sz w:val="26"/>
                <w:szCs w:val="26"/>
              </w:rPr>
              <w:t>Delivery of the final project</w:t>
            </w:r>
          </w:p>
        </w:tc>
        <w:tc>
          <w:tcPr>
            <w:tcW w:w="1915" w:type="dxa"/>
          </w:tcPr>
          <w:p w:rsidR="00163AE0" w:rsidRPr="00FA3CC5" w:rsidRDefault="00163AE0" w:rsidP="00163AE0">
            <w:pPr>
              <w:bidi/>
              <w:jc w:val="center"/>
              <w:cnfStyle w:val="000000000000"/>
              <w:rPr>
                <w:rFonts w:asciiTheme="majorBidi" w:hAnsiTheme="majorBidi" w:cstheme="majorBidi"/>
                <w:sz w:val="26"/>
                <w:szCs w:val="26"/>
                <w:highlight w:val="yellow"/>
                <w:lang w:bidi="ar-IQ"/>
              </w:rPr>
            </w:pPr>
          </w:p>
        </w:tc>
        <w:tc>
          <w:tcPr>
            <w:tcW w:w="1273" w:type="dxa"/>
          </w:tcPr>
          <w:p w:rsidR="00163AE0" w:rsidRDefault="00163AE0" w:rsidP="00163AE0">
            <w:pPr>
              <w:bidi/>
              <w:jc w:val="center"/>
              <w:cnfStyle w:val="000000000000"/>
            </w:pPr>
            <w:r w:rsidRPr="00260AFE">
              <w:rPr>
                <w:rFonts w:hint="cs"/>
                <w:sz w:val="26"/>
                <w:szCs w:val="26"/>
              </w:rPr>
              <w:t>3</w:t>
            </w:r>
          </w:p>
        </w:tc>
        <w:tc>
          <w:tcPr>
            <w:tcW w:w="1099" w:type="dxa"/>
          </w:tcPr>
          <w:p w:rsidR="00163AE0" w:rsidRPr="00FA3CC5" w:rsidRDefault="00163AE0" w:rsidP="00163AE0">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30</w:t>
            </w:r>
          </w:p>
        </w:tc>
      </w:tr>
    </w:tbl>
    <w:p w:rsidR="00163AE0" w:rsidRDefault="00163AE0" w:rsidP="00163AE0">
      <w:pPr>
        <w:bidi/>
        <w:jc w:val="center"/>
        <w:rPr>
          <w:sz w:val="36"/>
          <w:szCs w:val="36"/>
          <w:lang w:bidi="ar-IQ"/>
        </w:rPr>
      </w:pPr>
    </w:p>
    <w:tbl>
      <w:tblPr>
        <w:tblStyle w:val="1-3"/>
        <w:tblpPr w:leftFromText="180" w:rightFromText="180" w:vertAnchor="text" w:horzAnchor="margin" w:tblpY="28"/>
        <w:tblW w:w="0" w:type="auto"/>
        <w:tblLook w:val="04A0"/>
      </w:tblPr>
      <w:tblGrid>
        <w:gridCol w:w="5145"/>
        <w:gridCol w:w="4431"/>
      </w:tblGrid>
      <w:tr w:rsidR="00163AE0" w:rsidTr="00163AE0">
        <w:trPr>
          <w:cnfStyle w:val="100000000000"/>
          <w:trHeight w:val="435"/>
        </w:trPr>
        <w:tc>
          <w:tcPr>
            <w:cnfStyle w:val="001000000000"/>
            <w:tcW w:w="9576" w:type="dxa"/>
            <w:gridSpan w:val="2"/>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12- Infrastructure:</w:t>
            </w:r>
          </w:p>
        </w:tc>
      </w:tr>
      <w:tr w:rsidR="00163AE0" w:rsidTr="00163AE0">
        <w:trPr>
          <w:cnfStyle w:val="000000100000"/>
          <w:trHeight w:val="270"/>
        </w:trPr>
        <w:tc>
          <w:tcPr>
            <w:cnfStyle w:val="001000000000"/>
            <w:tcW w:w="5145" w:type="dxa"/>
          </w:tcPr>
          <w:p w:rsidR="00163AE0" w:rsidRPr="00D26C9E" w:rsidRDefault="00163AE0" w:rsidP="00163AE0">
            <w:pPr>
              <w:bidi/>
              <w:jc w:val="right"/>
              <w:rPr>
                <w:b w:val="0"/>
                <w:bCs w:val="0"/>
                <w:sz w:val="36"/>
                <w:szCs w:val="36"/>
              </w:rPr>
            </w:pPr>
            <w:r>
              <w:rPr>
                <w:rFonts w:hint="cs"/>
                <w:b w:val="0"/>
                <w:bCs w:val="0"/>
                <w:sz w:val="36"/>
                <w:szCs w:val="36"/>
              </w:rPr>
              <w:t>The subject professor's binder</w:t>
            </w:r>
          </w:p>
        </w:tc>
        <w:tc>
          <w:tcPr>
            <w:tcW w:w="4431" w:type="dxa"/>
          </w:tcPr>
          <w:p w:rsidR="00163AE0" w:rsidRDefault="00163AE0" w:rsidP="00163AE0">
            <w:pPr>
              <w:bidi/>
              <w:jc w:val="right"/>
              <w:cnfStyle w:val="000000100000"/>
              <w:rPr>
                <w:sz w:val="36"/>
                <w:szCs w:val="36"/>
                <w:lang w:bidi="ar-IQ"/>
              </w:rPr>
            </w:pPr>
            <w:r>
              <w:rPr>
                <w:rFonts w:hint="cs"/>
                <w:sz w:val="36"/>
                <w:szCs w:val="36"/>
                <w:lang w:bidi="ar-IQ"/>
              </w:rPr>
              <w:t>1- Required prescribed books</w:t>
            </w:r>
          </w:p>
        </w:tc>
      </w:tr>
      <w:tr w:rsidR="00163AE0" w:rsidTr="00163AE0">
        <w:trPr>
          <w:trHeight w:val="225"/>
        </w:trPr>
        <w:tc>
          <w:tcPr>
            <w:cnfStyle w:val="001000000000"/>
            <w:tcW w:w="5145" w:type="dxa"/>
          </w:tcPr>
          <w:p w:rsidR="00163AE0" w:rsidRPr="00D26C9E" w:rsidRDefault="00163AE0" w:rsidP="00163AE0">
            <w:pPr>
              <w:bidi/>
              <w:jc w:val="right"/>
              <w:rPr>
                <w:b w:val="0"/>
                <w:bCs w:val="0"/>
                <w:sz w:val="36"/>
                <w:szCs w:val="36"/>
                <w:lang w:bidi="ar-IQ"/>
              </w:rPr>
            </w:pPr>
            <w:r w:rsidRPr="00D26C9E">
              <w:rPr>
                <w:rFonts w:hint="cs"/>
                <w:b w:val="0"/>
                <w:bCs w:val="0"/>
                <w:sz w:val="36"/>
                <w:szCs w:val="36"/>
                <w:lang w:bidi="ar-IQ"/>
              </w:rPr>
              <w:t xml:space="preserve">Private and periodical scientific </w:t>
            </w:r>
            <w:r w:rsidRPr="00D26C9E">
              <w:rPr>
                <w:rFonts w:hint="cs"/>
                <w:b w:val="0"/>
                <w:bCs w:val="0"/>
                <w:sz w:val="36"/>
                <w:szCs w:val="36"/>
                <w:lang w:bidi="ar-IQ"/>
              </w:rPr>
              <w:lastRenderedPageBreak/>
              <w:t>journals and research in the specialty</w:t>
            </w:r>
          </w:p>
        </w:tc>
        <w:tc>
          <w:tcPr>
            <w:tcW w:w="4431" w:type="dxa"/>
          </w:tcPr>
          <w:p w:rsidR="00163AE0" w:rsidRDefault="00163AE0" w:rsidP="00163AE0">
            <w:pPr>
              <w:bidi/>
              <w:jc w:val="right"/>
              <w:cnfStyle w:val="000000000000"/>
              <w:rPr>
                <w:sz w:val="36"/>
                <w:szCs w:val="36"/>
                <w:lang w:bidi="ar-IQ"/>
              </w:rPr>
            </w:pPr>
            <w:r>
              <w:rPr>
                <w:rFonts w:hint="cs"/>
                <w:sz w:val="36"/>
                <w:szCs w:val="36"/>
                <w:lang w:bidi="ar-IQ"/>
              </w:rPr>
              <w:lastRenderedPageBreak/>
              <w:t xml:space="preserve">2- Recommended books and </w:t>
            </w:r>
            <w:r>
              <w:rPr>
                <w:rFonts w:hint="cs"/>
                <w:sz w:val="36"/>
                <w:szCs w:val="36"/>
                <w:lang w:bidi="ar-IQ"/>
              </w:rPr>
              <w:lastRenderedPageBreak/>
              <w:t>references</w:t>
            </w:r>
          </w:p>
          <w:p w:rsidR="00163AE0" w:rsidRDefault="00163AE0" w:rsidP="00163AE0">
            <w:pPr>
              <w:bidi/>
              <w:jc w:val="right"/>
              <w:cnfStyle w:val="000000000000"/>
              <w:rPr>
                <w:sz w:val="36"/>
                <w:szCs w:val="36"/>
                <w:lang w:bidi="ar-IQ"/>
              </w:rPr>
            </w:pPr>
            <w:r>
              <w:rPr>
                <w:rFonts w:hint="cs"/>
                <w:sz w:val="36"/>
                <w:szCs w:val="36"/>
                <w:lang w:bidi="ar-IQ"/>
              </w:rPr>
              <w:t>(scientific journals)</w:t>
            </w:r>
          </w:p>
        </w:tc>
      </w:tr>
      <w:tr w:rsidR="00163AE0" w:rsidTr="00163AE0">
        <w:trPr>
          <w:cnfStyle w:val="000000100000"/>
          <w:trHeight w:val="405"/>
        </w:trPr>
        <w:tc>
          <w:tcPr>
            <w:cnfStyle w:val="001000000000"/>
            <w:tcW w:w="5145" w:type="dxa"/>
          </w:tcPr>
          <w:p w:rsidR="00163AE0" w:rsidRPr="00D26C9E" w:rsidRDefault="00163AE0" w:rsidP="00163AE0">
            <w:pPr>
              <w:bidi/>
              <w:jc w:val="center"/>
              <w:rPr>
                <w:b w:val="0"/>
                <w:bCs w:val="0"/>
                <w:sz w:val="36"/>
                <w:szCs w:val="36"/>
              </w:rPr>
            </w:pPr>
            <w:r>
              <w:rPr>
                <w:rFonts w:hint="cs"/>
                <w:b w:val="0"/>
                <w:bCs w:val="0"/>
                <w:sz w:val="36"/>
                <w:szCs w:val="36"/>
              </w:rPr>
              <w:lastRenderedPageBreak/>
              <w:t>Ministerial curriculum for computer science</w:t>
            </w:r>
          </w:p>
        </w:tc>
        <w:tc>
          <w:tcPr>
            <w:tcW w:w="4431" w:type="dxa"/>
          </w:tcPr>
          <w:p w:rsidR="00163AE0" w:rsidRDefault="00163AE0" w:rsidP="00163AE0">
            <w:pPr>
              <w:bidi/>
              <w:jc w:val="right"/>
              <w:cnfStyle w:val="000000100000"/>
              <w:rPr>
                <w:sz w:val="36"/>
                <w:szCs w:val="36"/>
                <w:lang w:bidi="ar-IQ"/>
              </w:rPr>
            </w:pPr>
            <w:r>
              <w:rPr>
                <w:rFonts w:hint="cs"/>
                <w:sz w:val="36"/>
                <w:szCs w:val="36"/>
                <w:lang w:bidi="ar-IQ"/>
              </w:rPr>
              <w:t>3- Main references (sources)</w:t>
            </w:r>
          </w:p>
        </w:tc>
      </w:tr>
      <w:tr w:rsidR="00163AE0" w:rsidTr="00163AE0">
        <w:trPr>
          <w:trHeight w:val="408"/>
        </w:trPr>
        <w:tc>
          <w:tcPr>
            <w:cnfStyle w:val="001000000000"/>
            <w:tcW w:w="5145" w:type="dxa"/>
          </w:tcPr>
          <w:p w:rsidR="00163AE0" w:rsidRPr="00D26C9E" w:rsidRDefault="00163AE0" w:rsidP="00163AE0">
            <w:pPr>
              <w:bidi/>
              <w:jc w:val="right"/>
              <w:rPr>
                <w:b w:val="0"/>
                <w:bCs w:val="0"/>
                <w:sz w:val="36"/>
                <w:szCs w:val="36"/>
                <w:lang w:bidi="ar-IQ"/>
              </w:rPr>
            </w:pPr>
            <w:r w:rsidRPr="00D26C9E">
              <w:rPr>
                <w:rFonts w:hint="cs"/>
                <w:b w:val="0"/>
                <w:bCs w:val="0"/>
                <w:sz w:val="36"/>
                <w:szCs w:val="36"/>
                <w:lang w:bidi="ar-IQ"/>
              </w:rPr>
              <w:t>Google YouTube and others</w:t>
            </w:r>
          </w:p>
          <w:p w:rsidR="00163AE0" w:rsidRPr="00D26C9E" w:rsidRDefault="00163AE0" w:rsidP="00163AE0">
            <w:pPr>
              <w:bidi/>
              <w:jc w:val="right"/>
              <w:rPr>
                <w:b w:val="0"/>
                <w:bCs w:val="0"/>
                <w:sz w:val="36"/>
                <w:szCs w:val="36"/>
                <w:lang w:bidi="ar-IQ"/>
              </w:rPr>
            </w:pPr>
          </w:p>
        </w:tc>
        <w:tc>
          <w:tcPr>
            <w:tcW w:w="4431" w:type="dxa"/>
          </w:tcPr>
          <w:p w:rsidR="00163AE0" w:rsidRDefault="00163AE0" w:rsidP="00163AE0">
            <w:pPr>
              <w:bidi/>
              <w:jc w:val="right"/>
              <w:cnfStyle w:val="000000000000"/>
              <w:rPr>
                <w:sz w:val="36"/>
                <w:szCs w:val="36"/>
                <w:lang w:bidi="ar-IQ"/>
              </w:rPr>
            </w:pPr>
            <w:r>
              <w:rPr>
                <w:rFonts w:hint="cs"/>
                <w:sz w:val="36"/>
                <w:szCs w:val="36"/>
                <w:lang w:bidi="ar-IQ"/>
              </w:rPr>
              <w:t>4- Electronic references, Internet sites</w:t>
            </w:r>
          </w:p>
        </w:tc>
      </w:tr>
    </w:tbl>
    <w:p w:rsidR="00163AE0" w:rsidRDefault="00163AE0" w:rsidP="00163AE0">
      <w:pPr>
        <w:bidi/>
        <w:rPr>
          <w:sz w:val="36"/>
          <w:szCs w:val="36"/>
          <w:lang w:bidi="ar-IQ"/>
        </w:rPr>
      </w:pPr>
    </w:p>
    <w:p w:rsidR="00163AE0" w:rsidRDefault="00163AE0" w:rsidP="00163AE0">
      <w:pPr>
        <w:bidi/>
        <w:rPr>
          <w:sz w:val="36"/>
          <w:szCs w:val="36"/>
          <w:lang w:bidi="ar-IQ"/>
        </w:rPr>
      </w:pPr>
    </w:p>
    <w:p w:rsidR="00163AE0" w:rsidRDefault="00163AE0" w:rsidP="00163AE0">
      <w:pPr>
        <w:bidi/>
        <w:rPr>
          <w:sz w:val="36"/>
          <w:szCs w:val="36"/>
          <w:lang w:bidi="ar-IQ"/>
        </w:rPr>
      </w:pPr>
    </w:p>
    <w:tbl>
      <w:tblPr>
        <w:tblStyle w:val="1-3"/>
        <w:tblW w:w="0" w:type="auto"/>
        <w:tblLook w:val="04A0"/>
      </w:tblPr>
      <w:tblGrid>
        <w:gridCol w:w="9576"/>
      </w:tblGrid>
      <w:tr w:rsidR="00163AE0" w:rsidTr="00163AE0">
        <w:trPr>
          <w:cnfStyle w:val="100000000000"/>
          <w:trHeight w:val="450"/>
        </w:trPr>
        <w:tc>
          <w:tcPr>
            <w:cnfStyle w:val="001000000000"/>
            <w:tcW w:w="9576" w:type="dxa"/>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13- Course development plan</w:t>
            </w:r>
          </w:p>
          <w:p w:rsidR="00163AE0" w:rsidRDefault="00163AE0" w:rsidP="00163AE0">
            <w:pPr>
              <w:bidi/>
              <w:jc w:val="right"/>
              <w:rPr>
                <w:sz w:val="36"/>
                <w:szCs w:val="36"/>
                <w:lang w:bidi="ar-IQ"/>
              </w:rPr>
            </w:pPr>
          </w:p>
        </w:tc>
      </w:tr>
      <w:tr w:rsidR="00163AE0" w:rsidTr="00163AE0">
        <w:trPr>
          <w:cnfStyle w:val="000000100000"/>
          <w:trHeight w:val="2280"/>
        </w:trPr>
        <w:tc>
          <w:tcPr>
            <w:cnfStyle w:val="001000000000"/>
            <w:tcW w:w="9576" w:type="dxa"/>
            <w:tcBorders>
              <w:bottom w:val="single" w:sz="4" w:space="0" w:color="auto"/>
            </w:tcBorders>
          </w:tcPr>
          <w:p w:rsidR="00163AE0" w:rsidRPr="00754B7D" w:rsidRDefault="00163AE0" w:rsidP="00163AE0">
            <w:pPr>
              <w:bidi/>
              <w:jc w:val="right"/>
              <w:rPr>
                <w:rFonts w:asciiTheme="majorBidi" w:hAnsiTheme="majorBidi" w:cstheme="majorBidi"/>
                <w:sz w:val="36"/>
                <w:szCs w:val="36"/>
                <w:lang w:bidi="ar-IQ"/>
              </w:rPr>
            </w:pPr>
          </w:p>
          <w:p w:rsidR="00163AE0" w:rsidRPr="00754B7D" w:rsidRDefault="00163AE0" w:rsidP="00163AE0">
            <w:pPr>
              <w:bidi/>
              <w:jc w:val="right"/>
              <w:rPr>
                <w:rFonts w:asciiTheme="majorBidi" w:hAnsiTheme="majorBidi" w:cstheme="majorBidi"/>
                <w:sz w:val="36"/>
                <w:szCs w:val="36"/>
                <w:lang w:bidi="ar-IQ"/>
              </w:rPr>
            </w:pPr>
            <w:r>
              <w:rPr>
                <w:rFonts w:asciiTheme="majorBidi" w:hAnsiTheme="majorBidi" w:cstheme="majorBidi" w:hint="cs"/>
                <w:sz w:val="36"/>
                <w:szCs w:val="36"/>
              </w:rPr>
              <w:t>1-</w:t>
            </w:r>
            <w:r w:rsidRPr="00754B7D">
              <w:rPr>
                <w:rFonts w:asciiTheme="majorBidi" w:hAnsiTheme="majorBidi" w:cstheme="majorBidi"/>
                <w:sz w:val="36"/>
                <w:szCs w:val="36"/>
                <w:lang w:bidi="ar-IQ"/>
              </w:rPr>
              <w:t>Developing academic content by deleting, adding, and replacing</w:t>
            </w:r>
          </w:p>
          <w:p w:rsidR="00163AE0" w:rsidRPr="00754B7D" w:rsidRDefault="00163AE0" w:rsidP="00163AE0">
            <w:pPr>
              <w:bidi/>
              <w:jc w:val="right"/>
              <w:rPr>
                <w:rFonts w:asciiTheme="majorBidi" w:hAnsiTheme="majorBidi" w:cstheme="majorBidi"/>
                <w:sz w:val="36"/>
                <w:szCs w:val="36"/>
                <w:lang w:bidi="ar-IQ"/>
              </w:rPr>
            </w:pPr>
            <w:r w:rsidRPr="00754B7D">
              <w:rPr>
                <w:rFonts w:asciiTheme="majorBidi" w:hAnsiTheme="majorBidi" w:cstheme="majorBidi"/>
                <w:sz w:val="36"/>
                <w:szCs w:val="36"/>
                <w:lang w:bidi="ar-IQ"/>
              </w:rPr>
              <w:t>2- Using modern teaching methods according to the nature of the subject and the level of the learners from time to time</w:t>
            </w:r>
          </w:p>
          <w:p w:rsidR="00163AE0" w:rsidRPr="00754B7D" w:rsidRDefault="00163AE0" w:rsidP="00163AE0">
            <w:pPr>
              <w:bidi/>
              <w:jc w:val="right"/>
              <w:rPr>
                <w:rFonts w:asciiTheme="majorBidi" w:hAnsiTheme="majorBidi" w:cstheme="majorBidi"/>
                <w:sz w:val="36"/>
                <w:szCs w:val="36"/>
                <w:lang w:bidi="ar-IQ"/>
              </w:rPr>
            </w:pPr>
            <w:r w:rsidRPr="00754B7D">
              <w:rPr>
                <w:rFonts w:asciiTheme="majorBidi" w:hAnsiTheme="majorBidi" w:cstheme="majorBidi"/>
                <w:sz w:val="36"/>
                <w:szCs w:val="36"/>
                <w:lang w:bidi="ar-IQ"/>
              </w:rPr>
              <w:t>3- Using modern orthodontic methods such as alternative and electronic evaluation</w:t>
            </w:r>
          </w:p>
        </w:tc>
      </w:tr>
      <w:tr w:rsidR="00163AE0" w:rsidTr="00163AE0">
        <w:trPr>
          <w:trHeight w:val="1650"/>
        </w:trPr>
        <w:tc>
          <w:tcPr>
            <w:cnfStyle w:val="001000000000"/>
            <w:tcW w:w="9576" w:type="dxa"/>
            <w:tcBorders>
              <w:top w:val="single" w:sz="4" w:space="0" w:color="auto"/>
              <w:bottom w:val="single" w:sz="4" w:space="0" w:color="auto"/>
            </w:tcBorders>
          </w:tcPr>
          <w:p w:rsidR="00163AE0" w:rsidRPr="00754B7D" w:rsidRDefault="00163AE0" w:rsidP="00163AE0">
            <w:pPr>
              <w:bidi/>
              <w:jc w:val="right"/>
              <w:rPr>
                <w:rFonts w:asciiTheme="majorBidi" w:hAnsiTheme="majorBidi" w:cstheme="majorBidi"/>
                <w:sz w:val="36"/>
                <w:szCs w:val="36"/>
                <w:lang w:bidi="ar-IQ"/>
              </w:rPr>
            </w:pPr>
            <w:r w:rsidRPr="00754B7D">
              <w:rPr>
                <w:rFonts w:asciiTheme="majorBidi" w:hAnsiTheme="majorBidi" w:cstheme="majorBidi" w:hint="cs"/>
                <w:sz w:val="36"/>
                <w:szCs w:val="36"/>
                <w:lang w:bidi="ar-IQ"/>
              </w:rPr>
              <w:t>Special requirements: (including, for example, workshops, journals, laboratories, and websites) Social services (including, for example, guest lectures, professional training, and field studies)</w:t>
            </w:r>
          </w:p>
          <w:p w:rsidR="00163AE0" w:rsidRPr="00754B7D" w:rsidRDefault="00163AE0" w:rsidP="00163AE0">
            <w:pPr>
              <w:bidi/>
              <w:jc w:val="right"/>
              <w:rPr>
                <w:rFonts w:asciiTheme="majorBidi" w:hAnsiTheme="majorBidi" w:cstheme="majorBidi"/>
                <w:sz w:val="36"/>
                <w:szCs w:val="36"/>
                <w:lang w:bidi="ar-IQ"/>
              </w:rPr>
            </w:pPr>
          </w:p>
        </w:tc>
      </w:tr>
      <w:tr w:rsidR="00163AE0" w:rsidTr="00163AE0">
        <w:trPr>
          <w:cnfStyle w:val="000000100000"/>
          <w:trHeight w:val="898"/>
        </w:trPr>
        <w:tc>
          <w:tcPr>
            <w:cnfStyle w:val="001000000000"/>
            <w:tcW w:w="9576" w:type="dxa"/>
            <w:tcBorders>
              <w:top w:val="single" w:sz="4" w:space="0" w:color="auto"/>
              <w:bottom w:val="single" w:sz="4" w:space="0" w:color="auto"/>
            </w:tcBorders>
          </w:tcPr>
          <w:p w:rsidR="00163AE0" w:rsidRDefault="00163AE0" w:rsidP="00163AE0">
            <w:pPr>
              <w:bidi/>
              <w:jc w:val="right"/>
            </w:pPr>
            <w:r w:rsidRPr="00737631">
              <w:rPr>
                <w:rFonts w:hint="cs"/>
                <w:sz w:val="36"/>
                <w:szCs w:val="36"/>
                <w:lang w:bidi="ar-IQ"/>
              </w:rPr>
              <w:t>Subject teaching signature: M. Abdullah Jabbar Hamidi</w:t>
            </w:r>
          </w:p>
        </w:tc>
      </w:tr>
    </w:tbl>
    <w:p w:rsidR="00163AE0" w:rsidRDefault="00163AE0" w:rsidP="00163AE0">
      <w:pPr>
        <w:bidi/>
        <w:rPr>
          <w:sz w:val="36"/>
          <w:szCs w:val="36"/>
          <w:lang w:bidi="ar-IQ"/>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r>
        <w:rPr>
          <w:noProof/>
        </w:rPr>
        <w:lastRenderedPageBreak/>
        <w:pict>
          <v:shape id="_x0000_s1037" type="#_x0000_t202" style="position:absolute;margin-left:0;margin-top:0;width:611.45pt;height:17.3pt;z-index:251682816;visibility:visible;mso-width-percent:1000;mso-wrap-distance-top:3.6pt;mso-wrap-distance-bottom:3.6pt;mso-position-horizontal-relative:page;mso-position-vertical-relative:page;mso-width-percent:1000;mso-height-relative:margin" fillcolor="#f2f2f2" stroked="f">
            <v:textbox inset=",0,,0">
              <w:txbxContent>
                <w:p w:rsidR="00163AE0" w:rsidRDefault="00163AE0" w:rsidP="00163AE0">
                  <w:pPr>
                    <w:spacing w:line="240" w:lineRule="auto"/>
                    <w:contextualSpacing/>
                  </w:pPr>
                  <w:r>
                    <w:rPr>
                      <w:noProof/>
                      <w:position w:val="-6"/>
                    </w:rPr>
                    <w:drawing>
                      <wp:inline distT="0" distB="0" distL="0" distR="0">
                        <wp:extent cx="316230" cy="179705"/>
                        <wp:effectExtent l="0" t="0" r="0" b="0"/>
                        <wp:docPr id="1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xmlns:wp14="http://schemas.microsoft.com/office/word/2010/wordprocessingDrawing" xmlns:w14="http://schemas.microsoft.com/office/word/2010/wordml" xmlns:wps="http://schemas.microsoft.com/office/word/2010/wordprocessingShape" xmlns:w10="urn:schemas-microsoft-com:office:word" xmlns:mc="http://schemas.openxmlformats.org/markup-compatibility/2006" xmlns:w="http://schemas.openxmlformats.org/wordprocessingml/2006/main" xmlns:v="urn:schemas-microsoft-com:vml" xmlns:o="urn:schemas-microsoft-com:office:office" xmlns="" val="0"/>
                                    </a:ext>
                                  </a:extLst>
                                </a:blip>
                                <a:stretch>
                                  <a:fillRect/>
                                </a:stretch>
                              </pic:blipFill>
                              <pic:spPr>
                                <a:xfrm>
                                  <a:off x="0" y="0"/>
                                  <a:ext cx="316230" cy="179705"/>
                                </a:xfrm>
                                <a:prstGeom prst="rect">
                                  <a:avLst/>
                                </a:prstGeom>
                              </pic:spPr>
                            </pic:pic>
                          </a:graphicData>
                        </a:graphic>
                      </wp:inline>
                    </w:drawing>
                  </w:r>
                  <w:hyperlink r:id="rId18"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v:textbox>
            <w10:wrap anchorx="page" anchory="page"/>
          </v:shape>
        </w:pict>
      </w:r>
    </w:p>
    <w:p w:rsidR="00163AE0" w:rsidRDefault="00163AE0" w:rsidP="00163AE0">
      <w:pPr>
        <w:jc w:val="center"/>
        <w:rPr>
          <w:rFonts w:asciiTheme="majorBidi" w:hAnsiTheme="majorBidi" w:cstheme="majorBidi"/>
          <w:b/>
          <w:bCs/>
          <w:sz w:val="44"/>
          <w:szCs w:val="44"/>
        </w:rPr>
      </w:pPr>
      <w:r>
        <w:rPr>
          <w:b/>
          <w:bCs/>
          <w:sz w:val="44"/>
          <w:szCs w:val="44"/>
        </w:rPr>
        <w:t>Ministry of Higher Education and Scientific Research</w:t>
      </w:r>
      <w:r>
        <w:rPr>
          <w:rFonts w:asciiTheme="majorBidi" w:hAnsiTheme="majorBidi" w:cstheme="majorBidi"/>
          <w:b/>
          <w:bCs/>
          <w:sz w:val="44"/>
          <w:szCs w:val="44"/>
        </w:rPr>
        <w:br/>
        <w:t>Al-Qadisiyah University/College of Fine Arts</w:t>
      </w:r>
    </w:p>
    <w:p w:rsidR="00163AE0" w:rsidRDefault="00163AE0" w:rsidP="00163AE0">
      <w:pPr>
        <w:jc w:val="center"/>
        <w:rPr>
          <w:rFonts w:asciiTheme="majorBidi" w:hAnsiTheme="majorBidi" w:cstheme="majorBidi"/>
          <w:b/>
          <w:bCs/>
          <w:sz w:val="44"/>
          <w:szCs w:val="44"/>
        </w:rPr>
      </w:pPr>
      <w:r>
        <w:rPr>
          <w:rFonts w:asciiTheme="majorBidi" w:hAnsiTheme="majorBidi" w:cstheme="majorBidi"/>
          <w:b/>
          <w:bCs/>
          <w:sz w:val="44"/>
          <w:szCs w:val="44"/>
        </w:rPr>
        <w:t>Department of Art education</w:t>
      </w:r>
    </w:p>
    <w:p w:rsidR="00163AE0" w:rsidRDefault="00163AE0" w:rsidP="00163AE0">
      <w:pPr>
        <w:jc w:val="center"/>
        <w:rPr>
          <w:rFonts w:asciiTheme="majorBidi" w:hAnsiTheme="majorBidi" w:cstheme="majorBidi"/>
          <w:b/>
          <w:bCs/>
          <w:sz w:val="44"/>
          <w:szCs w:val="44"/>
        </w:rPr>
      </w:pPr>
    </w:p>
    <w:p w:rsidR="00163AE0" w:rsidRDefault="00163AE0" w:rsidP="00163AE0">
      <w:pPr>
        <w:jc w:val="center"/>
        <w:rPr>
          <w:rFonts w:asciiTheme="majorBidi" w:hAnsiTheme="majorBidi" w:cstheme="majorBidi"/>
          <w:b/>
          <w:bCs/>
          <w:sz w:val="44"/>
          <w:szCs w:val="44"/>
        </w:rPr>
      </w:pPr>
      <w:r>
        <w:rPr>
          <w:rFonts w:asciiTheme="majorBidi" w:hAnsiTheme="majorBidi" w:cstheme="majorBidi"/>
          <w:b/>
          <w:bCs/>
          <w:sz w:val="44"/>
          <w:szCs w:val="44"/>
        </w:rPr>
        <w:t>And the course class</w:t>
      </w:r>
    </w:p>
    <w:p w:rsidR="00163AE0" w:rsidRDefault="00163AE0" w:rsidP="00163AE0">
      <w:pPr>
        <w:jc w:val="center"/>
        <w:rPr>
          <w:rFonts w:asciiTheme="majorBidi" w:hAnsiTheme="majorBidi" w:cstheme="majorBidi"/>
          <w:b/>
          <w:bCs/>
          <w:sz w:val="44"/>
          <w:szCs w:val="44"/>
        </w:rPr>
      </w:pPr>
      <w:r>
        <w:rPr>
          <w:rFonts w:asciiTheme="majorBidi" w:hAnsiTheme="majorBidi" w:cstheme="majorBidi"/>
          <w:b/>
          <w:bCs/>
          <w:sz w:val="44"/>
          <w:szCs w:val="44"/>
        </w:rPr>
        <w:t>For the academic year 2023-2024</w:t>
      </w:r>
    </w:p>
    <w:p w:rsidR="00163AE0" w:rsidRDefault="00163AE0" w:rsidP="00163AE0">
      <w:pPr>
        <w:jc w:val="center"/>
        <w:rPr>
          <w:rFonts w:asciiTheme="majorBidi" w:hAnsiTheme="majorBidi" w:cstheme="majorBidi"/>
          <w:sz w:val="28"/>
          <w:szCs w:val="28"/>
          <w:lang w:bidi="ar-IQ"/>
        </w:rPr>
      </w:pPr>
    </w:p>
    <w:p w:rsidR="00163AE0" w:rsidRDefault="00163AE0" w:rsidP="00163AE0">
      <w:pPr>
        <w:jc w:val="right"/>
        <w:rPr>
          <w:rFonts w:asciiTheme="majorBidi" w:hAnsiTheme="majorBidi" w:cstheme="majorBidi"/>
          <w:b/>
          <w:bCs/>
          <w:sz w:val="28"/>
          <w:szCs w:val="28"/>
        </w:rPr>
      </w:pPr>
      <w:r>
        <w:rPr>
          <w:rFonts w:asciiTheme="majorBidi" w:hAnsiTheme="majorBidi" w:cstheme="majorBidi"/>
          <w:b/>
          <w:bCs/>
          <w:sz w:val="28"/>
          <w:szCs w:val="28"/>
        </w:rPr>
        <w:t>Department name: TheArt education</w:t>
      </w:r>
    </w:p>
    <w:p w:rsidR="00163AE0" w:rsidRDefault="00163AE0" w:rsidP="00163AE0">
      <w:pPr>
        <w:jc w:val="right"/>
        <w:rPr>
          <w:rFonts w:asciiTheme="majorBidi" w:hAnsiTheme="majorBidi" w:cstheme="majorBidi"/>
          <w:sz w:val="28"/>
          <w:szCs w:val="28"/>
          <w:lang w:bidi="ar-IQ"/>
        </w:rPr>
      </w:pPr>
      <w:r>
        <w:rPr>
          <w:rFonts w:asciiTheme="majorBidi" w:hAnsiTheme="majorBidi" w:cstheme="majorBidi"/>
          <w:b/>
          <w:bCs/>
          <w:sz w:val="28"/>
          <w:szCs w:val="28"/>
        </w:rPr>
        <w:t>File filling date: 1/9/2023</w:t>
      </w:r>
    </w:p>
    <w:p w:rsidR="00163AE0" w:rsidRDefault="00163AE0" w:rsidP="00163AE0">
      <w:pPr>
        <w:tabs>
          <w:tab w:val="left" w:pos="7440"/>
        </w:tabs>
        <w:rPr>
          <w:rStyle w:val="fontstyle01"/>
          <w:rFonts w:asciiTheme="majorBidi" w:hAnsiTheme="majorBidi" w:cstheme="majorBidi"/>
          <w:sz w:val="28"/>
          <w:szCs w:val="28"/>
        </w:rPr>
      </w:pPr>
      <w:r>
        <w:rPr>
          <w:rFonts w:asciiTheme="majorBidi" w:hAnsiTheme="majorBidi" w:cstheme="majorBidi"/>
          <w:sz w:val="28"/>
          <w:szCs w:val="28"/>
          <w:lang w:bidi="ar-IQ"/>
        </w:rPr>
        <w:tab/>
      </w:r>
    </w:p>
    <w:p w:rsidR="00163AE0" w:rsidRDefault="00163AE0" w:rsidP="00163AE0">
      <w:pPr>
        <w:tabs>
          <w:tab w:val="left" w:pos="7440"/>
        </w:tabs>
        <w:rPr>
          <w:rStyle w:val="fontstyle01"/>
          <w:rFonts w:asciiTheme="majorBidi" w:hAnsiTheme="majorBidi" w:cstheme="majorBidi"/>
          <w:sz w:val="28"/>
          <w:szCs w:val="28"/>
        </w:rPr>
      </w:pPr>
    </w:p>
    <w:p w:rsidR="00163AE0" w:rsidRDefault="00163AE0" w:rsidP="00163AE0">
      <w:pPr>
        <w:tabs>
          <w:tab w:val="left" w:pos="7440"/>
        </w:tabs>
        <w:spacing w:after="0" w:line="240" w:lineRule="auto"/>
        <w:ind w:left="-90" w:right="-90"/>
        <w:jc w:val="right"/>
        <w:rPr>
          <w:rStyle w:val="fontstyle01"/>
          <w:rFonts w:asciiTheme="majorBidi" w:hAnsiTheme="majorBidi" w:cstheme="majorBidi"/>
          <w:sz w:val="28"/>
          <w:szCs w:val="28"/>
        </w:rPr>
      </w:pPr>
      <w:r>
        <w:rPr>
          <w:rStyle w:val="fontstyle01"/>
          <w:rFonts w:asciiTheme="majorBidi" w:hAnsiTheme="majorBidi" w:cstheme="majorBidi"/>
          <w:sz w:val="28"/>
          <w:szCs w:val="28"/>
        </w:rPr>
        <w:t xml:space="preserve">        Name of department head                                Department rapporteur </w:t>
      </w:r>
    </w:p>
    <w:p w:rsidR="00163AE0" w:rsidRDefault="00163AE0" w:rsidP="00163AE0">
      <w:pPr>
        <w:tabs>
          <w:tab w:val="left" w:pos="7440"/>
        </w:tabs>
        <w:spacing w:after="0" w:line="240" w:lineRule="auto"/>
        <w:ind w:left="-90" w:right="-90"/>
        <w:jc w:val="center"/>
        <w:rPr>
          <w:lang w:bidi="ar-IQ"/>
        </w:rPr>
      </w:pPr>
      <w:r>
        <w:rPr>
          <w:rStyle w:val="fontstyle01"/>
          <w:rFonts w:asciiTheme="majorBidi" w:hAnsiTheme="majorBidi" w:cstheme="majorBidi"/>
          <w:sz w:val="28"/>
          <w:szCs w:val="28"/>
        </w:rPr>
        <w:t>Abbas Turki Muhaisen                                Abdullah Jabbar Hamidi</w:t>
      </w:r>
    </w:p>
    <w:p w:rsidR="00163AE0" w:rsidRDefault="00163AE0" w:rsidP="00163AE0">
      <w:pPr>
        <w:spacing w:after="0" w:line="240" w:lineRule="auto"/>
        <w:jc w:val="right"/>
        <w:rPr>
          <w:rFonts w:asciiTheme="majorBidi" w:hAnsiTheme="majorBidi" w:cstheme="majorBidi"/>
          <w:sz w:val="28"/>
          <w:szCs w:val="28"/>
          <w:lang w:bidi="ar-IQ"/>
        </w:rPr>
      </w:pPr>
    </w:p>
    <w:p w:rsidR="00163AE0" w:rsidRDefault="00163AE0" w:rsidP="00163AE0">
      <w:pPr>
        <w:spacing w:after="0" w:line="240" w:lineRule="auto"/>
        <w:jc w:val="right"/>
        <w:rPr>
          <w:sz w:val="28"/>
          <w:szCs w:val="28"/>
          <w:lang w:bidi="ar-IQ"/>
        </w:rPr>
      </w:pPr>
      <w:r>
        <w:rPr>
          <w:rFonts w:asciiTheme="majorBidi" w:hAnsiTheme="majorBidi" w:cstheme="majorBidi"/>
          <w:sz w:val="28"/>
          <w:szCs w:val="28"/>
          <w:lang w:bidi="ar-IQ"/>
        </w:rPr>
        <w:t xml:space="preserve">                    Signature                                                                Signature</w:t>
      </w:r>
    </w:p>
    <w:p w:rsidR="00163AE0" w:rsidRDefault="00163AE0" w:rsidP="00163AE0">
      <w:pPr>
        <w:jc w:val="right"/>
        <w:rPr>
          <w:sz w:val="36"/>
          <w:szCs w:val="36"/>
          <w:lang w:bidi="ar-IQ"/>
        </w:rPr>
      </w:pPr>
    </w:p>
    <w:p w:rsidR="00163AE0" w:rsidRDefault="00163AE0" w:rsidP="00163AE0">
      <w:pPr>
        <w:jc w:val="right"/>
        <w:rPr>
          <w:sz w:val="36"/>
          <w:szCs w:val="36"/>
          <w:lang w:bidi="ar-IQ"/>
        </w:rPr>
      </w:pPr>
    </w:p>
    <w:p w:rsidR="00163AE0" w:rsidRPr="00B711A0" w:rsidRDefault="00163AE0" w:rsidP="00163AE0">
      <w:pPr>
        <w:jc w:val="right"/>
        <w:rPr>
          <w:sz w:val="36"/>
          <w:szCs w:val="36"/>
          <w:lang w:bidi="ar-IQ"/>
        </w:rPr>
      </w:pPr>
    </w:p>
    <w:p w:rsidR="00163AE0" w:rsidRPr="00B711A0" w:rsidRDefault="00163AE0" w:rsidP="00163AE0">
      <w:pPr>
        <w:jc w:val="right"/>
        <w:rPr>
          <w:sz w:val="36"/>
          <w:szCs w:val="36"/>
          <w:lang w:bidi="ar-IQ"/>
        </w:rPr>
      </w:pPr>
    </w:p>
    <w:p w:rsidR="00163AE0" w:rsidRPr="00B711A0" w:rsidRDefault="00163AE0" w:rsidP="00163AE0">
      <w:pPr>
        <w:jc w:val="right"/>
        <w:rPr>
          <w:sz w:val="36"/>
          <w:szCs w:val="36"/>
          <w:lang w:bidi="ar-IQ"/>
        </w:rPr>
      </w:pPr>
    </w:p>
    <w:p w:rsidR="00163AE0" w:rsidRPr="00B711A0" w:rsidRDefault="00163AE0" w:rsidP="00163AE0">
      <w:pPr>
        <w:jc w:val="right"/>
        <w:rPr>
          <w:sz w:val="36"/>
          <w:szCs w:val="36"/>
          <w:lang w:bidi="ar-IQ"/>
        </w:rPr>
      </w:pPr>
    </w:p>
    <w:p w:rsidR="00163AE0" w:rsidRPr="00B711A0" w:rsidRDefault="00163AE0" w:rsidP="00163AE0">
      <w:pPr>
        <w:jc w:val="center"/>
        <w:rPr>
          <w:b/>
          <w:bCs/>
          <w:sz w:val="36"/>
          <w:szCs w:val="36"/>
          <w:lang w:bidi="ar-IQ"/>
        </w:rPr>
      </w:pPr>
      <w:r w:rsidRPr="00B711A0">
        <w:rPr>
          <w:b/>
          <w:bCs/>
          <w:sz w:val="36"/>
          <w:szCs w:val="36"/>
        </w:rPr>
        <w:lastRenderedPageBreak/>
        <w:t>Course description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6"/>
      </w:tblGrid>
      <w:tr w:rsidR="00163AE0" w:rsidRPr="0053215F" w:rsidTr="00163AE0">
        <w:tc>
          <w:tcPr>
            <w:tcW w:w="9576" w:type="dxa"/>
            <w:tcBorders>
              <w:top w:val="single" w:sz="4" w:space="0" w:color="auto"/>
              <w:left w:val="single" w:sz="4" w:space="0" w:color="auto"/>
              <w:bottom w:val="single" w:sz="4" w:space="0" w:color="auto"/>
              <w:right w:val="single" w:sz="4" w:space="0" w:color="auto"/>
            </w:tcBorders>
            <w:hideMark/>
          </w:tcPr>
          <w:p w:rsidR="00163AE0" w:rsidRPr="0053215F" w:rsidRDefault="00163AE0" w:rsidP="00163AE0">
            <w:pPr>
              <w:spacing w:after="0" w:line="240" w:lineRule="auto"/>
              <w:jc w:val="right"/>
              <w:rPr>
                <w:sz w:val="24"/>
                <w:szCs w:val="24"/>
                <w:lang w:bidi="ar-IQ"/>
              </w:rPr>
            </w:pPr>
            <w:r w:rsidRPr="0053215F">
              <w:rPr>
                <w:rFonts w:ascii="Times New Roman" w:hAnsi="Times New Roman" w:cs="Times New Roman"/>
                <w:color w:val="000000"/>
                <w:sz w:val="32"/>
                <w:szCs w:val="32"/>
              </w:rPr>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sidRPr="0053215F">
              <w:rPr>
                <w:sz w:val="24"/>
                <w:szCs w:val="24"/>
                <w:lang w:bidi="ar-IQ"/>
              </w:rPr>
              <w:t>.</w:t>
            </w:r>
          </w:p>
        </w:tc>
      </w:tr>
    </w:tbl>
    <w:p w:rsidR="00163AE0" w:rsidRPr="00B711A0" w:rsidRDefault="00163AE0" w:rsidP="00163AE0">
      <w:pPr>
        <w:jc w:val="center"/>
        <w:rPr>
          <w:sz w:val="36"/>
          <w:szCs w:val="36"/>
          <w:lang w:bidi="ar-IQ"/>
        </w:rPr>
      </w:pPr>
    </w:p>
    <w:tbl>
      <w:tblPr>
        <w:tblW w:w="0" w:type="auto"/>
        <w:tblInd w:w="-601"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tblPr>
      <w:tblGrid>
        <w:gridCol w:w="2005"/>
        <w:gridCol w:w="1663"/>
        <w:gridCol w:w="2096"/>
        <w:gridCol w:w="100"/>
        <w:gridCol w:w="1980"/>
        <w:gridCol w:w="1096"/>
        <w:gridCol w:w="1092"/>
      </w:tblGrid>
      <w:tr w:rsidR="00163AE0" w:rsidRPr="0053215F" w:rsidTr="00163AE0">
        <w:tc>
          <w:tcPr>
            <w:tcW w:w="5575" w:type="dxa"/>
            <w:gridSpan w:val="3"/>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b/>
                <w:bCs/>
                <w:sz w:val="36"/>
                <w:szCs w:val="36"/>
                <w:lang w:bidi="ar-IQ"/>
              </w:rPr>
            </w:pPr>
            <w:r w:rsidRPr="0053215F">
              <w:rPr>
                <w:b/>
                <w:bCs/>
                <w:sz w:val="36"/>
                <w:szCs w:val="36"/>
                <w:lang w:bidi="ar-IQ"/>
              </w:rPr>
              <w:t>Al-Qadisiyah University/College of Fine Arts</w:t>
            </w:r>
          </w:p>
        </w:tc>
        <w:tc>
          <w:tcPr>
            <w:tcW w:w="4268" w:type="dxa"/>
            <w:gridSpan w:val="4"/>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1. Educational institution</w:t>
            </w:r>
          </w:p>
        </w:tc>
      </w:tr>
      <w:tr w:rsidR="00163AE0" w:rsidRPr="0053215F" w:rsidTr="00163AE0">
        <w:tc>
          <w:tcPr>
            <w:tcW w:w="5575" w:type="dxa"/>
            <w:gridSpan w:val="3"/>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b/>
                <w:bCs/>
                <w:sz w:val="36"/>
                <w:szCs w:val="36"/>
                <w:lang w:bidi="ar-IQ"/>
              </w:rPr>
            </w:pPr>
            <w:r w:rsidRPr="0053215F">
              <w:rPr>
                <w:b/>
                <w:bCs/>
                <w:sz w:val="36"/>
                <w:szCs w:val="36"/>
                <w:lang w:bidi="ar-IQ"/>
              </w:rPr>
              <w:t>Department of Art Education</w:t>
            </w:r>
          </w:p>
        </w:tc>
        <w:tc>
          <w:tcPr>
            <w:tcW w:w="4268" w:type="dxa"/>
            <w:gridSpan w:val="4"/>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2. University department/center</w:t>
            </w:r>
          </w:p>
        </w:tc>
      </w:tr>
      <w:tr w:rsidR="00163AE0" w:rsidRPr="0053215F" w:rsidTr="00163AE0">
        <w:trPr>
          <w:trHeight w:val="120"/>
        </w:trPr>
        <w:tc>
          <w:tcPr>
            <w:tcW w:w="5575" w:type="dxa"/>
            <w:gridSpan w:val="3"/>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b/>
                <w:bCs/>
                <w:sz w:val="36"/>
                <w:szCs w:val="36"/>
                <w:lang w:bidi="ar-IQ"/>
              </w:rPr>
            </w:pPr>
            <w:r w:rsidRPr="0053215F">
              <w:rPr>
                <w:b/>
                <w:bCs/>
                <w:sz w:val="36"/>
                <w:szCs w:val="36"/>
                <w:lang w:bidi="ar-IQ"/>
              </w:rPr>
              <w:t>BSC</w:t>
            </w:r>
          </w:p>
        </w:tc>
        <w:tc>
          <w:tcPr>
            <w:tcW w:w="4268" w:type="dxa"/>
            <w:gridSpan w:val="4"/>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3. Name of the academic program</w:t>
            </w:r>
          </w:p>
        </w:tc>
      </w:tr>
      <w:tr w:rsidR="00163AE0" w:rsidRPr="0053215F" w:rsidTr="00163AE0">
        <w:trPr>
          <w:trHeight w:val="315"/>
        </w:trPr>
        <w:tc>
          <w:tcPr>
            <w:tcW w:w="5575" w:type="dxa"/>
            <w:gridSpan w:val="3"/>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b/>
                <w:bCs/>
                <w:sz w:val="36"/>
                <w:szCs w:val="36"/>
                <w:lang w:bidi="ar-IQ"/>
              </w:rPr>
            </w:pPr>
            <w:r w:rsidRPr="0053215F">
              <w:rPr>
                <w:rFonts w:hint="cs"/>
                <w:b/>
                <w:bCs/>
                <w:sz w:val="36"/>
                <w:szCs w:val="36"/>
                <w:lang w:bidi="ar-IQ"/>
              </w:rPr>
              <w:t>Calligraphy and decoration</w:t>
            </w:r>
          </w:p>
        </w:tc>
        <w:tc>
          <w:tcPr>
            <w:tcW w:w="4268" w:type="dxa"/>
            <w:gridSpan w:val="4"/>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4. Course name/code</w:t>
            </w:r>
          </w:p>
        </w:tc>
      </w:tr>
      <w:tr w:rsidR="00163AE0" w:rsidRPr="0053215F" w:rsidTr="00163AE0">
        <w:tc>
          <w:tcPr>
            <w:tcW w:w="5575" w:type="dxa"/>
            <w:gridSpan w:val="3"/>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b/>
                <w:bCs/>
                <w:sz w:val="36"/>
                <w:szCs w:val="36"/>
                <w:lang w:bidi="ar-IQ"/>
              </w:rPr>
            </w:pPr>
            <w:r w:rsidRPr="0053215F">
              <w:rPr>
                <w:b/>
                <w:bCs/>
                <w:sz w:val="36"/>
                <w:szCs w:val="36"/>
                <w:lang w:bidi="ar-IQ"/>
              </w:rPr>
              <w:t>Attendance time</w:t>
            </w:r>
          </w:p>
        </w:tc>
        <w:tc>
          <w:tcPr>
            <w:tcW w:w="4268" w:type="dxa"/>
            <w:gridSpan w:val="4"/>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ab/>
            </w:r>
            <w:r w:rsidRPr="0053215F">
              <w:rPr>
                <w:rFonts w:ascii="Times New Roman" w:hAnsi="Times New Roman" w:cs="Times New Roman" w:hint="cs"/>
                <w:b/>
                <w:bCs/>
                <w:sz w:val="36"/>
                <w:szCs w:val="36"/>
                <w:lang w:bidi="ar-IQ"/>
              </w:rPr>
              <w:t>5. Available attendance forms</w:t>
            </w:r>
          </w:p>
        </w:tc>
      </w:tr>
      <w:tr w:rsidR="00163AE0" w:rsidRPr="0053215F" w:rsidTr="00163AE0">
        <w:tc>
          <w:tcPr>
            <w:tcW w:w="5575" w:type="dxa"/>
            <w:gridSpan w:val="3"/>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b/>
                <w:bCs/>
                <w:sz w:val="36"/>
                <w:szCs w:val="36"/>
                <w:lang w:bidi="ar-IQ"/>
              </w:rPr>
            </w:pPr>
            <w:r w:rsidRPr="0053215F">
              <w:rPr>
                <w:b/>
                <w:bCs/>
                <w:sz w:val="36"/>
                <w:szCs w:val="36"/>
                <w:lang w:bidi="ar-IQ"/>
              </w:rPr>
              <w:t>Annual system</w:t>
            </w:r>
          </w:p>
        </w:tc>
        <w:tc>
          <w:tcPr>
            <w:tcW w:w="4268" w:type="dxa"/>
            <w:gridSpan w:val="4"/>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6. The academic system</w:t>
            </w:r>
          </w:p>
        </w:tc>
      </w:tr>
      <w:tr w:rsidR="00163AE0" w:rsidRPr="0053215F" w:rsidTr="00163AE0">
        <w:tc>
          <w:tcPr>
            <w:tcW w:w="5575" w:type="dxa"/>
            <w:gridSpan w:val="3"/>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tabs>
                <w:tab w:val="left" w:pos="810"/>
                <w:tab w:val="center" w:pos="2286"/>
              </w:tabs>
              <w:spacing w:after="0" w:line="240" w:lineRule="auto"/>
              <w:jc w:val="right"/>
              <w:rPr>
                <w:b/>
                <w:bCs/>
                <w:sz w:val="36"/>
                <w:szCs w:val="36"/>
                <w:lang w:bidi="ar-IQ"/>
              </w:rPr>
            </w:pPr>
            <w:r w:rsidRPr="0053215F">
              <w:rPr>
                <w:b/>
                <w:bCs/>
                <w:sz w:val="36"/>
                <w:szCs w:val="36"/>
                <w:lang w:bidi="ar-IQ"/>
              </w:rPr>
              <w:tab/>
              <w:t>30weekX</w:t>
            </w:r>
            <w:r w:rsidRPr="0053215F">
              <w:rPr>
                <w:b/>
                <w:bCs/>
                <w:sz w:val="36"/>
                <w:szCs w:val="36"/>
                <w:lang w:bidi="ar-IQ"/>
              </w:rPr>
              <w:tab/>
            </w:r>
            <w:r w:rsidRPr="0053215F">
              <w:rPr>
                <w:rFonts w:hint="cs"/>
                <w:b/>
                <w:bCs/>
                <w:sz w:val="36"/>
                <w:szCs w:val="36"/>
                <w:lang w:bidi="ar-IQ"/>
              </w:rPr>
              <w:t>1 Theoretical 2 Practical</w:t>
            </w:r>
          </w:p>
        </w:tc>
        <w:tc>
          <w:tcPr>
            <w:tcW w:w="4268" w:type="dxa"/>
            <w:gridSpan w:val="4"/>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7. Number of study hours/total</w:t>
            </w:r>
          </w:p>
        </w:tc>
      </w:tr>
      <w:tr w:rsidR="00163AE0" w:rsidRPr="0053215F" w:rsidTr="00163AE0">
        <w:tc>
          <w:tcPr>
            <w:tcW w:w="5575" w:type="dxa"/>
            <w:gridSpan w:val="3"/>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center"/>
              <w:rPr>
                <w:b/>
                <w:bCs/>
                <w:sz w:val="36"/>
                <w:szCs w:val="36"/>
                <w:lang w:bidi="ar-IQ"/>
              </w:rPr>
            </w:pPr>
            <w:r w:rsidRPr="0053215F">
              <w:rPr>
                <w:rFonts w:hint="cs"/>
                <w:b/>
                <w:bCs/>
                <w:sz w:val="36"/>
                <w:szCs w:val="36"/>
                <w:lang w:bidi="ar-IQ"/>
              </w:rPr>
              <w:t>1/9/2023</w:t>
            </w:r>
          </w:p>
        </w:tc>
        <w:tc>
          <w:tcPr>
            <w:tcW w:w="4268" w:type="dxa"/>
            <w:gridSpan w:val="4"/>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8. The date this description was prepared</w:t>
            </w:r>
          </w:p>
        </w:tc>
      </w:tr>
      <w:tr w:rsidR="00163AE0" w:rsidRPr="0053215F" w:rsidTr="00163AE0">
        <w:trPr>
          <w:trHeight w:val="2160"/>
        </w:trPr>
        <w:tc>
          <w:tcPr>
            <w:tcW w:w="9843" w:type="dxa"/>
            <w:gridSpan w:val="7"/>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9. Course objectives</w:t>
            </w:r>
          </w:p>
          <w:p w:rsidR="00163AE0" w:rsidRPr="0053215F" w:rsidRDefault="00163AE0" w:rsidP="00163AE0">
            <w:pPr>
              <w:spacing w:after="0" w:line="240" w:lineRule="auto"/>
              <w:jc w:val="right"/>
              <w:rPr>
                <w:b/>
                <w:bCs/>
                <w:sz w:val="36"/>
                <w:szCs w:val="36"/>
                <w:lang w:bidi="ar-IQ"/>
              </w:rPr>
            </w:pPr>
            <w:r w:rsidRPr="0053215F">
              <w:rPr>
                <w:b/>
                <w:bCs/>
                <w:sz w:val="36"/>
                <w:szCs w:val="36"/>
              </w:rPr>
              <w:t>1 - To know the meaning of Arabic calligraphy, its origin and sanctity</w:t>
            </w:r>
          </w:p>
          <w:p w:rsidR="00163AE0" w:rsidRPr="0053215F" w:rsidRDefault="00163AE0" w:rsidP="00163AE0">
            <w:pPr>
              <w:spacing w:after="0" w:line="240" w:lineRule="auto"/>
              <w:jc w:val="right"/>
              <w:rPr>
                <w:b/>
                <w:bCs/>
                <w:sz w:val="36"/>
                <w:szCs w:val="36"/>
                <w:lang w:bidi="ar-IQ"/>
              </w:rPr>
            </w:pPr>
            <w:r w:rsidRPr="0053215F">
              <w:rPr>
                <w:b/>
                <w:bCs/>
                <w:sz w:val="36"/>
                <w:szCs w:val="36"/>
                <w:lang w:bidi="ar-IQ"/>
              </w:rPr>
              <w:t>2- To be able to distinguish between types of Arabic calligraphy</w:t>
            </w:r>
          </w:p>
          <w:p w:rsidR="00163AE0" w:rsidRPr="0053215F" w:rsidRDefault="00163AE0" w:rsidP="00163AE0">
            <w:pPr>
              <w:spacing w:after="0" w:line="240" w:lineRule="auto"/>
              <w:jc w:val="right"/>
              <w:rPr>
                <w:b/>
                <w:bCs/>
                <w:sz w:val="36"/>
                <w:szCs w:val="36"/>
                <w:lang w:bidi="ar-IQ"/>
              </w:rPr>
            </w:pPr>
            <w:r w:rsidRPr="0053215F">
              <w:rPr>
                <w:b/>
                <w:bCs/>
                <w:sz w:val="36"/>
                <w:szCs w:val="36"/>
                <w:lang w:bidi="ar-IQ"/>
              </w:rPr>
              <w:t>3- He should be able to hold a calligraphy pen and reed in a healthy manner</w:t>
            </w:r>
          </w:p>
          <w:p w:rsidR="00163AE0" w:rsidRPr="0053215F" w:rsidRDefault="00163AE0" w:rsidP="00163AE0">
            <w:pPr>
              <w:spacing w:after="0" w:line="240" w:lineRule="auto"/>
              <w:jc w:val="right"/>
              <w:rPr>
                <w:b/>
                <w:bCs/>
                <w:sz w:val="36"/>
                <w:szCs w:val="36"/>
                <w:lang w:bidi="ar-IQ"/>
              </w:rPr>
            </w:pPr>
            <w:r w:rsidRPr="0053215F">
              <w:rPr>
                <w:b/>
                <w:bCs/>
                <w:sz w:val="36"/>
                <w:szCs w:val="36"/>
                <w:lang w:bidi="ar-IQ"/>
              </w:rPr>
              <w:t>4- To be able to combine Arabic calligraphy and Islamic decoration</w:t>
            </w:r>
          </w:p>
          <w:p w:rsidR="00163AE0" w:rsidRPr="0053215F" w:rsidRDefault="00163AE0" w:rsidP="00163AE0">
            <w:pPr>
              <w:spacing w:after="0" w:line="240" w:lineRule="auto"/>
              <w:jc w:val="right"/>
              <w:rPr>
                <w:b/>
                <w:bCs/>
                <w:sz w:val="36"/>
                <w:szCs w:val="36"/>
              </w:rPr>
            </w:pPr>
          </w:p>
        </w:tc>
      </w:tr>
      <w:tr w:rsidR="00163AE0" w:rsidRPr="0053215F" w:rsidTr="00163AE0">
        <w:trPr>
          <w:trHeight w:val="620"/>
        </w:trPr>
        <w:tc>
          <w:tcPr>
            <w:tcW w:w="9843" w:type="dxa"/>
            <w:gridSpan w:val="7"/>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lastRenderedPageBreak/>
              <w:t>10- Course outcomes and teaching, learning and evaluation methods</w:t>
            </w:r>
          </w:p>
          <w:p w:rsidR="00163AE0" w:rsidRPr="0053215F" w:rsidRDefault="00163AE0" w:rsidP="00163AE0">
            <w:pPr>
              <w:spacing w:after="0" w:line="240" w:lineRule="auto"/>
              <w:jc w:val="right"/>
              <w:rPr>
                <w:rFonts w:ascii="Times New Roman" w:hAnsi="Times New Roman" w:cs="Times New Roman"/>
                <w:b/>
                <w:bCs/>
                <w:sz w:val="36"/>
                <w:szCs w:val="36"/>
                <w:lang w:bidi="ar-IQ"/>
              </w:rPr>
            </w:pPr>
          </w:p>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First - Cognitive objectives: -</w:t>
            </w:r>
          </w:p>
          <w:p w:rsidR="00163AE0" w:rsidRPr="0053215F" w:rsidRDefault="00163AE0" w:rsidP="00163AE0">
            <w:pPr>
              <w:spacing w:after="0" w:line="240" w:lineRule="auto"/>
              <w:jc w:val="right"/>
              <w:rPr>
                <w:rFonts w:ascii="Times New Roman" w:hAnsi="Times New Roman" w:cs="Times New Roman"/>
                <w:b/>
                <w:bCs/>
                <w:sz w:val="36"/>
                <w:szCs w:val="36"/>
                <w:lang w:bidi="ar-IQ"/>
              </w:rPr>
            </w:pPr>
          </w:p>
          <w:p w:rsidR="00163AE0" w:rsidRPr="0053215F" w:rsidRDefault="00163AE0" w:rsidP="00163AE0">
            <w:pPr>
              <w:spacing w:after="0" w:line="240" w:lineRule="auto"/>
              <w:ind w:right="-90"/>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1- That the student can recognize</w:t>
            </w:r>
            <w:r w:rsidRPr="0053215F">
              <w:rPr>
                <w:rFonts w:ascii="Times New Roman" w:hAnsi="Times New Roman" w:cs="Times New Roman" w:hint="cs"/>
                <w:b/>
                <w:bCs/>
                <w:sz w:val="36"/>
                <w:szCs w:val="36"/>
                <w:lang w:bidi="ar-IQ"/>
              </w:rPr>
              <w:t>Calligraphy pens</w:t>
            </w:r>
            <w:r w:rsidRPr="0053215F">
              <w:rPr>
                <w:rFonts w:ascii="Times New Roman" w:hAnsi="Times New Roman" w:cs="Times New Roman"/>
                <w:b/>
                <w:bCs/>
                <w:sz w:val="36"/>
                <w:szCs w:val="36"/>
                <w:lang w:bidi="ar-IQ"/>
              </w:rPr>
              <w:t>.</w:t>
            </w:r>
          </w:p>
          <w:p w:rsidR="00163AE0" w:rsidRPr="0053215F" w:rsidRDefault="00163AE0" w:rsidP="00163AE0">
            <w:pPr>
              <w:spacing w:after="0" w:line="240" w:lineRule="auto"/>
              <w:ind w:right="-90"/>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2- That the student can recognize</w:t>
            </w:r>
            <w:r w:rsidRPr="0053215F">
              <w:rPr>
                <w:rFonts w:ascii="Times New Roman" w:hAnsi="Times New Roman" w:cs="Times New Roman" w:hint="cs"/>
                <w:b/>
                <w:bCs/>
                <w:sz w:val="36"/>
                <w:szCs w:val="36"/>
                <w:lang w:bidi="ar-IQ"/>
              </w:rPr>
              <w:t>Types of Arabic calligraphy</w:t>
            </w:r>
            <w:r w:rsidRPr="0053215F">
              <w:rPr>
                <w:rFonts w:ascii="Times New Roman" w:hAnsi="Times New Roman" w:cs="Times New Roman"/>
                <w:b/>
                <w:bCs/>
                <w:sz w:val="36"/>
                <w:szCs w:val="36"/>
                <w:lang w:bidi="ar-IQ"/>
              </w:rPr>
              <w:t>.</w:t>
            </w:r>
          </w:p>
          <w:p w:rsidR="00163AE0" w:rsidRPr="0053215F" w:rsidRDefault="00163AE0" w:rsidP="00163AE0">
            <w:pPr>
              <w:spacing w:after="0" w:line="240" w:lineRule="auto"/>
              <w:ind w:right="-90"/>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3- That the student can define</w:t>
            </w:r>
            <w:r w:rsidRPr="0053215F">
              <w:rPr>
                <w:rFonts w:ascii="Times New Roman" w:hAnsi="Times New Roman" w:cs="Times New Roman" w:hint="cs"/>
                <w:b/>
                <w:bCs/>
                <w:sz w:val="36"/>
                <w:szCs w:val="36"/>
                <w:lang w:bidi="ar-IQ"/>
              </w:rPr>
              <w:t>Arabic calligraphy, knowledge of its sanctity and importance, and the intersection of Islamic decoration of all kinds with it</w:t>
            </w:r>
            <w:r w:rsidRPr="0053215F">
              <w:rPr>
                <w:rFonts w:ascii="Times New Roman" w:hAnsi="Times New Roman" w:cs="Times New Roman"/>
                <w:b/>
                <w:bCs/>
                <w:sz w:val="36"/>
                <w:szCs w:val="36"/>
                <w:lang w:bidi="ar-IQ"/>
              </w:rPr>
              <w:t>.</w:t>
            </w:r>
          </w:p>
          <w:p w:rsidR="00163AE0" w:rsidRPr="0053215F" w:rsidRDefault="00163AE0" w:rsidP="00163AE0">
            <w:pPr>
              <w:spacing w:after="0" w:line="240" w:lineRule="auto"/>
              <w:ind w:right="-90"/>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5- That the student can define a mechanism</w:t>
            </w:r>
            <w:r w:rsidRPr="0053215F">
              <w:rPr>
                <w:rFonts w:ascii="Times New Roman" w:hAnsi="Times New Roman" w:cs="Times New Roman" w:hint="cs"/>
                <w:b/>
                <w:bCs/>
                <w:sz w:val="36"/>
                <w:szCs w:val="36"/>
                <w:lang w:bidi="ar-IQ"/>
              </w:rPr>
              <w:t>Kufic script and its types</w:t>
            </w:r>
            <w:r w:rsidRPr="0053215F">
              <w:rPr>
                <w:rFonts w:ascii="Times New Roman" w:hAnsi="Times New Roman" w:cs="Times New Roman"/>
                <w:b/>
                <w:bCs/>
                <w:sz w:val="36"/>
                <w:szCs w:val="36"/>
                <w:lang w:bidi="ar-IQ"/>
              </w:rPr>
              <w:t>.</w:t>
            </w:r>
          </w:p>
          <w:p w:rsidR="00163AE0" w:rsidRPr="0053215F" w:rsidRDefault="00163AE0" w:rsidP="00163AE0">
            <w:pPr>
              <w:spacing w:after="0" w:line="240" w:lineRule="auto"/>
              <w:ind w:right="-90"/>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6- To explain methods</w:t>
            </w:r>
            <w:r w:rsidRPr="0053215F">
              <w:rPr>
                <w:rFonts w:ascii="Times New Roman" w:hAnsi="Times New Roman" w:cs="Times New Roman" w:hint="cs"/>
                <w:b/>
                <w:bCs/>
                <w:sz w:val="36"/>
                <w:szCs w:val="36"/>
                <w:lang w:bidi="ar-IQ"/>
              </w:rPr>
              <w:t>Arabic calligraphy and letter measurements for Ruq’a script</w:t>
            </w:r>
            <w:r w:rsidRPr="0053215F">
              <w:rPr>
                <w:rFonts w:ascii="Times New Roman" w:hAnsi="Times New Roman" w:cs="Times New Roman"/>
                <w:b/>
                <w:bCs/>
                <w:sz w:val="36"/>
                <w:szCs w:val="36"/>
                <w:lang w:bidi="ar-IQ"/>
              </w:rPr>
              <w:t>.</w:t>
            </w:r>
          </w:p>
          <w:p w:rsidR="00163AE0" w:rsidRPr="0053215F" w:rsidRDefault="00163AE0" w:rsidP="00163AE0">
            <w:pPr>
              <w:spacing w:after="0" w:line="240" w:lineRule="auto"/>
              <w:ind w:right="-90"/>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7- To distinguish</w:t>
            </w:r>
            <w:r w:rsidRPr="0053215F">
              <w:rPr>
                <w:rFonts w:ascii="Times New Roman" w:hAnsi="Times New Roman" w:cs="Times New Roman" w:hint="cs"/>
                <w:b/>
                <w:bCs/>
                <w:sz w:val="36"/>
                <w:szCs w:val="36"/>
                <w:lang w:bidi="ar-IQ"/>
              </w:rPr>
              <w:t>Explain the types of Arabic calligraphy and the reason for their name, such as the Ruq’ah script, Naskh, Thuluth, Tughra, Ijaza, Diwani, Jali Diwani, Ta’liq, and Kufi.</w:t>
            </w:r>
          </w:p>
          <w:p w:rsidR="00163AE0" w:rsidRPr="0053215F" w:rsidRDefault="00163AE0" w:rsidP="00163AE0">
            <w:pPr>
              <w:spacing w:after="0" w:line="240" w:lineRule="auto"/>
              <w:ind w:right="-90"/>
              <w:jc w:val="right"/>
              <w:rPr>
                <w:rFonts w:ascii="Times New Roman" w:hAnsi="Times New Roman" w:cs="Times New Roman"/>
                <w:b/>
                <w:bCs/>
                <w:sz w:val="36"/>
                <w:szCs w:val="36"/>
                <w:lang w:bidi="ar-IQ"/>
              </w:rPr>
            </w:pPr>
          </w:p>
          <w:p w:rsidR="00163AE0" w:rsidRPr="0053215F" w:rsidRDefault="00163AE0" w:rsidP="00163AE0">
            <w:pPr>
              <w:spacing w:after="0" w:line="240" w:lineRule="auto"/>
              <w:jc w:val="right"/>
              <w:rPr>
                <w:rFonts w:ascii="Times New Roman" w:hAnsi="Times New Roman" w:cs="Times New Roman"/>
                <w:b/>
                <w:bCs/>
                <w:sz w:val="36"/>
                <w:szCs w:val="36"/>
                <w:lang w:bidi="ar-IQ"/>
              </w:rPr>
            </w:pPr>
          </w:p>
          <w:p w:rsidR="00163AE0" w:rsidRPr="0053215F" w:rsidRDefault="00163AE0" w:rsidP="00163AE0">
            <w:pPr>
              <w:spacing w:after="0" w:line="240" w:lineRule="auto"/>
              <w:jc w:val="right"/>
              <w:rPr>
                <w:rFonts w:ascii="Times New Roman" w:hAnsi="Times New Roman" w:cs="Times New Roman"/>
                <w:b/>
                <w:bCs/>
                <w:sz w:val="36"/>
                <w:szCs w:val="36"/>
                <w:lang w:bidi="ar-IQ"/>
              </w:rPr>
            </w:pPr>
          </w:p>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Second - The skills objectives of the course: -</w:t>
            </w:r>
          </w:p>
          <w:p w:rsidR="00163AE0" w:rsidRPr="0053215F" w:rsidRDefault="00163AE0" w:rsidP="00163AE0">
            <w:pPr>
              <w:spacing w:after="0" w:line="240" w:lineRule="auto"/>
              <w:jc w:val="right"/>
              <w:rPr>
                <w:rFonts w:ascii="Times New Roman" w:hAnsi="Times New Roman" w:cs="Times New Roman"/>
                <w:b/>
                <w:bCs/>
                <w:sz w:val="36"/>
                <w:szCs w:val="36"/>
                <w:lang w:bidi="ar-IQ"/>
              </w:rPr>
            </w:pPr>
          </w:p>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ab/>
              <w:t>1- Performance skills by involving the student in the lesson</w:t>
            </w:r>
            <w:r w:rsidRPr="0053215F">
              <w:rPr>
                <w:rFonts w:ascii="Times New Roman" w:hAnsi="Times New Roman" w:cs="Times New Roman" w:hint="cs"/>
                <w:b/>
                <w:bCs/>
                <w:sz w:val="36"/>
                <w:szCs w:val="36"/>
                <w:lang w:bidi="ar-IQ"/>
              </w:rPr>
              <w:t>Planning the geometric shapes of Kufic script</w:t>
            </w:r>
          </w:p>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2- Social skills through collective participation among students in evaluating and analyzing nature</w:t>
            </w:r>
            <w:r w:rsidRPr="0053215F">
              <w:rPr>
                <w:rFonts w:ascii="Times New Roman" w:hAnsi="Times New Roman" w:cs="Times New Roman" w:hint="cs"/>
                <w:b/>
                <w:bCs/>
                <w:sz w:val="36"/>
                <w:szCs w:val="36"/>
                <w:lang w:bidi="ar-IQ"/>
              </w:rPr>
              <w:t>Ruq’a calligraphy and how to draw its letters</w:t>
            </w:r>
          </w:p>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3- Application of the lesson by students</w:t>
            </w:r>
          </w:p>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4- Self-evaluation of the application</w:t>
            </w:r>
            <w:r w:rsidRPr="0053215F">
              <w:rPr>
                <w:rFonts w:ascii="Times New Roman" w:hAnsi="Times New Roman" w:cs="Times New Roman" w:hint="cs"/>
                <w:b/>
                <w:bCs/>
                <w:sz w:val="36"/>
                <w:szCs w:val="36"/>
                <w:lang w:bidi="ar-IQ"/>
              </w:rPr>
              <w:t>H</w:t>
            </w:r>
          </w:p>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5- The student must be able to complete joint artistic work on</w:t>
            </w:r>
            <w:r w:rsidRPr="0053215F">
              <w:rPr>
                <w:rFonts w:ascii="Times New Roman" w:hAnsi="Times New Roman" w:cs="Times New Roman" w:hint="cs"/>
                <w:b/>
                <w:bCs/>
                <w:sz w:val="36"/>
                <w:szCs w:val="36"/>
                <w:lang w:bidi="ar-IQ"/>
              </w:rPr>
              <w:t>Large size paper for decoration and Arabic calligraphy.</w:t>
            </w:r>
          </w:p>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6- The student must be able</w:t>
            </w:r>
            <w:r w:rsidRPr="0053215F">
              <w:rPr>
                <w:rFonts w:ascii="Times New Roman" w:hAnsi="Times New Roman" w:cs="Times New Roman" w:hint="cs"/>
                <w:b/>
                <w:bCs/>
                <w:sz w:val="36"/>
                <w:szCs w:val="36"/>
                <w:lang w:bidi="ar-IQ"/>
              </w:rPr>
              <w:t>Kufic script, Ruq’ah script, and commercial script for newspapers and magazines</w:t>
            </w:r>
            <w:r w:rsidRPr="0053215F">
              <w:rPr>
                <w:rFonts w:ascii="Times New Roman" w:hAnsi="Times New Roman" w:cs="Times New Roman"/>
                <w:b/>
                <w:bCs/>
                <w:sz w:val="36"/>
                <w:szCs w:val="36"/>
                <w:lang w:bidi="ar-IQ"/>
              </w:rPr>
              <w:t>.</w:t>
            </w:r>
          </w:p>
          <w:p w:rsidR="00163AE0" w:rsidRPr="0053215F" w:rsidRDefault="00163AE0" w:rsidP="00163AE0">
            <w:pPr>
              <w:spacing w:after="0" w:line="240" w:lineRule="auto"/>
              <w:jc w:val="right"/>
              <w:rPr>
                <w:rFonts w:ascii="Times New Roman" w:hAnsi="Times New Roman" w:cs="Times New Roman"/>
                <w:b/>
                <w:bCs/>
                <w:sz w:val="36"/>
                <w:szCs w:val="36"/>
                <w:lang w:bidi="ar-IQ"/>
              </w:rPr>
            </w:pPr>
          </w:p>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Third: Emotional and value-based goals:</w:t>
            </w:r>
          </w:p>
          <w:p w:rsidR="00163AE0" w:rsidRPr="0053215F" w:rsidRDefault="00163AE0" w:rsidP="00163AE0">
            <w:pPr>
              <w:spacing w:after="0" w:line="240" w:lineRule="auto"/>
              <w:jc w:val="right"/>
              <w:rPr>
                <w:rFonts w:ascii="Times New Roman" w:hAnsi="Times New Roman" w:cs="Times New Roman"/>
                <w:b/>
                <w:bCs/>
                <w:sz w:val="36"/>
                <w:szCs w:val="36"/>
                <w:lang w:bidi="ar-IQ"/>
              </w:rPr>
            </w:pPr>
          </w:p>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1- Developing aesthetic taste</w:t>
            </w:r>
            <w:r w:rsidRPr="0053215F">
              <w:rPr>
                <w:rFonts w:ascii="Times New Roman" w:hAnsi="Times New Roman" w:cs="Times New Roman" w:hint="cs"/>
                <w:b/>
                <w:bCs/>
                <w:sz w:val="36"/>
                <w:szCs w:val="36"/>
                <w:lang w:bidi="ar-IQ"/>
              </w:rPr>
              <w:t>For good calligraphy and its types</w:t>
            </w:r>
          </w:p>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2- Developing a sense of aesthetics</w:t>
            </w:r>
          </w:p>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hint="cs"/>
                <w:b/>
                <w:bCs/>
                <w:sz w:val="36"/>
                <w:szCs w:val="36"/>
                <w:lang w:bidi="ar-IQ"/>
              </w:rPr>
              <w:t>Focusing on its sanctity through the revelation of the Holy Qur’an</w:t>
            </w:r>
          </w:p>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hint="cs"/>
                <w:b/>
                <w:bCs/>
                <w:sz w:val="36"/>
                <w:szCs w:val="36"/>
                <w:lang w:bidi="ar-IQ"/>
              </w:rPr>
              <w:t>With this line.</w:t>
            </w:r>
          </w:p>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3- Developing the ability to sense</w:t>
            </w:r>
            <w:r w:rsidRPr="0053215F">
              <w:rPr>
                <w:rFonts w:ascii="Times New Roman" w:hAnsi="Times New Roman" w:cs="Times New Roman" w:hint="cs"/>
                <w:b/>
                <w:bCs/>
                <w:sz w:val="36"/>
                <w:szCs w:val="36"/>
                <w:lang w:bidi="ar-IQ"/>
              </w:rPr>
              <w:t>With the beauty of drawing Arabic letters.</w:t>
            </w:r>
          </w:p>
          <w:p w:rsidR="00163AE0" w:rsidRPr="0053215F" w:rsidRDefault="00163AE0" w:rsidP="00163AE0">
            <w:pPr>
              <w:spacing w:after="0" w:line="240" w:lineRule="auto"/>
              <w:jc w:val="right"/>
              <w:rPr>
                <w:rFonts w:ascii="Times New Roman" w:hAnsi="Times New Roman" w:cs="Times New Roman"/>
                <w:b/>
                <w:bCs/>
                <w:sz w:val="36"/>
                <w:szCs w:val="36"/>
                <w:lang w:bidi="ar-IQ"/>
              </w:rPr>
            </w:pPr>
          </w:p>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Fourth: Methods of teaching and learning</w:t>
            </w:r>
          </w:p>
          <w:p w:rsidR="00163AE0" w:rsidRPr="0053215F" w:rsidRDefault="00163AE0" w:rsidP="00163AE0">
            <w:pPr>
              <w:spacing w:after="0" w:line="240" w:lineRule="auto"/>
              <w:jc w:val="right"/>
              <w:rPr>
                <w:rFonts w:ascii="Times New Roman" w:hAnsi="Times New Roman" w:cs="Times New Roman"/>
                <w:b/>
                <w:bCs/>
                <w:sz w:val="36"/>
                <w:szCs w:val="36"/>
                <w:lang w:bidi="ar-IQ"/>
              </w:rPr>
            </w:pPr>
          </w:p>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1- Lecture method for basic principles</w:t>
            </w:r>
            <w:r w:rsidRPr="0053215F">
              <w:rPr>
                <w:rFonts w:ascii="Times New Roman" w:hAnsi="Times New Roman" w:cs="Times New Roman" w:hint="cs"/>
                <w:b/>
                <w:bCs/>
                <w:sz w:val="36"/>
                <w:szCs w:val="36"/>
                <w:lang w:bidi="ar-IQ"/>
              </w:rPr>
              <w:t>For Arabic calligraphy.</w:t>
            </w:r>
          </w:p>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2- The method of collective and joint learning among students</w:t>
            </w:r>
          </w:p>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3- Deductive learning method</w:t>
            </w:r>
          </w:p>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4- Group and individual implementation method</w:t>
            </w:r>
            <w:r w:rsidRPr="0053215F">
              <w:rPr>
                <w:rFonts w:ascii="Times New Roman" w:hAnsi="Times New Roman" w:cs="Times New Roman" w:hint="cs"/>
                <w:b/>
                <w:bCs/>
                <w:sz w:val="36"/>
                <w:szCs w:val="36"/>
                <w:lang w:bidi="ar-IQ"/>
              </w:rPr>
              <w:t>For Arabic calligraphy and Islamic decoration</w:t>
            </w:r>
          </w:p>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5- Self-learning method</w:t>
            </w:r>
          </w:p>
          <w:p w:rsidR="00163AE0" w:rsidRPr="0053215F" w:rsidRDefault="00163AE0" w:rsidP="00163AE0">
            <w:pPr>
              <w:spacing w:after="0" w:line="240" w:lineRule="auto"/>
              <w:jc w:val="right"/>
              <w:rPr>
                <w:rFonts w:ascii="Times New Roman" w:hAnsi="Times New Roman" w:cs="Times New Roman"/>
                <w:b/>
                <w:bCs/>
                <w:sz w:val="36"/>
                <w:szCs w:val="36"/>
                <w:lang w:bidi="ar-IQ"/>
              </w:rPr>
            </w:pPr>
          </w:p>
          <w:p w:rsidR="00163AE0" w:rsidRPr="0053215F" w:rsidRDefault="00163AE0" w:rsidP="00163AE0">
            <w:pPr>
              <w:spacing w:after="0" w:line="240" w:lineRule="auto"/>
              <w:jc w:val="right"/>
              <w:rPr>
                <w:rFonts w:ascii="Times New Roman" w:hAnsi="Times New Roman" w:cs="Times New Roman"/>
                <w:b/>
                <w:bCs/>
                <w:sz w:val="36"/>
                <w:szCs w:val="36"/>
                <w:lang w:bidi="ar-IQ"/>
              </w:rPr>
            </w:pPr>
          </w:p>
          <w:p w:rsidR="00163AE0" w:rsidRPr="0053215F" w:rsidRDefault="00163AE0" w:rsidP="00163AE0">
            <w:pPr>
              <w:spacing w:after="0" w:line="240" w:lineRule="auto"/>
              <w:jc w:val="right"/>
              <w:rPr>
                <w:rFonts w:ascii="Times New Roman" w:hAnsi="Times New Roman" w:cs="Times New Roman"/>
                <w:b/>
                <w:bCs/>
                <w:sz w:val="36"/>
                <w:szCs w:val="36"/>
                <w:lang w:bidi="ar-IQ"/>
              </w:rPr>
            </w:pPr>
          </w:p>
          <w:p w:rsidR="00163AE0" w:rsidRPr="0053215F" w:rsidRDefault="00163AE0" w:rsidP="00163AE0">
            <w:pPr>
              <w:spacing w:after="0" w:line="240" w:lineRule="auto"/>
              <w:jc w:val="right"/>
              <w:rPr>
                <w:rFonts w:ascii="Times New Roman" w:hAnsi="Times New Roman" w:cs="Times New Roman"/>
                <w:b/>
                <w:bCs/>
                <w:sz w:val="36"/>
                <w:szCs w:val="36"/>
                <w:lang w:bidi="ar-IQ"/>
              </w:rPr>
            </w:pPr>
          </w:p>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Fifth: Evaluation methods</w:t>
            </w:r>
          </w:p>
          <w:p w:rsidR="00163AE0" w:rsidRPr="0053215F" w:rsidRDefault="00163AE0" w:rsidP="00163AE0">
            <w:pPr>
              <w:spacing w:after="0" w:line="240" w:lineRule="auto"/>
              <w:jc w:val="right"/>
              <w:rPr>
                <w:rFonts w:ascii="Times New Roman" w:hAnsi="Times New Roman" w:cs="Times New Roman"/>
                <w:b/>
                <w:bCs/>
                <w:sz w:val="36"/>
                <w:szCs w:val="36"/>
                <w:lang w:bidi="ar-IQ"/>
              </w:rPr>
            </w:pPr>
          </w:p>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1- Performance evaluation standard</w:t>
            </w:r>
            <w:r w:rsidRPr="0053215F">
              <w:rPr>
                <w:rFonts w:ascii="Times New Roman" w:hAnsi="Times New Roman" w:cs="Times New Roman" w:hint="cs"/>
                <w:b/>
                <w:bCs/>
                <w:sz w:val="36"/>
                <w:szCs w:val="36"/>
                <w:lang w:bidi="ar-IQ"/>
              </w:rPr>
              <w:t>Skilled</w:t>
            </w:r>
          </w:p>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2- Weekly testing: following up on students during implementation, their presence and absence</w:t>
            </w:r>
          </w:p>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3- Semester test: students’ evaluation at the end of the work</w:t>
            </w:r>
          </w:p>
          <w:p w:rsidR="00163AE0" w:rsidRPr="0053215F" w:rsidRDefault="00163AE0" w:rsidP="00163AE0">
            <w:pPr>
              <w:spacing w:after="0" w:line="240" w:lineRule="auto"/>
              <w:jc w:val="right"/>
              <w:rPr>
                <w:rFonts w:ascii="Times New Roman" w:hAnsi="Times New Roman"/>
                <w:b/>
                <w:bCs/>
                <w:sz w:val="36"/>
                <w:szCs w:val="36"/>
                <w:lang w:bidi="ar-IQ"/>
              </w:rPr>
            </w:pPr>
            <w:r w:rsidRPr="0053215F">
              <w:rPr>
                <w:rFonts w:ascii="Times New Roman" w:hAnsi="Times New Roman"/>
                <w:b/>
                <w:bCs/>
                <w:sz w:val="36"/>
                <w:szCs w:val="36"/>
                <w:lang w:bidi="ar-IQ"/>
              </w:rPr>
              <w:t>4- Oral tests for general information about...</w:t>
            </w:r>
            <w:r w:rsidRPr="0053215F">
              <w:rPr>
                <w:rFonts w:ascii="Times New Roman" w:hAnsi="Times New Roman" w:hint="cs"/>
                <w:b/>
                <w:bCs/>
                <w:sz w:val="36"/>
                <w:szCs w:val="36"/>
                <w:lang w:bidi="ar-IQ"/>
              </w:rPr>
              <w:t>All kinds of Arabic calligraphy</w:t>
            </w:r>
          </w:p>
          <w:p w:rsidR="00163AE0" w:rsidRPr="0053215F" w:rsidRDefault="00163AE0" w:rsidP="00163AE0">
            <w:pPr>
              <w:spacing w:after="0" w:line="240" w:lineRule="auto"/>
              <w:jc w:val="right"/>
              <w:rPr>
                <w:rFonts w:ascii="Times New Roman" w:hAnsi="Times New Roman"/>
                <w:b/>
                <w:bCs/>
                <w:sz w:val="36"/>
                <w:szCs w:val="36"/>
                <w:lang w:bidi="ar-IQ"/>
              </w:rPr>
            </w:pPr>
            <w:r w:rsidRPr="0053215F">
              <w:rPr>
                <w:rFonts w:ascii="Times New Roman" w:hAnsi="Times New Roman"/>
                <w:b/>
                <w:bCs/>
                <w:sz w:val="36"/>
                <w:szCs w:val="36"/>
                <w:lang w:bidi="ar-IQ"/>
              </w:rPr>
              <w:t>5- Written tests</w:t>
            </w:r>
          </w:p>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b/>
                <w:bCs/>
                <w:sz w:val="36"/>
                <w:szCs w:val="36"/>
                <w:lang w:bidi="ar-IQ"/>
              </w:rPr>
              <w:t>6- Performance tests (paper</w:t>
            </w:r>
            <w:r w:rsidRPr="0053215F">
              <w:rPr>
                <w:rFonts w:ascii="Times New Roman" w:hAnsi="Times New Roman" w:hint="cs"/>
                <w:b/>
                <w:bCs/>
                <w:sz w:val="36"/>
                <w:szCs w:val="36"/>
                <w:lang w:bidi="ar-IQ"/>
              </w:rPr>
              <w:t>And calligraphy pens</w:t>
            </w:r>
            <w:r w:rsidRPr="0053215F">
              <w:rPr>
                <w:rFonts w:ascii="Times New Roman" w:hAnsi="Times New Roman"/>
                <w:b/>
                <w:bCs/>
                <w:sz w:val="36"/>
                <w:szCs w:val="36"/>
                <w:lang w:bidi="ar-IQ"/>
              </w:rPr>
              <w:t>)</w:t>
            </w:r>
          </w:p>
          <w:p w:rsidR="00163AE0" w:rsidRPr="0053215F" w:rsidRDefault="00163AE0" w:rsidP="00163AE0">
            <w:pPr>
              <w:spacing w:after="0" w:line="240" w:lineRule="auto"/>
              <w:rPr>
                <w:rFonts w:ascii="Times New Roman" w:hAnsi="Times New Roman" w:cs="Times New Roman"/>
                <w:b/>
                <w:bCs/>
                <w:sz w:val="36"/>
                <w:szCs w:val="36"/>
                <w:lang w:bidi="ar-IQ"/>
              </w:rPr>
            </w:pPr>
          </w:p>
          <w:p w:rsidR="00163AE0" w:rsidRPr="0053215F" w:rsidRDefault="00163AE0" w:rsidP="00163AE0">
            <w:pPr>
              <w:spacing w:after="0" w:line="240" w:lineRule="auto"/>
              <w:rPr>
                <w:rFonts w:ascii="Times New Roman" w:hAnsi="Times New Roman" w:cs="Times New Roman"/>
                <w:b/>
                <w:bCs/>
                <w:sz w:val="36"/>
                <w:szCs w:val="36"/>
                <w:lang w:bidi="ar-IQ"/>
              </w:rPr>
            </w:pPr>
          </w:p>
          <w:p w:rsidR="00163AE0" w:rsidRPr="0053215F" w:rsidRDefault="00163AE0" w:rsidP="00163AE0">
            <w:pPr>
              <w:tabs>
                <w:tab w:val="left" w:pos="3405"/>
              </w:tabs>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11- Course structure</w:t>
            </w:r>
          </w:p>
        </w:tc>
      </w:tr>
      <w:tr w:rsidR="00163AE0" w:rsidRPr="0053215F" w:rsidTr="00163AE0">
        <w:trPr>
          <w:trHeight w:val="530"/>
        </w:trPr>
        <w:tc>
          <w:tcPr>
            <w:tcW w:w="2005"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b/>
                <w:bCs/>
                <w:sz w:val="32"/>
                <w:szCs w:val="32"/>
                <w:lang w:bidi="ar-IQ"/>
              </w:rPr>
            </w:pPr>
            <w:r w:rsidRPr="0053215F">
              <w:rPr>
                <w:rFonts w:ascii="Times New Roman" w:hAnsi="Times New Roman" w:cs="Times New Roman"/>
                <w:b/>
                <w:bCs/>
                <w:sz w:val="32"/>
                <w:szCs w:val="32"/>
                <w:lang w:bidi="ar-IQ"/>
              </w:rPr>
              <w:lastRenderedPageBreak/>
              <w:t>Evaluation method</w:t>
            </w:r>
          </w:p>
        </w:tc>
        <w:tc>
          <w:tcPr>
            <w:tcW w:w="1474"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rPr>
                <w:rFonts w:ascii="Times New Roman" w:hAnsi="Times New Roman" w:cs="Times New Roman"/>
                <w:b/>
                <w:bCs/>
                <w:sz w:val="32"/>
                <w:szCs w:val="32"/>
                <w:lang w:bidi="ar-IQ"/>
              </w:rPr>
            </w:pPr>
            <w:r w:rsidRPr="0053215F">
              <w:rPr>
                <w:rFonts w:ascii="Times New Roman" w:hAnsi="Times New Roman" w:cs="Times New Roman"/>
                <w:b/>
                <w:bCs/>
                <w:sz w:val="32"/>
                <w:szCs w:val="32"/>
                <w:lang w:bidi="ar-IQ"/>
              </w:rPr>
              <w:t>Learning method</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b/>
                <w:bCs/>
                <w:sz w:val="32"/>
                <w:szCs w:val="32"/>
                <w:lang w:bidi="ar-IQ"/>
              </w:rPr>
            </w:pPr>
            <w:r w:rsidRPr="0053215F">
              <w:rPr>
                <w:rFonts w:ascii="Times New Roman" w:hAnsi="Times New Roman" w:cs="Times New Roman"/>
                <w:b/>
                <w:bCs/>
                <w:sz w:val="32"/>
                <w:szCs w:val="32"/>
                <w:lang w:bidi="ar-IQ"/>
              </w:rPr>
              <w:t>Name of the unit/course or subject</w:t>
            </w:r>
          </w:p>
        </w:tc>
        <w:tc>
          <w:tcPr>
            <w:tcW w:w="1980"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b/>
                <w:bCs/>
                <w:sz w:val="32"/>
                <w:szCs w:val="32"/>
                <w:lang w:bidi="ar-IQ"/>
              </w:rPr>
            </w:pPr>
            <w:r w:rsidRPr="0053215F">
              <w:rPr>
                <w:rFonts w:ascii="Times New Roman" w:hAnsi="Times New Roman" w:cs="Times New Roman"/>
                <w:b/>
                <w:bCs/>
                <w:sz w:val="32"/>
                <w:szCs w:val="32"/>
                <w:lang w:bidi="ar-IQ"/>
              </w:rPr>
              <w:t>Required learning outcomes</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b/>
                <w:bCs/>
                <w:sz w:val="32"/>
                <w:szCs w:val="32"/>
                <w:lang w:bidi="ar-IQ"/>
              </w:rPr>
            </w:pPr>
            <w:r w:rsidRPr="0053215F">
              <w:rPr>
                <w:rFonts w:ascii="Times New Roman" w:hAnsi="Times New Roman" w:cs="Times New Roman"/>
                <w:b/>
                <w:bCs/>
                <w:sz w:val="32"/>
                <w:szCs w:val="32"/>
                <w:lang w:bidi="ar-IQ"/>
              </w:rPr>
              <w:t>hours</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b/>
                <w:bCs/>
                <w:sz w:val="32"/>
                <w:szCs w:val="32"/>
                <w:lang w:bidi="ar-IQ"/>
              </w:rPr>
            </w:pPr>
            <w:r w:rsidRPr="0053215F">
              <w:rPr>
                <w:rFonts w:ascii="Times New Roman" w:hAnsi="Times New Roman" w:cs="Times New Roman"/>
                <w:b/>
                <w:bCs/>
                <w:sz w:val="32"/>
                <w:szCs w:val="32"/>
                <w:lang w:bidi="ar-IQ"/>
              </w:rPr>
              <w:t>the week</w:t>
            </w:r>
          </w:p>
        </w:tc>
      </w:tr>
      <w:tr w:rsidR="00163AE0" w:rsidRPr="0053215F" w:rsidTr="00163AE0">
        <w:trPr>
          <w:trHeight w:val="620"/>
        </w:trPr>
        <w:tc>
          <w:tcPr>
            <w:tcW w:w="2005"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Oral calendar</w:t>
            </w:r>
          </w:p>
        </w:tc>
        <w:tc>
          <w:tcPr>
            <w:tcW w:w="1474"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Lecture with interrogation</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study</w:t>
            </w:r>
            <w:r w:rsidRPr="0053215F">
              <w:rPr>
                <w:rFonts w:ascii="Times New Roman" w:hAnsi="Times New Roman" w:cs="Times New Roman" w:hint="cs"/>
                <w:sz w:val="28"/>
                <w:szCs w:val="28"/>
                <w:lang w:bidi="ar-IQ"/>
              </w:rPr>
              <w:t>Geometric shapes of Kufic calligraphy</w:t>
            </w:r>
          </w:p>
        </w:tc>
        <w:tc>
          <w:tcPr>
            <w:tcW w:w="1980"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Identify the practical lesson and its nature</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1</w:t>
            </w:r>
          </w:p>
        </w:tc>
      </w:tr>
      <w:tr w:rsidR="00163AE0" w:rsidRPr="0053215F" w:rsidTr="00163AE0">
        <w:trPr>
          <w:trHeight w:val="350"/>
        </w:trPr>
        <w:tc>
          <w:tcPr>
            <w:tcW w:w="2005"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Standard for evaluating skill performance</w:t>
            </w:r>
          </w:p>
        </w:tc>
        <w:tc>
          <w:tcPr>
            <w:tcW w:w="1474"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Practical application</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tabs>
                <w:tab w:val="left" w:pos="924"/>
                <w:tab w:val="center" w:pos="1026"/>
              </w:tabs>
              <w:spacing w:after="0" w:line="240" w:lineRule="auto"/>
              <w:jc w:val="center"/>
              <w:rPr>
                <w:rFonts w:ascii="Times New Roman" w:hAnsi="Times New Roman" w:cs="Times New Roman"/>
                <w:lang w:bidi="ar-IQ"/>
              </w:rPr>
            </w:pPr>
            <w:r w:rsidRPr="0053215F">
              <w:rPr>
                <w:rFonts w:ascii="Times New Roman" w:hAnsi="Times New Roman" w:cs="Times New Roman"/>
                <w:lang w:bidi="ar-IQ"/>
              </w:rPr>
              <w:t>Material</w:t>
            </w:r>
            <w:r w:rsidRPr="0053215F">
              <w:rPr>
                <w:rFonts w:ascii="Times New Roman" w:hAnsi="Times New Roman" w:cs="Times New Roman" w:hint="cs"/>
                <w:lang w:bidi="ar-IQ"/>
              </w:rPr>
              <w:t>Calligraphy pens and brush</w:t>
            </w:r>
            <w:r w:rsidRPr="0053215F">
              <w:rPr>
                <w:rFonts w:ascii="Times New Roman" w:hAnsi="Times New Roman" w:cs="Times New Roman"/>
                <w:lang w:bidi="ar-IQ"/>
              </w:rPr>
              <w:t>On paper</w:t>
            </w:r>
          </w:p>
        </w:tc>
        <w:tc>
          <w:tcPr>
            <w:tcW w:w="1980"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Recognition application</w:t>
            </w:r>
            <w:r w:rsidRPr="0053215F">
              <w:rPr>
                <w:rFonts w:ascii="Times New Roman" w:hAnsi="Times New Roman" w:cs="Times New Roman" w:hint="cs"/>
                <w:sz w:val="28"/>
                <w:szCs w:val="28"/>
                <w:lang w:bidi="ar-IQ"/>
              </w:rPr>
              <w:t>And measurements of types of Arabic calligraphy</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2</w:t>
            </w:r>
          </w:p>
        </w:tc>
      </w:tr>
      <w:tr w:rsidR="00163AE0" w:rsidRPr="0053215F" w:rsidTr="00163AE0">
        <w:trPr>
          <w:trHeight w:val="588"/>
        </w:trPr>
        <w:tc>
          <w:tcPr>
            <w:tcW w:w="2005"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Oral standard</w:t>
            </w:r>
          </w:p>
        </w:tc>
        <w:tc>
          <w:tcPr>
            <w:tcW w:w="1474"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center"/>
              <w:rPr>
                <w:rFonts w:ascii="Times New Roman" w:hAnsi="Times New Roman" w:cs="Times New Roman"/>
                <w:lang w:bidi="ar-IQ"/>
              </w:rPr>
            </w:pPr>
            <w:r w:rsidRPr="0053215F">
              <w:rPr>
                <w:rFonts w:ascii="Times New Roman" w:hAnsi="Times New Roman" w:cs="Times New Roman"/>
                <w:lang w:bidi="ar-IQ"/>
              </w:rPr>
              <w:t>=</w:t>
            </w:r>
          </w:p>
        </w:tc>
        <w:tc>
          <w:tcPr>
            <w:tcW w:w="1980"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3</w:t>
            </w:r>
          </w:p>
        </w:tc>
      </w:tr>
      <w:tr w:rsidR="00163AE0" w:rsidRPr="0053215F" w:rsidTr="00163AE0">
        <w:trPr>
          <w:trHeight w:val="277"/>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rPr>
                <w:rFonts w:ascii="Times New Roman" w:hAnsi="Times New Roman" w:cs="Times New Roman"/>
                <w:b/>
                <w:bCs/>
                <w:sz w:val="24"/>
                <w:szCs w:val="24"/>
                <w:lang w:bidi="ar-IQ"/>
              </w:rPr>
            </w:pPr>
            <w:r w:rsidRPr="0053215F">
              <w:rPr>
                <w:rFonts w:ascii="Times New Roman" w:hAnsi="Times New Roman" w:cs="Times New Roman" w:hint="cs"/>
                <w:b/>
                <w:bCs/>
                <w:sz w:val="24"/>
                <w:szCs w:val="24"/>
                <w:lang w:bidi="ar-IQ"/>
              </w:rPr>
              <w:t>Skill performance standard</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center"/>
              <w:rPr>
                <w:rFonts w:ascii="Times New Roman" w:hAnsi="Times New Roman" w:cs="Times New Roman"/>
                <w:lang w:bidi="ar-IQ"/>
              </w:rPr>
            </w:pPr>
            <w:r w:rsidRPr="0053215F">
              <w:rPr>
                <w:rFonts w:ascii="Times New Roman" w:hAnsi="Times New Roman" w:cs="Times New Roman" w:hint="cs"/>
                <w:lang w:bidi="ar-IQ"/>
              </w:rPr>
              <w:t>Planning and drawing Arabic letters</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right"/>
              <w:rPr>
                <w:rFonts w:ascii="Times New Roman" w:hAnsi="Times New Roman" w:cs="Times New Roman"/>
                <w:sz w:val="20"/>
                <w:szCs w:val="20"/>
                <w:lang w:bidi="ar-IQ"/>
              </w:rPr>
            </w:pPr>
            <w:r w:rsidRPr="0053215F">
              <w:rPr>
                <w:rFonts w:ascii="Times New Roman" w:hAnsi="Times New Roman" w:cs="Times New Roman" w:hint="cs"/>
                <w:sz w:val="20"/>
                <w:szCs w:val="20"/>
                <w:lang w:bidi="ar-IQ"/>
              </w:rPr>
              <w:t>Identify students’ skills</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4</w:t>
            </w:r>
          </w:p>
        </w:tc>
      </w:tr>
      <w:tr w:rsidR="00163AE0" w:rsidRPr="0053215F" w:rsidTr="00163AE0">
        <w:trPr>
          <w:trHeight w:val="262"/>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hint="cs"/>
                <w:b/>
                <w:bCs/>
                <w:sz w:val="24"/>
                <w:szCs w:val="24"/>
                <w:lang w:bidi="ar-IQ"/>
              </w:rPr>
              <w:t>Skill performance standard</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lang w:bidi="ar-IQ"/>
              </w:rPr>
            </w:pPr>
            <w:r w:rsidRPr="0053215F">
              <w:rPr>
                <w:rFonts w:ascii="Times New Roman" w:hAnsi="Times New Roman" w:cs="Times New Roman" w:hint="cs"/>
                <w:lang w:bidi="ar-IQ"/>
              </w:rPr>
              <w:t>Patchwork layout</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5</w:t>
            </w:r>
          </w:p>
        </w:tc>
      </w:tr>
      <w:tr w:rsidR="00163AE0" w:rsidRPr="0053215F" w:rsidTr="00163AE0">
        <w:trPr>
          <w:trHeight w:val="247"/>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hint="cs"/>
                <w:b/>
                <w:bCs/>
                <w:sz w:val="24"/>
                <w:szCs w:val="24"/>
                <w:lang w:bidi="ar-IQ"/>
              </w:rPr>
              <w:t>Skill performance standard</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lang w:bidi="ar-IQ"/>
              </w:rPr>
            </w:pPr>
            <w:r w:rsidRPr="0053215F">
              <w:rPr>
                <w:rFonts w:ascii="Times New Roman" w:hAnsi="Times New Roman" w:cs="Times New Roman" w:hint="cs"/>
                <w:lang w:bidi="ar-IQ"/>
              </w:rPr>
              <w:t>Naskh line</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6</w:t>
            </w:r>
          </w:p>
        </w:tc>
      </w:tr>
      <w:tr w:rsidR="00163AE0" w:rsidRPr="0053215F" w:rsidTr="00163AE0">
        <w:trPr>
          <w:trHeight w:val="270"/>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lang w:bidi="ar-IQ"/>
              </w:rPr>
            </w:pPr>
            <w:r w:rsidRPr="0053215F">
              <w:rPr>
                <w:rFonts w:ascii="Times New Roman" w:hAnsi="Times New Roman" w:cs="Times New Roman" w:hint="cs"/>
                <w:lang w:bidi="ar-IQ"/>
              </w:rPr>
              <w:t>Diwani calligraphy</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7</w:t>
            </w:r>
          </w:p>
        </w:tc>
      </w:tr>
      <w:tr w:rsidR="00163AE0" w:rsidRPr="0053215F" w:rsidTr="00163AE0">
        <w:trPr>
          <w:trHeight w:val="240"/>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lang w:bidi="ar-IQ"/>
              </w:rPr>
            </w:pPr>
            <w:r w:rsidRPr="0053215F">
              <w:rPr>
                <w:rFonts w:ascii="Times New Roman" w:hAnsi="Times New Roman" w:cs="Times New Roman" w:hint="cs"/>
                <w:lang w:bidi="ar-IQ"/>
              </w:rPr>
              <w:t>Identify the ornament</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8</w:t>
            </w:r>
          </w:p>
        </w:tc>
      </w:tr>
      <w:tr w:rsidR="00163AE0" w:rsidRPr="0053215F" w:rsidTr="00163AE0">
        <w:trPr>
          <w:trHeight w:val="225"/>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lang w:bidi="ar-IQ"/>
              </w:rPr>
            </w:pPr>
            <w:r w:rsidRPr="0053215F">
              <w:rPr>
                <w:rFonts w:ascii="Times New Roman" w:hAnsi="Times New Roman" w:cs="Times New Roman" w:hint="cs"/>
                <w:lang w:bidi="ar-IQ"/>
              </w:rPr>
              <w:t>Types of decoration</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9</w:t>
            </w:r>
          </w:p>
        </w:tc>
      </w:tr>
      <w:tr w:rsidR="00163AE0" w:rsidRPr="0053215F" w:rsidTr="00163AE0">
        <w:trPr>
          <w:trHeight w:val="199"/>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lang w:bidi="ar-IQ"/>
              </w:rPr>
            </w:pPr>
            <w:r w:rsidRPr="0053215F">
              <w:rPr>
                <w:rFonts w:ascii="Times New Roman" w:hAnsi="Times New Roman" w:cs="Times New Roman" w:hint="cs"/>
                <w:lang w:bidi="ar-IQ"/>
              </w:rPr>
              <w:t>Islamic decoration and its importance</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10</w:t>
            </w:r>
          </w:p>
        </w:tc>
      </w:tr>
      <w:tr w:rsidR="00163AE0" w:rsidRPr="0053215F" w:rsidTr="00163AE0">
        <w:trPr>
          <w:trHeight w:val="240"/>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lang w:bidi="ar-IQ"/>
              </w:rPr>
            </w:pPr>
            <w:r w:rsidRPr="0053215F">
              <w:rPr>
                <w:rFonts w:ascii="Times New Roman" w:hAnsi="Times New Roman" w:cs="Times New Roman" w:hint="cs"/>
                <w:lang w:bidi="ar-IQ"/>
              </w:rPr>
              <w:t>Botanical decoration</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11</w:t>
            </w:r>
          </w:p>
        </w:tc>
      </w:tr>
      <w:tr w:rsidR="00163AE0" w:rsidRPr="0053215F" w:rsidTr="00163AE0">
        <w:trPr>
          <w:trHeight w:val="214"/>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0"/>
                <w:szCs w:val="20"/>
                <w:lang w:bidi="ar-IQ"/>
              </w:rPr>
            </w:pPr>
            <w:r w:rsidRPr="0053215F">
              <w:rPr>
                <w:rFonts w:ascii="Times New Roman" w:hAnsi="Times New Roman" w:cs="Times New Roman" w:hint="cs"/>
                <w:sz w:val="20"/>
                <w:szCs w:val="20"/>
                <w:lang w:bidi="ar-IQ"/>
              </w:rPr>
              <w:t>Written decoration</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12</w:t>
            </w:r>
          </w:p>
        </w:tc>
      </w:tr>
      <w:tr w:rsidR="00163AE0" w:rsidRPr="0053215F" w:rsidTr="00163AE0">
        <w:trPr>
          <w:trHeight w:val="255"/>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0"/>
                <w:szCs w:val="20"/>
                <w:lang w:bidi="ar-IQ"/>
              </w:rPr>
            </w:pPr>
            <w:r w:rsidRPr="0053215F">
              <w:rPr>
                <w:rFonts w:ascii="Times New Roman" w:hAnsi="Times New Roman" w:cs="Times New Roman" w:hint="cs"/>
                <w:sz w:val="20"/>
                <w:szCs w:val="20"/>
                <w:lang w:bidi="ar-IQ"/>
              </w:rPr>
              <w:t>Geometric decoration</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13</w:t>
            </w:r>
          </w:p>
        </w:tc>
      </w:tr>
      <w:tr w:rsidR="00163AE0" w:rsidRPr="0053215F" w:rsidTr="00163AE0">
        <w:trPr>
          <w:trHeight w:val="240"/>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0"/>
                <w:szCs w:val="20"/>
                <w:lang w:bidi="ar-IQ"/>
              </w:rPr>
            </w:pPr>
            <w:r w:rsidRPr="0053215F">
              <w:rPr>
                <w:rFonts w:ascii="Times New Roman" w:hAnsi="Times New Roman" w:cs="Times New Roman" w:hint="cs"/>
                <w:sz w:val="20"/>
                <w:szCs w:val="20"/>
                <w:lang w:bidi="ar-IQ"/>
              </w:rPr>
              <w:t>Composite decoration</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14</w:t>
            </w:r>
          </w:p>
        </w:tc>
      </w:tr>
      <w:tr w:rsidR="00163AE0" w:rsidRPr="0053215F" w:rsidTr="00163AE0">
        <w:trPr>
          <w:trHeight w:val="154"/>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0"/>
                <w:szCs w:val="20"/>
                <w:lang w:bidi="ar-IQ"/>
              </w:rPr>
            </w:pPr>
            <w:r w:rsidRPr="0053215F">
              <w:rPr>
                <w:rFonts w:ascii="Times New Roman" w:hAnsi="Times New Roman" w:cs="Times New Roman" w:hint="cs"/>
                <w:sz w:val="20"/>
                <w:szCs w:val="20"/>
                <w:lang w:bidi="ar-IQ"/>
              </w:rPr>
              <w:t>Combining calligraphy and decoration</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15</w:t>
            </w:r>
          </w:p>
        </w:tc>
      </w:tr>
      <w:tr w:rsidR="00163AE0" w:rsidRPr="0053215F" w:rsidTr="00163AE0">
        <w:trPr>
          <w:trHeight w:val="270"/>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0"/>
                <w:szCs w:val="20"/>
                <w:lang w:bidi="ar-IQ"/>
              </w:rPr>
            </w:pPr>
            <w:r w:rsidRPr="0053215F">
              <w:rPr>
                <w:rFonts w:ascii="Times New Roman" w:hAnsi="Times New Roman" w:cs="Times New Roman" w:hint="cs"/>
                <w:sz w:val="20"/>
                <w:szCs w:val="20"/>
                <w:lang w:bidi="ar-IQ"/>
              </w:rPr>
              <w:t>Combining calligraphy and decoration 2</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16</w:t>
            </w:r>
          </w:p>
        </w:tc>
      </w:tr>
      <w:tr w:rsidR="00163AE0" w:rsidRPr="0053215F" w:rsidTr="00163AE0">
        <w:trPr>
          <w:trHeight w:val="169"/>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lang w:bidi="ar-IQ"/>
              </w:rPr>
            </w:pPr>
            <w:r w:rsidRPr="0053215F">
              <w:rPr>
                <w:rFonts w:ascii="Times New Roman" w:hAnsi="Times New Roman" w:cs="Times New Roman" w:hint="cs"/>
                <w:lang w:bidi="ar-IQ"/>
              </w:rPr>
              <w:t>Works of art between calligraphy and decoration</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17</w:t>
            </w:r>
          </w:p>
        </w:tc>
      </w:tr>
      <w:tr w:rsidR="00163AE0" w:rsidRPr="0053215F" w:rsidTr="00163AE0">
        <w:trPr>
          <w:trHeight w:val="214"/>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lang w:bidi="ar-IQ"/>
              </w:rPr>
            </w:pPr>
            <w:r w:rsidRPr="0053215F">
              <w:rPr>
                <w:rFonts w:ascii="Times New Roman" w:hAnsi="Times New Roman" w:cs="Times New Roman" w:hint="cs"/>
                <w:lang w:bidi="ar-IQ"/>
              </w:rPr>
              <w:t xml:space="preserve">Planning and drawing decoration on wood </w:t>
            </w:r>
            <w:r w:rsidRPr="0053215F">
              <w:rPr>
                <w:rFonts w:ascii="Times New Roman" w:hAnsi="Times New Roman" w:cs="Times New Roman" w:hint="cs"/>
                <w:lang w:bidi="ar-IQ"/>
              </w:rPr>
              <w:lastRenderedPageBreak/>
              <w:t>panels</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lastRenderedPageBreak/>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18</w:t>
            </w:r>
          </w:p>
        </w:tc>
      </w:tr>
      <w:tr w:rsidR="00163AE0" w:rsidRPr="0053215F" w:rsidTr="00163AE0">
        <w:trPr>
          <w:trHeight w:val="169"/>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lastRenderedPageBreak/>
              <w:t>=</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lang w:bidi="ar-IQ"/>
              </w:rPr>
            </w:pPr>
            <w:r w:rsidRPr="0053215F">
              <w:rPr>
                <w:rFonts w:ascii="Times New Roman" w:hAnsi="Times New Roman" w:cs="Times New Roman" w:hint="cs"/>
                <w:lang w:bidi="ar-IQ"/>
              </w:rPr>
              <w:t>Arabic calligraphy and decoration on wood panels</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19</w:t>
            </w:r>
          </w:p>
        </w:tc>
      </w:tr>
      <w:tr w:rsidR="00163AE0" w:rsidRPr="0053215F" w:rsidTr="00163AE0">
        <w:trPr>
          <w:trHeight w:val="199"/>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lang w:bidi="ar-IQ"/>
              </w:rPr>
            </w:pPr>
            <w:r w:rsidRPr="0053215F">
              <w:rPr>
                <w:rFonts w:ascii="Times New Roman" w:hAnsi="Times New Roman" w:cs="Times New Roman" w:hint="cs"/>
                <w:lang w:bidi="ar-IQ"/>
              </w:rPr>
              <w:t>Floral Kufic script</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20</w:t>
            </w:r>
          </w:p>
        </w:tc>
      </w:tr>
      <w:tr w:rsidR="00163AE0" w:rsidRPr="0053215F" w:rsidTr="00163AE0">
        <w:trPr>
          <w:trHeight w:val="285"/>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lang w:bidi="ar-IQ"/>
              </w:rPr>
            </w:pPr>
            <w:r w:rsidRPr="0053215F">
              <w:rPr>
                <w:rFonts w:ascii="Times New Roman" w:hAnsi="Times New Roman" w:cs="Times New Roman" w:hint="cs"/>
                <w:lang w:bidi="ar-IQ"/>
              </w:rPr>
              <w:t>Square Kufic script</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21</w:t>
            </w:r>
          </w:p>
        </w:tc>
      </w:tr>
      <w:tr w:rsidR="00163AE0" w:rsidRPr="0053215F" w:rsidTr="00163AE0">
        <w:trPr>
          <w:trHeight w:val="285"/>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0"/>
                <w:szCs w:val="20"/>
                <w:lang w:bidi="ar-IQ"/>
              </w:rPr>
            </w:pPr>
            <w:r w:rsidRPr="0053215F">
              <w:rPr>
                <w:rFonts w:ascii="Times New Roman" w:hAnsi="Times New Roman" w:cs="Times New Roman" w:hint="cs"/>
                <w:sz w:val="20"/>
                <w:szCs w:val="20"/>
                <w:lang w:bidi="ar-IQ"/>
              </w:rPr>
              <w:t>Velvet Kufic calligraphy</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22</w:t>
            </w:r>
          </w:p>
        </w:tc>
      </w:tr>
      <w:tr w:rsidR="00163AE0" w:rsidRPr="0053215F" w:rsidTr="00163AE0">
        <w:trPr>
          <w:trHeight w:val="169"/>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4"/>
                <w:szCs w:val="24"/>
                <w:lang w:bidi="ar-IQ"/>
              </w:rPr>
            </w:pPr>
            <w:r w:rsidRPr="0053215F">
              <w:rPr>
                <w:rFonts w:ascii="Times New Roman" w:hAnsi="Times New Roman" w:cs="Times New Roman" w:hint="cs"/>
                <w:sz w:val="24"/>
                <w:szCs w:val="24"/>
                <w:lang w:bidi="ar-IQ"/>
              </w:rPr>
              <w:t>Kufic script and its importance with decorations</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23</w:t>
            </w:r>
          </w:p>
        </w:tc>
      </w:tr>
      <w:tr w:rsidR="00163AE0" w:rsidRPr="0053215F" w:rsidTr="00163AE0">
        <w:trPr>
          <w:trHeight w:val="210"/>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4"/>
                <w:szCs w:val="24"/>
                <w:lang w:bidi="ar-IQ"/>
              </w:rPr>
            </w:pPr>
            <w:r w:rsidRPr="0053215F">
              <w:rPr>
                <w:rFonts w:ascii="Times New Roman" w:hAnsi="Times New Roman" w:cs="Times New Roman"/>
                <w:sz w:val="24"/>
                <w:szCs w:val="24"/>
                <w:lang w:bidi="ar-IQ"/>
              </w:rPr>
              <w:t>=</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23</w:t>
            </w:r>
          </w:p>
        </w:tc>
      </w:tr>
      <w:tr w:rsidR="00163AE0" w:rsidRPr="0053215F" w:rsidTr="00163AE0">
        <w:trPr>
          <w:trHeight w:val="225"/>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4"/>
                <w:szCs w:val="24"/>
                <w:lang w:bidi="ar-IQ"/>
              </w:rPr>
            </w:pPr>
            <w:r w:rsidRPr="0053215F">
              <w:rPr>
                <w:rFonts w:ascii="Times New Roman" w:hAnsi="Times New Roman" w:cs="Times New Roman" w:hint="cs"/>
                <w:sz w:val="24"/>
                <w:szCs w:val="24"/>
                <w:lang w:bidi="ar-IQ"/>
              </w:rPr>
              <w:t>An artwork of Tughra calligraphy</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25</w:t>
            </w:r>
          </w:p>
        </w:tc>
      </w:tr>
      <w:tr w:rsidR="00163AE0" w:rsidRPr="0053215F" w:rsidTr="00163AE0">
        <w:trPr>
          <w:trHeight w:val="180"/>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4"/>
                <w:szCs w:val="24"/>
                <w:lang w:bidi="ar-IQ"/>
              </w:rPr>
            </w:pPr>
            <w:r w:rsidRPr="0053215F">
              <w:rPr>
                <w:rFonts w:ascii="Times New Roman" w:hAnsi="Times New Roman" w:cs="Times New Roman" w:hint="cs"/>
                <w:sz w:val="24"/>
                <w:szCs w:val="24"/>
                <w:lang w:bidi="ar-IQ"/>
              </w:rPr>
              <w:t>Vacation font artwork</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26</w:t>
            </w:r>
          </w:p>
        </w:tc>
      </w:tr>
      <w:tr w:rsidR="00163AE0" w:rsidRPr="0053215F" w:rsidTr="00163AE0">
        <w:trPr>
          <w:trHeight w:val="225"/>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4"/>
                <w:szCs w:val="24"/>
                <w:lang w:bidi="ar-IQ"/>
              </w:rPr>
            </w:pPr>
            <w:r w:rsidRPr="0053215F">
              <w:rPr>
                <w:rFonts w:ascii="Times New Roman" w:hAnsi="Times New Roman" w:cs="Times New Roman" w:hint="cs"/>
                <w:sz w:val="24"/>
                <w:szCs w:val="24"/>
                <w:lang w:bidi="ar-IQ"/>
              </w:rPr>
              <w:t>Work for Thuluth line</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27</w:t>
            </w:r>
          </w:p>
        </w:tc>
      </w:tr>
      <w:tr w:rsidR="00163AE0" w:rsidRPr="0053215F" w:rsidTr="00163AE0">
        <w:trPr>
          <w:trHeight w:val="225"/>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4"/>
                <w:szCs w:val="24"/>
                <w:lang w:bidi="ar-IQ"/>
              </w:rPr>
            </w:pPr>
            <w:r w:rsidRPr="0053215F">
              <w:rPr>
                <w:rFonts w:ascii="Times New Roman" w:hAnsi="Times New Roman" w:cs="Times New Roman" w:hint="cs"/>
                <w:sz w:val="24"/>
                <w:szCs w:val="24"/>
                <w:lang w:bidi="ar-IQ"/>
              </w:rPr>
              <w:t>The importance of the Thuluth script for the calligrapher</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28</w:t>
            </w:r>
          </w:p>
        </w:tc>
      </w:tr>
      <w:tr w:rsidR="00163AE0" w:rsidRPr="0053215F" w:rsidTr="00163AE0">
        <w:trPr>
          <w:trHeight w:val="240"/>
        </w:trPr>
        <w:tc>
          <w:tcPr>
            <w:tcW w:w="2005"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4"/>
                <w:szCs w:val="24"/>
                <w:lang w:bidi="ar-IQ"/>
              </w:rPr>
            </w:pPr>
            <w:r w:rsidRPr="0053215F">
              <w:rPr>
                <w:rFonts w:ascii="Times New Roman" w:hAnsi="Times New Roman" w:cs="Times New Roman" w:hint="cs"/>
                <w:sz w:val="24"/>
                <w:szCs w:val="24"/>
                <w:lang w:bidi="ar-IQ"/>
              </w:rPr>
              <w:t>Free works in calligraphy and decoration</w:t>
            </w:r>
          </w:p>
        </w:tc>
        <w:tc>
          <w:tcPr>
            <w:tcW w:w="1980" w:type="dxa"/>
            <w:tcBorders>
              <w:top w:val="single" w:sz="8"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29</w:t>
            </w:r>
          </w:p>
        </w:tc>
      </w:tr>
      <w:tr w:rsidR="00163AE0" w:rsidRPr="0053215F" w:rsidTr="00163AE0">
        <w:trPr>
          <w:trHeight w:val="184"/>
        </w:trPr>
        <w:tc>
          <w:tcPr>
            <w:tcW w:w="2005"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b/>
                <w:bCs/>
                <w:sz w:val="28"/>
                <w:szCs w:val="28"/>
                <w:lang w:bidi="ar-IQ"/>
              </w:rPr>
            </w:pPr>
            <w:r w:rsidRPr="0053215F">
              <w:rPr>
                <w:rFonts w:ascii="Times New Roman" w:hAnsi="Times New Roman" w:cs="Times New Roman"/>
                <w:b/>
                <w:bCs/>
                <w:sz w:val="28"/>
                <w:szCs w:val="28"/>
                <w:lang w:bidi="ar-IQ"/>
              </w:rPr>
              <w:t>=</w:t>
            </w:r>
          </w:p>
        </w:tc>
        <w:tc>
          <w:tcPr>
            <w:tcW w:w="1474"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2196" w:type="dxa"/>
            <w:gridSpan w:val="2"/>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4"/>
                <w:szCs w:val="24"/>
                <w:lang w:bidi="ar-IQ"/>
              </w:rPr>
            </w:pPr>
            <w:r w:rsidRPr="0053215F">
              <w:rPr>
                <w:rFonts w:ascii="Times New Roman" w:hAnsi="Times New Roman" w:cs="Times New Roman" w:hint="cs"/>
                <w:sz w:val="24"/>
                <w:szCs w:val="24"/>
                <w:lang w:bidi="ar-IQ"/>
              </w:rPr>
              <w:t>Free works in calligraphy and decoration</w:t>
            </w:r>
          </w:p>
        </w:tc>
        <w:tc>
          <w:tcPr>
            <w:tcW w:w="1980"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sz w:val="28"/>
                <w:szCs w:val="28"/>
                <w:lang w:bidi="ar-IQ"/>
              </w:rPr>
              <w:t>=</w:t>
            </w:r>
          </w:p>
        </w:tc>
        <w:tc>
          <w:tcPr>
            <w:tcW w:w="1096"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center"/>
              <w:rPr>
                <w:rFonts w:ascii="Times New Roman" w:hAnsi="Times New Roman" w:cs="Times New Roman"/>
                <w:sz w:val="28"/>
                <w:szCs w:val="28"/>
                <w:lang w:bidi="ar-IQ"/>
              </w:rPr>
            </w:pPr>
            <w:r w:rsidRPr="0053215F">
              <w:rPr>
                <w:rFonts w:ascii="Times New Roman" w:hAnsi="Times New Roman" w:cs="Times New Roman" w:hint="cs"/>
                <w:sz w:val="28"/>
                <w:szCs w:val="28"/>
                <w:lang w:bidi="ar-IQ"/>
              </w:rPr>
              <w:t>3</w:t>
            </w:r>
          </w:p>
        </w:tc>
        <w:tc>
          <w:tcPr>
            <w:tcW w:w="1092"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sz w:val="28"/>
                <w:szCs w:val="28"/>
                <w:lang w:bidi="ar-IQ"/>
              </w:rPr>
            </w:pPr>
            <w:r w:rsidRPr="0053215F">
              <w:rPr>
                <w:rFonts w:ascii="Times New Roman" w:hAnsi="Times New Roman" w:cs="Times New Roman"/>
                <w:sz w:val="28"/>
                <w:szCs w:val="28"/>
                <w:lang w:bidi="ar-IQ"/>
              </w:rPr>
              <w:t>30</w:t>
            </w:r>
          </w:p>
        </w:tc>
      </w:tr>
    </w:tbl>
    <w:p w:rsidR="00163AE0" w:rsidRPr="00B711A0" w:rsidRDefault="00163AE0" w:rsidP="00163AE0">
      <w:pPr>
        <w:jc w:val="center"/>
        <w:rPr>
          <w:sz w:val="36"/>
          <w:szCs w:val="36"/>
          <w:lang w:bidi="ar-IQ"/>
        </w:rPr>
      </w:pPr>
    </w:p>
    <w:p w:rsidR="00163AE0" w:rsidRPr="00B711A0" w:rsidRDefault="00163AE0" w:rsidP="00163AE0">
      <w:pPr>
        <w:jc w:val="center"/>
        <w:rPr>
          <w:sz w:val="36"/>
          <w:szCs w:val="36"/>
          <w:lang w:bidi="ar-IQ"/>
        </w:rPr>
      </w:pPr>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tblPr>
      <w:tblGrid>
        <w:gridCol w:w="5145"/>
        <w:gridCol w:w="4431"/>
      </w:tblGrid>
      <w:tr w:rsidR="00163AE0" w:rsidRPr="0053215F" w:rsidTr="00163AE0">
        <w:trPr>
          <w:trHeight w:val="435"/>
        </w:trPr>
        <w:tc>
          <w:tcPr>
            <w:tcW w:w="9576" w:type="dxa"/>
            <w:gridSpan w:val="2"/>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12- Infrastructure:</w:t>
            </w:r>
          </w:p>
        </w:tc>
      </w:tr>
      <w:tr w:rsidR="00163AE0" w:rsidRPr="0053215F" w:rsidTr="00163AE0">
        <w:trPr>
          <w:trHeight w:val="270"/>
        </w:trPr>
        <w:tc>
          <w:tcPr>
            <w:tcW w:w="5145"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b/>
                <w:bCs/>
                <w:sz w:val="36"/>
                <w:szCs w:val="36"/>
                <w:lang w:bidi="ar-IQ"/>
              </w:rPr>
            </w:pPr>
            <w:r w:rsidRPr="0053215F">
              <w:rPr>
                <w:rFonts w:hint="cs"/>
                <w:b/>
                <w:bCs/>
                <w:sz w:val="36"/>
                <w:szCs w:val="36"/>
                <w:lang w:bidi="ar-IQ"/>
              </w:rPr>
              <w:t>Arabic calligraphy and Islamic decoration</w:t>
            </w:r>
          </w:p>
        </w:tc>
        <w:tc>
          <w:tcPr>
            <w:tcW w:w="4431"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sz w:val="36"/>
                <w:szCs w:val="36"/>
                <w:lang w:bidi="ar-IQ"/>
              </w:rPr>
            </w:pPr>
            <w:r w:rsidRPr="0053215F">
              <w:rPr>
                <w:sz w:val="36"/>
                <w:szCs w:val="36"/>
                <w:lang w:bidi="ar-IQ"/>
              </w:rPr>
              <w:t>1- Required prescribed books</w:t>
            </w:r>
          </w:p>
        </w:tc>
      </w:tr>
      <w:tr w:rsidR="00163AE0" w:rsidRPr="0053215F" w:rsidTr="00163AE0">
        <w:trPr>
          <w:trHeight w:val="225"/>
        </w:trPr>
        <w:tc>
          <w:tcPr>
            <w:tcW w:w="5145"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b/>
                <w:bCs/>
                <w:sz w:val="36"/>
                <w:szCs w:val="36"/>
                <w:lang w:bidi="ar-IQ"/>
              </w:rPr>
            </w:pPr>
            <w:r w:rsidRPr="0053215F">
              <w:rPr>
                <w:rFonts w:hint="cs"/>
                <w:b/>
                <w:bCs/>
                <w:sz w:val="36"/>
                <w:szCs w:val="36"/>
                <w:lang w:bidi="ar-IQ"/>
              </w:rPr>
              <w:t>Calligrapher Hashim Al-Baghdadi's notebook</w:t>
            </w:r>
          </w:p>
        </w:tc>
        <w:tc>
          <w:tcPr>
            <w:tcW w:w="4431"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sz w:val="36"/>
                <w:szCs w:val="36"/>
                <w:lang w:bidi="ar-IQ"/>
              </w:rPr>
            </w:pPr>
            <w:r w:rsidRPr="0053215F">
              <w:rPr>
                <w:sz w:val="36"/>
                <w:szCs w:val="36"/>
                <w:lang w:bidi="ar-IQ"/>
              </w:rPr>
              <w:t>2- Recommended books and references</w:t>
            </w:r>
          </w:p>
          <w:p w:rsidR="00163AE0" w:rsidRPr="0053215F" w:rsidRDefault="00163AE0" w:rsidP="00163AE0">
            <w:pPr>
              <w:spacing w:after="0" w:line="240" w:lineRule="auto"/>
              <w:jc w:val="right"/>
              <w:rPr>
                <w:sz w:val="36"/>
                <w:szCs w:val="36"/>
                <w:lang w:bidi="ar-IQ"/>
              </w:rPr>
            </w:pPr>
            <w:r w:rsidRPr="0053215F">
              <w:rPr>
                <w:sz w:val="36"/>
                <w:szCs w:val="36"/>
                <w:lang w:bidi="ar-IQ"/>
              </w:rPr>
              <w:t>(International scientific journals)</w:t>
            </w:r>
          </w:p>
        </w:tc>
      </w:tr>
      <w:tr w:rsidR="00163AE0" w:rsidRPr="0053215F" w:rsidTr="00163AE0">
        <w:trPr>
          <w:trHeight w:val="405"/>
        </w:trPr>
        <w:tc>
          <w:tcPr>
            <w:tcW w:w="5145"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b/>
                <w:bCs/>
                <w:sz w:val="36"/>
                <w:szCs w:val="36"/>
                <w:lang w:bidi="ar-IQ"/>
              </w:rPr>
            </w:pPr>
            <w:r w:rsidRPr="0053215F">
              <w:rPr>
                <w:rFonts w:hint="cs"/>
                <w:b/>
                <w:bCs/>
                <w:sz w:val="36"/>
                <w:szCs w:val="36"/>
                <w:lang w:bidi="ar-IQ"/>
              </w:rPr>
              <w:t>The aesthetics of Arabic calligraphy and Islamic decoration</w:t>
            </w:r>
          </w:p>
        </w:tc>
        <w:tc>
          <w:tcPr>
            <w:tcW w:w="4431" w:type="dxa"/>
            <w:tcBorders>
              <w:top w:val="single" w:sz="8" w:space="0" w:color="B3CC82"/>
              <w:left w:val="single" w:sz="8" w:space="0" w:color="B3CC82"/>
              <w:bottom w:val="single" w:sz="8" w:space="0" w:color="B3CC82"/>
              <w:right w:val="single" w:sz="8" w:space="0" w:color="B3CC82"/>
            </w:tcBorders>
            <w:shd w:val="clear" w:color="auto" w:fill="CDDDAC"/>
            <w:hideMark/>
          </w:tcPr>
          <w:p w:rsidR="00163AE0" w:rsidRPr="0053215F" w:rsidRDefault="00163AE0" w:rsidP="00163AE0">
            <w:pPr>
              <w:spacing w:after="0" w:line="240" w:lineRule="auto"/>
              <w:jc w:val="right"/>
              <w:rPr>
                <w:sz w:val="36"/>
                <w:szCs w:val="36"/>
                <w:lang w:bidi="ar-IQ"/>
              </w:rPr>
            </w:pPr>
            <w:r w:rsidRPr="0053215F">
              <w:rPr>
                <w:sz w:val="36"/>
                <w:szCs w:val="36"/>
                <w:lang w:bidi="ar-IQ"/>
              </w:rPr>
              <w:t>3- Main references (sources)</w:t>
            </w:r>
          </w:p>
        </w:tc>
      </w:tr>
      <w:tr w:rsidR="00163AE0" w:rsidRPr="0053215F" w:rsidTr="00163AE0">
        <w:trPr>
          <w:trHeight w:val="408"/>
        </w:trPr>
        <w:tc>
          <w:tcPr>
            <w:tcW w:w="5145" w:type="dxa"/>
            <w:tcBorders>
              <w:top w:val="single" w:sz="8" w:space="0" w:color="B3CC82"/>
              <w:left w:val="single" w:sz="8" w:space="0" w:color="B3CC82"/>
              <w:bottom w:val="single" w:sz="8" w:space="0" w:color="B3CC82"/>
              <w:right w:val="single" w:sz="8" w:space="0" w:color="B3CC82"/>
            </w:tcBorders>
            <w:shd w:val="clear" w:color="auto" w:fill="E6EED5"/>
          </w:tcPr>
          <w:p w:rsidR="00163AE0" w:rsidRPr="0053215F" w:rsidRDefault="00163AE0" w:rsidP="00163AE0">
            <w:pPr>
              <w:spacing w:after="0" w:line="240" w:lineRule="auto"/>
              <w:jc w:val="right"/>
              <w:rPr>
                <w:b/>
                <w:bCs/>
                <w:sz w:val="36"/>
                <w:szCs w:val="36"/>
                <w:lang w:bidi="ar-IQ"/>
              </w:rPr>
            </w:pPr>
            <w:r w:rsidRPr="0053215F">
              <w:rPr>
                <w:b/>
                <w:bCs/>
                <w:sz w:val="36"/>
                <w:szCs w:val="36"/>
                <w:lang w:bidi="ar-IQ"/>
              </w:rPr>
              <w:lastRenderedPageBreak/>
              <w:t>Google YouTube and others</w:t>
            </w:r>
          </w:p>
          <w:p w:rsidR="00163AE0" w:rsidRPr="0053215F" w:rsidRDefault="00163AE0" w:rsidP="00163AE0">
            <w:pPr>
              <w:spacing w:after="0" w:line="240" w:lineRule="auto"/>
              <w:jc w:val="right"/>
              <w:rPr>
                <w:b/>
                <w:bCs/>
                <w:sz w:val="36"/>
                <w:szCs w:val="36"/>
                <w:lang w:bidi="ar-IQ"/>
              </w:rPr>
            </w:pPr>
          </w:p>
        </w:tc>
        <w:tc>
          <w:tcPr>
            <w:tcW w:w="4431"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sz w:val="36"/>
                <w:szCs w:val="36"/>
                <w:lang w:bidi="ar-IQ"/>
              </w:rPr>
            </w:pPr>
            <w:r w:rsidRPr="0053215F">
              <w:rPr>
                <w:sz w:val="36"/>
                <w:szCs w:val="36"/>
                <w:lang w:bidi="ar-IQ"/>
              </w:rPr>
              <w:t>4- Electronic references, Internet sites</w:t>
            </w:r>
          </w:p>
        </w:tc>
      </w:tr>
    </w:tbl>
    <w:p w:rsidR="00163AE0" w:rsidRPr="00B711A0" w:rsidRDefault="00163AE0" w:rsidP="00163AE0">
      <w:pPr>
        <w:jc w:val="center"/>
        <w:rPr>
          <w:sz w:val="36"/>
          <w:szCs w:val="36"/>
          <w:lang w:bidi="ar-IQ"/>
        </w:rPr>
      </w:pPr>
    </w:p>
    <w:tbl>
      <w:tblPr>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tblPr>
      <w:tblGrid>
        <w:gridCol w:w="9576"/>
      </w:tblGrid>
      <w:tr w:rsidR="00163AE0" w:rsidRPr="0053215F" w:rsidTr="00163AE0">
        <w:trPr>
          <w:trHeight w:val="450"/>
        </w:trPr>
        <w:tc>
          <w:tcPr>
            <w:tcW w:w="9576" w:type="dxa"/>
            <w:tcBorders>
              <w:top w:val="single" w:sz="8" w:space="0" w:color="B3CC82"/>
              <w:left w:val="single" w:sz="8" w:space="0" w:color="B3CC82"/>
              <w:bottom w:val="single" w:sz="8" w:space="0" w:color="B3CC82"/>
              <w:right w:val="single" w:sz="8" w:space="0" w:color="B3CC82"/>
            </w:tcBorders>
            <w:shd w:val="clear" w:color="auto" w:fill="E6EED5"/>
            <w:hideMark/>
          </w:tcPr>
          <w:p w:rsidR="00163AE0" w:rsidRPr="0053215F" w:rsidRDefault="00163AE0" w:rsidP="00163AE0">
            <w:pPr>
              <w:spacing w:after="0" w:line="240" w:lineRule="auto"/>
              <w:jc w:val="right"/>
              <w:rPr>
                <w:rFonts w:ascii="Times New Roman" w:hAnsi="Times New Roman" w:cs="Times New Roman"/>
                <w:b/>
                <w:bCs/>
                <w:sz w:val="36"/>
                <w:szCs w:val="36"/>
                <w:lang w:bidi="ar-IQ"/>
              </w:rPr>
            </w:pPr>
            <w:r w:rsidRPr="0053215F">
              <w:rPr>
                <w:rFonts w:ascii="Times New Roman" w:hAnsi="Times New Roman" w:cs="Times New Roman"/>
                <w:b/>
                <w:bCs/>
                <w:sz w:val="36"/>
                <w:szCs w:val="36"/>
                <w:lang w:bidi="ar-IQ"/>
              </w:rPr>
              <w:t>13- Course development plan</w:t>
            </w:r>
          </w:p>
          <w:p w:rsidR="00163AE0" w:rsidRPr="0053215F" w:rsidRDefault="00163AE0" w:rsidP="00163AE0">
            <w:pPr>
              <w:spacing w:after="0" w:line="240" w:lineRule="auto"/>
              <w:jc w:val="right"/>
              <w:rPr>
                <w:b/>
                <w:bCs/>
                <w:sz w:val="36"/>
                <w:szCs w:val="36"/>
                <w:lang w:bidi="ar-IQ"/>
              </w:rPr>
            </w:pPr>
          </w:p>
        </w:tc>
      </w:tr>
      <w:tr w:rsidR="00163AE0" w:rsidRPr="0053215F" w:rsidTr="00163AE0">
        <w:trPr>
          <w:trHeight w:val="1648"/>
        </w:trPr>
        <w:tc>
          <w:tcPr>
            <w:tcW w:w="9576" w:type="dxa"/>
            <w:tcBorders>
              <w:top w:val="single" w:sz="8" w:space="0" w:color="B3CC82"/>
              <w:left w:val="single" w:sz="8" w:space="0" w:color="B3CC82"/>
              <w:bottom w:val="single" w:sz="4" w:space="0" w:color="B3CC82"/>
              <w:right w:val="single" w:sz="8" w:space="0" w:color="B3CC82"/>
            </w:tcBorders>
            <w:shd w:val="clear" w:color="auto" w:fill="CDDDAC"/>
          </w:tcPr>
          <w:p w:rsidR="00163AE0" w:rsidRPr="0053215F" w:rsidRDefault="00163AE0" w:rsidP="00163AE0">
            <w:pPr>
              <w:spacing w:after="0" w:line="240" w:lineRule="auto"/>
              <w:jc w:val="right"/>
              <w:rPr>
                <w:b/>
                <w:bCs/>
                <w:sz w:val="28"/>
                <w:szCs w:val="28"/>
                <w:lang w:bidi="ar-IQ"/>
              </w:rPr>
            </w:pPr>
          </w:p>
          <w:p w:rsidR="00163AE0" w:rsidRPr="0053215F" w:rsidRDefault="00163AE0" w:rsidP="00163AE0">
            <w:pPr>
              <w:spacing w:after="0" w:line="240" w:lineRule="auto"/>
              <w:jc w:val="right"/>
              <w:rPr>
                <w:rFonts w:ascii="Times New Roman" w:hAnsi="Times New Roman" w:cs="Times New Roman"/>
                <w:b/>
                <w:bCs/>
                <w:sz w:val="28"/>
                <w:szCs w:val="28"/>
                <w:lang w:bidi="ar-IQ"/>
              </w:rPr>
            </w:pPr>
            <w:r w:rsidRPr="0053215F">
              <w:rPr>
                <w:rFonts w:ascii="Times New Roman" w:hAnsi="Times New Roman" w:cs="Times New Roman" w:hint="cs"/>
                <w:b/>
                <w:bCs/>
                <w:sz w:val="28"/>
                <w:szCs w:val="28"/>
                <w:lang w:bidi="ar-IQ"/>
              </w:rPr>
              <w:t>1</w:t>
            </w:r>
            <w:r w:rsidRPr="0053215F">
              <w:rPr>
                <w:rFonts w:ascii="Times New Roman" w:hAnsi="Times New Roman" w:cs="Times New Roman"/>
                <w:b/>
                <w:bCs/>
                <w:sz w:val="28"/>
                <w:szCs w:val="28"/>
                <w:lang w:bidi="ar-IQ"/>
              </w:rPr>
              <w:t>- Developing academic content by deleting, adding, and replacing</w:t>
            </w:r>
          </w:p>
          <w:p w:rsidR="00163AE0" w:rsidRPr="0053215F" w:rsidRDefault="00163AE0" w:rsidP="00163AE0">
            <w:pPr>
              <w:spacing w:after="0" w:line="240" w:lineRule="auto"/>
              <w:jc w:val="right"/>
              <w:rPr>
                <w:rFonts w:ascii="Times New Roman" w:hAnsi="Times New Roman" w:cs="Times New Roman"/>
                <w:b/>
                <w:bCs/>
                <w:sz w:val="28"/>
                <w:szCs w:val="28"/>
                <w:lang w:bidi="ar-IQ"/>
              </w:rPr>
            </w:pPr>
            <w:r w:rsidRPr="0053215F">
              <w:rPr>
                <w:rFonts w:ascii="Times New Roman" w:hAnsi="Times New Roman" w:cs="Times New Roman" w:hint="cs"/>
                <w:b/>
                <w:bCs/>
                <w:sz w:val="28"/>
                <w:szCs w:val="28"/>
                <w:lang w:bidi="ar-IQ"/>
              </w:rPr>
              <w:t>2- Using modern teaching methods according to the nature of the subject and the level of the learners from time to time</w:t>
            </w:r>
          </w:p>
          <w:p w:rsidR="00163AE0" w:rsidRPr="0053215F" w:rsidRDefault="00163AE0" w:rsidP="00163AE0">
            <w:pPr>
              <w:spacing w:after="0" w:line="240" w:lineRule="auto"/>
              <w:jc w:val="right"/>
              <w:rPr>
                <w:rFonts w:ascii="Times New Roman" w:hAnsi="Times New Roman" w:cs="Times New Roman"/>
                <w:b/>
                <w:bCs/>
                <w:sz w:val="28"/>
                <w:szCs w:val="28"/>
                <w:lang w:bidi="ar-IQ"/>
              </w:rPr>
            </w:pPr>
            <w:r w:rsidRPr="0053215F">
              <w:rPr>
                <w:rFonts w:ascii="Times New Roman" w:hAnsi="Times New Roman" w:cs="Times New Roman" w:hint="cs"/>
                <w:b/>
                <w:bCs/>
                <w:sz w:val="28"/>
                <w:szCs w:val="28"/>
                <w:lang w:bidi="ar-IQ"/>
              </w:rPr>
              <w:t>3- Using modern orthodontic methods such as alternative and electronic evaluation</w:t>
            </w:r>
          </w:p>
          <w:p w:rsidR="00163AE0" w:rsidRPr="0053215F" w:rsidRDefault="00163AE0" w:rsidP="00163AE0">
            <w:pPr>
              <w:spacing w:after="0" w:line="240" w:lineRule="auto"/>
              <w:jc w:val="right"/>
              <w:rPr>
                <w:b/>
                <w:bCs/>
                <w:sz w:val="28"/>
                <w:szCs w:val="28"/>
                <w:lang w:bidi="ar-IQ"/>
              </w:rPr>
            </w:pPr>
          </w:p>
        </w:tc>
      </w:tr>
      <w:tr w:rsidR="00163AE0" w:rsidRPr="0053215F" w:rsidTr="00163AE0">
        <w:trPr>
          <w:trHeight w:val="2107"/>
        </w:trPr>
        <w:tc>
          <w:tcPr>
            <w:tcW w:w="9576" w:type="dxa"/>
            <w:tcBorders>
              <w:top w:val="single" w:sz="4" w:space="0" w:color="auto"/>
              <w:left w:val="single" w:sz="8" w:space="0" w:color="B3CC82"/>
              <w:bottom w:val="single" w:sz="4" w:space="0" w:color="auto"/>
              <w:right w:val="single" w:sz="8" w:space="0" w:color="B3CC82"/>
            </w:tcBorders>
            <w:shd w:val="clear" w:color="auto" w:fill="E6EED5"/>
          </w:tcPr>
          <w:p w:rsidR="00163AE0" w:rsidRPr="0053215F" w:rsidRDefault="00163AE0" w:rsidP="00163AE0">
            <w:pPr>
              <w:spacing w:after="0" w:line="240" w:lineRule="auto"/>
              <w:jc w:val="right"/>
              <w:rPr>
                <w:b/>
                <w:bCs/>
                <w:sz w:val="28"/>
                <w:szCs w:val="28"/>
                <w:lang w:bidi="ar-IQ"/>
              </w:rPr>
            </w:pPr>
            <w:r w:rsidRPr="0053215F">
              <w:rPr>
                <w:b/>
                <w:bCs/>
                <w:sz w:val="28"/>
                <w:szCs w:val="28"/>
                <w:lang w:bidi="ar-IQ"/>
              </w:rPr>
              <w:t>Special requirements: (including, for example, workshops, journals, laboratories, and websites) Social services (including, for example, guest lectures, professional training, and field studies)</w:t>
            </w:r>
          </w:p>
          <w:p w:rsidR="00163AE0" w:rsidRPr="0053215F" w:rsidRDefault="00163AE0" w:rsidP="00163AE0">
            <w:pPr>
              <w:spacing w:after="0" w:line="240" w:lineRule="auto"/>
              <w:jc w:val="right"/>
              <w:rPr>
                <w:b/>
                <w:bCs/>
                <w:sz w:val="28"/>
                <w:szCs w:val="28"/>
                <w:lang w:bidi="ar-IQ"/>
              </w:rPr>
            </w:pPr>
          </w:p>
        </w:tc>
      </w:tr>
      <w:tr w:rsidR="00163AE0" w:rsidRPr="0053215F" w:rsidTr="00163AE0">
        <w:trPr>
          <w:trHeight w:val="70"/>
        </w:trPr>
        <w:tc>
          <w:tcPr>
            <w:tcW w:w="9576" w:type="dxa"/>
            <w:tcBorders>
              <w:top w:val="single" w:sz="4" w:space="0" w:color="B3CC82"/>
              <w:left w:val="single" w:sz="8" w:space="0" w:color="B3CC82"/>
              <w:bottom w:val="single" w:sz="8" w:space="0" w:color="B3CC82"/>
              <w:right w:val="single" w:sz="8" w:space="0" w:color="B3CC82"/>
            </w:tcBorders>
            <w:shd w:val="clear" w:color="auto" w:fill="CDDDAC"/>
          </w:tcPr>
          <w:p w:rsidR="00163AE0" w:rsidRPr="0053215F" w:rsidRDefault="00163AE0" w:rsidP="00163AE0">
            <w:pPr>
              <w:spacing w:after="0" w:line="240" w:lineRule="auto"/>
              <w:jc w:val="right"/>
              <w:rPr>
                <w:b/>
                <w:bCs/>
                <w:sz w:val="36"/>
                <w:szCs w:val="36"/>
                <w:lang w:bidi="ar-IQ"/>
              </w:rPr>
            </w:pPr>
            <w:r w:rsidRPr="0053215F">
              <w:rPr>
                <w:b/>
                <w:bCs/>
                <w:sz w:val="36"/>
                <w:szCs w:val="36"/>
                <w:lang w:bidi="ar-IQ"/>
              </w:rPr>
              <w:t>Subject teaching signature</w:t>
            </w:r>
            <w:r w:rsidRPr="008479AD">
              <w:rPr>
                <w:b/>
                <w:bCs/>
                <w:sz w:val="28"/>
                <w:szCs w:val="28"/>
                <w:lang w:bidi="ar-IQ"/>
              </w:rPr>
              <w:t xml:space="preserve"> Dr . Hassan Hadi Abdel Kadhim Al-Ghazali</w:t>
            </w:r>
          </w:p>
          <w:p w:rsidR="00163AE0" w:rsidRPr="0053215F" w:rsidRDefault="00163AE0" w:rsidP="00163AE0">
            <w:pPr>
              <w:spacing w:after="0" w:line="240" w:lineRule="auto"/>
              <w:rPr>
                <w:b/>
                <w:bCs/>
                <w:sz w:val="36"/>
                <w:szCs w:val="36"/>
                <w:lang w:bidi="ar-IQ"/>
              </w:rPr>
            </w:pPr>
          </w:p>
        </w:tc>
      </w:tr>
    </w:tbl>
    <w:p w:rsidR="00163AE0" w:rsidRPr="00C96A37" w:rsidRDefault="00163AE0" w:rsidP="00163AE0">
      <w:pPr>
        <w:rPr>
          <w:sz w:val="36"/>
          <w:szCs w:val="36"/>
          <w:lang w:bidi="ar-IQ"/>
        </w:rPr>
      </w:pPr>
    </w:p>
    <w:p w:rsidR="00163AE0" w:rsidRDefault="00163AE0" w:rsidP="00163AE0">
      <w:pPr>
        <w:rPr>
          <w:lang w:bidi="ar-IQ"/>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jc w:val="center"/>
        <w:rPr>
          <w:rFonts w:asciiTheme="majorBidi" w:hAnsiTheme="majorBidi" w:cstheme="majorBidi"/>
          <w:b/>
          <w:bCs/>
          <w:sz w:val="44"/>
          <w:szCs w:val="44"/>
        </w:rPr>
      </w:pPr>
      <w:r>
        <w:rPr>
          <w:b/>
          <w:bCs/>
          <w:sz w:val="44"/>
          <w:szCs w:val="44"/>
        </w:rPr>
        <w:lastRenderedPageBreak/>
        <w:t>Ministry of Higher Education and Scientific Research</w:t>
      </w:r>
      <w:r>
        <w:rPr>
          <w:rFonts w:asciiTheme="majorBidi" w:hAnsiTheme="majorBidi" w:cstheme="majorBidi"/>
          <w:b/>
          <w:bCs/>
          <w:sz w:val="44"/>
          <w:szCs w:val="44"/>
        </w:rPr>
        <w:br/>
        <w:t>Al-Qadisiyah University/College of Fine Arts</w:t>
      </w:r>
    </w:p>
    <w:p w:rsidR="00163AE0" w:rsidRDefault="00163AE0" w:rsidP="00163AE0">
      <w:pPr>
        <w:jc w:val="center"/>
        <w:rPr>
          <w:rFonts w:asciiTheme="majorBidi" w:hAnsiTheme="majorBidi" w:cstheme="majorBidi"/>
          <w:b/>
          <w:bCs/>
          <w:sz w:val="44"/>
          <w:szCs w:val="44"/>
        </w:rPr>
      </w:pPr>
      <w:r>
        <w:rPr>
          <w:rFonts w:asciiTheme="majorBidi" w:hAnsiTheme="majorBidi" w:cstheme="majorBidi"/>
          <w:b/>
          <w:bCs/>
          <w:sz w:val="44"/>
          <w:szCs w:val="44"/>
        </w:rPr>
        <w:t>Department of Art education</w:t>
      </w:r>
    </w:p>
    <w:p w:rsidR="00163AE0" w:rsidRDefault="00163AE0" w:rsidP="00163AE0">
      <w:pPr>
        <w:jc w:val="center"/>
        <w:rPr>
          <w:rFonts w:asciiTheme="majorBidi" w:hAnsiTheme="majorBidi" w:cstheme="majorBidi"/>
          <w:b/>
          <w:bCs/>
          <w:sz w:val="44"/>
          <w:szCs w:val="44"/>
        </w:rPr>
      </w:pPr>
    </w:p>
    <w:p w:rsidR="00163AE0" w:rsidRDefault="00163AE0" w:rsidP="00163AE0">
      <w:pPr>
        <w:jc w:val="center"/>
        <w:rPr>
          <w:rFonts w:asciiTheme="majorBidi" w:hAnsiTheme="majorBidi" w:cstheme="majorBidi"/>
          <w:b/>
          <w:bCs/>
          <w:sz w:val="44"/>
          <w:szCs w:val="44"/>
        </w:rPr>
      </w:pPr>
      <w:r>
        <w:rPr>
          <w:rFonts w:asciiTheme="majorBidi" w:hAnsiTheme="majorBidi" w:cstheme="majorBidi"/>
          <w:b/>
          <w:bCs/>
          <w:sz w:val="44"/>
          <w:szCs w:val="44"/>
        </w:rPr>
        <w:t>And the course class</w:t>
      </w:r>
    </w:p>
    <w:p w:rsidR="00163AE0" w:rsidRDefault="00163AE0" w:rsidP="00163AE0">
      <w:pPr>
        <w:jc w:val="center"/>
        <w:rPr>
          <w:rFonts w:asciiTheme="majorBidi" w:hAnsiTheme="majorBidi" w:cstheme="majorBidi"/>
          <w:b/>
          <w:bCs/>
          <w:sz w:val="44"/>
          <w:szCs w:val="44"/>
        </w:rPr>
      </w:pPr>
      <w:r>
        <w:rPr>
          <w:rFonts w:asciiTheme="majorBidi" w:hAnsiTheme="majorBidi" w:cstheme="majorBidi"/>
          <w:b/>
          <w:bCs/>
          <w:sz w:val="44"/>
          <w:szCs w:val="44"/>
        </w:rPr>
        <w:t>For the academic year 2023-2024</w:t>
      </w:r>
    </w:p>
    <w:p w:rsidR="00163AE0" w:rsidRDefault="00163AE0" w:rsidP="00163AE0">
      <w:pPr>
        <w:jc w:val="center"/>
        <w:rPr>
          <w:rFonts w:asciiTheme="majorBidi" w:hAnsiTheme="majorBidi" w:cstheme="majorBidi"/>
          <w:sz w:val="28"/>
          <w:szCs w:val="28"/>
          <w:lang w:bidi="ar-IQ"/>
        </w:rPr>
      </w:pPr>
    </w:p>
    <w:p w:rsidR="00163AE0" w:rsidRDefault="00163AE0" w:rsidP="00163AE0">
      <w:pPr>
        <w:jc w:val="right"/>
        <w:rPr>
          <w:rFonts w:asciiTheme="majorBidi" w:hAnsiTheme="majorBidi" w:cstheme="majorBidi"/>
          <w:b/>
          <w:bCs/>
          <w:sz w:val="28"/>
          <w:szCs w:val="28"/>
        </w:rPr>
      </w:pPr>
      <w:r>
        <w:rPr>
          <w:rFonts w:asciiTheme="majorBidi" w:hAnsiTheme="majorBidi" w:cstheme="majorBidi"/>
          <w:b/>
          <w:bCs/>
          <w:sz w:val="28"/>
          <w:szCs w:val="28"/>
        </w:rPr>
        <w:t>Department name: TheArt education</w:t>
      </w:r>
    </w:p>
    <w:p w:rsidR="00163AE0" w:rsidRDefault="00163AE0" w:rsidP="00163AE0">
      <w:pPr>
        <w:jc w:val="right"/>
        <w:rPr>
          <w:rFonts w:asciiTheme="majorBidi" w:hAnsiTheme="majorBidi" w:cstheme="majorBidi"/>
          <w:sz w:val="28"/>
          <w:szCs w:val="28"/>
          <w:lang w:bidi="ar-IQ"/>
        </w:rPr>
      </w:pPr>
      <w:r>
        <w:rPr>
          <w:rFonts w:asciiTheme="majorBidi" w:hAnsiTheme="majorBidi" w:cstheme="majorBidi"/>
          <w:b/>
          <w:bCs/>
          <w:sz w:val="28"/>
          <w:szCs w:val="28"/>
        </w:rPr>
        <w:t>File filling date: 1/9/2023</w:t>
      </w:r>
    </w:p>
    <w:p w:rsidR="00163AE0" w:rsidRDefault="00163AE0" w:rsidP="00163AE0">
      <w:pPr>
        <w:tabs>
          <w:tab w:val="left" w:pos="7440"/>
        </w:tabs>
        <w:rPr>
          <w:rStyle w:val="fontstyle01"/>
          <w:rFonts w:asciiTheme="majorBidi" w:hAnsiTheme="majorBidi" w:cstheme="majorBidi"/>
          <w:sz w:val="28"/>
          <w:szCs w:val="28"/>
        </w:rPr>
      </w:pPr>
      <w:r>
        <w:rPr>
          <w:rFonts w:asciiTheme="majorBidi" w:hAnsiTheme="majorBidi" w:cstheme="majorBidi"/>
          <w:sz w:val="28"/>
          <w:szCs w:val="28"/>
          <w:lang w:bidi="ar-IQ"/>
        </w:rPr>
        <w:tab/>
      </w:r>
    </w:p>
    <w:p w:rsidR="00163AE0" w:rsidRDefault="00163AE0" w:rsidP="00163AE0">
      <w:pPr>
        <w:tabs>
          <w:tab w:val="left" w:pos="7440"/>
        </w:tabs>
        <w:rPr>
          <w:rStyle w:val="fontstyle01"/>
          <w:rFonts w:asciiTheme="majorBidi" w:hAnsiTheme="majorBidi" w:cstheme="majorBidi"/>
          <w:sz w:val="28"/>
          <w:szCs w:val="28"/>
        </w:rPr>
      </w:pPr>
    </w:p>
    <w:p w:rsidR="00163AE0" w:rsidRDefault="00163AE0" w:rsidP="00163AE0">
      <w:pPr>
        <w:tabs>
          <w:tab w:val="left" w:pos="7440"/>
        </w:tabs>
        <w:spacing w:after="0" w:line="240" w:lineRule="auto"/>
        <w:ind w:left="-90" w:right="-90"/>
        <w:jc w:val="right"/>
        <w:rPr>
          <w:rStyle w:val="fontstyle01"/>
          <w:rFonts w:asciiTheme="majorBidi" w:hAnsiTheme="majorBidi" w:cstheme="majorBidi"/>
          <w:sz w:val="28"/>
          <w:szCs w:val="28"/>
        </w:rPr>
      </w:pPr>
      <w:r>
        <w:rPr>
          <w:rStyle w:val="fontstyle01"/>
          <w:rFonts w:asciiTheme="majorBidi" w:hAnsiTheme="majorBidi" w:cstheme="majorBidi"/>
          <w:sz w:val="28"/>
          <w:szCs w:val="28"/>
        </w:rPr>
        <w:t xml:space="preserve">        Name of department head                                Department rapporteur </w:t>
      </w:r>
    </w:p>
    <w:p w:rsidR="00163AE0" w:rsidRDefault="00163AE0" w:rsidP="00163AE0">
      <w:pPr>
        <w:tabs>
          <w:tab w:val="left" w:pos="7440"/>
        </w:tabs>
        <w:spacing w:after="0" w:line="240" w:lineRule="auto"/>
        <w:ind w:left="-90" w:right="-90"/>
        <w:jc w:val="center"/>
        <w:rPr>
          <w:lang w:bidi="ar-IQ"/>
        </w:rPr>
      </w:pPr>
      <w:r>
        <w:rPr>
          <w:rStyle w:val="fontstyle01"/>
          <w:rFonts w:asciiTheme="majorBidi" w:hAnsiTheme="majorBidi" w:cstheme="majorBidi"/>
          <w:sz w:val="28"/>
          <w:szCs w:val="28"/>
        </w:rPr>
        <w:t>Abbas Turki Muhaisen                                Abdullah Jabbar Hamidi</w:t>
      </w:r>
    </w:p>
    <w:p w:rsidR="00163AE0" w:rsidRDefault="00163AE0" w:rsidP="00163AE0">
      <w:pPr>
        <w:spacing w:after="0" w:line="240" w:lineRule="auto"/>
        <w:jc w:val="right"/>
        <w:rPr>
          <w:rFonts w:asciiTheme="majorBidi" w:hAnsiTheme="majorBidi" w:cstheme="majorBidi"/>
          <w:sz w:val="28"/>
          <w:szCs w:val="28"/>
          <w:lang w:bidi="ar-IQ"/>
        </w:rPr>
      </w:pPr>
    </w:p>
    <w:p w:rsidR="00163AE0" w:rsidRDefault="00163AE0" w:rsidP="00163AE0">
      <w:pPr>
        <w:spacing w:after="0" w:line="240" w:lineRule="auto"/>
        <w:jc w:val="right"/>
        <w:rPr>
          <w:sz w:val="28"/>
          <w:szCs w:val="28"/>
          <w:lang w:bidi="ar-IQ"/>
        </w:rPr>
      </w:pPr>
      <w:r>
        <w:rPr>
          <w:rFonts w:asciiTheme="majorBidi" w:hAnsiTheme="majorBidi" w:cstheme="majorBidi"/>
          <w:sz w:val="28"/>
          <w:szCs w:val="28"/>
          <w:lang w:bidi="ar-IQ"/>
        </w:rPr>
        <w:t xml:space="preserve">                    Signature                                                                Signature</w:t>
      </w:r>
    </w:p>
    <w:p w:rsidR="00163AE0" w:rsidRDefault="00163AE0" w:rsidP="00163AE0">
      <w:pPr>
        <w:pStyle w:val="normal"/>
        <w:bidi/>
        <w:spacing w:after="0" w:line="240" w:lineRule="auto"/>
        <w:jc w:val="right"/>
        <w:rPr>
          <w:sz w:val="36"/>
          <w:szCs w:val="36"/>
        </w:rPr>
      </w:pPr>
    </w:p>
    <w:p w:rsidR="00163AE0" w:rsidRDefault="00163AE0" w:rsidP="00163AE0">
      <w:pPr>
        <w:pStyle w:val="normal"/>
        <w:bidi/>
        <w:spacing w:after="0" w:line="240" w:lineRule="auto"/>
        <w:jc w:val="right"/>
        <w:rPr>
          <w:sz w:val="36"/>
          <w:szCs w:val="36"/>
        </w:rPr>
      </w:pPr>
    </w:p>
    <w:p w:rsidR="00163AE0" w:rsidRDefault="00163AE0" w:rsidP="00163AE0">
      <w:pPr>
        <w:pStyle w:val="normal"/>
        <w:bidi/>
        <w:spacing w:after="0" w:line="240" w:lineRule="auto"/>
        <w:jc w:val="right"/>
        <w:rPr>
          <w:sz w:val="36"/>
          <w:szCs w:val="36"/>
        </w:rPr>
      </w:pPr>
    </w:p>
    <w:p w:rsidR="00163AE0" w:rsidRDefault="00163AE0" w:rsidP="00163AE0">
      <w:pPr>
        <w:pStyle w:val="normal"/>
        <w:bidi/>
        <w:spacing w:after="0" w:line="240" w:lineRule="auto"/>
        <w:jc w:val="right"/>
        <w:rPr>
          <w:sz w:val="36"/>
          <w:szCs w:val="36"/>
        </w:rPr>
      </w:pPr>
    </w:p>
    <w:p w:rsidR="00163AE0" w:rsidRDefault="00163AE0" w:rsidP="00163AE0">
      <w:pPr>
        <w:pStyle w:val="normal"/>
        <w:bidi/>
        <w:spacing w:after="0" w:line="240" w:lineRule="auto"/>
        <w:jc w:val="right"/>
        <w:rPr>
          <w:sz w:val="36"/>
          <w:szCs w:val="36"/>
        </w:rPr>
      </w:pPr>
    </w:p>
    <w:p w:rsidR="00163AE0" w:rsidRDefault="00163AE0" w:rsidP="00163AE0">
      <w:pPr>
        <w:pStyle w:val="normal"/>
        <w:bidi/>
        <w:spacing w:after="0" w:line="240" w:lineRule="auto"/>
        <w:jc w:val="right"/>
        <w:rPr>
          <w:sz w:val="36"/>
          <w:szCs w:val="36"/>
        </w:rPr>
      </w:pPr>
    </w:p>
    <w:p w:rsidR="00163AE0" w:rsidRDefault="00163AE0" w:rsidP="00163AE0">
      <w:pPr>
        <w:pStyle w:val="normal"/>
        <w:bidi/>
        <w:spacing w:after="0" w:line="240" w:lineRule="auto"/>
        <w:jc w:val="right"/>
        <w:rPr>
          <w:sz w:val="36"/>
          <w:szCs w:val="36"/>
        </w:rPr>
      </w:pPr>
    </w:p>
    <w:p w:rsidR="00163AE0" w:rsidRPr="00F34192" w:rsidRDefault="00163AE0" w:rsidP="00163AE0">
      <w:pPr>
        <w:pStyle w:val="normal"/>
        <w:bidi/>
        <w:spacing w:after="0" w:line="240" w:lineRule="auto"/>
        <w:jc w:val="right"/>
        <w:rPr>
          <w:sz w:val="36"/>
          <w:szCs w:val="36"/>
        </w:rPr>
      </w:pPr>
    </w:p>
    <w:p w:rsidR="00163AE0" w:rsidRDefault="00163AE0" w:rsidP="00163AE0">
      <w:pPr>
        <w:pStyle w:val="normal"/>
        <w:jc w:val="center"/>
        <w:rPr>
          <w:b/>
          <w:sz w:val="36"/>
          <w:szCs w:val="36"/>
        </w:rPr>
      </w:pPr>
      <w:r>
        <w:rPr>
          <w:b/>
          <w:sz w:val="36"/>
          <w:szCs w:val="36"/>
        </w:rPr>
        <w:t>Course description form</w:t>
      </w: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00"/>
      </w:tblPr>
      <w:tblGrid>
        <w:gridCol w:w="9576"/>
      </w:tblGrid>
      <w:tr w:rsidR="00163AE0" w:rsidTr="00163AE0">
        <w:tc>
          <w:tcPr>
            <w:tcW w:w="9576" w:type="dxa"/>
          </w:tcPr>
          <w:p w:rsidR="00163AE0" w:rsidRDefault="00163AE0" w:rsidP="00163AE0">
            <w:pPr>
              <w:pStyle w:val="normal"/>
              <w:rPr>
                <w:sz w:val="24"/>
                <w:szCs w:val="24"/>
              </w:rPr>
            </w:pPr>
            <w:r>
              <w:rPr>
                <w:rFonts w:ascii="Traditional Arabic" w:eastAsia="Traditional Arabic" w:hAnsi="Traditional Arabic" w:cs="Traditional Arabic"/>
                <w:color w:val="000000"/>
                <w:sz w:val="32"/>
                <w:szCs w:val="32"/>
              </w:rPr>
              <w:lastRenderedPageBreak/>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Pr>
                <w:sz w:val="24"/>
                <w:szCs w:val="24"/>
              </w:rPr>
              <w:t>.</w:t>
            </w:r>
          </w:p>
        </w:tc>
      </w:tr>
    </w:tbl>
    <w:p w:rsidR="00163AE0" w:rsidRDefault="00163AE0" w:rsidP="00163AE0">
      <w:pPr>
        <w:pStyle w:val="normal"/>
        <w:rPr>
          <w:sz w:val="36"/>
          <w:szCs w:val="36"/>
        </w:rPr>
      </w:pPr>
    </w:p>
    <w:tbl>
      <w:tblPr>
        <w:tblW w:w="10278"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1620"/>
        <w:gridCol w:w="1620"/>
        <w:gridCol w:w="2299"/>
        <w:gridCol w:w="123"/>
        <w:gridCol w:w="2168"/>
        <w:gridCol w:w="1331"/>
        <w:gridCol w:w="1117"/>
      </w:tblGrid>
      <w:tr w:rsidR="00163AE0" w:rsidTr="00163AE0">
        <w:tc>
          <w:tcPr>
            <w:tcW w:w="5539" w:type="dxa"/>
            <w:gridSpan w:val="3"/>
          </w:tcPr>
          <w:p w:rsidR="00163AE0" w:rsidRDefault="00163AE0" w:rsidP="00163AE0">
            <w:pPr>
              <w:pStyle w:val="normal"/>
              <w:rPr>
                <w:sz w:val="36"/>
                <w:szCs w:val="36"/>
              </w:rPr>
            </w:pPr>
            <w:r>
              <w:rPr>
                <w:sz w:val="36"/>
                <w:szCs w:val="36"/>
              </w:rPr>
              <w:t>Al-Qadisiyah University/College of Fine Arts</w:t>
            </w:r>
          </w:p>
        </w:tc>
        <w:tc>
          <w:tcPr>
            <w:tcW w:w="4739" w:type="dxa"/>
            <w:gridSpan w:val="4"/>
          </w:tcPr>
          <w:p w:rsidR="00163AE0" w:rsidRDefault="00163AE0" w:rsidP="00163AE0">
            <w:pPr>
              <w:pStyle w:val="normal"/>
              <w:rPr>
                <w:sz w:val="36"/>
                <w:szCs w:val="36"/>
              </w:rPr>
            </w:pPr>
            <w:r>
              <w:rPr>
                <w:rFonts w:hint="cs"/>
                <w:sz w:val="36"/>
                <w:szCs w:val="36"/>
              </w:rPr>
              <w:t>1- Educational institution</w:t>
            </w:r>
          </w:p>
        </w:tc>
      </w:tr>
      <w:tr w:rsidR="00163AE0" w:rsidRPr="001562E6" w:rsidTr="00163AE0">
        <w:tc>
          <w:tcPr>
            <w:tcW w:w="5539" w:type="dxa"/>
            <w:gridSpan w:val="3"/>
          </w:tcPr>
          <w:p w:rsidR="00163AE0" w:rsidRPr="001562E6" w:rsidRDefault="00163AE0" w:rsidP="00163AE0">
            <w:pPr>
              <w:pStyle w:val="normal"/>
              <w:rPr>
                <w:sz w:val="36"/>
                <w:szCs w:val="36"/>
              </w:rPr>
            </w:pPr>
            <w:r w:rsidRPr="001562E6">
              <w:rPr>
                <w:sz w:val="36"/>
                <w:szCs w:val="36"/>
              </w:rPr>
              <w:t>Department of Art Education</w:t>
            </w:r>
          </w:p>
        </w:tc>
        <w:tc>
          <w:tcPr>
            <w:tcW w:w="4739" w:type="dxa"/>
            <w:gridSpan w:val="4"/>
          </w:tcPr>
          <w:p w:rsidR="00163AE0" w:rsidRPr="001562E6" w:rsidRDefault="00163AE0" w:rsidP="00163AE0">
            <w:pPr>
              <w:pStyle w:val="normal"/>
              <w:rPr>
                <w:b/>
                <w:sz w:val="36"/>
                <w:szCs w:val="36"/>
              </w:rPr>
            </w:pPr>
            <w:r>
              <w:rPr>
                <w:rFonts w:hint="cs"/>
                <w:b/>
                <w:sz w:val="36"/>
                <w:szCs w:val="36"/>
              </w:rPr>
              <w:t>2- University department/center</w:t>
            </w:r>
          </w:p>
        </w:tc>
      </w:tr>
      <w:tr w:rsidR="00163AE0" w:rsidRPr="001562E6" w:rsidTr="00163AE0">
        <w:trPr>
          <w:trHeight w:val="120"/>
        </w:trPr>
        <w:tc>
          <w:tcPr>
            <w:tcW w:w="5539" w:type="dxa"/>
            <w:gridSpan w:val="3"/>
          </w:tcPr>
          <w:p w:rsidR="00163AE0" w:rsidRPr="001562E6" w:rsidRDefault="00163AE0" w:rsidP="00163AE0">
            <w:pPr>
              <w:pStyle w:val="normal"/>
              <w:rPr>
                <w:sz w:val="36"/>
                <w:szCs w:val="36"/>
              </w:rPr>
            </w:pPr>
            <w:r w:rsidRPr="001562E6">
              <w:rPr>
                <w:sz w:val="36"/>
                <w:szCs w:val="36"/>
              </w:rPr>
              <w:t>BSC</w:t>
            </w:r>
          </w:p>
        </w:tc>
        <w:tc>
          <w:tcPr>
            <w:tcW w:w="4739" w:type="dxa"/>
            <w:gridSpan w:val="4"/>
          </w:tcPr>
          <w:p w:rsidR="00163AE0" w:rsidRPr="001562E6" w:rsidRDefault="00163AE0" w:rsidP="00163AE0">
            <w:pPr>
              <w:pStyle w:val="normal"/>
              <w:rPr>
                <w:b/>
                <w:sz w:val="36"/>
                <w:szCs w:val="36"/>
              </w:rPr>
            </w:pPr>
            <w:r>
              <w:rPr>
                <w:rFonts w:hint="cs"/>
                <w:b/>
                <w:sz w:val="36"/>
                <w:szCs w:val="36"/>
              </w:rPr>
              <w:t>3- Name of the academic program</w:t>
            </w:r>
          </w:p>
        </w:tc>
      </w:tr>
      <w:tr w:rsidR="00163AE0" w:rsidRPr="001562E6" w:rsidTr="00163AE0">
        <w:trPr>
          <w:trHeight w:val="315"/>
        </w:trPr>
        <w:tc>
          <w:tcPr>
            <w:tcW w:w="5539" w:type="dxa"/>
            <w:gridSpan w:val="3"/>
          </w:tcPr>
          <w:p w:rsidR="00163AE0" w:rsidRPr="001562E6" w:rsidRDefault="00163AE0" w:rsidP="00163AE0">
            <w:pPr>
              <w:pStyle w:val="normal"/>
              <w:rPr>
                <w:sz w:val="36"/>
                <w:szCs w:val="36"/>
              </w:rPr>
            </w:pPr>
            <w:r w:rsidRPr="001562E6">
              <w:rPr>
                <w:sz w:val="36"/>
                <w:szCs w:val="36"/>
              </w:rPr>
              <w:t>Teaching methods</w:t>
            </w:r>
          </w:p>
        </w:tc>
        <w:tc>
          <w:tcPr>
            <w:tcW w:w="4739" w:type="dxa"/>
            <w:gridSpan w:val="4"/>
          </w:tcPr>
          <w:p w:rsidR="00163AE0" w:rsidRPr="001562E6" w:rsidRDefault="00163AE0" w:rsidP="00163AE0">
            <w:pPr>
              <w:pStyle w:val="normal"/>
              <w:rPr>
                <w:b/>
                <w:sz w:val="36"/>
                <w:szCs w:val="36"/>
              </w:rPr>
            </w:pPr>
            <w:r>
              <w:rPr>
                <w:rFonts w:hint="cs"/>
                <w:b/>
                <w:sz w:val="36"/>
                <w:szCs w:val="36"/>
              </w:rPr>
              <w:t>4-</w:t>
            </w:r>
            <w:r w:rsidRPr="001562E6">
              <w:rPr>
                <w:b/>
                <w:sz w:val="36"/>
                <w:szCs w:val="36"/>
              </w:rPr>
              <w:t>Course name/code</w:t>
            </w:r>
          </w:p>
        </w:tc>
      </w:tr>
      <w:tr w:rsidR="00163AE0" w:rsidRPr="001562E6" w:rsidTr="00163AE0">
        <w:tc>
          <w:tcPr>
            <w:tcW w:w="5539" w:type="dxa"/>
            <w:gridSpan w:val="3"/>
          </w:tcPr>
          <w:p w:rsidR="00163AE0" w:rsidRPr="001562E6" w:rsidRDefault="00163AE0" w:rsidP="00163AE0">
            <w:pPr>
              <w:pStyle w:val="normal"/>
              <w:rPr>
                <w:sz w:val="36"/>
                <w:szCs w:val="36"/>
              </w:rPr>
            </w:pPr>
            <w:r w:rsidRPr="001562E6">
              <w:rPr>
                <w:sz w:val="36"/>
                <w:szCs w:val="36"/>
              </w:rPr>
              <w:t>Attendance time</w:t>
            </w:r>
          </w:p>
        </w:tc>
        <w:tc>
          <w:tcPr>
            <w:tcW w:w="4739" w:type="dxa"/>
            <w:gridSpan w:val="4"/>
          </w:tcPr>
          <w:p w:rsidR="00163AE0" w:rsidRPr="001562E6" w:rsidRDefault="00163AE0" w:rsidP="00163AE0">
            <w:pPr>
              <w:pStyle w:val="normal"/>
              <w:rPr>
                <w:b/>
                <w:sz w:val="36"/>
                <w:szCs w:val="36"/>
              </w:rPr>
            </w:pPr>
            <w:r>
              <w:rPr>
                <w:rFonts w:hint="cs"/>
                <w:b/>
                <w:sz w:val="36"/>
                <w:szCs w:val="36"/>
              </w:rPr>
              <w:t>5- Available forms of attendance</w:t>
            </w:r>
          </w:p>
        </w:tc>
      </w:tr>
      <w:tr w:rsidR="00163AE0" w:rsidRPr="001562E6" w:rsidTr="00163AE0">
        <w:tc>
          <w:tcPr>
            <w:tcW w:w="5539" w:type="dxa"/>
            <w:gridSpan w:val="3"/>
          </w:tcPr>
          <w:p w:rsidR="00163AE0" w:rsidRPr="001562E6" w:rsidRDefault="00163AE0" w:rsidP="00163AE0">
            <w:pPr>
              <w:pStyle w:val="normal"/>
              <w:rPr>
                <w:sz w:val="36"/>
                <w:szCs w:val="36"/>
              </w:rPr>
            </w:pPr>
            <w:r w:rsidRPr="001562E6">
              <w:rPr>
                <w:sz w:val="36"/>
                <w:szCs w:val="36"/>
              </w:rPr>
              <w:t xml:space="preserve">Annual system </w:t>
            </w:r>
          </w:p>
        </w:tc>
        <w:tc>
          <w:tcPr>
            <w:tcW w:w="4739" w:type="dxa"/>
            <w:gridSpan w:val="4"/>
          </w:tcPr>
          <w:p w:rsidR="00163AE0" w:rsidRPr="001562E6" w:rsidRDefault="00163AE0" w:rsidP="00163AE0">
            <w:pPr>
              <w:pStyle w:val="normal"/>
              <w:rPr>
                <w:b/>
                <w:sz w:val="36"/>
                <w:szCs w:val="36"/>
              </w:rPr>
            </w:pPr>
            <w:r>
              <w:rPr>
                <w:rFonts w:hint="cs"/>
                <w:b/>
                <w:sz w:val="36"/>
                <w:szCs w:val="36"/>
              </w:rPr>
              <w:t>6-</w:t>
            </w:r>
            <w:r w:rsidRPr="001562E6">
              <w:rPr>
                <w:b/>
                <w:sz w:val="36"/>
                <w:szCs w:val="36"/>
              </w:rPr>
              <w:t>School system</w:t>
            </w:r>
          </w:p>
        </w:tc>
      </w:tr>
      <w:tr w:rsidR="00163AE0" w:rsidRPr="001562E6" w:rsidTr="00163AE0">
        <w:tc>
          <w:tcPr>
            <w:tcW w:w="5539" w:type="dxa"/>
            <w:gridSpan w:val="3"/>
          </w:tcPr>
          <w:p w:rsidR="00163AE0" w:rsidRPr="001562E6" w:rsidRDefault="00163AE0" w:rsidP="00163AE0">
            <w:pPr>
              <w:pStyle w:val="normal"/>
              <w:tabs>
                <w:tab w:val="left" w:pos="810"/>
                <w:tab w:val="center" w:pos="2286"/>
              </w:tabs>
              <w:rPr>
                <w:sz w:val="36"/>
                <w:szCs w:val="36"/>
              </w:rPr>
            </w:pPr>
            <w:r>
              <w:rPr>
                <w:rFonts w:hint="cs"/>
                <w:sz w:val="36"/>
                <w:szCs w:val="36"/>
              </w:rPr>
              <w:t>30</w:t>
            </w:r>
            <w:r w:rsidRPr="001562E6">
              <w:rPr>
                <w:sz w:val="36"/>
                <w:szCs w:val="36"/>
              </w:rPr>
              <w:t>X week</w:t>
            </w:r>
            <w:r w:rsidRPr="001562E6">
              <w:rPr>
                <w:sz w:val="36"/>
                <w:szCs w:val="36"/>
              </w:rPr>
              <w:tab/>
              <w:t xml:space="preserve"> 1 hour theoreticalx 2 hours practical</w:t>
            </w:r>
          </w:p>
        </w:tc>
        <w:tc>
          <w:tcPr>
            <w:tcW w:w="4739" w:type="dxa"/>
            <w:gridSpan w:val="4"/>
          </w:tcPr>
          <w:p w:rsidR="00163AE0" w:rsidRPr="001562E6" w:rsidRDefault="00163AE0" w:rsidP="00163AE0">
            <w:pPr>
              <w:pStyle w:val="normal"/>
              <w:rPr>
                <w:b/>
                <w:sz w:val="36"/>
                <w:szCs w:val="36"/>
              </w:rPr>
            </w:pPr>
            <w:r>
              <w:rPr>
                <w:rFonts w:hint="cs"/>
                <w:b/>
                <w:sz w:val="36"/>
                <w:szCs w:val="36"/>
              </w:rPr>
              <w:t>7-</w:t>
            </w:r>
            <w:r w:rsidRPr="001562E6">
              <w:rPr>
                <w:b/>
                <w:sz w:val="36"/>
                <w:szCs w:val="36"/>
              </w:rPr>
              <w:t>Number of study hours/total</w:t>
            </w:r>
          </w:p>
        </w:tc>
      </w:tr>
      <w:tr w:rsidR="00163AE0" w:rsidRPr="001562E6" w:rsidTr="00163AE0">
        <w:tc>
          <w:tcPr>
            <w:tcW w:w="5539" w:type="dxa"/>
            <w:gridSpan w:val="3"/>
          </w:tcPr>
          <w:p w:rsidR="00163AE0" w:rsidRPr="001562E6" w:rsidRDefault="00163AE0" w:rsidP="00163AE0">
            <w:pPr>
              <w:pStyle w:val="normal"/>
              <w:rPr>
                <w:sz w:val="36"/>
                <w:szCs w:val="36"/>
              </w:rPr>
            </w:pPr>
            <w:r>
              <w:rPr>
                <w:rFonts w:hint="cs"/>
                <w:sz w:val="36"/>
                <w:szCs w:val="36"/>
              </w:rPr>
              <w:t>1/9/2023</w:t>
            </w:r>
          </w:p>
        </w:tc>
        <w:tc>
          <w:tcPr>
            <w:tcW w:w="4739" w:type="dxa"/>
            <w:gridSpan w:val="4"/>
          </w:tcPr>
          <w:p w:rsidR="00163AE0" w:rsidRPr="001562E6" w:rsidRDefault="00163AE0" w:rsidP="00163AE0">
            <w:pPr>
              <w:pStyle w:val="normal"/>
              <w:rPr>
                <w:b/>
                <w:sz w:val="36"/>
                <w:szCs w:val="36"/>
              </w:rPr>
            </w:pPr>
            <w:r>
              <w:rPr>
                <w:rFonts w:hint="cs"/>
                <w:b/>
                <w:sz w:val="36"/>
                <w:szCs w:val="36"/>
              </w:rPr>
              <w:t>8- The date this description was prepared</w:t>
            </w:r>
          </w:p>
        </w:tc>
      </w:tr>
      <w:tr w:rsidR="00163AE0" w:rsidRPr="001562E6" w:rsidTr="00163AE0">
        <w:trPr>
          <w:trHeight w:val="2160"/>
        </w:trPr>
        <w:tc>
          <w:tcPr>
            <w:tcW w:w="10278" w:type="dxa"/>
            <w:gridSpan w:val="7"/>
          </w:tcPr>
          <w:p w:rsidR="00163AE0" w:rsidRPr="001562E6" w:rsidRDefault="00163AE0" w:rsidP="00163AE0">
            <w:pPr>
              <w:pStyle w:val="normal"/>
              <w:rPr>
                <w:sz w:val="36"/>
                <w:szCs w:val="36"/>
              </w:rPr>
            </w:pPr>
            <w:r>
              <w:rPr>
                <w:rFonts w:hint="cs"/>
                <w:sz w:val="36"/>
                <w:szCs w:val="36"/>
              </w:rPr>
              <w:lastRenderedPageBreak/>
              <w:t>9. Course objectives</w:t>
            </w:r>
          </w:p>
          <w:p w:rsidR="00163AE0" w:rsidRPr="001562E6" w:rsidRDefault="00163AE0" w:rsidP="00163AE0">
            <w:pPr>
              <w:pStyle w:val="normal"/>
              <w:rPr>
                <w:sz w:val="36"/>
                <w:szCs w:val="36"/>
              </w:rPr>
            </w:pPr>
            <w:r>
              <w:rPr>
                <w:rFonts w:hint="cs"/>
                <w:sz w:val="36"/>
                <w:szCs w:val="36"/>
              </w:rPr>
              <w:t>1-</w:t>
            </w:r>
            <w:r w:rsidRPr="001562E6">
              <w:rPr>
                <w:sz w:val="36"/>
                <w:szCs w:val="36"/>
              </w:rPr>
              <w:t>To know the meaning of teaching methods</w:t>
            </w:r>
          </w:p>
          <w:p w:rsidR="00163AE0" w:rsidRPr="001562E6" w:rsidRDefault="00163AE0" w:rsidP="00163AE0">
            <w:pPr>
              <w:pStyle w:val="normal"/>
              <w:rPr>
                <w:sz w:val="36"/>
                <w:szCs w:val="36"/>
              </w:rPr>
            </w:pPr>
            <w:r>
              <w:rPr>
                <w:rFonts w:hint="cs"/>
                <w:sz w:val="36"/>
                <w:szCs w:val="36"/>
              </w:rPr>
              <w:t>2-</w:t>
            </w:r>
            <w:r w:rsidRPr="001562E6">
              <w:rPr>
                <w:sz w:val="36"/>
                <w:szCs w:val="36"/>
              </w:rPr>
              <w:t>To be able to understand teaching methods</w:t>
            </w:r>
          </w:p>
          <w:p w:rsidR="00163AE0" w:rsidRPr="001562E6" w:rsidRDefault="00163AE0" w:rsidP="00163AE0">
            <w:pPr>
              <w:pStyle w:val="normal"/>
              <w:rPr>
                <w:sz w:val="36"/>
                <w:szCs w:val="36"/>
              </w:rPr>
            </w:pPr>
            <w:r>
              <w:rPr>
                <w:rFonts w:hint="cs"/>
                <w:sz w:val="36"/>
                <w:szCs w:val="36"/>
              </w:rPr>
              <w:t>3-</w:t>
            </w:r>
            <w:r w:rsidRPr="001562E6">
              <w:rPr>
                <w:sz w:val="36"/>
                <w:szCs w:val="36"/>
              </w:rPr>
              <w:t>To be able to classify the areas of arts teaching methods</w:t>
            </w:r>
          </w:p>
          <w:p w:rsidR="00163AE0" w:rsidRPr="001562E6" w:rsidRDefault="00163AE0" w:rsidP="00163AE0">
            <w:pPr>
              <w:pStyle w:val="normal"/>
              <w:rPr>
                <w:sz w:val="36"/>
                <w:szCs w:val="36"/>
              </w:rPr>
            </w:pPr>
            <w:r>
              <w:rPr>
                <w:rFonts w:hint="cs"/>
                <w:sz w:val="36"/>
                <w:szCs w:val="36"/>
              </w:rPr>
              <w:t>4- To be able to classify ancient and modern teaching methods</w:t>
            </w:r>
            <w:r w:rsidRPr="001562E6">
              <w:rPr>
                <w:sz w:val="36"/>
                <w:szCs w:val="36"/>
              </w:rPr>
              <w:t xml:space="preserve"> </w:t>
            </w:r>
          </w:p>
          <w:p w:rsidR="00163AE0" w:rsidRPr="001562E6" w:rsidRDefault="00163AE0" w:rsidP="00163AE0">
            <w:pPr>
              <w:pStyle w:val="normal"/>
              <w:rPr>
                <w:sz w:val="36"/>
                <w:szCs w:val="36"/>
              </w:rPr>
            </w:pPr>
          </w:p>
        </w:tc>
      </w:tr>
      <w:tr w:rsidR="00163AE0" w:rsidRPr="001562E6" w:rsidTr="00163AE0">
        <w:trPr>
          <w:trHeight w:val="620"/>
        </w:trPr>
        <w:tc>
          <w:tcPr>
            <w:tcW w:w="10278" w:type="dxa"/>
            <w:gridSpan w:val="7"/>
          </w:tcPr>
          <w:p w:rsidR="00163AE0" w:rsidRPr="001562E6" w:rsidRDefault="00163AE0" w:rsidP="00163AE0">
            <w:pPr>
              <w:pStyle w:val="normal"/>
              <w:rPr>
                <w:sz w:val="36"/>
                <w:szCs w:val="36"/>
              </w:rPr>
            </w:pPr>
            <w:r>
              <w:rPr>
                <w:rFonts w:hint="cs"/>
                <w:sz w:val="36"/>
                <w:szCs w:val="36"/>
              </w:rPr>
              <w:t>10.</w:t>
            </w:r>
            <w:r w:rsidRPr="001562E6">
              <w:rPr>
                <w:sz w:val="36"/>
                <w:szCs w:val="36"/>
              </w:rPr>
              <w:t>Course outcomes and teaching, learning and evaluation methods</w:t>
            </w:r>
          </w:p>
          <w:p w:rsidR="00163AE0" w:rsidRPr="001562E6" w:rsidRDefault="00163AE0" w:rsidP="00163AE0">
            <w:pPr>
              <w:pStyle w:val="normal"/>
              <w:rPr>
                <w:sz w:val="36"/>
                <w:szCs w:val="36"/>
              </w:rPr>
            </w:pPr>
          </w:p>
          <w:p w:rsidR="00163AE0" w:rsidRPr="001562E6" w:rsidRDefault="00163AE0" w:rsidP="00163AE0">
            <w:pPr>
              <w:pStyle w:val="normal"/>
              <w:rPr>
                <w:sz w:val="36"/>
                <w:szCs w:val="36"/>
              </w:rPr>
            </w:pPr>
            <w:r w:rsidRPr="001562E6">
              <w:rPr>
                <w:sz w:val="36"/>
                <w:szCs w:val="36"/>
              </w:rPr>
              <w:t>First: Cognitive objectives:-</w:t>
            </w:r>
          </w:p>
          <w:p w:rsidR="00163AE0" w:rsidRPr="001562E6" w:rsidRDefault="00163AE0" w:rsidP="00163AE0">
            <w:pPr>
              <w:pStyle w:val="normal"/>
              <w:rPr>
                <w:sz w:val="36"/>
                <w:szCs w:val="36"/>
              </w:rPr>
            </w:pPr>
          </w:p>
          <w:p w:rsidR="00163AE0" w:rsidRPr="001562E6" w:rsidRDefault="00163AE0" w:rsidP="00163AE0">
            <w:pPr>
              <w:pStyle w:val="normal"/>
              <w:ind w:right="-90"/>
              <w:rPr>
                <w:sz w:val="36"/>
                <w:szCs w:val="36"/>
              </w:rPr>
            </w:pPr>
            <w:r>
              <w:rPr>
                <w:rFonts w:hint="cs"/>
                <w:sz w:val="36"/>
                <w:szCs w:val="36"/>
              </w:rPr>
              <w:t>1-</w:t>
            </w:r>
            <w:r w:rsidRPr="001562E6">
              <w:rPr>
                <w:sz w:val="36"/>
                <w:szCs w:val="36"/>
              </w:rPr>
              <w:t>The student can define the general goal.</w:t>
            </w:r>
          </w:p>
          <w:p w:rsidR="00163AE0" w:rsidRPr="001562E6" w:rsidRDefault="00163AE0" w:rsidP="00163AE0">
            <w:pPr>
              <w:pStyle w:val="normal"/>
              <w:ind w:right="-90"/>
              <w:rPr>
                <w:sz w:val="36"/>
                <w:szCs w:val="36"/>
              </w:rPr>
            </w:pPr>
            <w:r>
              <w:rPr>
                <w:rFonts w:hint="cs"/>
                <w:sz w:val="36"/>
                <w:szCs w:val="36"/>
              </w:rPr>
              <w:t>2- That the student can define the specific goal</w:t>
            </w:r>
            <w:r w:rsidRPr="001562E6">
              <w:rPr>
                <w:sz w:val="36"/>
                <w:szCs w:val="36"/>
              </w:rPr>
              <w:t>.</w:t>
            </w:r>
          </w:p>
          <w:p w:rsidR="00163AE0" w:rsidRPr="001562E6" w:rsidRDefault="00163AE0" w:rsidP="00163AE0">
            <w:pPr>
              <w:pStyle w:val="normal"/>
              <w:ind w:right="-90"/>
              <w:rPr>
                <w:sz w:val="36"/>
                <w:szCs w:val="36"/>
              </w:rPr>
            </w:pPr>
            <w:r>
              <w:rPr>
                <w:rFonts w:hint="cs"/>
                <w:sz w:val="36"/>
                <w:szCs w:val="36"/>
              </w:rPr>
              <w:t>3- That the student can define the lesson plan</w:t>
            </w:r>
            <w:r w:rsidRPr="001562E6">
              <w:rPr>
                <w:sz w:val="36"/>
                <w:szCs w:val="36"/>
              </w:rPr>
              <w:t>.</w:t>
            </w:r>
          </w:p>
          <w:p w:rsidR="00163AE0" w:rsidRPr="001562E6" w:rsidRDefault="00163AE0" w:rsidP="00163AE0">
            <w:pPr>
              <w:pStyle w:val="normal"/>
              <w:ind w:right="-90"/>
              <w:rPr>
                <w:sz w:val="36"/>
                <w:szCs w:val="36"/>
              </w:rPr>
            </w:pPr>
            <w:r>
              <w:rPr>
                <w:rFonts w:hint="cs"/>
                <w:sz w:val="36"/>
                <w:szCs w:val="36"/>
              </w:rPr>
              <w:t>4-</w:t>
            </w:r>
            <w:r w:rsidRPr="001562E6">
              <w:rPr>
                <w:sz w:val="36"/>
                <w:szCs w:val="36"/>
              </w:rPr>
              <w:t>That the student can define the educational method.</w:t>
            </w:r>
          </w:p>
          <w:p w:rsidR="00163AE0" w:rsidRPr="001562E6" w:rsidRDefault="00163AE0" w:rsidP="00163AE0">
            <w:pPr>
              <w:pStyle w:val="normal"/>
              <w:ind w:right="-90"/>
              <w:rPr>
                <w:sz w:val="36"/>
                <w:szCs w:val="36"/>
              </w:rPr>
            </w:pPr>
            <w:r>
              <w:rPr>
                <w:rFonts w:hint="cs"/>
                <w:sz w:val="36"/>
                <w:szCs w:val="36"/>
              </w:rPr>
              <w:t>5-</w:t>
            </w:r>
            <w:r w:rsidRPr="001562E6">
              <w:rPr>
                <w:sz w:val="36"/>
                <w:szCs w:val="36"/>
              </w:rPr>
              <w:t>To demonstrate methods of analysis and description.</w:t>
            </w:r>
          </w:p>
          <w:p w:rsidR="00163AE0" w:rsidRPr="001562E6" w:rsidRDefault="00163AE0" w:rsidP="00163AE0">
            <w:pPr>
              <w:pStyle w:val="normal"/>
              <w:ind w:right="-90"/>
              <w:rPr>
                <w:sz w:val="36"/>
                <w:szCs w:val="36"/>
              </w:rPr>
            </w:pPr>
            <w:r>
              <w:rPr>
                <w:rFonts w:hint="cs"/>
                <w:sz w:val="36"/>
                <w:szCs w:val="36"/>
              </w:rPr>
              <w:t>6-</w:t>
            </w:r>
            <w:r w:rsidRPr="001562E6">
              <w:rPr>
                <w:sz w:val="36"/>
                <w:szCs w:val="36"/>
              </w:rPr>
              <w:t>The student distinguishes the diversity of teaching methods</w:t>
            </w:r>
          </w:p>
          <w:p w:rsidR="00163AE0" w:rsidRPr="001562E6" w:rsidRDefault="00163AE0" w:rsidP="00163AE0">
            <w:pPr>
              <w:pStyle w:val="normal"/>
              <w:rPr>
                <w:sz w:val="36"/>
                <w:szCs w:val="36"/>
              </w:rPr>
            </w:pPr>
            <w:r w:rsidRPr="001562E6">
              <w:rPr>
                <w:sz w:val="36"/>
                <w:szCs w:val="36"/>
              </w:rPr>
              <w:t xml:space="preserve"> </w:t>
            </w:r>
          </w:p>
          <w:p w:rsidR="00163AE0" w:rsidRPr="001562E6" w:rsidRDefault="00163AE0" w:rsidP="00163AE0">
            <w:pPr>
              <w:pStyle w:val="normal"/>
              <w:rPr>
                <w:sz w:val="36"/>
                <w:szCs w:val="36"/>
              </w:rPr>
            </w:pPr>
            <w:r w:rsidRPr="001562E6">
              <w:rPr>
                <w:sz w:val="36"/>
                <w:szCs w:val="36"/>
              </w:rPr>
              <w:t>Second: The skills objectives of the course:-</w:t>
            </w:r>
          </w:p>
          <w:p w:rsidR="00163AE0" w:rsidRPr="001562E6" w:rsidRDefault="00163AE0" w:rsidP="00163AE0">
            <w:pPr>
              <w:pStyle w:val="normal"/>
              <w:rPr>
                <w:sz w:val="36"/>
                <w:szCs w:val="36"/>
              </w:rPr>
            </w:pPr>
          </w:p>
          <w:p w:rsidR="00163AE0" w:rsidRPr="001562E6" w:rsidRDefault="00163AE0" w:rsidP="00163AE0">
            <w:pPr>
              <w:pStyle w:val="normal"/>
              <w:rPr>
                <w:sz w:val="36"/>
                <w:szCs w:val="36"/>
              </w:rPr>
            </w:pPr>
            <w:r>
              <w:rPr>
                <w:rFonts w:hint="cs"/>
                <w:sz w:val="36"/>
                <w:szCs w:val="36"/>
              </w:rPr>
              <w:lastRenderedPageBreak/>
              <w:t>1- Performance skills by involving the student in the lesson in the lecture</w:t>
            </w:r>
            <w:r w:rsidRPr="001562E6">
              <w:rPr>
                <w:sz w:val="36"/>
                <w:szCs w:val="36"/>
              </w:rPr>
              <w:t xml:space="preserve"> </w:t>
            </w:r>
          </w:p>
          <w:p w:rsidR="00163AE0" w:rsidRPr="001562E6" w:rsidRDefault="00163AE0" w:rsidP="00163AE0">
            <w:pPr>
              <w:pStyle w:val="normal"/>
              <w:rPr>
                <w:sz w:val="36"/>
                <w:szCs w:val="36"/>
              </w:rPr>
            </w:pPr>
            <w:r>
              <w:rPr>
                <w:rFonts w:hint="cs"/>
                <w:sz w:val="36"/>
                <w:szCs w:val="36"/>
              </w:rPr>
              <w:t>2- Social skills by opening a group dialogue among students to evaluate and analyze teaching methods</w:t>
            </w:r>
            <w:r w:rsidRPr="001562E6">
              <w:rPr>
                <w:sz w:val="36"/>
                <w:szCs w:val="36"/>
              </w:rPr>
              <w:t xml:space="preserve"> </w:t>
            </w:r>
          </w:p>
          <w:p w:rsidR="00163AE0" w:rsidRPr="001562E6" w:rsidRDefault="00163AE0" w:rsidP="00163AE0">
            <w:pPr>
              <w:pStyle w:val="normal"/>
              <w:rPr>
                <w:sz w:val="36"/>
                <w:szCs w:val="36"/>
              </w:rPr>
            </w:pPr>
            <w:r>
              <w:rPr>
                <w:rFonts w:hint="cs"/>
                <w:sz w:val="36"/>
                <w:szCs w:val="36"/>
              </w:rPr>
              <w:t>3- Application of the lesson by students</w:t>
            </w:r>
          </w:p>
          <w:p w:rsidR="00163AE0" w:rsidRPr="001562E6" w:rsidRDefault="00163AE0" w:rsidP="00163AE0">
            <w:pPr>
              <w:pStyle w:val="normal"/>
              <w:rPr>
                <w:sz w:val="36"/>
                <w:szCs w:val="36"/>
              </w:rPr>
            </w:pPr>
            <w:r>
              <w:rPr>
                <w:rFonts w:hint="cs"/>
                <w:sz w:val="36"/>
                <w:szCs w:val="36"/>
              </w:rPr>
              <w:t>4- Self-evaluation processes for the application</w:t>
            </w:r>
          </w:p>
          <w:p w:rsidR="00163AE0" w:rsidRPr="001562E6" w:rsidRDefault="00163AE0" w:rsidP="00163AE0">
            <w:pPr>
              <w:pStyle w:val="normal"/>
              <w:rPr>
                <w:sz w:val="36"/>
                <w:szCs w:val="36"/>
              </w:rPr>
            </w:pPr>
            <w:r>
              <w:rPr>
                <w:rFonts w:hint="cs"/>
                <w:sz w:val="36"/>
                <w:szCs w:val="36"/>
              </w:rPr>
              <w:t>5-The student should be able to write a daily plan for one chapter</w:t>
            </w:r>
            <w:r w:rsidRPr="001562E6">
              <w:rPr>
                <w:sz w:val="36"/>
                <w:szCs w:val="36"/>
              </w:rPr>
              <w:t xml:space="preserve"> </w:t>
            </w:r>
          </w:p>
          <w:p w:rsidR="00163AE0" w:rsidRPr="001562E6" w:rsidRDefault="00163AE0" w:rsidP="00163AE0">
            <w:pPr>
              <w:pStyle w:val="normal"/>
              <w:rPr>
                <w:sz w:val="36"/>
                <w:szCs w:val="36"/>
              </w:rPr>
            </w:pPr>
            <w:r>
              <w:rPr>
                <w:rFonts w:hint="cs"/>
                <w:sz w:val="36"/>
                <w:szCs w:val="36"/>
              </w:rPr>
              <w:t>6-</w:t>
            </w:r>
            <w:r w:rsidRPr="001562E6">
              <w:rPr>
                <w:sz w:val="36"/>
                <w:szCs w:val="36"/>
              </w:rPr>
              <w:t>The student should be able to write an annual plan for several months</w:t>
            </w:r>
          </w:p>
          <w:p w:rsidR="00163AE0" w:rsidRPr="001562E6" w:rsidRDefault="00163AE0" w:rsidP="00163AE0">
            <w:pPr>
              <w:pStyle w:val="normal"/>
              <w:rPr>
                <w:sz w:val="36"/>
                <w:szCs w:val="36"/>
              </w:rPr>
            </w:pPr>
            <w:r w:rsidRPr="001562E6">
              <w:rPr>
                <w:sz w:val="36"/>
                <w:szCs w:val="36"/>
              </w:rPr>
              <w:t xml:space="preserve"> </w:t>
            </w:r>
          </w:p>
          <w:p w:rsidR="00163AE0" w:rsidRPr="001562E6" w:rsidRDefault="00163AE0" w:rsidP="00163AE0">
            <w:pPr>
              <w:pStyle w:val="normal"/>
              <w:rPr>
                <w:sz w:val="36"/>
                <w:szCs w:val="36"/>
              </w:rPr>
            </w:pPr>
            <w:r w:rsidRPr="001562E6">
              <w:rPr>
                <w:sz w:val="36"/>
                <w:szCs w:val="36"/>
              </w:rPr>
              <w:t>Third: Emotional and value-based goals:-</w:t>
            </w:r>
          </w:p>
          <w:p w:rsidR="00163AE0" w:rsidRPr="001562E6" w:rsidRDefault="00163AE0" w:rsidP="00163AE0">
            <w:pPr>
              <w:pStyle w:val="normal"/>
              <w:rPr>
                <w:sz w:val="36"/>
                <w:szCs w:val="36"/>
              </w:rPr>
            </w:pPr>
          </w:p>
          <w:p w:rsidR="00163AE0" w:rsidRPr="001562E6" w:rsidRDefault="00163AE0" w:rsidP="00163AE0">
            <w:pPr>
              <w:pStyle w:val="normal"/>
              <w:rPr>
                <w:sz w:val="36"/>
                <w:szCs w:val="36"/>
              </w:rPr>
            </w:pPr>
            <w:r>
              <w:rPr>
                <w:rFonts w:hint="cs"/>
                <w:sz w:val="36"/>
                <w:szCs w:val="36"/>
              </w:rPr>
              <w:t>1- Developing aesthetic taste</w:t>
            </w:r>
          </w:p>
          <w:p w:rsidR="00163AE0" w:rsidRPr="001562E6" w:rsidRDefault="00163AE0" w:rsidP="00163AE0">
            <w:pPr>
              <w:pStyle w:val="normal"/>
              <w:rPr>
                <w:sz w:val="36"/>
                <w:szCs w:val="36"/>
              </w:rPr>
            </w:pPr>
            <w:r>
              <w:rPr>
                <w:rFonts w:hint="cs"/>
                <w:sz w:val="36"/>
                <w:szCs w:val="36"/>
              </w:rPr>
              <w:t>2-</w:t>
            </w:r>
            <w:r w:rsidRPr="001562E6">
              <w:rPr>
                <w:sz w:val="36"/>
                <w:szCs w:val="36"/>
              </w:rPr>
              <w:t>Developing a sense of the aesthetics of plan writing</w:t>
            </w:r>
          </w:p>
          <w:p w:rsidR="00163AE0" w:rsidRPr="001562E6" w:rsidRDefault="00163AE0" w:rsidP="00163AE0">
            <w:pPr>
              <w:pStyle w:val="normal"/>
              <w:rPr>
                <w:sz w:val="36"/>
                <w:szCs w:val="36"/>
              </w:rPr>
            </w:pPr>
            <w:r>
              <w:rPr>
                <w:rFonts w:hint="cs"/>
                <w:sz w:val="36"/>
                <w:szCs w:val="36"/>
              </w:rPr>
              <w:t>3-</w:t>
            </w:r>
            <w:r w:rsidRPr="001562E6">
              <w:rPr>
                <w:sz w:val="36"/>
                <w:szCs w:val="36"/>
              </w:rPr>
              <w:t>Developing the ability to discover and create</w:t>
            </w:r>
          </w:p>
          <w:p w:rsidR="00163AE0" w:rsidRPr="001562E6" w:rsidRDefault="00163AE0" w:rsidP="00163AE0">
            <w:pPr>
              <w:pStyle w:val="normal"/>
              <w:rPr>
                <w:sz w:val="36"/>
                <w:szCs w:val="36"/>
              </w:rPr>
            </w:pPr>
          </w:p>
          <w:p w:rsidR="00163AE0" w:rsidRPr="001562E6" w:rsidRDefault="00163AE0" w:rsidP="00163AE0">
            <w:pPr>
              <w:pStyle w:val="normal"/>
              <w:rPr>
                <w:sz w:val="36"/>
                <w:szCs w:val="36"/>
              </w:rPr>
            </w:pPr>
            <w:r w:rsidRPr="001562E6">
              <w:rPr>
                <w:sz w:val="36"/>
                <w:szCs w:val="36"/>
              </w:rPr>
              <w:t>Fourth: Methods of teaching and learning</w:t>
            </w:r>
          </w:p>
          <w:p w:rsidR="00163AE0" w:rsidRPr="001562E6" w:rsidRDefault="00163AE0" w:rsidP="00163AE0">
            <w:pPr>
              <w:pStyle w:val="normal"/>
              <w:rPr>
                <w:sz w:val="36"/>
                <w:szCs w:val="36"/>
              </w:rPr>
            </w:pPr>
          </w:p>
          <w:p w:rsidR="00163AE0" w:rsidRPr="001562E6" w:rsidRDefault="00163AE0" w:rsidP="00163AE0">
            <w:pPr>
              <w:pStyle w:val="normal"/>
              <w:rPr>
                <w:sz w:val="36"/>
                <w:szCs w:val="36"/>
              </w:rPr>
            </w:pPr>
            <w:r>
              <w:rPr>
                <w:rFonts w:hint="cs"/>
                <w:sz w:val="36"/>
                <w:szCs w:val="36"/>
              </w:rPr>
              <w:t>1- Lecture method with interrogation</w:t>
            </w:r>
          </w:p>
          <w:p w:rsidR="00163AE0" w:rsidRPr="001562E6" w:rsidRDefault="00163AE0" w:rsidP="00163AE0">
            <w:pPr>
              <w:pStyle w:val="normal"/>
              <w:rPr>
                <w:sz w:val="36"/>
                <w:szCs w:val="36"/>
              </w:rPr>
            </w:pPr>
            <w:r>
              <w:rPr>
                <w:rFonts w:hint="cs"/>
                <w:sz w:val="36"/>
                <w:szCs w:val="36"/>
              </w:rPr>
              <w:t>2-Collective learning method</w:t>
            </w:r>
          </w:p>
          <w:p w:rsidR="00163AE0" w:rsidRPr="001562E6" w:rsidRDefault="00163AE0" w:rsidP="00163AE0">
            <w:pPr>
              <w:pStyle w:val="normal"/>
              <w:rPr>
                <w:sz w:val="36"/>
                <w:szCs w:val="36"/>
              </w:rPr>
            </w:pPr>
            <w:r>
              <w:rPr>
                <w:rFonts w:hint="cs"/>
                <w:sz w:val="36"/>
                <w:szCs w:val="36"/>
              </w:rPr>
              <w:lastRenderedPageBreak/>
              <w:t>3- Deductive learning method</w:t>
            </w:r>
            <w:r w:rsidRPr="001562E6">
              <w:rPr>
                <w:sz w:val="36"/>
                <w:szCs w:val="36"/>
              </w:rPr>
              <w:t xml:space="preserve"> </w:t>
            </w:r>
          </w:p>
          <w:p w:rsidR="00163AE0" w:rsidRPr="001562E6" w:rsidRDefault="00163AE0" w:rsidP="00163AE0">
            <w:pPr>
              <w:pStyle w:val="normal"/>
              <w:rPr>
                <w:sz w:val="36"/>
                <w:szCs w:val="36"/>
              </w:rPr>
            </w:pPr>
            <w:r>
              <w:rPr>
                <w:rFonts w:hint="cs"/>
                <w:sz w:val="36"/>
                <w:szCs w:val="36"/>
              </w:rPr>
              <w:t>4-</w:t>
            </w:r>
            <w:r w:rsidRPr="001562E6">
              <w:rPr>
                <w:sz w:val="36"/>
                <w:szCs w:val="36"/>
              </w:rPr>
              <w:t>Method of discussion and dialogue</w:t>
            </w:r>
          </w:p>
          <w:p w:rsidR="00163AE0" w:rsidRPr="001562E6" w:rsidRDefault="00163AE0" w:rsidP="00163AE0">
            <w:pPr>
              <w:pStyle w:val="normal"/>
              <w:rPr>
                <w:sz w:val="36"/>
                <w:szCs w:val="36"/>
              </w:rPr>
            </w:pPr>
            <w:r>
              <w:rPr>
                <w:rFonts w:hint="cs"/>
                <w:sz w:val="36"/>
                <w:szCs w:val="36"/>
              </w:rPr>
              <w:t>5- Self-learning method</w:t>
            </w:r>
          </w:p>
          <w:p w:rsidR="00163AE0" w:rsidRPr="001562E6" w:rsidRDefault="00163AE0" w:rsidP="00163AE0">
            <w:pPr>
              <w:pStyle w:val="normal"/>
              <w:rPr>
                <w:sz w:val="36"/>
                <w:szCs w:val="36"/>
              </w:rPr>
            </w:pPr>
          </w:p>
          <w:p w:rsidR="00163AE0" w:rsidRPr="001562E6" w:rsidRDefault="00163AE0" w:rsidP="00163AE0">
            <w:pPr>
              <w:pStyle w:val="normal"/>
              <w:rPr>
                <w:sz w:val="36"/>
                <w:szCs w:val="36"/>
              </w:rPr>
            </w:pPr>
            <w:r w:rsidRPr="001562E6">
              <w:rPr>
                <w:sz w:val="36"/>
                <w:szCs w:val="36"/>
              </w:rPr>
              <w:t>Fifth: Evaluation methods</w:t>
            </w:r>
          </w:p>
          <w:p w:rsidR="00163AE0" w:rsidRPr="001562E6" w:rsidRDefault="00163AE0" w:rsidP="00163AE0">
            <w:pPr>
              <w:pStyle w:val="normal"/>
              <w:rPr>
                <w:sz w:val="36"/>
                <w:szCs w:val="36"/>
              </w:rPr>
            </w:pPr>
          </w:p>
          <w:p w:rsidR="00163AE0" w:rsidRPr="001562E6" w:rsidRDefault="00163AE0" w:rsidP="00163AE0">
            <w:pPr>
              <w:pStyle w:val="normal"/>
              <w:rPr>
                <w:sz w:val="36"/>
                <w:szCs w:val="36"/>
              </w:rPr>
            </w:pPr>
            <w:r>
              <w:rPr>
                <w:rFonts w:hint="cs"/>
                <w:sz w:val="36"/>
                <w:szCs w:val="36"/>
              </w:rPr>
              <w:t>1- Skill performance evaluation criterion</w:t>
            </w:r>
          </w:p>
          <w:p w:rsidR="00163AE0" w:rsidRPr="001562E6" w:rsidRDefault="00163AE0" w:rsidP="00163AE0">
            <w:pPr>
              <w:pStyle w:val="normal"/>
              <w:rPr>
                <w:sz w:val="36"/>
                <w:szCs w:val="36"/>
              </w:rPr>
            </w:pPr>
            <w:r>
              <w:rPr>
                <w:rFonts w:hint="cs"/>
                <w:sz w:val="36"/>
                <w:szCs w:val="36"/>
              </w:rPr>
              <w:t>2-</w:t>
            </w:r>
            <w:r w:rsidRPr="001562E6">
              <w:rPr>
                <w:sz w:val="36"/>
                <w:szCs w:val="36"/>
              </w:rPr>
              <w:t>Weekly test: following up on students during construction, their presence and absence</w:t>
            </w:r>
          </w:p>
          <w:p w:rsidR="00163AE0" w:rsidRPr="001562E6" w:rsidRDefault="00163AE0" w:rsidP="00163AE0">
            <w:pPr>
              <w:pStyle w:val="normal"/>
              <w:rPr>
                <w:sz w:val="36"/>
                <w:szCs w:val="36"/>
              </w:rPr>
            </w:pPr>
            <w:r>
              <w:rPr>
                <w:rFonts w:hint="cs"/>
                <w:sz w:val="36"/>
                <w:szCs w:val="36"/>
              </w:rPr>
              <w:t>3- Semester test: students’ evaluation at the end of the work</w:t>
            </w:r>
          </w:p>
          <w:p w:rsidR="00163AE0" w:rsidRPr="001562E6" w:rsidRDefault="00163AE0" w:rsidP="00163AE0">
            <w:pPr>
              <w:pStyle w:val="normal"/>
              <w:rPr>
                <w:sz w:val="36"/>
                <w:szCs w:val="36"/>
              </w:rPr>
            </w:pPr>
            <w:r>
              <w:rPr>
                <w:rFonts w:hint="cs"/>
                <w:sz w:val="36"/>
                <w:szCs w:val="36"/>
              </w:rPr>
              <w:t>4-</w:t>
            </w:r>
            <w:r w:rsidRPr="001562E6">
              <w:rPr>
                <w:sz w:val="36"/>
                <w:szCs w:val="36"/>
              </w:rPr>
              <w:t>Oral exams</w:t>
            </w:r>
          </w:p>
          <w:p w:rsidR="00163AE0" w:rsidRPr="001562E6" w:rsidRDefault="00163AE0" w:rsidP="00163AE0">
            <w:pPr>
              <w:pStyle w:val="normal"/>
              <w:rPr>
                <w:sz w:val="36"/>
                <w:szCs w:val="36"/>
              </w:rPr>
            </w:pPr>
            <w:r>
              <w:rPr>
                <w:rFonts w:hint="cs"/>
                <w:sz w:val="36"/>
                <w:szCs w:val="36"/>
              </w:rPr>
              <w:t>5-</w:t>
            </w:r>
            <w:r w:rsidRPr="001562E6">
              <w:rPr>
                <w:sz w:val="36"/>
                <w:szCs w:val="36"/>
              </w:rPr>
              <w:t>Written tests</w:t>
            </w:r>
          </w:p>
          <w:p w:rsidR="00163AE0" w:rsidRPr="001562E6" w:rsidRDefault="00163AE0" w:rsidP="00163AE0">
            <w:pPr>
              <w:pStyle w:val="normal"/>
              <w:rPr>
                <w:sz w:val="36"/>
                <w:szCs w:val="36"/>
              </w:rPr>
            </w:pPr>
            <w:r>
              <w:rPr>
                <w:rFonts w:hint="cs"/>
                <w:sz w:val="36"/>
                <w:szCs w:val="36"/>
              </w:rPr>
              <w:t>6-</w:t>
            </w:r>
            <w:r w:rsidRPr="001562E6">
              <w:rPr>
                <w:sz w:val="36"/>
                <w:szCs w:val="36"/>
              </w:rPr>
              <w:t>Electronic calendar and question banks</w:t>
            </w:r>
          </w:p>
          <w:p w:rsidR="00163AE0" w:rsidRPr="001562E6" w:rsidRDefault="00163AE0" w:rsidP="00163AE0">
            <w:pPr>
              <w:pStyle w:val="normal"/>
              <w:rPr>
                <w:sz w:val="36"/>
                <w:szCs w:val="36"/>
              </w:rPr>
            </w:pPr>
            <w:r>
              <w:rPr>
                <w:rFonts w:hint="cs"/>
                <w:sz w:val="36"/>
                <w:szCs w:val="36"/>
              </w:rPr>
              <w:t>7-</w:t>
            </w:r>
            <w:r w:rsidRPr="001562E6">
              <w:rPr>
                <w:sz w:val="36"/>
                <w:szCs w:val="36"/>
              </w:rPr>
              <w:t>Performance tests (pen and paper and role-playing)</w:t>
            </w:r>
          </w:p>
          <w:p w:rsidR="00163AE0" w:rsidRPr="001562E6" w:rsidRDefault="00163AE0" w:rsidP="00163AE0">
            <w:pPr>
              <w:pStyle w:val="normal"/>
              <w:rPr>
                <w:sz w:val="36"/>
                <w:szCs w:val="36"/>
              </w:rPr>
            </w:pPr>
          </w:p>
          <w:p w:rsidR="00163AE0" w:rsidRPr="001562E6" w:rsidRDefault="00163AE0" w:rsidP="00163AE0">
            <w:pPr>
              <w:pStyle w:val="normal"/>
              <w:rPr>
                <w:sz w:val="36"/>
                <w:szCs w:val="36"/>
              </w:rPr>
            </w:pPr>
          </w:p>
          <w:p w:rsidR="00163AE0" w:rsidRPr="001562E6" w:rsidRDefault="00163AE0" w:rsidP="00163AE0">
            <w:pPr>
              <w:pStyle w:val="normal"/>
              <w:tabs>
                <w:tab w:val="left" w:pos="3405"/>
              </w:tabs>
              <w:rPr>
                <w:sz w:val="36"/>
                <w:szCs w:val="36"/>
              </w:rPr>
            </w:pPr>
            <w:r w:rsidRPr="001562E6">
              <w:rPr>
                <w:sz w:val="36"/>
                <w:szCs w:val="36"/>
              </w:rPr>
              <w:t>11- Course structure</w:t>
            </w:r>
          </w:p>
        </w:tc>
      </w:tr>
      <w:tr w:rsidR="00163AE0" w:rsidRPr="001562E6" w:rsidTr="00163AE0">
        <w:trPr>
          <w:trHeight w:val="530"/>
        </w:trPr>
        <w:tc>
          <w:tcPr>
            <w:tcW w:w="1620" w:type="dxa"/>
          </w:tcPr>
          <w:p w:rsidR="00163AE0" w:rsidRPr="001562E6" w:rsidRDefault="00163AE0" w:rsidP="00163AE0">
            <w:pPr>
              <w:pStyle w:val="normal"/>
              <w:rPr>
                <w:sz w:val="32"/>
                <w:szCs w:val="32"/>
              </w:rPr>
            </w:pPr>
            <w:r w:rsidRPr="001562E6">
              <w:rPr>
                <w:sz w:val="32"/>
                <w:szCs w:val="32"/>
              </w:rPr>
              <w:lastRenderedPageBreak/>
              <w:t>Evaluation method</w:t>
            </w:r>
          </w:p>
        </w:tc>
        <w:tc>
          <w:tcPr>
            <w:tcW w:w="1620" w:type="dxa"/>
          </w:tcPr>
          <w:p w:rsidR="00163AE0" w:rsidRPr="001562E6" w:rsidRDefault="00163AE0" w:rsidP="00163AE0">
            <w:pPr>
              <w:pStyle w:val="normal"/>
              <w:rPr>
                <w:b/>
                <w:sz w:val="32"/>
                <w:szCs w:val="32"/>
              </w:rPr>
            </w:pPr>
            <w:r w:rsidRPr="001562E6">
              <w:rPr>
                <w:b/>
                <w:sz w:val="32"/>
                <w:szCs w:val="32"/>
              </w:rPr>
              <w:t>Learning method</w:t>
            </w:r>
          </w:p>
        </w:tc>
        <w:tc>
          <w:tcPr>
            <w:tcW w:w="2422" w:type="dxa"/>
            <w:gridSpan w:val="2"/>
          </w:tcPr>
          <w:p w:rsidR="00163AE0" w:rsidRPr="001562E6" w:rsidRDefault="00163AE0" w:rsidP="00163AE0">
            <w:pPr>
              <w:pStyle w:val="normal"/>
              <w:rPr>
                <w:b/>
                <w:sz w:val="24"/>
                <w:szCs w:val="24"/>
              </w:rPr>
            </w:pPr>
            <w:r w:rsidRPr="001562E6">
              <w:rPr>
                <w:b/>
                <w:sz w:val="24"/>
                <w:szCs w:val="24"/>
              </w:rPr>
              <w:t>Name of the unit/course or subject</w:t>
            </w:r>
          </w:p>
        </w:tc>
        <w:tc>
          <w:tcPr>
            <w:tcW w:w="2168" w:type="dxa"/>
          </w:tcPr>
          <w:p w:rsidR="00163AE0" w:rsidRPr="001562E6" w:rsidRDefault="00163AE0" w:rsidP="00163AE0">
            <w:pPr>
              <w:pStyle w:val="normal"/>
              <w:rPr>
                <w:b/>
                <w:sz w:val="32"/>
                <w:szCs w:val="32"/>
              </w:rPr>
            </w:pPr>
            <w:r w:rsidRPr="001562E6">
              <w:rPr>
                <w:b/>
                <w:sz w:val="32"/>
                <w:szCs w:val="32"/>
              </w:rPr>
              <w:t>Required learning outcomes</w:t>
            </w:r>
          </w:p>
        </w:tc>
        <w:tc>
          <w:tcPr>
            <w:tcW w:w="1331" w:type="dxa"/>
          </w:tcPr>
          <w:p w:rsidR="00163AE0" w:rsidRPr="001562E6" w:rsidRDefault="00163AE0" w:rsidP="00163AE0">
            <w:pPr>
              <w:pStyle w:val="normal"/>
              <w:rPr>
                <w:b/>
                <w:sz w:val="32"/>
                <w:szCs w:val="32"/>
              </w:rPr>
            </w:pPr>
            <w:r w:rsidRPr="001562E6">
              <w:rPr>
                <w:b/>
                <w:sz w:val="32"/>
                <w:szCs w:val="32"/>
              </w:rPr>
              <w:t>hours</w:t>
            </w:r>
          </w:p>
        </w:tc>
        <w:tc>
          <w:tcPr>
            <w:tcW w:w="1117" w:type="dxa"/>
          </w:tcPr>
          <w:p w:rsidR="00163AE0" w:rsidRPr="001562E6" w:rsidRDefault="00163AE0" w:rsidP="00163AE0">
            <w:pPr>
              <w:pStyle w:val="normal"/>
              <w:rPr>
                <w:b/>
                <w:sz w:val="32"/>
                <w:szCs w:val="32"/>
              </w:rPr>
            </w:pPr>
            <w:r w:rsidRPr="001562E6">
              <w:rPr>
                <w:b/>
                <w:sz w:val="32"/>
                <w:szCs w:val="32"/>
              </w:rPr>
              <w:t>the week</w:t>
            </w:r>
          </w:p>
        </w:tc>
      </w:tr>
      <w:tr w:rsidR="00163AE0" w:rsidRPr="001562E6" w:rsidTr="00163AE0">
        <w:trPr>
          <w:trHeight w:val="620"/>
        </w:trPr>
        <w:tc>
          <w:tcPr>
            <w:tcW w:w="1620" w:type="dxa"/>
          </w:tcPr>
          <w:p w:rsidR="00163AE0" w:rsidRPr="001562E6" w:rsidRDefault="00163AE0" w:rsidP="00163AE0">
            <w:pPr>
              <w:pStyle w:val="normal"/>
              <w:rPr>
                <w:sz w:val="28"/>
                <w:szCs w:val="28"/>
              </w:rPr>
            </w:pPr>
            <w:r w:rsidRPr="001562E6">
              <w:rPr>
                <w:sz w:val="28"/>
                <w:szCs w:val="28"/>
              </w:rPr>
              <w:lastRenderedPageBreak/>
              <w:t>Oral calendar</w:t>
            </w:r>
          </w:p>
        </w:tc>
        <w:tc>
          <w:tcPr>
            <w:tcW w:w="1620" w:type="dxa"/>
          </w:tcPr>
          <w:p w:rsidR="00163AE0" w:rsidRDefault="00163AE0" w:rsidP="00163AE0">
            <w:pPr>
              <w:jc w:val="center"/>
            </w:pPr>
            <w:r w:rsidRPr="00B11C20">
              <w:rPr>
                <w:sz w:val="28"/>
                <w:szCs w:val="28"/>
              </w:rPr>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t>Introducing education through art.</w:t>
            </w:r>
          </w:p>
        </w:tc>
        <w:tc>
          <w:tcPr>
            <w:tcW w:w="2168" w:type="dxa"/>
          </w:tcPr>
          <w:p w:rsidR="00163AE0" w:rsidRPr="001562E6" w:rsidRDefault="00163AE0" w:rsidP="00163AE0">
            <w:pPr>
              <w:pStyle w:val="normal"/>
              <w:rPr>
                <w:sz w:val="28"/>
                <w:szCs w:val="28"/>
              </w:rPr>
            </w:pPr>
            <w:r w:rsidRPr="001562E6">
              <w:rPr>
                <w:sz w:val="28"/>
                <w:szCs w:val="28"/>
              </w:rPr>
              <w:t xml:space="preserve">Learn about ancient teaching methods </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350"/>
        </w:trPr>
        <w:tc>
          <w:tcPr>
            <w:tcW w:w="1620" w:type="dxa"/>
          </w:tcPr>
          <w:p w:rsidR="00163AE0" w:rsidRPr="001562E6" w:rsidRDefault="00163AE0" w:rsidP="00163AE0">
            <w:pPr>
              <w:pStyle w:val="normal"/>
              <w:rPr>
                <w:sz w:val="28"/>
                <w:szCs w:val="28"/>
              </w:rPr>
            </w:pPr>
            <w:r w:rsidRPr="001562E6">
              <w:rPr>
                <w:sz w:val="28"/>
                <w:szCs w:val="28"/>
              </w:rPr>
              <w:t>Standard for evaluating skill performance</w:t>
            </w:r>
          </w:p>
        </w:tc>
        <w:tc>
          <w:tcPr>
            <w:tcW w:w="1620" w:type="dxa"/>
          </w:tcPr>
          <w:p w:rsidR="00163AE0" w:rsidRDefault="00163AE0" w:rsidP="00163AE0">
            <w:pPr>
              <w:jc w:val="center"/>
            </w:pPr>
            <w:r w:rsidRPr="00B11C20">
              <w:rPr>
                <w:sz w:val="28"/>
                <w:szCs w:val="28"/>
              </w:rPr>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t>Content of the objectives of art education.</w:t>
            </w:r>
          </w:p>
        </w:tc>
        <w:tc>
          <w:tcPr>
            <w:tcW w:w="2168" w:type="dxa"/>
          </w:tcPr>
          <w:p w:rsidR="00163AE0" w:rsidRPr="001562E6" w:rsidRDefault="00163AE0" w:rsidP="00163AE0">
            <w:pPr>
              <w:pStyle w:val="normal"/>
              <w:rPr>
                <w:sz w:val="28"/>
                <w:szCs w:val="28"/>
              </w:rPr>
            </w:pPr>
            <w:r w:rsidRPr="001562E6">
              <w:rPr>
                <w:sz w:val="28"/>
                <w:szCs w:val="28"/>
              </w:rPr>
              <w:t>Learn about modern teaching methods</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588"/>
        </w:trPr>
        <w:tc>
          <w:tcPr>
            <w:tcW w:w="1620" w:type="dxa"/>
          </w:tcPr>
          <w:p w:rsidR="00163AE0" w:rsidRPr="001562E6" w:rsidRDefault="00163AE0" w:rsidP="00163AE0">
            <w:pPr>
              <w:pStyle w:val="normal"/>
              <w:rPr>
                <w:sz w:val="28"/>
                <w:szCs w:val="28"/>
              </w:rPr>
            </w:pPr>
            <w:r w:rsidRPr="001562E6">
              <w:rPr>
                <w:sz w:val="28"/>
                <w:szCs w:val="28"/>
              </w:rPr>
              <w:t>Oral standard</w:t>
            </w:r>
          </w:p>
        </w:tc>
        <w:tc>
          <w:tcPr>
            <w:tcW w:w="1620" w:type="dxa"/>
          </w:tcPr>
          <w:p w:rsidR="00163AE0" w:rsidRDefault="00163AE0" w:rsidP="00163AE0">
            <w:pPr>
              <w:jc w:val="center"/>
            </w:pPr>
            <w:r w:rsidRPr="00B11C20">
              <w:rPr>
                <w:sz w:val="28"/>
                <w:szCs w:val="28"/>
              </w:rPr>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t>General and specific goals of art education.</w:t>
            </w:r>
          </w:p>
        </w:tc>
        <w:tc>
          <w:tcPr>
            <w:tcW w:w="2168" w:type="dxa"/>
          </w:tcPr>
          <w:p w:rsidR="00163AE0" w:rsidRDefault="00163AE0" w:rsidP="00163AE0">
            <w:pPr>
              <w:jc w:val="center"/>
            </w:pPr>
            <w:r w:rsidRPr="00694546">
              <w:rPr>
                <w:sz w:val="28"/>
                <w:szCs w:val="28"/>
              </w:rPr>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277"/>
        </w:trPr>
        <w:tc>
          <w:tcPr>
            <w:tcW w:w="1620" w:type="dxa"/>
          </w:tcPr>
          <w:p w:rsidR="00163AE0" w:rsidRPr="001562E6" w:rsidRDefault="00163AE0" w:rsidP="00163AE0">
            <w:pPr>
              <w:pStyle w:val="normal"/>
              <w:rPr>
                <w:sz w:val="28"/>
                <w:szCs w:val="28"/>
              </w:rPr>
            </w:pPr>
            <w:r w:rsidRPr="001562E6">
              <w:rPr>
                <w:sz w:val="28"/>
                <w:szCs w:val="28"/>
              </w:rPr>
              <w:t>Oral calendar</w:t>
            </w:r>
          </w:p>
        </w:tc>
        <w:tc>
          <w:tcPr>
            <w:tcW w:w="1620" w:type="dxa"/>
          </w:tcPr>
          <w:p w:rsidR="00163AE0" w:rsidRDefault="00163AE0" w:rsidP="00163AE0">
            <w:pPr>
              <w:jc w:val="center"/>
            </w:pPr>
            <w:r w:rsidRPr="00B11C20">
              <w:rPr>
                <w:sz w:val="28"/>
                <w:szCs w:val="28"/>
              </w:rPr>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t>Behavioral goals and how to derive them.</w:t>
            </w:r>
          </w:p>
        </w:tc>
        <w:tc>
          <w:tcPr>
            <w:tcW w:w="2168" w:type="dxa"/>
          </w:tcPr>
          <w:p w:rsidR="00163AE0" w:rsidRDefault="00163AE0" w:rsidP="00163AE0">
            <w:pPr>
              <w:jc w:val="center"/>
            </w:pPr>
            <w:r w:rsidRPr="00694546">
              <w:rPr>
                <w:sz w:val="28"/>
                <w:szCs w:val="28"/>
              </w:rPr>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262"/>
        </w:trPr>
        <w:tc>
          <w:tcPr>
            <w:tcW w:w="1620" w:type="dxa"/>
          </w:tcPr>
          <w:p w:rsidR="00163AE0" w:rsidRPr="001562E6" w:rsidRDefault="00163AE0" w:rsidP="00163AE0">
            <w:pPr>
              <w:pStyle w:val="normal"/>
              <w:rPr>
                <w:sz w:val="28"/>
                <w:szCs w:val="28"/>
              </w:rPr>
            </w:pPr>
            <w:r w:rsidRPr="001562E6">
              <w:rPr>
                <w:sz w:val="28"/>
                <w:szCs w:val="28"/>
              </w:rPr>
              <w:t>Standard for evaluating skill performance</w:t>
            </w:r>
          </w:p>
        </w:tc>
        <w:tc>
          <w:tcPr>
            <w:tcW w:w="1620" w:type="dxa"/>
          </w:tcPr>
          <w:p w:rsidR="00163AE0" w:rsidRDefault="00163AE0" w:rsidP="00163AE0">
            <w:pPr>
              <w:jc w:val="center"/>
            </w:pPr>
            <w:r w:rsidRPr="00B11C20">
              <w:rPr>
                <w:sz w:val="28"/>
                <w:szCs w:val="28"/>
              </w:rPr>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t>Methods of teaching art education in the past.</w:t>
            </w:r>
          </w:p>
        </w:tc>
        <w:tc>
          <w:tcPr>
            <w:tcW w:w="2168" w:type="dxa"/>
          </w:tcPr>
          <w:p w:rsidR="00163AE0" w:rsidRDefault="00163AE0" w:rsidP="00163AE0">
            <w:pPr>
              <w:jc w:val="center"/>
            </w:pPr>
            <w:r w:rsidRPr="00694546">
              <w:rPr>
                <w:sz w:val="28"/>
                <w:szCs w:val="28"/>
              </w:rPr>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247"/>
        </w:trPr>
        <w:tc>
          <w:tcPr>
            <w:tcW w:w="1620" w:type="dxa"/>
          </w:tcPr>
          <w:p w:rsidR="00163AE0" w:rsidRPr="001562E6" w:rsidRDefault="00163AE0" w:rsidP="00163AE0">
            <w:pPr>
              <w:pStyle w:val="normal"/>
              <w:rPr>
                <w:sz w:val="28"/>
                <w:szCs w:val="28"/>
              </w:rPr>
            </w:pPr>
            <w:r w:rsidRPr="001562E6">
              <w:rPr>
                <w:sz w:val="28"/>
                <w:szCs w:val="28"/>
              </w:rPr>
              <w:t>Oral standard</w:t>
            </w:r>
          </w:p>
        </w:tc>
        <w:tc>
          <w:tcPr>
            <w:tcW w:w="1620" w:type="dxa"/>
          </w:tcPr>
          <w:p w:rsidR="00163AE0" w:rsidRDefault="00163AE0" w:rsidP="00163AE0">
            <w:pPr>
              <w:jc w:val="center"/>
            </w:pPr>
            <w:r w:rsidRPr="00B11C20">
              <w:rPr>
                <w:sz w:val="28"/>
                <w:szCs w:val="28"/>
              </w:rPr>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t>The concept of teaching method and criteria for selecting it.</w:t>
            </w:r>
          </w:p>
        </w:tc>
        <w:tc>
          <w:tcPr>
            <w:tcW w:w="2168" w:type="dxa"/>
          </w:tcPr>
          <w:p w:rsidR="00163AE0" w:rsidRDefault="00163AE0" w:rsidP="00163AE0">
            <w:pPr>
              <w:jc w:val="center"/>
            </w:pPr>
            <w:r w:rsidRPr="00694546">
              <w:rPr>
                <w:sz w:val="28"/>
                <w:szCs w:val="28"/>
              </w:rPr>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270"/>
        </w:trPr>
        <w:tc>
          <w:tcPr>
            <w:tcW w:w="1620" w:type="dxa"/>
          </w:tcPr>
          <w:p w:rsidR="00163AE0" w:rsidRPr="001562E6" w:rsidRDefault="00163AE0" w:rsidP="00163AE0">
            <w:pPr>
              <w:pStyle w:val="normal"/>
              <w:rPr>
                <w:sz w:val="28"/>
                <w:szCs w:val="28"/>
              </w:rPr>
            </w:pPr>
            <w:r w:rsidRPr="001562E6">
              <w:rPr>
                <w:sz w:val="28"/>
                <w:szCs w:val="28"/>
              </w:rPr>
              <w:t>Oral calendar</w:t>
            </w:r>
          </w:p>
        </w:tc>
        <w:tc>
          <w:tcPr>
            <w:tcW w:w="1620" w:type="dxa"/>
          </w:tcPr>
          <w:p w:rsidR="00163AE0" w:rsidRDefault="00163AE0" w:rsidP="00163AE0">
            <w:pPr>
              <w:jc w:val="center"/>
            </w:pPr>
            <w:r w:rsidRPr="00B11C20">
              <w:rPr>
                <w:sz w:val="28"/>
                <w:szCs w:val="28"/>
              </w:rPr>
              <w:t>Lecture with interrogatio</w:t>
            </w:r>
            <w:r w:rsidRPr="00B11C20">
              <w:rPr>
                <w:sz w:val="28"/>
                <w:szCs w:val="28"/>
              </w:rPr>
              <w:lastRenderedPageBreak/>
              <w:t>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lastRenderedPageBreak/>
              <w:t xml:space="preserve">The basic rules on which teaching rules </w:t>
            </w:r>
            <w:r w:rsidRPr="001562E6">
              <w:rPr>
                <w:rFonts w:ascii="Simplified Arabic" w:hAnsi="Simplified Arabic" w:cs="Simplified Arabic" w:hint="cs"/>
                <w:b/>
                <w:bCs/>
                <w:sz w:val="24"/>
                <w:szCs w:val="24"/>
                <w:lang w:bidi="ar-IQ"/>
              </w:rPr>
              <w:lastRenderedPageBreak/>
              <w:t>are built.</w:t>
            </w:r>
          </w:p>
        </w:tc>
        <w:tc>
          <w:tcPr>
            <w:tcW w:w="2168" w:type="dxa"/>
          </w:tcPr>
          <w:p w:rsidR="00163AE0" w:rsidRDefault="00163AE0" w:rsidP="00163AE0">
            <w:pPr>
              <w:jc w:val="center"/>
            </w:pPr>
            <w:r w:rsidRPr="00694546">
              <w:rPr>
                <w:sz w:val="28"/>
                <w:szCs w:val="28"/>
              </w:rPr>
              <w:lastRenderedPageBreak/>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240"/>
        </w:trPr>
        <w:tc>
          <w:tcPr>
            <w:tcW w:w="1620" w:type="dxa"/>
          </w:tcPr>
          <w:p w:rsidR="00163AE0" w:rsidRPr="001562E6" w:rsidRDefault="00163AE0" w:rsidP="00163AE0">
            <w:pPr>
              <w:pStyle w:val="normal"/>
              <w:rPr>
                <w:sz w:val="28"/>
                <w:szCs w:val="28"/>
              </w:rPr>
            </w:pPr>
            <w:r w:rsidRPr="001562E6">
              <w:rPr>
                <w:sz w:val="28"/>
                <w:szCs w:val="28"/>
              </w:rPr>
              <w:lastRenderedPageBreak/>
              <w:t>Standard for evaluating skill performance</w:t>
            </w:r>
          </w:p>
        </w:tc>
        <w:tc>
          <w:tcPr>
            <w:tcW w:w="1620" w:type="dxa"/>
          </w:tcPr>
          <w:p w:rsidR="00163AE0" w:rsidRDefault="00163AE0" w:rsidP="00163AE0">
            <w:pPr>
              <w:jc w:val="center"/>
            </w:pPr>
            <w:r w:rsidRPr="00B11C20">
              <w:rPr>
                <w:sz w:val="28"/>
                <w:szCs w:val="28"/>
              </w:rPr>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t>The basic rules on which teaching rules are built.</w:t>
            </w:r>
          </w:p>
        </w:tc>
        <w:tc>
          <w:tcPr>
            <w:tcW w:w="2168" w:type="dxa"/>
          </w:tcPr>
          <w:p w:rsidR="00163AE0" w:rsidRDefault="00163AE0" w:rsidP="00163AE0">
            <w:pPr>
              <w:jc w:val="center"/>
            </w:pPr>
            <w:r w:rsidRPr="00694546">
              <w:rPr>
                <w:sz w:val="28"/>
                <w:szCs w:val="28"/>
              </w:rPr>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225"/>
        </w:trPr>
        <w:tc>
          <w:tcPr>
            <w:tcW w:w="1620" w:type="dxa"/>
          </w:tcPr>
          <w:p w:rsidR="00163AE0" w:rsidRPr="001562E6" w:rsidRDefault="00163AE0" w:rsidP="00163AE0">
            <w:pPr>
              <w:pStyle w:val="normal"/>
              <w:rPr>
                <w:sz w:val="28"/>
                <w:szCs w:val="28"/>
              </w:rPr>
            </w:pPr>
            <w:r w:rsidRPr="001562E6">
              <w:rPr>
                <w:sz w:val="28"/>
                <w:szCs w:val="28"/>
              </w:rPr>
              <w:t>Oral standard</w:t>
            </w:r>
          </w:p>
        </w:tc>
        <w:tc>
          <w:tcPr>
            <w:tcW w:w="1620" w:type="dxa"/>
          </w:tcPr>
          <w:p w:rsidR="00163AE0" w:rsidRDefault="00163AE0" w:rsidP="00163AE0">
            <w:pPr>
              <w:jc w:val="center"/>
            </w:pPr>
            <w:r w:rsidRPr="00B11C20">
              <w:rPr>
                <w:sz w:val="28"/>
                <w:szCs w:val="28"/>
              </w:rPr>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b/>
                <w:bCs/>
                <w:sz w:val="24"/>
                <w:szCs w:val="24"/>
                <w:lang w:bidi="ar-IQ"/>
              </w:rPr>
              <w:t xml:space="preserve"> </w:t>
            </w:r>
            <w:r w:rsidRPr="001562E6">
              <w:rPr>
                <w:rFonts w:ascii="Simplified Arabic" w:hAnsi="Simplified Arabic" w:cs="Simplified Arabic" w:hint="cs"/>
                <w:b/>
                <w:bCs/>
                <w:sz w:val="24"/>
                <w:szCs w:val="24"/>
                <w:lang w:bidi="ar-IQ"/>
              </w:rPr>
              <w:t>Methods of teaching fine arts subjects.</w:t>
            </w:r>
          </w:p>
        </w:tc>
        <w:tc>
          <w:tcPr>
            <w:tcW w:w="2168" w:type="dxa"/>
          </w:tcPr>
          <w:p w:rsidR="00163AE0" w:rsidRDefault="00163AE0" w:rsidP="00163AE0">
            <w:pPr>
              <w:jc w:val="center"/>
            </w:pPr>
            <w:r w:rsidRPr="00694546">
              <w:rPr>
                <w:sz w:val="28"/>
                <w:szCs w:val="28"/>
              </w:rPr>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199"/>
        </w:trPr>
        <w:tc>
          <w:tcPr>
            <w:tcW w:w="1620" w:type="dxa"/>
          </w:tcPr>
          <w:p w:rsidR="00163AE0" w:rsidRPr="001562E6" w:rsidRDefault="00163AE0" w:rsidP="00163AE0">
            <w:pPr>
              <w:pStyle w:val="normal"/>
              <w:rPr>
                <w:sz w:val="28"/>
                <w:szCs w:val="28"/>
              </w:rPr>
            </w:pPr>
            <w:r w:rsidRPr="001562E6">
              <w:rPr>
                <w:sz w:val="28"/>
                <w:szCs w:val="28"/>
              </w:rPr>
              <w:t>Oral calendar</w:t>
            </w:r>
          </w:p>
        </w:tc>
        <w:tc>
          <w:tcPr>
            <w:tcW w:w="1620" w:type="dxa"/>
          </w:tcPr>
          <w:p w:rsidR="00163AE0" w:rsidRDefault="00163AE0" w:rsidP="00163AE0">
            <w:pPr>
              <w:jc w:val="center"/>
            </w:pPr>
            <w:r w:rsidRPr="00B11C20">
              <w:rPr>
                <w:sz w:val="28"/>
                <w:szCs w:val="28"/>
              </w:rPr>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t>Lecture method.</w:t>
            </w:r>
          </w:p>
        </w:tc>
        <w:tc>
          <w:tcPr>
            <w:tcW w:w="2168" w:type="dxa"/>
          </w:tcPr>
          <w:p w:rsidR="00163AE0" w:rsidRDefault="00163AE0" w:rsidP="00163AE0">
            <w:pPr>
              <w:jc w:val="center"/>
            </w:pPr>
            <w:r w:rsidRPr="00694546">
              <w:rPr>
                <w:sz w:val="28"/>
                <w:szCs w:val="28"/>
              </w:rPr>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240"/>
        </w:trPr>
        <w:tc>
          <w:tcPr>
            <w:tcW w:w="1620" w:type="dxa"/>
          </w:tcPr>
          <w:p w:rsidR="00163AE0" w:rsidRPr="001562E6" w:rsidRDefault="00163AE0" w:rsidP="00163AE0">
            <w:pPr>
              <w:pStyle w:val="normal"/>
              <w:rPr>
                <w:sz w:val="28"/>
                <w:szCs w:val="28"/>
              </w:rPr>
            </w:pPr>
            <w:r w:rsidRPr="001562E6">
              <w:rPr>
                <w:sz w:val="28"/>
                <w:szCs w:val="28"/>
              </w:rPr>
              <w:t>Standard for evaluating skill performance</w:t>
            </w:r>
          </w:p>
        </w:tc>
        <w:tc>
          <w:tcPr>
            <w:tcW w:w="1620" w:type="dxa"/>
          </w:tcPr>
          <w:p w:rsidR="00163AE0" w:rsidRDefault="00163AE0" w:rsidP="00163AE0">
            <w:pPr>
              <w:jc w:val="center"/>
            </w:pPr>
            <w:r w:rsidRPr="00B11C20">
              <w:rPr>
                <w:sz w:val="28"/>
                <w:szCs w:val="28"/>
              </w:rPr>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t>Lecture method.</w:t>
            </w:r>
          </w:p>
        </w:tc>
        <w:tc>
          <w:tcPr>
            <w:tcW w:w="2168" w:type="dxa"/>
          </w:tcPr>
          <w:p w:rsidR="00163AE0" w:rsidRDefault="00163AE0" w:rsidP="00163AE0">
            <w:pPr>
              <w:jc w:val="center"/>
            </w:pPr>
            <w:r w:rsidRPr="00694546">
              <w:rPr>
                <w:sz w:val="28"/>
                <w:szCs w:val="28"/>
              </w:rPr>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214"/>
        </w:trPr>
        <w:tc>
          <w:tcPr>
            <w:tcW w:w="1620" w:type="dxa"/>
          </w:tcPr>
          <w:p w:rsidR="00163AE0" w:rsidRPr="001562E6" w:rsidRDefault="00163AE0" w:rsidP="00163AE0">
            <w:pPr>
              <w:pStyle w:val="normal"/>
              <w:rPr>
                <w:sz w:val="28"/>
                <w:szCs w:val="28"/>
              </w:rPr>
            </w:pPr>
            <w:r w:rsidRPr="001562E6">
              <w:rPr>
                <w:sz w:val="28"/>
                <w:szCs w:val="28"/>
              </w:rPr>
              <w:t>Oral standard</w:t>
            </w:r>
          </w:p>
        </w:tc>
        <w:tc>
          <w:tcPr>
            <w:tcW w:w="1620" w:type="dxa"/>
          </w:tcPr>
          <w:p w:rsidR="00163AE0" w:rsidRDefault="00163AE0" w:rsidP="00163AE0">
            <w:pPr>
              <w:jc w:val="center"/>
            </w:pPr>
            <w:r w:rsidRPr="00B11C20">
              <w:rPr>
                <w:sz w:val="28"/>
                <w:szCs w:val="28"/>
              </w:rPr>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t>Conversation method.</w:t>
            </w:r>
          </w:p>
        </w:tc>
        <w:tc>
          <w:tcPr>
            <w:tcW w:w="2168" w:type="dxa"/>
          </w:tcPr>
          <w:p w:rsidR="00163AE0" w:rsidRDefault="00163AE0" w:rsidP="00163AE0">
            <w:pPr>
              <w:jc w:val="center"/>
            </w:pPr>
            <w:r w:rsidRPr="00694546">
              <w:rPr>
                <w:sz w:val="28"/>
                <w:szCs w:val="28"/>
              </w:rPr>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255"/>
        </w:trPr>
        <w:tc>
          <w:tcPr>
            <w:tcW w:w="1620" w:type="dxa"/>
          </w:tcPr>
          <w:p w:rsidR="00163AE0" w:rsidRPr="001562E6" w:rsidRDefault="00163AE0" w:rsidP="00163AE0">
            <w:pPr>
              <w:pStyle w:val="normal"/>
              <w:rPr>
                <w:sz w:val="28"/>
                <w:szCs w:val="28"/>
              </w:rPr>
            </w:pPr>
            <w:r w:rsidRPr="001562E6">
              <w:rPr>
                <w:sz w:val="28"/>
                <w:szCs w:val="28"/>
              </w:rPr>
              <w:t>Oral calendar</w:t>
            </w:r>
          </w:p>
        </w:tc>
        <w:tc>
          <w:tcPr>
            <w:tcW w:w="1620" w:type="dxa"/>
          </w:tcPr>
          <w:p w:rsidR="00163AE0" w:rsidRDefault="00163AE0" w:rsidP="00163AE0">
            <w:pPr>
              <w:jc w:val="center"/>
            </w:pPr>
            <w:r w:rsidRPr="00B11C20">
              <w:rPr>
                <w:sz w:val="28"/>
                <w:szCs w:val="28"/>
              </w:rPr>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t>Conversation method.</w:t>
            </w:r>
          </w:p>
        </w:tc>
        <w:tc>
          <w:tcPr>
            <w:tcW w:w="2168" w:type="dxa"/>
          </w:tcPr>
          <w:p w:rsidR="00163AE0" w:rsidRDefault="00163AE0" w:rsidP="00163AE0">
            <w:pPr>
              <w:jc w:val="center"/>
            </w:pPr>
            <w:r w:rsidRPr="00694546">
              <w:rPr>
                <w:sz w:val="28"/>
                <w:szCs w:val="28"/>
              </w:rPr>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240"/>
        </w:trPr>
        <w:tc>
          <w:tcPr>
            <w:tcW w:w="1620" w:type="dxa"/>
          </w:tcPr>
          <w:p w:rsidR="00163AE0" w:rsidRPr="001562E6" w:rsidRDefault="00163AE0" w:rsidP="00163AE0">
            <w:pPr>
              <w:pStyle w:val="normal"/>
              <w:rPr>
                <w:sz w:val="28"/>
                <w:szCs w:val="28"/>
              </w:rPr>
            </w:pPr>
            <w:r w:rsidRPr="001562E6">
              <w:rPr>
                <w:sz w:val="28"/>
                <w:szCs w:val="28"/>
              </w:rPr>
              <w:t xml:space="preserve">Standard for </w:t>
            </w:r>
            <w:r w:rsidRPr="001562E6">
              <w:rPr>
                <w:sz w:val="28"/>
                <w:szCs w:val="28"/>
              </w:rPr>
              <w:lastRenderedPageBreak/>
              <w:t>evaluating skill performance</w:t>
            </w:r>
          </w:p>
        </w:tc>
        <w:tc>
          <w:tcPr>
            <w:tcW w:w="1620" w:type="dxa"/>
          </w:tcPr>
          <w:p w:rsidR="00163AE0" w:rsidRDefault="00163AE0" w:rsidP="00163AE0">
            <w:pPr>
              <w:jc w:val="center"/>
            </w:pPr>
            <w:r w:rsidRPr="00B11C20">
              <w:rPr>
                <w:sz w:val="28"/>
                <w:szCs w:val="28"/>
              </w:rPr>
              <w:lastRenderedPageBreak/>
              <w:t xml:space="preserve">Lecture with </w:t>
            </w:r>
            <w:r w:rsidRPr="00B11C20">
              <w:rPr>
                <w:sz w:val="28"/>
                <w:szCs w:val="28"/>
              </w:rPr>
              <w:lastRenderedPageBreak/>
              <w:t>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lastRenderedPageBreak/>
              <w:t>Discussion method.</w:t>
            </w:r>
          </w:p>
        </w:tc>
        <w:tc>
          <w:tcPr>
            <w:tcW w:w="2168" w:type="dxa"/>
          </w:tcPr>
          <w:p w:rsidR="00163AE0" w:rsidRDefault="00163AE0" w:rsidP="00163AE0">
            <w:pPr>
              <w:jc w:val="center"/>
            </w:pPr>
            <w:r w:rsidRPr="00694546">
              <w:rPr>
                <w:sz w:val="28"/>
                <w:szCs w:val="28"/>
              </w:rPr>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154"/>
        </w:trPr>
        <w:tc>
          <w:tcPr>
            <w:tcW w:w="1620" w:type="dxa"/>
          </w:tcPr>
          <w:p w:rsidR="00163AE0" w:rsidRPr="001562E6" w:rsidRDefault="00163AE0" w:rsidP="00163AE0">
            <w:pPr>
              <w:pStyle w:val="normal"/>
              <w:rPr>
                <w:sz w:val="28"/>
                <w:szCs w:val="28"/>
              </w:rPr>
            </w:pPr>
            <w:r w:rsidRPr="001562E6">
              <w:rPr>
                <w:sz w:val="28"/>
                <w:szCs w:val="28"/>
              </w:rPr>
              <w:lastRenderedPageBreak/>
              <w:t>Oral standard</w:t>
            </w:r>
          </w:p>
        </w:tc>
        <w:tc>
          <w:tcPr>
            <w:tcW w:w="1620" w:type="dxa"/>
          </w:tcPr>
          <w:p w:rsidR="00163AE0" w:rsidRDefault="00163AE0" w:rsidP="00163AE0">
            <w:pPr>
              <w:jc w:val="center"/>
            </w:pPr>
            <w:r w:rsidRPr="00B11C20">
              <w:rPr>
                <w:sz w:val="28"/>
                <w:szCs w:val="28"/>
              </w:rPr>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t>Discussion method.</w:t>
            </w:r>
          </w:p>
        </w:tc>
        <w:tc>
          <w:tcPr>
            <w:tcW w:w="2168" w:type="dxa"/>
          </w:tcPr>
          <w:p w:rsidR="00163AE0" w:rsidRDefault="00163AE0" w:rsidP="00163AE0">
            <w:pPr>
              <w:jc w:val="center"/>
            </w:pPr>
            <w:r w:rsidRPr="00694546">
              <w:rPr>
                <w:sz w:val="28"/>
                <w:szCs w:val="28"/>
              </w:rPr>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270"/>
        </w:trPr>
        <w:tc>
          <w:tcPr>
            <w:tcW w:w="1620" w:type="dxa"/>
          </w:tcPr>
          <w:p w:rsidR="00163AE0" w:rsidRPr="001562E6" w:rsidRDefault="00163AE0" w:rsidP="00163AE0">
            <w:pPr>
              <w:pStyle w:val="normal"/>
              <w:rPr>
                <w:sz w:val="28"/>
                <w:szCs w:val="28"/>
              </w:rPr>
            </w:pPr>
          </w:p>
        </w:tc>
        <w:tc>
          <w:tcPr>
            <w:tcW w:w="1620" w:type="dxa"/>
          </w:tcPr>
          <w:p w:rsidR="00163AE0" w:rsidRDefault="00163AE0" w:rsidP="00163AE0">
            <w:pPr>
              <w:jc w:val="center"/>
            </w:pPr>
            <w:r w:rsidRPr="00B11C20">
              <w:rPr>
                <w:sz w:val="28"/>
                <w:szCs w:val="28"/>
              </w:rPr>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b/>
                <w:bCs/>
                <w:sz w:val="24"/>
                <w:szCs w:val="24"/>
                <w:lang w:bidi="ar-IQ"/>
              </w:rPr>
              <w:t>First semester exam.</w:t>
            </w:r>
          </w:p>
        </w:tc>
        <w:tc>
          <w:tcPr>
            <w:tcW w:w="2168" w:type="dxa"/>
          </w:tcPr>
          <w:p w:rsidR="00163AE0" w:rsidRDefault="00163AE0" w:rsidP="00163AE0">
            <w:pPr>
              <w:jc w:val="center"/>
            </w:pP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169"/>
        </w:trPr>
        <w:tc>
          <w:tcPr>
            <w:tcW w:w="1620" w:type="dxa"/>
          </w:tcPr>
          <w:p w:rsidR="00163AE0" w:rsidRPr="001562E6" w:rsidRDefault="00163AE0" w:rsidP="00163AE0">
            <w:pPr>
              <w:pStyle w:val="normal"/>
              <w:rPr>
                <w:sz w:val="28"/>
                <w:szCs w:val="28"/>
              </w:rPr>
            </w:pPr>
            <w:r w:rsidRPr="001562E6">
              <w:rPr>
                <w:sz w:val="28"/>
                <w:szCs w:val="28"/>
              </w:rPr>
              <w:t>Standard for evaluating skill performance</w:t>
            </w:r>
          </w:p>
        </w:tc>
        <w:tc>
          <w:tcPr>
            <w:tcW w:w="1620" w:type="dxa"/>
          </w:tcPr>
          <w:p w:rsidR="00163AE0" w:rsidRDefault="00163AE0" w:rsidP="00163AE0">
            <w:pPr>
              <w:jc w:val="center"/>
            </w:pPr>
            <w:r w:rsidRPr="00B11C20">
              <w:rPr>
                <w:sz w:val="28"/>
                <w:szCs w:val="28"/>
              </w:rPr>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t>show style.</w:t>
            </w:r>
          </w:p>
        </w:tc>
        <w:tc>
          <w:tcPr>
            <w:tcW w:w="2168" w:type="dxa"/>
          </w:tcPr>
          <w:p w:rsidR="00163AE0" w:rsidRDefault="00163AE0" w:rsidP="00163AE0">
            <w:pPr>
              <w:jc w:val="center"/>
            </w:pPr>
            <w:r w:rsidRPr="00694546">
              <w:rPr>
                <w:sz w:val="28"/>
                <w:szCs w:val="28"/>
              </w:rPr>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214"/>
        </w:trPr>
        <w:tc>
          <w:tcPr>
            <w:tcW w:w="1620" w:type="dxa"/>
          </w:tcPr>
          <w:p w:rsidR="00163AE0" w:rsidRPr="001562E6" w:rsidRDefault="00163AE0" w:rsidP="00163AE0">
            <w:pPr>
              <w:pStyle w:val="normal"/>
              <w:rPr>
                <w:sz w:val="28"/>
                <w:szCs w:val="28"/>
              </w:rPr>
            </w:pPr>
            <w:r w:rsidRPr="001562E6">
              <w:rPr>
                <w:sz w:val="28"/>
                <w:szCs w:val="28"/>
              </w:rPr>
              <w:t>Oral standard</w:t>
            </w:r>
          </w:p>
        </w:tc>
        <w:tc>
          <w:tcPr>
            <w:tcW w:w="1620" w:type="dxa"/>
          </w:tcPr>
          <w:p w:rsidR="00163AE0" w:rsidRDefault="00163AE0" w:rsidP="00163AE0">
            <w:pPr>
              <w:jc w:val="center"/>
            </w:pPr>
            <w:r w:rsidRPr="00B11C20">
              <w:rPr>
                <w:sz w:val="28"/>
                <w:szCs w:val="28"/>
              </w:rPr>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b/>
                <w:bCs/>
                <w:sz w:val="24"/>
                <w:szCs w:val="24"/>
                <w:lang w:bidi="ar-IQ"/>
              </w:rPr>
              <w:t xml:space="preserve"> </w:t>
            </w:r>
            <w:r w:rsidRPr="001562E6">
              <w:rPr>
                <w:rFonts w:ascii="Simplified Arabic" w:hAnsi="Simplified Arabic" w:cs="Simplified Arabic" w:hint="cs"/>
                <w:b/>
                <w:bCs/>
                <w:sz w:val="24"/>
                <w:szCs w:val="24"/>
                <w:lang w:bidi="ar-IQ"/>
              </w:rPr>
              <w:t>show style.</w:t>
            </w:r>
          </w:p>
        </w:tc>
        <w:tc>
          <w:tcPr>
            <w:tcW w:w="2168" w:type="dxa"/>
          </w:tcPr>
          <w:p w:rsidR="00163AE0" w:rsidRDefault="00163AE0" w:rsidP="00163AE0">
            <w:pPr>
              <w:jc w:val="center"/>
            </w:pPr>
            <w:r w:rsidRPr="00694546">
              <w:rPr>
                <w:sz w:val="28"/>
                <w:szCs w:val="28"/>
              </w:rPr>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169"/>
        </w:trPr>
        <w:tc>
          <w:tcPr>
            <w:tcW w:w="1620" w:type="dxa"/>
          </w:tcPr>
          <w:p w:rsidR="00163AE0" w:rsidRPr="001562E6" w:rsidRDefault="00163AE0" w:rsidP="00163AE0">
            <w:pPr>
              <w:pStyle w:val="normal"/>
              <w:rPr>
                <w:sz w:val="28"/>
                <w:szCs w:val="28"/>
              </w:rPr>
            </w:pPr>
            <w:r w:rsidRPr="001562E6">
              <w:rPr>
                <w:sz w:val="28"/>
                <w:szCs w:val="28"/>
              </w:rPr>
              <w:t>Oral calendar</w:t>
            </w:r>
          </w:p>
        </w:tc>
        <w:tc>
          <w:tcPr>
            <w:tcW w:w="1620" w:type="dxa"/>
          </w:tcPr>
          <w:p w:rsidR="00163AE0" w:rsidRDefault="00163AE0" w:rsidP="00163AE0">
            <w:pPr>
              <w:jc w:val="center"/>
            </w:pPr>
            <w:r w:rsidRPr="00B11C20">
              <w:rPr>
                <w:sz w:val="28"/>
                <w:szCs w:val="28"/>
              </w:rPr>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t>Project method.</w:t>
            </w:r>
          </w:p>
        </w:tc>
        <w:tc>
          <w:tcPr>
            <w:tcW w:w="2168" w:type="dxa"/>
          </w:tcPr>
          <w:p w:rsidR="00163AE0" w:rsidRDefault="00163AE0" w:rsidP="00163AE0">
            <w:pPr>
              <w:jc w:val="center"/>
            </w:pPr>
            <w:r w:rsidRPr="00694546">
              <w:rPr>
                <w:sz w:val="28"/>
                <w:szCs w:val="28"/>
              </w:rPr>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199"/>
        </w:trPr>
        <w:tc>
          <w:tcPr>
            <w:tcW w:w="1620" w:type="dxa"/>
          </w:tcPr>
          <w:p w:rsidR="00163AE0" w:rsidRPr="001562E6" w:rsidRDefault="00163AE0" w:rsidP="00163AE0">
            <w:pPr>
              <w:pStyle w:val="normal"/>
              <w:rPr>
                <w:sz w:val="28"/>
                <w:szCs w:val="28"/>
              </w:rPr>
            </w:pPr>
            <w:r w:rsidRPr="001562E6">
              <w:rPr>
                <w:sz w:val="28"/>
                <w:szCs w:val="28"/>
              </w:rPr>
              <w:t>Standard for evaluating skill performanc</w:t>
            </w:r>
            <w:r w:rsidRPr="001562E6">
              <w:rPr>
                <w:sz w:val="28"/>
                <w:szCs w:val="28"/>
              </w:rPr>
              <w:lastRenderedPageBreak/>
              <w:t>e</w:t>
            </w:r>
          </w:p>
        </w:tc>
        <w:tc>
          <w:tcPr>
            <w:tcW w:w="1620" w:type="dxa"/>
          </w:tcPr>
          <w:p w:rsidR="00163AE0" w:rsidRDefault="00163AE0" w:rsidP="00163AE0">
            <w:pPr>
              <w:jc w:val="center"/>
            </w:pPr>
            <w:r w:rsidRPr="00B11C20">
              <w:rPr>
                <w:sz w:val="28"/>
                <w:szCs w:val="28"/>
              </w:rPr>
              <w:lastRenderedPageBreak/>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t>Project method.</w:t>
            </w:r>
          </w:p>
        </w:tc>
        <w:tc>
          <w:tcPr>
            <w:tcW w:w="2168" w:type="dxa"/>
          </w:tcPr>
          <w:p w:rsidR="00163AE0" w:rsidRDefault="00163AE0" w:rsidP="00163AE0">
            <w:pPr>
              <w:jc w:val="center"/>
            </w:pPr>
            <w:r w:rsidRPr="00694546">
              <w:rPr>
                <w:sz w:val="28"/>
                <w:szCs w:val="28"/>
              </w:rPr>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285"/>
        </w:trPr>
        <w:tc>
          <w:tcPr>
            <w:tcW w:w="1620" w:type="dxa"/>
          </w:tcPr>
          <w:p w:rsidR="00163AE0" w:rsidRPr="001562E6" w:rsidRDefault="00163AE0" w:rsidP="00163AE0">
            <w:pPr>
              <w:pStyle w:val="normal"/>
              <w:rPr>
                <w:sz w:val="28"/>
                <w:szCs w:val="28"/>
              </w:rPr>
            </w:pPr>
            <w:r w:rsidRPr="001562E6">
              <w:rPr>
                <w:sz w:val="28"/>
                <w:szCs w:val="28"/>
              </w:rPr>
              <w:lastRenderedPageBreak/>
              <w:t>Oral standard</w:t>
            </w:r>
          </w:p>
        </w:tc>
        <w:tc>
          <w:tcPr>
            <w:tcW w:w="1620" w:type="dxa"/>
          </w:tcPr>
          <w:p w:rsidR="00163AE0" w:rsidRDefault="00163AE0" w:rsidP="00163AE0">
            <w:pPr>
              <w:jc w:val="center"/>
            </w:pPr>
            <w:r w:rsidRPr="00B11C20">
              <w:rPr>
                <w:sz w:val="28"/>
                <w:szCs w:val="28"/>
              </w:rPr>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t>Teaching aids.</w:t>
            </w:r>
          </w:p>
        </w:tc>
        <w:tc>
          <w:tcPr>
            <w:tcW w:w="2168" w:type="dxa"/>
          </w:tcPr>
          <w:p w:rsidR="00163AE0" w:rsidRDefault="00163AE0" w:rsidP="00163AE0">
            <w:pPr>
              <w:jc w:val="center"/>
            </w:pPr>
            <w:r w:rsidRPr="00694546">
              <w:rPr>
                <w:sz w:val="28"/>
                <w:szCs w:val="28"/>
              </w:rPr>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285"/>
        </w:trPr>
        <w:tc>
          <w:tcPr>
            <w:tcW w:w="1620" w:type="dxa"/>
          </w:tcPr>
          <w:p w:rsidR="00163AE0" w:rsidRPr="001562E6" w:rsidRDefault="00163AE0" w:rsidP="00163AE0">
            <w:pPr>
              <w:pStyle w:val="normal"/>
              <w:rPr>
                <w:sz w:val="28"/>
                <w:szCs w:val="28"/>
              </w:rPr>
            </w:pPr>
            <w:r w:rsidRPr="001562E6">
              <w:rPr>
                <w:sz w:val="28"/>
                <w:szCs w:val="28"/>
              </w:rPr>
              <w:t>Oral calendar</w:t>
            </w:r>
          </w:p>
        </w:tc>
        <w:tc>
          <w:tcPr>
            <w:tcW w:w="1620" w:type="dxa"/>
          </w:tcPr>
          <w:p w:rsidR="00163AE0" w:rsidRDefault="00163AE0" w:rsidP="00163AE0">
            <w:pPr>
              <w:jc w:val="center"/>
            </w:pPr>
            <w:r w:rsidRPr="00B11C20">
              <w:rPr>
                <w:sz w:val="28"/>
                <w:szCs w:val="28"/>
              </w:rPr>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t>Lesson plan and its importance.</w:t>
            </w:r>
          </w:p>
        </w:tc>
        <w:tc>
          <w:tcPr>
            <w:tcW w:w="2168" w:type="dxa"/>
          </w:tcPr>
          <w:p w:rsidR="00163AE0" w:rsidRDefault="00163AE0" w:rsidP="00163AE0">
            <w:pPr>
              <w:jc w:val="center"/>
            </w:pPr>
            <w:r w:rsidRPr="00694546">
              <w:rPr>
                <w:sz w:val="28"/>
                <w:szCs w:val="28"/>
              </w:rPr>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169"/>
        </w:trPr>
        <w:tc>
          <w:tcPr>
            <w:tcW w:w="1620" w:type="dxa"/>
          </w:tcPr>
          <w:p w:rsidR="00163AE0" w:rsidRPr="001562E6" w:rsidRDefault="00163AE0" w:rsidP="00163AE0">
            <w:pPr>
              <w:pStyle w:val="normal"/>
              <w:rPr>
                <w:sz w:val="28"/>
                <w:szCs w:val="28"/>
              </w:rPr>
            </w:pPr>
            <w:r w:rsidRPr="001562E6">
              <w:rPr>
                <w:sz w:val="28"/>
                <w:szCs w:val="28"/>
              </w:rPr>
              <w:t>Standard for evaluating skill performance</w:t>
            </w:r>
          </w:p>
        </w:tc>
        <w:tc>
          <w:tcPr>
            <w:tcW w:w="1620" w:type="dxa"/>
          </w:tcPr>
          <w:p w:rsidR="00163AE0" w:rsidRDefault="00163AE0" w:rsidP="00163AE0">
            <w:pPr>
              <w:jc w:val="center"/>
            </w:pPr>
            <w:r w:rsidRPr="00B11C20">
              <w:rPr>
                <w:sz w:val="28"/>
                <w:szCs w:val="28"/>
              </w:rPr>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t>Lesson plan and its importance.</w:t>
            </w:r>
          </w:p>
        </w:tc>
        <w:tc>
          <w:tcPr>
            <w:tcW w:w="2168" w:type="dxa"/>
          </w:tcPr>
          <w:p w:rsidR="00163AE0" w:rsidRDefault="00163AE0" w:rsidP="00163AE0">
            <w:pPr>
              <w:jc w:val="center"/>
            </w:pPr>
            <w:r w:rsidRPr="00694546">
              <w:rPr>
                <w:sz w:val="28"/>
                <w:szCs w:val="28"/>
              </w:rPr>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210"/>
        </w:trPr>
        <w:tc>
          <w:tcPr>
            <w:tcW w:w="1620" w:type="dxa"/>
          </w:tcPr>
          <w:p w:rsidR="00163AE0" w:rsidRPr="001562E6" w:rsidRDefault="00163AE0" w:rsidP="00163AE0">
            <w:pPr>
              <w:pStyle w:val="normal"/>
              <w:rPr>
                <w:sz w:val="28"/>
                <w:szCs w:val="28"/>
              </w:rPr>
            </w:pPr>
            <w:r w:rsidRPr="001562E6">
              <w:rPr>
                <w:sz w:val="28"/>
                <w:szCs w:val="28"/>
              </w:rPr>
              <w:t>Oral standard</w:t>
            </w:r>
          </w:p>
        </w:tc>
        <w:tc>
          <w:tcPr>
            <w:tcW w:w="1620" w:type="dxa"/>
          </w:tcPr>
          <w:p w:rsidR="00163AE0" w:rsidRDefault="00163AE0" w:rsidP="00163AE0">
            <w:pPr>
              <w:jc w:val="center"/>
            </w:pPr>
            <w:r w:rsidRPr="00B11C20">
              <w:rPr>
                <w:sz w:val="28"/>
                <w:szCs w:val="28"/>
              </w:rPr>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t>Modern methods of teaching (Henry Morse).</w:t>
            </w:r>
          </w:p>
        </w:tc>
        <w:tc>
          <w:tcPr>
            <w:tcW w:w="2168" w:type="dxa"/>
          </w:tcPr>
          <w:p w:rsidR="00163AE0" w:rsidRDefault="00163AE0" w:rsidP="00163AE0">
            <w:pPr>
              <w:jc w:val="center"/>
            </w:pPr>
            <w:r w:rsidRPr="00694546">
              <w:rPr>
                <w:sz w:val="28"/>
                <w:szCs w:val="28"/>
              </w:rPr>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225"/>
        </w:trPr>
        <w:tc>
          <w:tcPr>
            <w:tcW w:w="1620" w:type="dxa"/>
          </w:tcPr>
          <w:p w:rsidR="00163AE0" w:rsidRPr="001562E6" w:rsidRDefault="00163AE0" w:rsidP="00163AE0">
            <w:pPr>
              <w:pStyle w:val="normal"/>
              <w:rPr>
                <w:sz w:val="28"/>
                <w:szCs w:val="28"/>
              </w:rPr>
            </w:pPr>
            <w:r w:rsidRPr="001562E6">
              <w:rPr>
                <w:sz w:val="28"/>
                <w:szCs w:val="28"/>
              </w:rPr>
              <w:t>Oral calendar</w:t>
            </w:r>
          </w:p>
        </w:tc>
        <w:tc>
          <w:tcPr>
            <w:tcW w:w="1620" w:type="dxa"/>
          </w:tcPr>
          <w:p w:rsidR="00163AE0" w:rsidRDefault="00163AE0" w:rsidP="00163AE0">
            <w:pPr>
              <w:jc w:val="center"/>
            </w:pPr>
            <w:r w:rsidRPr="00B11C20">
              <w:rPr>
                <w:sz w:val="28"/>
                <w:szCs w:val="28"/>
              </w:rPr>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t>self education.</w:t>
            </w:r>
          </w:p>
        </w:tc>
        <w:tc>
          <w:tcPr>
            <w:tcW w:w="2168" w:type="dxa"/>
          </w:tcPr>
          <w:p w:rsidR="00163AE0" w:rsidRDefault="00163AE0" w:rsidP="00163AE0">
            <w:pPr>
              <w:jc w:val="center"/>
            </w:pPr>
            <w:r w:rsidRPr="00694546">
              <w:rPr>
                <w:sz w:val="28"/>
                <w:szCs w:val="28"/>
              </w:rPr>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180"/>
        </w:trPr>
        <w:tc>
          <w:tcPr>
            <w:tcW w:w="1620" w:type="dxa"/>
          </w:tcPr>
          <w:p w:rsidR="00163AE0" w:rsidRPr="001562E6" w:rsidRDefault="00163AE0" w:rsidP="00163AE0">
            <w:pPr>
              <w:pStyle w:val="normal"/>
              <w:rPr>
                <w:sz w:val="28"/>
                <w:szCs w:val="28"/>
              </w:rPr>
            </w:pPr>
            <w:r w:rsidRPr="001562E6">
              <w:rPr>
                <w:sz w:val="28"/>
                <w:szCs w:val="28"/>
              </w:rPr>
              <w:t>Standard for evaluating skill performance</w:t>
            </w:r>
          </w:p>
        </w:tc>
        <w:tc>
          <w:tcPr>
            <w:tcW w:w="1620" w:type="dxa"/>
          </w:tcPr>
          <w:p w:rsidR="00163AE0" w:rsidRDefault="00163AE0" w:rsidP="00163AE0">
            <w:pPr>
              <w:jc w:val="center"/>
            </w:pPr>
            <w:r w:rsidRPr="00B11C20">
              <w:rPr>
                <w:sz w:val="28"/>
                <w:szCs w:val="28"/>
              </w:rPr>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t>Individualized education wave.</w:t>
            </w:r>
          </w:p>
        </w:tc>
        <w:tc>
          <w:tcPr>
            <w:tcW w:w="2168" w:type="dxa"/>
          </w:tcPr>
          <w:p w:rsidR="00163AE0" w:rsidRDefault="00163AE0" w:rsidP="00163AE0">
            <w:pPr>
              <w:jc w:val="center"/>
            </w:pPr>
            <w:r w:rsidRPr="00694546">
              <w:rPr>
                <w:sz w:val="28"/>
                <w:szCs w:val="28"/>
              </w:rPr>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225"/>
        </w:trPr>
        <w:tc>
          <w:tcPr>
            <w:tcW w:w="1620" w:type="dxa"/>
          </w:tcPr>
          <w:p w:rsidR="00163AE0" w:rsidRPr="001562E6" w:rsidRDefault="00163AE0" w:rsidP="00163AE0">
            <w:pPr>
              <w:pStyle w:val="normal"/>
              <w:rPr>
                <w:sz w:val="28"/>
                <w:szCs w:val="28"/>
              </w:rPr>
            </w:pPr>
            <w:r w:rsidRPr="001562E6">
              <w:rPr>
                <w:sz w:val="28"/>
                <w:szCs w:val="28"/>
              </w:rPr>
              <w:t xml:space="preserve">Oral </w:t>
            </w:r>
            <w:r w:rsidRPr="001562E6">
              <w:rPr>
                <w:sz w:val="28"/>
                <w:szCs w:val="28"/>
              </w:rPr>
              <w:lastRenderedPageBreak/>
              <w:t>standard</w:t>
            </w:r>
          </w:p>
        </w:tc>
        <w:tc>
          <w:tcPr>
            <w:tcW w:w="1620" w:type="dxa"/>
          </w:tcPr>
          <w:p w:rsidR="00163AE0" w:rsidRDefault="00163AE0" w:rsidP="00163AE0">
            <w:pPr>
              <w:jc w:val="center"/>
            </w:pPr>
            <w:r w:rsidRPr="00B11C20">
              <w:rPr>
                <w:sz w:val="28"/>
                <w:szCs w:val="28"/>
              </w:rPr>
              <w:lastRenderedPageBreak/>
              <w:t xml:space="preserve">Lecture with </w:t>
            </w:r>
            <w:r w:rsidRPr="00B11C20">
              <w:rPr>
                <w:sz w:val="28"/>
                <w:szCs w:val="28"/>
              </w:rPr>
              <w:lastRenderedPageBreak/>
              <w:t>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lastRenderedPageBreak/>
              <w:t>Modeling education.</w:t>
            </w:r>
          </w:p>
        </w:tc>
        <w:tc>
          <w:tcPr>
            <w:tcW w:w="2168" w:type="dxa"/>
          </w:tcPr>
          <w:p w:rsidR="00163AE0" w:rsidRDefault="00163AE0" w:rsidP="00163AE0">
            <w:pPr>
              <w:jc w:val="center"/>
            </w:pPr>
            <w:r w:rsidRPr="00694546">
              <w:rPr>
                <w:sz w:val="28"/>
                <w:szCs w:val="28"/>
              </w:rPr>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225"/>
        </w:trPr>
        <w:tc>
          <w:tcPr>
            <w:tcW w:w="1620" w:type="dxa"/>
          </w:tcPr>
          <w:p w:rsidR="00163AE0" w:rsidRPr="001562E6" w:rsidRDefault="00163AE0" w:rsidP="00163AE0">
            <w:pPr>
              <w:pStyle w:val="normal"/>
              <w:rPr>
                <w:sz w:val="28"/>
                <w:szCs w:val="28"/>
              </w:rPr>
            </w:pPr>
            <w:r w:rsidRPr="001562E6">
              <w:rPr>
                <w:sz w:val="28"/>
                <w:szCs w:val="28"/>
              </w:rPr>
              <w:lastRenderedPageBreak/>
              <w:t>Oral calendar</w:t>
            </w:r>
          </w:p>
        </w:tc>
        <w:tc>
          <w:tcPr>
            <w:tcW w:w="1620" w:type="dxa"/>
          </w:tcPr>
          <w:p w:rsidR="00163AE0" w:rsidRDefault="00163AE0" w:rsidP="00163AE0">
            <w:pPr>
              <w:jc w:val="center"/>
            </w:pPr>
            <w:r w:rsidRPr="00B11C20">
              <w:rPr>
                <w:sz w:val="28"/>
                <w:szCs w:val="28"/>
              </w:rPr>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t>Mutual education.</w:t>
            </w:r>
          </w:p>
        </w:tc>
        <w:tc>
          <w:tcPr>
            <w:tcW w:w="2168" w:type="dxa"/>
          </w:tcPr>
          <w:p w:rsidR="00163AE0" w:rsidRDefault="00163AE0" w:rsidP="00163AE0">
            <w:pPr>
              <w:jc w:val="center"/>
            </w:pPr>
            <w:r w:rsidRPr="00694546">
              <w:rPr>
                <w:sz w:val="28"/>
                <w:szCs w:val="28"/>
              </w:rPr>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240"/>
        </w:trPr>
        <w:tc>
          <w:tcPr>
            <w:tcW w:w="1620" w:type="dxa"/>
          </w:tcPr>
          <w:p w:rsidR="00163AE0" w:rsidRPr="001562E6" w:rsidRDefault="00163AE0" w:rsidP="00163AE0">
            <w:pPr>
              <w:pStyle w:val="normal"/>
              <w:rPr>
                <w:sz w:val="28"/>
                <w:szCs w:val="28"/>
              </w:rPr>
            </w:pPr>
            <w:r w:rsidRPr="001562E6">
              <w:rPr>
                <w:sz w:val="28"/>
                <w:szCs w:val="28"/>
              </w:rPr>
              <w:t>Standard for evaluating skill performance</w:t>
            </w:r>
          </w:p>
        </w:tc>
        <w:tc>
          <w:tcPr>
            <w:tcW w:w="1620" w:type="dxa"/>
          </w:tcPr>
          <w:p w:rsidR="00163AE0" w:rsidRDefault="00163AE0" w:rsidP="00163AE0">
            <w:pPr>
              <w:jc w:val="center"/>
            </w:pPr>
            <w:r w:rsidRPr="00B11C20">
              <w:rPr>
                <w:sz w:val="28"/>
                <w:szCs w:val="28"/>
              </w:rPr>
              <w:t>Lecture with interrogation</w:t>
            </w: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t>Educational bags.</w:t>
            </w:r>
          </w:p>
        </w:tc>
        <w:tc>
          <w:tcPr>
            <w:tcW w:w="2168" w:type="dxa"/>
          </w:tcPr>
          <w:p w:rsidR="00163AE0" w:rsidRDefault="00163AE0" w:rsidP="00163AE0">
            <w:pPr>
              <w:jc w:val="center"/>
            </w:pPr>
            <w:r w:rsidRPr="00694546">
              <w:rPr>
                <w:sz w:val="28"/>
                <w:szCs w:val="28"/>
              </w:rPr>
              <w:t>=</w:t>
            </w: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r w:rsidR="00163AE0" w:rsidRPr="001562E6" w:rsidTr="00163AE0">
        <w:trPr>
          <w:trHeight w:val="184"/>
        </w:trPr>
        <w:tc>
          <w:tcPr>
            <w:tcW w:w="1620" w:type="dxa"/>
          </w:tcPr>
          <w:p w:rsidR="00163AE0" w:rsidRPr="001562E6" w:rsidRDefault="00163AE0" w:rsidP="00163AE0">
            <w:pPr>
              <w:pStyle w:val="normal"/>
              <w:rPr>
                <w:sz w:val="28"/>
                <w:szCs w:val="28"/>
              </w:rPr>
            </w:pPr>
          </w:p>
        </w:tc>
        <w:tc>
          <w:tcPr>
            <w:tcW w:w="1620" w:type="dxa"/>
          </w:tcPr>
          <w:p w:rsidR="00163AE0" w:rsidRPr="001562E6" w:rsidRDefault="00163AE0" w:rsidP="00163AE0">
            <w:pPr>
              <w:pStyle w:val="normal"/>
              <w:rPr>
                <w:sz w:val="28"/>
                <w:szCs w:val="28"/>
              </w:rPr>
            </w:pPr>
          </w:p>
        </w:tc>
        <w:tc>
          <w:tcPr>
            <w:tcW w:w="2422" w:type="dxa"/>
            <w:gridSpan w:val="2"/>
          </w:tcPr>
          <w:p w:rsidR="00163AE0" w:rsidRPr="001562E6" w:rsidRDefault="00163AE0" w:rsidP="00163AE0">
            <w:pPr>
              <w:rPr>
                <w:rFonts w:ascii="Simplified Arabic" w:hAnsi="Simplified Arabic" w:cs="Simplified Arabic"/>
                <w:b/>
                <w:bCs/>
                <w:sz w:val="24"/>
                <w:szCs w:val="24"/>
                <w:lang w:bidi="ar-IQ"/>
              </w:rPr>
            </w:pPr>
            <w:r w:rsidRPr="001562E6">
              <w:rPr>
                <w:rFonts w:ascii="Simplified Arabic" w:hAnsi="Simplified Arabic" w:cs="Simplified Arabic" w:hint="cs"/>
                <w:b/>
                <w:bCs/>
                <w:sz w:val="24"/>
                <w:szCs w:val="24"/>
                <w:lang w:bidi="ar-IQ"/>
              </w:rPr>
              <w:t>Second semester exam.</w:t>
            </w:r>
          </w:p>
        </w:tc>
        <w:tc>
          <w:tcPr>
            <w:tcW w:w="2168" w:type="dxa"/>
          </w:tcPr>
          <w:p w:rsidR="00163AE0" w:rsidRPr="001562E6" w:rsidRDefault="00163AE0" w:rsidP="00163AE0">
            <w:pPr>
              <w:pStyle w:val="normal"/>
              <w:rPr>
                <w:sz w:val="28"/>
                <w:szCs w:val="28"/>
              </w:rPr>
            </w:pPr>
          </w:p>
        </w:tc>
        <w:tc>
          <w:tcPr>
            <w:tcW w:w="1331" w:type="dxa"/>
          </w:tcPr>
          <w:p w:rsidR="00163AE0" w:rsidRDefault="00163AE0" w:rsidP="00163AE0">
            <w:pPr>
              <w:jc w:val="center"/>
            </w:pPr>
            <w:r w:rsidRPr="008A0733">
              <w:rPr>
                <w:rFonts w:hint="cs"/>
                <w:sz w:val="28"/>
                <w:szCs w:val="28"/>
              </w:rPr>
              <w:t>3</w:t>
            </w:r>
          </w:p>
        </w:tc>
        <w:tc>
          <w:tcPr>
            <w:tcW w:w="1117" w:type="dxa"/>
          </w:tcPr>
          <w:p w:rsidR="00163AE0" w:rsidRPr="001562E6" w:rsidRDefault="00163AE0" w:rsidP="00163AE0">
            <w:pPr>
              <w:pStyle w:val="normal"/>
              <w:numPr>
                <w:ilvl w:val="0"/>
                <w:numId w:val="22"/>
              </w:numPr>
              <w:spacing w:after="0" w:line="240" w:lineRule="auto"/>
              <w:rPr>
                <w:sz w:val="28"/>
                <w:szCs w:val="28"/>
              </w:rPr>
            </w:pPr>
          </w:p>
        </w:tc>
      </w:tr>
    </w:tbl>
    <w:p w:rsidR="00163AE0" w:rsidRPr="001562E6" w:rsidRDefault="00163AE0" w:rsidP="00163AE0">
      <w:pPr>
        <w:pStyle w:val="normal"/>
        <w:rPr>
          <w:sz w:val="36"/>
          <w:szCs w:val="36"/>
        </w:rPr>
      </w:pPr>
    </w:p>
    <w:p w:rsidR="00163AE0" w:rsidRPr="001562E6" w:rsidRDefault="00163AE0" w:rsidP="00163AE0">
      <w:pPr>
        <w:pStyle w:val="normal"/>
        <w:rPr>
          <w:sz w:val="36"/>
          <w:szCs w:val="36"/>
        </w:rPr>
      </w:pP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5145"/>
        <w:gridCol w:w="4431"/>
      </w:tblGrid>
      <w:tr w:rsidR="00163AE0" w:rsidRPr="001562E6" w:rsidTr="00163AE0">
        <w:trPr>
          <w:trHeight w:val="435"/>
        </w:trPr>
        <w:tc>
          <w:tcPr>
            <w:tcW w:w="9576" w:type="dxa"/>
            <w:gridSpan w:val="2"/>
          </w:tcPr>
          <w:p w:rsidR="00163AE0" w:rsidRPr="001562E6" w:rsidRDefault="00163AE0" w:rsidP="00163AE0">
            <w:pPr>
              <w:pStyle w:val="normal"/>
              <w:rPr>
                <w:sz w:val="36"/>
                <w:szCs w:val="36"/>
              </w:rPr>
            </w:pPr>
            <w:r>
              <w:rPr>
                <w:rFonts w:hint="cs"/>
                <w:sz w:val="36"/>
                <w:szCs w:val="36"/>
              </w:rPr>
              <w:t>12- Infrastructure</w:t>
            </w:r>
            <w:r w:rsidRPr="001562E6">
              <w:rPr>
                <w:sz w:val="36"/>
                <w:szCs w:val="36"/>
              </w:rPr>
              <w:t>:</w:t>
            </w:r>
          </w:p>
        </w:tc>
      </w:tr>
      <w:tr w:rsidR="00163AE0" w:rsidRPr="001562E6" w:rsidTr="00163AE0">
        <w:trPr>
          <w:trHeight w:val="270"/>
        </w:trPr>
        <w:tc>
          <w:tcPr>
            <w:tcW w:w="5145" w:type="dxa"/>
          </w:tcPr>
          <w:p w:rsidR="00163AE0" w:rsidRPr="001562E6" w:rsidRDefault="00163AE0" w:rsidP="00163AE0">
            <w:pPr>
              <w:pStyle w:val="normal"/>
              <w:rPr>
                <w:sz w:val="36"/>
                <w:szCs w:val="36"/>
              </w:rPr>
            </w:pPr>
            <w:r w:rsidRPr="001562E6">
              <w:rPr>
                <w:sz w:val="36"/>
                <w:szCs w:val="36"/>
              </w:rPr>
              <w:t>Contemporary teaching strategies</w:t>
            </w:r>
          </w:p>
        </w:tc>
        <w:tc>
          <w:tcPr>
            <w:tcW w:w="4431" w:type="dxa"/>
          </w:tcPr>
          <w:p w:rsidR="00163AE0" w:rsidRPr="001562E6" w:rsidRDefault="00163AE0" w:rsidP="00163AE0">
            <w:pPr>
              <w:pStyle w:val="normal"/>
              <w:rPr>
                <w:sz w:val="36"/>
                <w:szCs w:val="36"/>
              </w:rPr>
            </w:pPr>
            <w:r>
              <w:rPr>
                <w:rFonts w:hint="cs"/>
                <w:sz w:val="36"/>
                <w:szCs w:val="36"/>
              </w:rPr>
              <w:t>1-</w:t>
            </w:r>
            <w:r w:rsidRPr="001562E6">
              <w:rPr>
                <w:sz w:val="36"/>
                <w:szCs w:val="36"/>
              </w:rPr>
              <w:t>Required prescribed books</w:t>
            </w:r>
          </w:p>
        </w:tc>
      </w:tr>
      <w:tr w:rsidR="00163AE0" w:rsidRPr="001562E6" w:rsidTr="00163AE0">
        <w:trPr>
          <w:trHeight w:val="225"/>
        </w:trPr>
        <w:tc>
          <w:tcPr>
            <w:tcW w:w="5145" w:type="dxa"/>
          </w:tcPr>
          <w:p w:rsidR="00163AE0" w:rsidRPr="001562E6" w:rsidRDefault="00163AE0" w:rsidP="00163AE0">
            <w:pPr>
              <w:pStyle w:val="normal"/>
              <w:rPr>
                <w:sz w:val="36"/>
                <w:szCs w:val="36"/>
              </w:rPr>
            </w:pPr>
            <w:r w:rsidRPr="001562E6">
              <w:rPr>
                <w:sz w:val="36"/>
                <w:szCs w:val="36"/>
              </w:rPr>
              <w:t>Private and periodical scientific journals and research in the field</w:t>
            </w:r>
          </w:p>
        </w:tc>
        <w:tc>
          <w:tcPr>
            <w:tcW w:w="4431" w:type="dxa"/>
          </w:tcPr>
          <w:p w:rsidR="00163AE0" w:rsidRPr="001562E6" w:rsidRDefault="00163AE0" w:rsidP="00163AE0">
            <w:pPr>
              <w:pStyle w:val="normal"/>
              <w:rPr>
                <w:sz w:val="36"/>
                <w:szCs w:val="36"/>
              </w:rPr>
            </w:pPr>
            <w:r>
              <w:rPr>
                <w:rFonts w:hint="cs"/>
                <w:sz w:val="36"/>
                <w:szCs w:val="36"/>
              </w:rPr>
              <w:t>2-</w:t>
            </w:r>
            <w:r w:rsidRPr="001562E6">
              <w:rPr>
                <w:sz w:val="36"/>
                <w:szCs w:val="36"/>
              </w:rPr>
              <w:t>Recommended books and references</w:t>
            </w:r>
          </w:p>
          <w:p w:rsidR="00163AE0" w:rsidRPr="001562E6" w:rsidRDefault="00163AE0" w:rsidP="00163AE0">
            <w:pPr>
              <w:pStyle w:val="normal"/>
              <w:rPr>
                <w:sz w:val="36"/>
                <w:szCs w:val="36"/>
              </w:rPr>
            </w:pPr>
            <w:r>
              <w:rPr>
                <w:rFonts w:hint="cs"/>
                <w:sz w:val="36"/>
                <w:szCs w:val="36"/>
              </w:rPr>
              <w:t>(Scientific journals, international plays)</w:t>
            </w:r>
          </w:p>
        </w:tc>
      </w:tr>
      <w:tr w:rsidR="00163AE0" w:rsidRPr="001562E6" w:rsidTr="00163AE0">
        <w:trPr>
          <w:trHeight w:val="405"/>
        </w:trPr>
        <w:tc>
          <w:tcPr>
            <w:tcW w:w="5145" w:type="dxa"/>
          </w:tcPr>
          <w:p w:rsidR="00163AE0" w:rsidRPr="001562E6" w:rsidRDefault="00163AE0" w:rsidP="00163AE0">
            <w:pPr>
              <w:pStyle w:val="normal"/>
              <w:rPr>
                <w:sz w:val="36"/>
                <w:szCs w:val="36"/>
              </w:rPr>
            </w:pPr>
          </w:p>
        </w:tc>
        <w:tc>
          <w:tcPr>
            <w:tcW w:w="4431" w:type="dxa"/>
          </w:tcPr>
          <w:p w:rsidR="00163AE0" w:rsidRPr="001562E6" w:rsidRDefault="00163AE0" w:rsidP="00163AE0">
            <w:pPr>
              <w:pStyle w:val="normal"/>
              <w:rPr>
                <w:sz w:val="36"/>
                <w:szCs w:val="36"/>
              </w:rPr>
            </w:pPr>
            <w:r>
              <w:rPr>
                <w:rFonts w:hint="cs"/>
                <w:sz w:val="36"/>
                <w:szCs w:val="36"/>
              </w:rPr>
              <w:t>3-</w:t>
            </w:r>
            <w:r w:rsidRPr="001562E6">
              <w:rPr>
                <w:sz w:val="36"/>
                <w:szCs w:val="36"/>
              </w:rPr>
              <w:t>Main references (sources)</w:t>
            </w:r>
          </w:p>
        </w:tc>
      </w:tr>
      <w:tr w:rsidR="00163AE0" w:rsidRPr="001562E6" w:rsidTr="00163AE0">
        <w:trPr>
          <w:trHeight w:val="408"/>
        </w:trPr>
        <w:tc>
          <w:tcPr>
            <w:tcW w:w="5145" w:type="dxa"/>
          </w:tcPr>
          <w:p w:rsidR="00163AE0" w:rsidRPr="001562E6" w:rsidRDefault="00163AE0" w:rsidP="00163AE0">
            <w:pPr>
              <w:pStyle w:val="normal"/>
              <w:rPr>
                <w:sz w:val="36"/>
                <w:szCs w:val="36"/>
              </w:rPr>
            </w:pPr>
            <w:r w:rsidRPr="001562E6">
              <w:rPr>
                <w:sz w:val="36"/>
                <w:szCs w:val="36"/>
              </w:rPr>
              <w:t>Google and others</w:t>
            </w:r>
          </w:p>
          <w:p w:rsidR="00163AE0" w:rsidRPr="001562E6" w:rsidRDefault="00163AE0" w:rsidP="00163AE0">
            <w:pPr>
              <w:pStyle w:val="normal"/>
              <w:rPr>
                <w:sz w:val="36"/>
                <w:szCs w:val="36"/>
              </w:rPr>
            </w:pPr>
          </w:p>
        </w:tc>
        <w:tc>
          <w:tcPr>
            <w:tcW w:w="4431" w:type="dxa"/>
          </w:tcPr>
          <w:p w:rsidR="00163AE0" w:rsidRPr="001562E6" w:rsidRDefault="00163AE0" w:rsidP="00163AE0">
            <w:pPr>
              <w:pStyle w:val="normal"/>
              <w:rPr>
                <w:sz w:val="36"/>
                <w:szCs w:val="36"/>
              </w:rPr>
            </w:pPr>
            <w:r>
              <w:rPr>
                <w:rFonts w:hint="cs"/>
                <w:sz w:val="36"/>
                <w:szCs w:val="36"/>
              </w:rPr>
              <w:lastRenderedPageBreak/>
              <w:t xml:space="preserve">4- Electronic references, </w:t>
            </w:r>
            <w:r>
              <w:rPr>
                <w:rFonts w:hint="cs"/>
                <w:sz w:val="36"/>
                <w:szCs w:val="36"/>
              </w:rPr>
              <w:lastRenderedPageBreak/>
              <w:t>Internet sites</w:t>
            </w:r>
          </w:p>
        </w:tc>
      </w:tr>
    </w:tbl>
    <w:p w:rsidR="00163AE0" w:rsidRPr="001562E6" w:rsidRDefault="00163AE0" w:rsidP="00163AE0">
      <w:pPr>
        <w:pStyle w:val="normal"/>
        <w:rPr>
          <w:sz w:val="36"/>
          <w:szCs w:val="36"/>
        </w:rPr>
      </w:pPr>
    </w:p>
    <w:p w:rsidR="00163AE0" w:rsidRPr="001562E6" w:rsidRDefault="00163AE0" w:rsidP="00163AE0">
      <w:pPr>
        <w:pStyle w:val="normal"/>
        <w:rPr>
          <w:sz w:val="36"/>
          <w:szCs w:val="36"/>
        </w:rPr>
      </w:pP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9576"/>
      </w:tblGrid>
      <w:tr w:rsidR="00163AE0" w:rsidRPr="001562E6" w:rsidTr="00163AE0">
        <w:trPr>
          <w:trHeight w:val="450"/>
        </w:trPr>
        <w:tc>
          <w:tcPr>
            <w:tcW w:w="9576" w:type="dxa"/>
          </w:tcPr>
          <w:p w:rsidR="00163AE0" w:rsidRPr="001562E6" w:rsidRDefault="00163AE0" w:rsidP="00163AE0">
            <w:pPr>
              <w:pStyle w:val="normal"/>
              <w:rPr>
                <w:sz w:val="36"/>
                <w:szCs w:val="36"/>
              </w:rPr>
            </w:pPr>
            <w:r>
              <w:rPr>
                <w:rFonts w:hint="cs"/>
                <w:sz w:val="36"/>
                <w:szCs w:val="36"/>
              </w:rPr>
              <w:t>14- Course development plan</w:t>
            </w:r>
          </w:p>
          <w:p w:rsidR="00163AE0" w:rsidRPr="001562E6" w:rsidRDefault="00163AE0" w:rsidP="00163AE0">
            <w:pPr>
              <w:pStyle w:val="normal"/>
              <w:rPr>
                <w:sz w:val="36"/>
                <w:szCs w:val="36"/>
              </w:rPr>
            </w:pPr>
            <w:r w:rsidRPr="001562E6">
              <w:rPr>
                <w:sz w:val="36"/>
                <w:szCs w:val="36"/>
              </w:rPr>
              <w:t xml:space="preserve"> </w:t>
            </w:r>
          </w:p>
        </w:tc>
      </w:tr>
      <w:tr w:rsidR="00163AE0" w:rsidRPr="001562E6" w:rsidTr="00163AE0">
        <w:trPr>
          <w:trHeight w:val="67"/>
        </w:trPr>
        <w:tc>
          <w:tcPr>
            <w:tcW w:w="9576" w:type="dxa"/>
            <w:tcBorders>
              <w:bottom w:val="single" w:sz="4" w:space="0" w:color="000000"/>
            </w:tcBorders>
          </w:tcPr>
          <w:p w:rsidR="00163AE0" w:rsidRPr="001562E6" w:rsidRDefault="00163AE0" w:rsidP="00163AE0">
            <w:pPr>
              <w:pStyle w:val="normal"/>
              <w:rPr>
                <w:sz w:val="36"/>
                <w:szCs w:val="36"/>
              </w:rPr>
            </w:pPr>
            <w:r>
              <w:rPr>
                <w:rFonts w:hint="cs"/>
                <w:sz w:val="36"/>
                <w:szCs w:val="36"/>
              </w:rPr>
              <w:t>1- Developing the academic content by deleting, adding, and replacing</w:t>
            </w:r>
            <w:r w:rsidRPr="001562E6">
              <w:rPr>
                <w:sz w:val="36"/>
                <w:szCs w:val="36"/>
              </w:rPr>
              <w:t xml:space="preserve"> </w:t>
            </w:r>
          </w:p>
          <w:p w:rsidR="00163AE0" w:rsidRPr="001562E6" w:rsidRDefault="00163AE0" w:rsidP="00163AE0">
            <w:pPr>
              <w:pStyle w:val="normal"/>
              <w:rPr>
                <w:sz w:val="36"/>
                <w:szCs w:val="36"/>
              </w:rPr>
            </w:pPr>
            <w:r w:rsidRPr="001562E6">
              <w:rPr>
                <w:sz w:val="36"/>
                <w:szCs w:val="36"/>
              </w:rPr>
              <w:t>2- Using modern teaching methods according to the nature of the subject and the level of the learners from time to time</w:t>
            </w:r>
          </w:p>
          <w:p w:rsidR="00163AE0" w:rsidRPr="001562E6" w:rsidRDefault="00163AE0" w:rsidP="00163AE0">
            <w:pPr>
              <w:pStyle w:val="normal"/>
              <w:rPr>
                <w:sz w:val="36"/>
                <w:szCs w:val="36"/>
              </w:rPr>
            </w:pPr>
            <w:r>
              <w:rPr>
                <w:rFonts w:hint="cs"/>
                <w:sz w:val="36"/>
                <w:szCs w:val="36"/>
              </w:rPr>
              <w:t>3-</w:t>
            </w:r>
            <w:r w:rsidRPr="001562E6">
              <w:rPr>
                <w:sz w:val="36"/>
                <w:szCs w:val="36"/>
              </w:rPr>
              <w:t>Using modern calendar methods such as alternative calendar, electronic calendar, and Portfolio</w:t>
            </w:r>
          </w:p>
          <w:p w:rsidR="00163AE0" w:rsidRPr="001562E6" w:rsidRDefault="00163AE0" w:rsidP="00163AE0">
            <w:pPr>
              <w:pStyle w:val="normal"/>
              <w:rPr>
                <w:sz w:val="36"/>
                <w:szCs w:val="36"/>
              </w:rPr>
            </w:pPr>
          </w:p>
        </w:tc>
      </w:tr>
      <w:tr w:rsidR="00163AE0" w:rsidTr="00163AE0">
        <w:trPr>
          <w:trHeight w:val="1650"/>
        </w:trPr>
        <w:tc>
          <w:tcPr>
            <w:tcW w:w="9576" w:type="dxa"/>
            <w:tcBorders>
              <w:top w:val="single" w:sz="4" w:space="0" w:color="000000"/>
              <w:bottom w:val="single" w:sz="4" w:space="0" w:color="000000"/>
            </w:tcBorders>
          </w:tcPr>
          <w:p w:rsidR="00163AE0" w:rsidRDefault="00163AE0" w:rsidP="00163AE0">
            <w:pPr>
              <w:pStyle w:val="normal"/>
              <w:rPr>
                <w:sz w:val="36"/>
                <w:szCs w:val="36"/>
              </w:rPr>
            </w:pPr>
            <w:r w:rsidRPr="001562E6">
              <w:rPr>
                <w:sz w:val="36"/>
                <w:szCs w:val="36"/>
              </w:rPr>
              <w:t>Special requirements: (including, for example, workshops, periodicals, laboratories, and websites) Social services (including, for example, guest lectures, professional training, and field studies)</w:t>
            </w:r>
          </w:p>
          <w:p w:rsidR="00163AE0" w:rsidRDefault="00163AE0" w:rsidP="00163AE0">
            <w:pPr>
              <w:pStyle w:val="normal"/>
              <w:rPr>
                <w:sz w:val="36"/>
                <w:szCs w:val="36"/>
              </w:rPr>
            </w:pPr>
          </w:p>
        </w:tc>
      </w:tr>
      <w:tr w:rsidR="00163AE0" w:rsidTr="00163AE0">
        <w:trPr>
          <w:trHeight w:val="70"/>
        </w:trPr>
        <w:tc>
          <w:tcPr>
            <w:tcW w:w="9576" w:type="dxa"/>
            <w:tcBorders>
              <w:top w:val="single" w:sz="4" w:space="0" w:color="000000"/>
            </w:tcBorders>
          </w:tcPr>
          <w:p w:rsidR="00163AE0" w:rsidRDefault="00163AE0" w:rsidP="00163AE0">
            <w:pPr>
              <w:pStyle w:val="normal"/>
              <w:rPr>
                <w:sz w:val="36"/>
                <w:szCs w:val="36"/>
              </w:rPr>
            </w:pPr>
            <w:r>
              <w:rPr>
                <w:sz w:val="36"/>
                <w:szCs w:val="36"/>
              </w:rPr>
              <w:t>Subject teaching signature Dr. Walida Abd Samawi</w:t>
            </w:r>
          </w:p>
        </w:tc>
      </w:tr>
    </w:tbl>
    <w:p w:rsidR="00163AE0" w:rsidRDefault="00163AE0" w:rsidP="00163AE0">
      <w:pPr>
        <w:pStyle w:val="normal"/>
        <w:bidi/>
        <w:rPr>
          <w:sz w:val="36"/>
          <w:szCs w:val="36"/>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center"/>
        <w:rPr>
          <w:rFonts w:asciiTheme="majorBidi" w:hAnsiTheme="majorBidi" w:cstheme="majorBidi"/>
          <w:b/>
          <w:bCs/>
          <w:sz w:val="44"/>
          <w:szCs w:val="44"/>
        </w:rPr>
      </w:pPr>
      <w:r>
        <w:rPr>
          <w:b/>
          <w:bCs/>
          <w:sz w:val="44"/>
          <w:szCs w:val="44"/>
        </w:rPr>
        <w:lastRenderedPageBreak/>
        <w:t>Ministry of Higher Education and Scientific Research</w:t>
      </w:r>
      <w:r>
        <w:rPr>
          <w:rFonts w:asciiTheme="majorBidi" w:hAnsiTheme="majorBidi" w:cstheme="majorBidi"/>
          <w:b/>
          <w:bCs/>
          <w:sz w:val="44"/>
          <w:szCs w:val="44"/>
        </w:rPr>
        <w:br/>
        <w:t>Al-Qadisiyah University/College of Fine Arts</w:t>
      </w:r>
    </w:p>
    <w:p w:rsidR="00163AE0" w:rsidRDefault="00163AE0" w:rsidP="00163AE0">
      <w:pPr>
        <w:bidi/>
        <w:jc w:val="center"/>
        <w:rPr>
          <w:rFonts w:asciiTheme="majorBidi" w:hAnsiTheme="majorBidi" w:cstheme="majorBidi"/>
          <w:b/>
          <w:bCs/>
          <w:sz w:val="44"/>
          <w:szCs w:val="44"/>
        </w:rPr>
      </w:pPr>
      <w:r>
        <w:rPr>
          <w:rFonts w:asciiTheme="majorBidi" w:hAnsiTheme="majorBidi" w:cstheme="majorBidi"/>
          <w:b/>
          <w:bCs/>
          <w:sz w:val="44"/>
          <w:szCs w:val="44"/>
        </w:rPr>
        <w:t>Department of Art education</w:t>
      </w:r>
    </w:p>
    <w:p w:rsidR="00163AE0" w:rsidRDefault="00163AE0" w:rsidP="00163AE0">
      <w:pPr>
        <w:bidi/>
        <w:jc w:val="center"/>
        <w:rPr>
          <w:rFonts w:asciiTheme="majorBidi" w:hAnsiTheme="majorBidi" w:cstheme="majorBidi"/>
          <w:b/>
          <w:bCs/>
          <w:sz w:val="44"/>
          <w:szCs w:val="44"/>
        </w:rPr>
      </w:pPr>
    </w:p>
    <w:p w:rsidR="00163AE0" w:rsidRDefault="00163AE0" w:rsidP="00163AE0">
      <w:pPr>
        <w:bidi/>
        <w:jc w:val="center"/>
        <w:rPr>
          <w:rFonts w:asciiTheme="majorBidi" w:hAnsiTheme="majorBidi" w:cstheme="majorBidi"/>
          <w:b/>
          <w:bCs/>
          <w:sz w:val="44"/>
          <w:szCs w:val="44"/>
        </w:rPr>
      </w:pPr>
      <w:r>
        <w:rPr>
          <w:rFonts w:asciiTheme="majorBidi" w:hAnsiTheme="majorBidi" w:cstheme="majorBidi"/>
          <w:b/>
          <w:bCs/>
          <w:sz w:val="44"/>
          <w:szCs w:val="44"/>
        </w:rPr>
        <w:t>And the course class</w:t>
      </w:r>
    </w:p>
    <w:p w:rsidR="00163AE0" w:rsidRDefault="00163AE0" w:rsidP="00163AE0">
      <w:pPr>
        <w:bidi/>
        <w:jc w:val="center"/>
        <w:rPr>
          <w:rFonts w:asciiTheme="majorBidi" w:hAnsiTheme="majorBidi" w:cstheme="majorBidi"/>
          <w:b/>
          <w:bCs/>
          <w:sz w:val="44"/>
          <w:szCs w:val="44"/>
        </w:rPr>
      </w:pPr>
      <w:r>
        <w:rPr>
          <w:rFonts w:asciiTheme="majorBidi" w:hAnsiTheme="majorBidi" w:cstheme="majorBidi"/>
          <w:b/>
          <w:bCs/>
          <w:sz w:val="44"/>
          <w:szCs w:val="44"/>
        </w:rPr>
        <w:t>For the academic year 2023-2024</w:t>
      </w:r>
    </w:p>
    <w:p w:rsidR="00163AE0" w:rsidRDefault="00163AE0" w:rsidP="00163AE0">
      <w:pPr>
        <w:bidi/>
        <w:jc w:val="center"/>
        <w:rPr>
          <w:rFonts w:asciiTheme="majorBidi" w:hAnsiTheme="majorBidi" w:cstheme="majorBidi"/>
          <w:sz w:val="28"/>
          <w:szCs w:val="28"/>
          <w:lang w:bidi="ar-IQ"/>
        </w:rPr>
      </w:pPr>
    </w:p>
    <w:p w:rsidR="00163AE0" w:rsidRDefault="00163AE0" w:rsidP="00163AE0">
      <w:pPr>
        <w:bidi/>
        <w:jc w:val="right"/>
        <w:rPr>
          <w:rFonts w:asciiTheme="majorBidi" w:hAnsiTheme="majorBidi" w:cstheme="majorBidi"/>
          <w:b/>
          <w:bCs/>
          <w:sz w:val="28"/>
          <w:szCs w:val="28"/>
        </w:rPr>
      </w:pPr>
      <w:r>
        <w:rPr>
          <w:rFonts w:asciiTheme="majorBidi" w:hAnsiTheme="majorBidi" w:cstheme="majorBidi"/>
          <w:b/>
          <w:bCs/>
          <w:sz w:val="28"/>
          <w:szCs w:val="28"/>
        </w:rPr>
        <w:t>Department name: TheArt education</w:t>
      </w:r>
    </w:p>
    <w:p w:rsidR="00163AE0" w:rsidRDefault="00163AE0" w:rsidP="00163AE0">
      <w:pPr>
        <w:bidi/>
        <w:jc w:val="right"/>
        <w:rPr>
          <w:rFonts w:asciiTheme="majorBidi" w:hAnsiTheme="majorBidi" w:cstheme="majorBidi"/>
          <w:sz w:val="28"/>
          <w:szCs w:val="28"/>
          <w:lang w:bidi="ar-IQ"/>
        </w:rPr>
      </w:pPr>
      <w:r>
        <w:rPr>
          <w:rFonts w:asciiTheme="majorBidi" w:hAnsiTheme="majorBidi" w:cstheme="majorBidi"/>
          <w:b/>
          <w:bCs/>
          <w:sz w:val="28"/>
          <w:szCs w:val="28"/>
        </w:rPr>
        <w:t>File filling date: 1/9/2023</w:t>
      </w:r>
    </w:p>
    <w:p w:rsidR="00163AE0" w:rsidRDefault="00163AE0" w:rsidP="00163AE0">
      <w:pPr>
        <w:tabs>
          <w:tab w:val="left" w:pos="7440"/>
        </w:tabs>
        <w:bidi/>
        <w:rPr>
          <w:rStyle w:val="fontstyle01"/>
          <w:rFonts w:asciiTheme="majorBidi" w:hAnsiTheme="majorBidi" w:cstheme="majorBidi"/>
          <w:sz w:val="28"/>
          <w:szCs w:val="28"/>
        </w:rPr>
      </w:pPr>
      <w:r>
        <w:rPr>
          <w:rFonts w:asciiTheme="majorBidi" w:hAnsiTheme="majorBidi" w:cstheme="majorBidi"/>
          <w:sz w:val="28"/>
          <w:szCs w:val="28"/>
          <w:lang w:bidi="ar-IQ"/>
        </w:rPr>
        <w:tab/>
      </w:r>
    </w:p>
    <w:p w:rsidR="00163AE0" w:rsidRDefault="00163AE0" w:rsidP="00163AE0">
      <w:pPr>
        <w:tabs>
          <w:tab w:val="left" w:pos="7440"/>
        </w:tabs>
        <w:bidi/>
        <w:rPr>
          <w:rStyle w:val="fontstyle01"/>
          <w:rFonts w:asciiTheme="majorBidi" w:hAnsiTheme="majorBidi" w:cstheme="majorBidi"/>
          <w:sz w:val="28"/>
          <w:szCs w:val="28"/>
        </w:rPr>
      </w:pPr>
    </w:p>
    <w:p w:rsidR="00163AE0" w:rsidRDefault="00163AE0" w:rsidP="00163AE0">
      <w:pPr>
        <w:tabs>
          <w:tab w:val="left" w:pos="7440"/>
        </w:tabs>
        <w:bidi/>
        <w:spacing w:after="0" w:line="240" w:lineRule="auto"/>
        <w:ind w:left="-90" w:right="-90"/>
        <w:jc w:val="right"/>
        <w:rPr>
          <w:rStyle w:val="fontstyle01"/>
          <w:rFonts w:asciiTheme="majorBidi" w:hAnsiTheme="majorBidi" w:cstheme="majorBidi"/>
          <w:sz w:val="28"/>
          <w:szCs w:val="28"/>
        </w:rPr>
      </w:pPr>
      <w:r>
        <w:rPr>
          <w:rStyle w:val="fontstyle01"/>
          <w:rFonts w:asciiTheme="majorBidi" w:hAnsiTheme="majorBidi" w:cstheme="majorBidi"/>
          <w:sz w:val="28"/>
          <w:szCs w:val="28"/>
        </w:rPr>
        <w:t xml:space="preserve">        Name of department head                                Department rapporteur </w:t>
      </w:r>
    </w:p>
    <w:p w:rsidR="00163AE0" w:rsidRDefault="00163AE0" w:rsidP="00163AE0">
      <w:pPr>
        <w:tabs>
          <w:tab w:val="left" w:pos="7440"/>
        </w:tabs>
        <w:bidi/>
        <w:spacing w:after="0" w:line="240" w:lineRule="auto"/>
        <w:ind w:left="-90" w:right="-90"/>
        <w:jc w:val="center"/>
        <w:rPr>
          <w:lang w:bidi="ar-IQ"/>
        </w:rPr>
      </w:pPr>
      <w:r>
        <w:rPr>
          <w:rStyle w:val="fontstyle01"/>
          <w:rFonts w:asciiTheme="majorBidi" w:hAnsiTheme="majorBidi" w:cstheme="majorBidi"/>
          <w:sz w:val="28"/>
          <w:szCs w:val="28"/>
        </w:rPr>
        <w:t>Abbas Turki Muhaisen                                Abdullah Jabbar Hamidi</w:t>
      </w:r>
    </w:p>
    <w:p w:rsidR="00163AE0" w:rsidRDefault="00163AE0" w:rsidP="00163AE0">
      <w:pPr>
        <w:bidi/>
        <w:spacing w:after="0" w:line="240" w:lineRule="auto"/>
        <w:jc w:val="right"/>
        <w:rPr>
          <w:rFonts w:asciiTheme="majorBidi" w:hAnsiTheme="majorBidi" w:cstheme="majorBidi"/>
          <w:sz w:val="28"/>
          <w:szCs w:val="28"/>
          <w:lang w:bidi="ar-IQ"/>
        </w:rPr>
      </w:pPr>
    </w:p>
    <w:p w:rsidR="00163AE0" w:rsidRDefault="00163AE0" w:rsidP="00163AE0">
      <w:pPr>
        <w:bidi/>
        <w:spacing w:after="0" w:line="240" w:lineRule="auto"/>
        <w:jc w:val="right"/>
        <w:rPr>
          <w:sz w:val="28"/>
          <w:szCs w:val="28"/>
          <w:lang w:bidi="ar-IQ"/>
        </w:rPr>
      </w:pPr>
      <w:r>
        <w:rPr>
          <w:rFonts w:asciiTheme="majorBidi" w:hAnsiTheme="majorBidi" w:cstheme="majorBidi"/>
          <w:sz w:val="28"/>
          <w:szCs w:val="28"/>
          <w:lang w:bidi="ar-IQ"/>
        </w:rPr>
        <w:t xml:space="preserve">                    Signature                                                                Signature</w:t>
      </w: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center"/>
        <w:rPr>
          <w:b/>
          <w:bCs/>
          <w:sz w:val="36"/>
          <w:szCs w:val="36"/>
        </w:rPr>
      </w:pPr>
      <w:r>
        <w:rPr>
          <w:b/>
          <w:bCs/>
          <w:sz w:val="36"/>
          <w:szCs w:val="36"/>
        </w:rPr>
        <w:t>Course description form</w:t>
      </w:r>
    </w:p>
    <w:tbl>
      <w:tblPr>
        <w:tblStyle w:val="a3"/>
        <w:tblW w:w="0" w:type="auto"/>
        <w:tblLook w:val="04A0"/>
      </w:tblPr>
      <w:tblGrid>
        <w:gridCol w:w="9576"/>
      </w:tblGrid>
      <w:tr w:rsidR="00163AE0" w:rsidTr="00163AE0">
        <w:tc>
          <w:tcPr>
            <w:tcW w:w="9576" w:type="dxa"/>
          </w:tcPr>
          <w:p w:rsidR="00163AE0" w:rsidRDefault="00163AE0" w:rsidP="00163AE0">
            <w:pPr>
              <w:bidi/>
              <w:jc w:val="right"/>
              <w:rPr>
                <w:sz w:val="24"/>
                <w:szCs w:val="24"/>
                <w:lang w:bidi="ar-IQ"/>
              </w:rPr>
            </w:pPr>
            <w:r>
              <w:rPr>
                <w:rStyle w:val="fontstyle01"/>
                <w:rFonts w:asciiTheme="majorBidi" w:hAnsiTheme="majorBidi" w:cstheme="majorBidi"/>
              </w:rPr>
              <w:lastRenderedPageBreak/>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Pr>
                <w:rFonts w:hint="cs"/>
                <w:sz w:val="24"/>
                <w:szCs w:val="24"/>
                <w:lang w:bidi="ar-IQ"/>
              </w:rPr>
              <w:t>.</w:t>
            </w:r>
          </w:p>
        </w:tc>
      </w:tr>
    </w:tbl>
    <w:p w:rsidR="00163AE0" w:rsidRDefault="00163AE0" w:rsidP="00163AE0">
      <w:pPr>
        <w:bidi/>
        <w:jc w:val="center"/>
        <w:rPr>
          <w:sz w:val="36"/>
          <w:szCs w:val="36"/>
          <w:lang w:bidi="ar-IQ"/>
        </w:rPr>
      </w:pPr>
    </w:p>
    <w:tbl>
      <w:tblPr>
        <w:tblStyle w:val="1-3"/>
        <w:tblW w:w="0" w:type="auto"/>
        <w:tblLook w:val="04A0"/>
      </w:tblPr>
      <w:tblGrid>
        <w:gridCol w:w="1756"/>
        <w:gridCol w:w="1663"/>
        <w:gridCol w:w="2111"/>
        <w:gridCol w:w="89"/>
        <w:gridCol w:w="1763"/>
        <w:gridCol w:w="1168"/>
        <w:gridCol w:w="1026"/>
      </w:tblGrid>
      <w:tr w:rsidR="00163AE0" w:rsidTr="00163AE0">
        <w:trPr>
          <w:cnfStyle w:val="100000000000"/>
        </w:trPr>
        <w:tc>
          <w:tcPr>
            <w:cnfStyle w:val="001000000000"/>
            <w:tcW w:w="5156" w:type="dxa"/>
            <w:gridSpan w:val="3"/>
          </w:tcPr>
          <w:p w:rsidR="00163AE0" w:rsidRDefault="00163AE0" w:rsidP="00163AE0">
            <w:pPr>
              <w:bidi/>
              <w:jc w:val="right"/>
              <w:rPr>
                <w:sz w:val="36"/>
                <w:szCs w:val="36"/>
                <w:lang w:bidi="ar-IQ"/>
              </w:rPr>
            </w:pPr>
            <w:r>
              <w:rPr>
                <w:rFonts w:hint="cs"/>
                <w:sz w:val="36"/>
                <w:szCs w:val="36"/>
                <w:lang w:bidi="ar-IQ"/>
              </w:rPr>
              <w:t>Al-Qadisiyah University/College of Fine Arts</w:t>
            </w:r>
          </w:p>
        </w:tc>
        <w:tc>
          <w:tcPr>
            <w:tcW w:w="4420" w:type="dxa"/>
            <w:gridSpan w:val="4"/>
          </w:tcPr>
          <w:p w:rsidR="00163AE0" w:rsidRDefault="00163AE0" w:rsidP="00163AE0">
            <w:pPr>
              <w:bidi/>
              <w:jc w:val="right"/>
              <w:cnfStyle w:val="100000000000"/>
              <w:rPr>
                <w:rFonts w:asciiTheme="majorBidi" w:hAnsiTheme="majorBidi" w:cstheme="majorBidi"/>
                <w:sz w:val="36"/>
                <w:szCs w:val="36"/>
                <w:lang w:bidi="ar-IQ"/>
              </w:rPr>
            </w:pPr>
            <w:r>
              <w:rPr>
                <w:rFonts w:asciiTheme="majorBidi" w:hAnsiTheme="majorBidi" w:cstheme="majorBidi"/>
                <w:sz w:val="36"/>
                <w:szCs w:val="36"/>
                <w:lang w:bidi="ar-IQ"/>
              </w:rPr>
              <w:t>1. Educational institution</w:t>
            </w:r>
          </w:p>
        </w:tc>
      </w:tr>
      <w:tr w:rsidR="00163AE0" w:rsidTr="00163AE0">
        <w:trPr>
          <w:cnfStyle w:val="000000100000"/>
        </w:trPr>
        <w:tc>
          <w:tcPr>
            <w:cnfStyle w:val="001000000000"/>
            <w:tcW w:w="5156" w:type="dxa"/>
            <w:gridSpan w:val="3"/>
          </w:tcPr>
          <w:p w:rsidR="00163AE0" w:rsidRDefault="00163AE0" w:rsidP="00163AE0">
            <w:pPr>
              <w:bidi/>
              <w:jc w:val="right"/>
              <w:rPr>
                <w:sz w:val="36"/>
                <w:szCs w:val="36"/>
                <w:lang w:bidi="ar-IQ"/>
              </w:rPr>
            </w:pPr>
            <w:r>
              <w:rPr>
                <w:rFonts w:hint="cs"/>
                <w:sz w:val="36"/>
                <w:szCs w:val="36"/>
                <w:lang w:bidi="ar-IQ"/>
              </w:rPr>
              <w:t>Department of Art Education</w:t>
            </w:r>
          </w:p>
        </w:tc>
        <w:tc>
          <w:tcPr>
            <w:tcW w:w="4420"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2. University department/center</w:t>
            </w:r>
          </w:p>
        </w:tc>
      </w:tr>
      <w:tr w:rsidR="00163AE0" w:rsidTr="00163AE0">
        <w:trPr>
          <w:trHeight w:val="120"/>
        </w:trPr>
        <w:tc>
          <w:tcPr>
            <w:cnfStyle w:val="001000000000"/>
            <w:tcW w:w="5156" w:type="dxa"/>
            <w:gridSpan w:val="3"/>
          </w:tcPr>
          <w:p w:rsidR="00163AE0" w:rsidRDefault="00163AE0" w:rsidP="00163AE0">
            <w:pPr>
              <w:bidi/>
              <w:jc w:val="right"/>
              <w:rPr>
                <w:sz w:val="36"/>
                <w:szCs w:val="36"/>
                <w:lang w:bidi="ar-IQ"/>
              </w:rPr>
            </w:pPr>
            <w:r>
              <w:rPr>
                <w:rFonts w:hint="cs"/>
                <w:sz w:val="36"/>
                <w:szCs w:val="36"/>
                <w:lang w:bidi="ar-IQ"/>
              </w:rPr>
              <w:t>BSC</w:t>
            </w:r>
          </w:p>
        </w:tc>
        <w:tc>
          <w:tcPr>
            <w:tcW w:w="4420" w:type="dxa"/>
            <w:gridSpan w:val="4"/>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3. Name of the academic program</w:t>
            </w:r>
          </w:p>
        </w:tc>
      </w:tr>
      <w:tr w:rsidR="00163AE0" w:rsidTr="00163AE0">
        <w:trPr>
          <w:cnfStyle w:val="000000100000"/>
          <w:trHeight w:val="315"/>
        </w:trPr>
        <w:tc>
          <w:tcPr>
            <w:cnfStyle w:val="001000000000"/>
            <w:tcW w:w="5156" w:type="dxa"/>
            <w:gridSpan w:val="3"/>
          </w:tcPr>
          <w:p w:rsidR="00163AE0" w:rsidRDefault="00163AE0" w:rsidP="00163AE0">
            <w:pPr>
              <w:bidi/>
              <w:jc w:val="right"/>
              <w:rPr>
                <w:sz w:val="36"/>
                <w:szCs w:val="36"/>
                <w:lang w:bidi="ar-IQ"/>
              </w:rPr>
            </w:pPr>
            <w:r>
              <w:rPr>
                <w:rFonts w:hint="cs"/>
                <w:sz w:val="36"/>
                <w:szCs w:val="36"/>
                <w:lang w:bidi="ar-IQ"/>
              </w:rPr>
              <w:t>Artistic psychology</w:t>
            </w:r>
          </w:p>
        </w:tc>
        <w:tc>
          <w:tcPr>
            <w:tcW w:w="4420"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4. Course name/code</w:t>
            </w:r>
          </w:p>
        </w:tc>
      </w:tr>
      <w:tr w:rsidR="00163AE0" w:rsidTr="00163AE0">
        <w:tc>
          <w:tcPr>
            <w:cnfStyle w:val="001000000000"/>
            <w:tcW w:w="5156" w:type="dxa"/>
            <w:gridSpan w:val="3"/>
          </w:tcPr>
          <w:p w:rsidR="00163AE0" w:rsidRDefault="00163AE0" w:rsidP="00163AE0">
            <w:pPr>
              <w:bidi/>
              <w:jc w:val="right"/>
              <w:rPr>
                <w:sz w:val="36"/>
                <w:szCs w:val="36"/>
                <w:lang w:bidi="ar-IQ"/>
              </w:rPr>
            </w:pPr>
            <w:r>
              <w:rPr>
                <w:rFonts w:hint="cs"/>
                <w:sz w:val="36"/>
                <w:szCs w:val="36"/>
                <w:lang w:bidi="ar-IQ"/>
              </w:rPr>
              <w:t>My presence</w:t>
            </w:r>
          </w:p>
        </w:tc>
        <w:tc>
          <w:tcPr>
            <w:tcW w:w="4420" w:type="dxa"/>
            <w:gridSpan w:val="4"/>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t>5. Available attendance forms</w:t>
            </w:r>
          </w:p>
        </w:tc>
      </w:tr>
      <w:tr w:rsidR="00163AE0" w:rsidTr="00163AE0">
        <w:trPr>
          <w:cnfStyle w:val="000000100000"/>
        </w:trPr>
        <w:tc>
          <w:tcPr>
            <w:cnfStyle w:val="001000000000"/>
            <w:tcW w:w="5156" w:type="dxa"/>
            <w:gridSpan w:val="3"/>
          </w:tcPr>
          <w:p w:rsidR="00163AE0" w:rsidRDefault="00163AE0" w:rsidP="00163AE0">
            <w:pPr>
              <w:bidi/>
              <w:jc w:val="right"/>
              <w:rPr>
                <w:sz w:val="36"/>
                <w:szCs w:val="36"/>
                <w:lang w:bidi="ar-IQ"/>
              </w:rPr>
            </w:pPr>
            <w:r>
              <w:rPr>
                <w:rFonts w:hint="cs"/>
                <w:sz w:val="36"/>
                <w:szCs w:val="36"/>
                <w:lang w:bidi="ar-IQ"/>
              </w:rPr>
              <w:t>Annual system</w:t>
            </w:r>
          </w:p>
        </w:tc>
        <w:tc>
          <w:tcPr>
            <w:tcW w:w="4420"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6. The academic system</w:t>
            </w:r>
          </w:p>
        </w:tc>
      </w:tr>
      <w:tr w:rsidR="00163AE0" w:rsidTr="00163AE0">
        <w:tc>
          <w:tcPr>
            <w:cnfStyle w:val="001000000000"/>
            <w:tcW w:w="5156" w:type="dxa"/>
            <w:gridSpan w:val="3"/>
          </w:tcPr>
          <w:p w:rsidR="00163AE0" w:rsidRDefault="00163AE0" w:rsidP="00163AE0">
            <w:pPr>
              <w:tabs>
                <w:tab w:val="left" w:pos="810"/>
                <w:tab w:val="center" w:pos="2286"/>
              </w:tabs>
              <w:bidi/>
              <w:jc w:val="right"/>
              <w:rPr>
                <w:sz w:val="36"/>
                <w:szCs w:val="36"/>
                <w:lang w:bidi="ar-IQ"/>
              </w:rPr>
            </w:pPr>
            <w:r>
              <w:rPr>
                <w:sz w:val="36"/>
                <w:szCs w:val="36"/>
                <w:lang w:bidi="ar-IQ"/>
              </w:rPr>
              <w:tab/>
            </w:r>
            <w:r>
              <w:rPr>
                <w:rFonts w:hint="cs"/>
                <w:sz w:val="36"/>
                <w:szCs w:val="36"/>
                <w:lang w:bidi="ar-IQ"/>
              </w:rPr>
              <w:t>30 weeks</w:t>
            </w:r>
            <w:r>
              <w:rPr>
                <w:sz w:val="36"/>
                <w:szCs w:val="36"/>
                <w:lang w:bidi="ar-IQ"/>
              </w:rPr>
              <w:t>X</w:t>
            </w:r>
            <w:r>
              <w:rPr>
                <w:sz w:val="36"/>
                <w:szCs w:val="36"/>
                <w:lang w:bidi="ar-IQ"/>
              </w:rPr>
              <w:tab/>
            </w:r>
            <w:r>
              <w:rPr>
                <w:rFonts w:hint="cs"/>
                <w:sz w:val="36"/>
                <w:szCs w:val="36"/>
                <w:lang w:bidi="ar-IQ"/>
              </w:rPr>
              <w:t>2Theoretical</w:t>
            </w:r>
            <w:r>
              <w:rPr>
                <w:sz w:val="36"/>
                <w:szCs w:val="36"/>
                <w:lang w:bidi="ar-IQ"/>
              </w:rPr>
              <w:t xml:space="preserve"> </w:t>
            </w:r>
          </w:p>
        </w:tc>
        <w:tc>
          <w:tcPr>
            <w:tcW w:w="4420" w:type="dxa"/>
            <w:gridSpan w:val="4"/>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7. Number of study hours/total</w:t>
            </w:r>
          </w:p>
        </w:tc>
      </w:tr>
      <w:tr w:rsidR="00163AE0" w:rsidTr="00163AE0">
        <w:trPr>
          <w:cnfStyle w:val="000000100000"/>
        </w:trPr>
        <w:tc>
          <w:tcPr>
            <w:cnfStyle w:val="001000000000"/>
            <w:tcW w:w="5156" w:type="dxa"/>
            <w:gridSpan w:val="3"/>
          </w:tcPr>
          <w:p w:rsidR="00163AE0" w:rsidRDefault="00163AE0" w:rsidP="00163AE0">
            <w:pPr>
              <w:bidi/>
              <w:jc w:val="right"/>
              <w:rPr>
                <w:sz w:val="36"/>
                <w:szCs w:val="36"/>
                <w:lang w:bidi="ar-IQ"/>
              </w:rPr>
            </w:pPr>
            <w:r>
              <w:rPr>
                <w:rFonts w:hint="cs"/>
                <w:sz w:val="36"/>
                <w:szCs w:val="36"/>
                <w:lang w:bidi="ar-IQ"/>
              </w:rPr>
              <w:t>1/9/2023</w:t>
            </w:r>
          </w:p>
        </w:tc>
        <w:tc>
          <w:tcPr>
            <w:tcW w:w="4420"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8. The date this description was prepared</w:t>
            </w:r>
          </w:p>
        </w:tc>
      </w:tr>
      <w:tr w:rsidR="00163AE0" w:rsidTr="00163AE0">
        <w:trPr>
          <w:trHeight w:val="2160"/>
        </w:trPr>
        <w:tc>
          <w:tcPr>
            <w:cnfStyle w:val="001000000000"/>
            <w:tcW w:w="9576" w:type="dxa"/>
            <w:gridSpan w:val="7"/>
          </w:tcPr>
          <w:p w:rsidR="00163AE0" w:rsidRDefault="00163AE0" w:rsidP="00163AE0">
            <w:pPr>
              <w:rPr>
                <w:rFonts w:asciiTheme="majorBidi" w:hAnsiTheme="majorBidi" w:cstheme="majorBidi"/>
                <w:sz w:val="36"/>
                <w:szCs w:val="36"/>
                <w:lang w:bidi="ar-IQ"/>
              </w:rPr>
            </w:pPr>
            <w:r>
              <w:rPr>
                <w:rFonts w:asciiTheme="majorBidi" w:hAnsiTheme="majorBidi" w:cstheme="majorBidi"/>
                <w:sz w:val="36"/>
                <w:szCs w:val="36"/>
                <w:lang w:bidi="ar-IQ"/>
              </w:rPr>
              <w:t>9. Course objectives</w:t>
            </w:r>
          </w:p>
          <w:p w:rsidR="00163AE0" w:rsidRDefault="00163AE0" w:rsidP="00163AE0">
            <w:pPr>
              <w:rPr>
                <w:b w:val="0"/>
                <w:bCs w:val="0"/>
                <w:sz w:val="36"/>
                <w:szCs w:val="36"/>
              </w:rPr>
            </w:pPr>
            <w:r>
              <w:rPr>
                <w:rFonts w:hint="cs"/>
                <w:b w:val="0"/>
                <w:bCs w:val="0"/>
                <w:sz w:val="36"/>
                <w:szCs w:val="36"/>
              </w:rPr>
              <w:t>1- Providing the student with the basic concepts of artistic psychology and the stages of its development</w:t>
            </w:r>
            <w:r>
              <w:rPr>
                <w:b w:val="0"/>
                <w:bCs w:val="0"/>
                <w:sz w:val="36"/>
                <w:szCs w:val="36"/>
              </w:rPr>
              <w:t xml:space="preserve"> </w:t>
            </w:r>
          </w:p>
          <w:p w:rsidR="00163AE0" w:rsidRDefault="00163AE0" w:rsidP="00163AE0">
            <w:pPr>
              <w:rPr>
                <w:b w:val="0"/>
                <w:bCs w:val="0"/>
                <w:sz w:val="36"/>
                <w:szCs w:val="36"/>
              </w:rPr>
            </w:pPr>
            <w:r>
              <w:rPr>
                <w:rFonts w:hint="cs"/>
                <w:b w:val="0"/>
                <w:bCs w:val="0"/>
                <w:sz w:val="36"/>
                <w:szCs w:val="36"/>
              </w:rPr>
              <w:t>2- An introduction to the most important contemporary theories in artistic psychology</w:t>
            </w:r>
            <w:r>
              <w:rPr>
                <w:b w:val="0"/>
                <w:bCs w:val="0"/>
                <w:sz w:val="36"/>
                <w:szCs w:val="36"/>
              </w:rPr>
              <w:t>And supply it</w:t>
            </w:r>
          </w:p>
          <w:p w:rsidR="00163AE0" w:rsidRDefault="00163AE0" w:rsidP="00163AE0">
            <w:pPr>
              <w:rPr>
                <w:b w:val="0"/>
                <w:bCs w:val="0"/>
                <w:sz w:val="36"/>
                <w:szCs w:val="36"/>
                <w:lang w:bidi="ar-IQ"/>
              </w:rPr>
            </w:pPr>
            <w:r>
              <w:rPr>
                <w:b w:val="0"/>
                <w:bCs w:val="0"/>
                <w:sz w:val="36"/>
                <w:szCs w:val="36"/>
              </w:rPr>
              <w:t>3- Increase the student’s awareness of its importance.</w:t>
            </w:r>
          </w:p>
        </w:tc>
      </w:tr>
      <w:tr w:rsidR="00163AE0" w:rsidTr="00163AE0">
        <w:trPr>
          <w:cnfStyle w:val="000000100000"/>
          <w:trHeight w:val="620"/>
        </w:trPr>
        <w:tc>
          <w:tcPr>
            <w:cnfStyle w:val="001000000000"/>
            <w:tcW w:w="9576" w:type="dxa"/>
            <w:gridSpan w:val="7"/>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10- Course outcomes and teaching, learning and evaluation methods</w:t>
            </w:r>
          </w:p>
          <w:p w:rsidR="00163AE0" w:rsidRDefault="00163AE0" w:rsidP="00163AE0">
            <w:pPr>
              <w:bidi/>
              <w:jc w:val="right"/>
              <w:rPr>
                <w:rFonts w:asciiTheme="majorBidi" w:hAnsiTheme="majorBidi" w:cstheme="majorBidi"/>
                <w:b w:val="0"/>
                <w:bCs w:val="0"/>
                <w:sz w:val="36"/>
                <w:szCs w:val="36"/>
                <w:lang w:bidi="ar-IQ"/>
              </w:rPr>
            </w:pP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First - Cognitive objectives: -</w:t>
            </w:r>
          </w:p>
          <w:p w:rsidR="00163AE0" w:rsidRDefault="00163AE0" w:rsidP="00163AE0">
            <w:pPr>
              <w:bidi/>
              <w:jc w:val="right"/>
              <w:rPr>
                <w:rFonts w:asciiTheme="majorBidi" w:hAnsiTheme="majorBidi" w:cstheme="majorBidi"/>
                <w:sz w:val="36"/>
                <w:szCs w:val="36"/>
                <w:lang w:bidi="ar-IQ"/>
              </w:rPr>
            </w:pP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lastRenderedPageBreak/>
              <w:t>1- To be able to meet the conditions of creativity.</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That the student can know the theories of creativity.</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That the student can know the mechanism of attention and its theories.</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4</w:t>
            </w:r>
            <w:r>
              <w:rPr>
                <w:rFonts w:asciiTheme="majorBidi" w:hAnsiTheme="majorBidi" w:cstheme="majorBidi"/>
                <w:b w:val="0"/>
                <w:bCs w:val="0"/>
                <w:sz w:val="36"/>
                <w:szCs w:val="36"/>
                <w:lang w:bidi="ar-IQ"/>
              </w:rPr>
              <w:t>- That the student can recognize aesthetic mental abilities.</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5</w:t>
            </w:r>
            <w:r>
              <w:rPr>
                <w:rFonts w:asciiTheme="majorBidi" w:hAnsiTheme="majorBidi" w:cstheme="majorBidi"/>
                <w:b w:val="0"/>
                <w:bCs w:val="0"/>
                <w:sz w:val="36"/>
                <w:szCs w:val="36"/>
                <w:lang w:bidi="ar-IQ"/>
              </w:rPr>
              <w:t>- To explain the methods of analysis and description.</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6</w:t>
            </w:r>
            <w:r>
              <w:rPr>
                <w:rFonts w:asciiTheme="majorBidi" w:hAnsiTheme="majorBidi" w:cstheme="majorBidi"/>
                <w:b w:val="0"/>
                <w:bCs w:val="0"/>
                <w:sz w:val="36"/>
                <w:szCs w:val="36"/>
                <w:lang w:bidi="ar-IQ"/>
              </w:rPr>
              <w:t>- The student should distinguish the diversity of creative products</w:t>
            </w: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 xml:space="preserve"> </w:t>
            </w: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Second - The skills objectives of the course: -</w:t>
            </w:r>
          </w:p>
          <w:p w:rsidR="00163AE0" w:rsidRDefault="00163AE0" w:rsidP="00163AE0">
            <w:pPr>
              <w:bidi/>
              <w:jc w:val="right"/>
              <w:rPr>
                <w:rFonts w:asciiTheme="majorBidi" w:hAnsiTheme="majorBidi" w:cstheme="majorBidi"/>
                <w:sz w:val="36"/>
                <w:szCs w:val="36"/>
                <w:lang w:bidi="ar-IQ"/>
              </w:rPr>
            </w:pP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sz w:val="36"/>
                <w:szCs w:val="36"/>
                <w:lang w:bidi="ar-IQ"/>
              </w:rPr>
              <w:tab/>
            </w:r>
            <w:r>
              <w:rPr>
                <w:rFonts w:asciiTheme="majorBidi" w:hAnsiTheme="majorBidi" w:cstheme="majorBidi"/>
                <w:b w:val="0"/>
                <w:bCs w:val="0"/>
                <w:sz w:val="36"/>
                <w:szCs w:val="36"/>
                <w:lang w:bidi="ar-IQ"/>
              </w:rPr>
              <w:t>1- Performance skills by involving the student in the lesson to generate creativity</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xml:space="preserve">2- Social skills by opening a group dialogue between students in evaluating and analyzing creativity </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Application of the lesson by students</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4- Student self-evaluation processes</w:t>
            </w:r>
          </w:p>
          <w:p w:rsidR="00163AE0" w:rsidRDefault="00163AE0" w:rsidP="00163AE0">
            <w:pPr>
              <w:bidi/>
              <w:rPr>
                <w:rFonts w:asciiTheme="majorBidi" w:hAnsiTheme="majorBidi" w:cstheme="majorBidi"/>
                <w:sz w:val="36"/>
                <w:szCs w:val="36"/>
                <w:lang w:bidi="ar-IQ"/>
              </w:rPr>
            </w:pP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Third: Emotional and value-based goals:</w:t>
            </w:r>
          </w:p>
          <w:p w:rsidR="00163AE0" w:rsidRDefault="00163AE0" w:rsidP="00163AE0">
            <w:pPr>
              <w:bidi/>
              <w:jc w:val="right"/>
              <w:rPr>
                <w:rFonts w:asciiTheme="majorBidi" w:hAnsiTheme="majorBidi" w:cstheme="majorBidi"/>
                <w:sz w:val="36"/>
                <w:szCs w:val="36"/>
                <w:lang w:bidi="ar-IQ"/>
              </w:rPr>
            </w:pP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Developing aesthetic taste</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Developing a sense of aesthetic education</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Developing the ability to discover and create</w:t>
            </w:r>
          </w:p>
          <w:p w:rsidR="00163AE0" w:rsidRDefault="00163AE0" w:rsidP="00163AE0">
            <w:pPr>
              <w:bidi/>
              <w:jc w:val="right"/>
              <w:rPr>
                <w:rFonts w:asciiTheme="majorBidi" w:hAnsiTheme="majorBidi" w:cstheme="majorBidi"/>
                <w:sz w:val="36"/>
                <w:szCs w:val="36"/>
                <w:lang w:bidi="ar-IQ"/>
              </w:rPr>
            </w:pP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Fourth: Methods of teaching and learning</w:t>
            </w:r>
          </w:p>
          <w:p w:rsidR="00163AE0" w:rsidRDefault="00163AE0" w:rsidP="00163AE0">
            <w:pPr>
              <w:bidi/>
              <w:jc w:val="right"/>
              <w:rPr>
                <w:rFonts w:asciiTheme="majorBidi" w:hAnsiTheme="majorBidi" w:cstheme="majorBidi"/>
                <w:sz w:val="36"/>
                <w:szCs w:val="36"/>
                <w:lang w:bidi="ar-IQ"/>
              </w:rPr>
            </w:pP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Lecture method with interrogation</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Collective learning method</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Deductive learning method</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4- Method of discussion and dialogue</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5- Self-learning method</w:t>
            </w:r>
          </w:p>
          <w:p w:rsidR="00163AE0" w:rsidRDefault="00163AE0" w:rsidP="00163AE0">
            <w:pPr>
              <w:bidi/>
              <w:jc w:val="right"/>
              <w:rPr>
                <w:rFonts w:asciiTheme="majorBidi" w:hAnsiTheme="majorBidi" w:cstheme="majorBidi"/>
                <w:sz w:val="36"/>
                <w:szCs w:val="36"/>
                <w:lang w:bidi="ar-IQ"/>
              </w:rPr>
            </w:pP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Fifth: Evaluation methods</w:t>
            </w:r>
          </w:p>
          <w:p w:rsidR="00163AE0" w:rsidRDefault="00163AE0" w:rsidP="00163AE0">
            <w:pPr>
              <w:bidi/>
              <w:jc w:val="right"/>
              <w:rPr>
                <w:rFonts w:asciiTheme="majorBidi" w:hAnsiTheme="majorBidi" w:cstheme="majorBidi"/>
                <w:sz w:val="36"/>
                <w:szCs w:val="36"/>
                <w:lang w:bidi="ar-IQ"/>
              </w:rPr>
            </w:pP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Skill performance evaluation criterion</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Weekly testing: following up on students during construction and their presence and absence</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Semester test: students’ evaluation at the end of the work</w:t>
            </w:r>
          </w:p>
          <w:p w:rsidR="00163AE0" w:rsidRDefault="00163AE0" w:rsidP="00163AE0">
            <w:pPr>
              <w:bidi/>
              <w:jc w:val="right"/>
              <w:rPr>
                <w:rFonts w:asciiTheme="majorBidi" w:hAnsiTheme="majorBidi"/>
                <w:b w:val="0"/>
                <w:bCs w:val="0"/>
                <w:sz w:val="36"/>
                <w:szCs w:val="36"/>
                <w:lang w:bidi="ar-IQ"/>
              </w:rPr>
            </w:pPr>
            <w:r>
              <w:rPr>
                <w:rFonts w:asciiTheme="majorBidi" w:hAnsiTheme="majorBidi"/>
                <w:b w:val="0"/>
                <w:bCs w:val="0"/>
                <w:sz w:val="36"/>
                <w:szCs w:val="36"/>
                <w:lang w:bidi="ar-IQ"/>
              </w:rPr>
              <w:t>4- Oral exams</w:t>
            </w:r>
          </w:p>
          <w:p w:rsidR="00163AE0" w:rsidRDefault="00163AE0" w:rsidP="00163AE0">
            <w:pPr>
              <w:bidi/>
              <w:jc w:val="right"/>
              <w:rPr>
                <w:rFonts w:asciiTheme="majorBidi" w:hAnsiTheme="majorBidi"/>
                <w:b w:val="0"/>
                <w:bCs w:val="0"/>
                <w:sz w:val="36"/>
                <w:szCs w:val="36"/>
                <w:lang w:bidi="ar-IQ"/>
              </w:rPr>
            </w:pPr>
            <w:r>
              <w:rPr>
                <w:rFonts w:asciiTheme="majorBidi" w:hAnsiTheme="majorBidi"/>
                <w:b w:val="0"/>
                <w:bCs w:val="0"/>
                <w:sz w:val="36"/>
                <w:szCs w:val="36"/>
                <w:lang w:bidi="ar-IQ"/>
              </w:rPr>
              <w:t>5- Written tests</w:t>
            </w:r>
          </w:p>
          <w:p w:rsidR="00163AE0" w:rsidRDefault="00163AE0" w:rsidP="00163AE0">
            <w:pPr>
              <w:bidi/>
              <w:jc w:val="right"/>
              <w:rPr>
                <w:rFonts w:asciiTheme="majorBidi" w:hAnsiTheme="majorBidi"/>
                <w:b w:val="0"/>
                <w:bCs w:val="0"/>
                <w:sz w:val="36"/>
                <w:szCs w:val="36"/>
                <w:lang w:bidi="ar-IQ"/>
              </w:rPr>
            </w:pPr>
            <w:r>
              <w:rPr>
                <w:rFonts w:asciiTheme="majorBidi" w:hAnsiTheme="majorBidi"/>
                <w:b w:val="0"/>
                <w:bCs w:val="0"/>
                <w:sz w:val="36"/>
                <w:szCs w:val="36"/>
                <w:lang w:bidi="ar-IQ"/>
              </w:rPr>
              <w:t>6- Electronic calendar and question banks</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b w:val="0"/>
                <w:bCs w:val="0"/>
                <w:sz w:val="36"/>
                <w:szCs w:val="36"/>
                <w:lang w:bidi="ar-IQ"/>
              </w:rPr>
              <w:t>7- Performance tests (pen and paper and role-playing)</w:t>
            </w:r>
          </w:p>
          <w:p w:rsidR="00163AE0" w:rsidRDefault="00163AE0" w:rsidP="00163AE0">
            <w:pPr>
              <w:bidi/>
              <w:rPr>
                <w:rFonts w:asciiTheme="majorBidi" w:hAnsiTheme="majorBidi" w:cstheme="majorBidi"/>
                <w:sz w:val="36"/>
                <w:szCs w:val="36"/>
                <w:lang w:bidi="ar-IQ"/>
              </w:rPr>
            </w:pPr>
          </w:p>
          <w:p w:rsidR="00163AE0" w:rsidRDefault="00163AE0" w:rsidP="00163AE0">
            <w:pPr>
              <w:bidi/>
              <w:rPr>
                <w:rFonts w:asciiTheme="majorBidi" w:hAnsiTheme="majorBidi" w:cstheme="majorBidi"/>
                <w:sz w:val="36"/>
                <w:szCs w:val="36"/>
                <w:lang w:bidi="ar-IQ"/>
              </w:rPr>
            </w:pPr>
          </w:p>
          <w:p w:rsidR="00163AE0" w:rsidRDefault="00163AE0" w:rsidP="00163AE0">
            <w:pPr>
              <w:tabs>
                <w:tab w:val="left" w:pos="3405"/>
              </w:tabs>
              <w:bidi/>
              <w:jc w:val="right"/>
              <w:rPr>
                <w:rFonts w:asciiTheme="majorBidi" w:hAnsiTheme="majorBidi" w:cstheme="majorBidi"/>
                <w:sz w:val="36"/>
                <w:szCs w:val="36"/>
                <w:lang w:bidi="ar-IQ"/>
              </w:rPr>
            </w:pPr>
            <w:r>
              <w:rPr>
                <w:rFonts w:asciiTheme="majorBidi" w:hAnsiTheme="majorBidi" w:cstheme="majorBidi"/>
                <w:sz w:val="36"/>
                <w:szCs w:val="36"/>
                <w:lang w:bidi="ar-IQ"/>
              </w:rPr>
              <w:t>11- Course structure</w:t>
            </w:r>
          </w:p>
        </w:tc>
      </w:tr>
      <w:tr w:rsidR="00163AE0" w:rsidTr="00163AE0">
        <w:trPr>
          <w:trHeight w:val="530"/>
        </w:trPr>
        <w:tc>
          <w:tcPr>
            <w:cnfStyle w:val="001000000000"/>
            <w:tcW w:w="1474" w:type="dxa"/>
          </w:tcPr>
          <w:p w:rsidR="00163AE0" w:rsidRDefault="00163AE0" w:rsidP="00163AE0">
            <w:pPr>
              <w:bidi/>
              <w:jc w:val="right"/>
              <w:rPr>
                <w:rFonts w:asciiTheme="majorBidi" w:hAnsiTheme="majorBidi" w:cstheme="majorBidi"/>
                <w:sz w:val="32"/>
                <w:szCs w:val="32"/>
                <w:lang w:bidi="ar-IQ"/>
              </w:rPr>
            </w:pPr>
            <w:r>
              <w:rPr>
                <w:rFonts w:asciiTheme="majorBidi" w:hAnsiTheme="majorBidi" w:cstheme="majorBidi"/>
                <w:sz w:val="32"/>
                <w:szCs w:val="32"/>
                <w:lang w:bidi="ar-IQ"/>
              </w:rPr>
              <w:lastRenderedPageBreak/>
              <w:t>Evaluation method</w:t>
            </w:r>
          </w:p>
        </w:tc>
        <w:tc>
          <w:tcPr>
            <w:tcW w:w="1521" w:type="dxa"/>
          </w:tcPr>
          <w:p w:rsidR="00163AE0" w:rsidRDefault="00163AE0" w:rsidP="00163AE0">
            <w:pPr>
              <w:bidi/>
              <w:cnfStyle w:val="000000000000"/>
              <w:rPr>
                <w:rFonts w:asciiTheme="majorBidi" w:hAnsiTheme="majorBidi" w:cstheme="majorBidi"/>
                <w:b/>
                <w:bCs/>
                <w:sz w:val="32"/>
                <w:szCs w:val="32"/>
                <w:lang w:bidi="ar-IQ"/>
              </w:rPr>
            </w:pPr>
            <w:r>
              <w:rPr>
                <w:rFonts w:asciiTheme="majorBidi" w:hAnsiTheme="majorBidi" w:cstheme="majorBidi"/>
                <w:b/>
                <w:bCs/>
                <w:sz w:val="32"/>
                <w:szCs w:val="32"/>
                <w:lang w:bidi="ar-IQ"/>
              </w:rPr>
              <w:t>Learning method</w:t>
            </w:r>
          </w:p>
        </w:tc>
        <w:tc>
          <w:tcPr>
            <w:tcW w:w="2269" w:type="dxa"/>
            <w:gridSpan w:val="2"/>
          </w:tcPr>
          <w:p w:rsidR="00163AE0" w:rsidRDefault="00163AE0" w:rsidP="00163AE0">
            <w:pPr>
              <w:bidi/>
              <w:jc w:val="right"/>
              <w:cnfStyle w:val="000000000000"/>
              <w:rPr>
                <w:rFonts w:asciiTheme="majorBidi" w:hAnsiTheme="majorBidi" w:cstheme="majorBidi"/>
                <w:b/>
                <w:bCs/>
                <w:sz w:val="32"/>
                <w:szCs w:val="32"/>
                <w:lang w:bidi="ar-IQ"/>
              </w:rPr>
            </w:pPr>
            <w:r>
              <w:rPr>
                <w:rFonts w:asciiTheme="majorBidi" w:hAnsiTheme="majorBidi" w:cstheme="majorBidi"/>
                <w:b/>
                <w:bCs/>
                <w:sz w:val="32"/>
                <w:szCs w:val="32"/>
                <w:lang w:bidi="ar-IQ"/>
              </w:rPr>
              <w:t>Name of the unit/course or subject</w:t>
            </w:r>
          </w:p>
        </w:tc>
        <w:tc>
          <w:tcPr>
            <w:tcW w:w="1935" w:type="dxa"/>
          </w:tcPr>
          <w:p w:rsidR="00163AE0" w:rsidRDefault="00163AE0" w:rsidP="00163AE0">
            <w:pPr>
              <w:bidi/>
              <w:jc w:val="right"/>
              <w:cnfStyle w:val="000000000000"/>
              <w:rPr>
                <w:rFonts w:asciiTheme="majorBidi" w:hAnsiTheme="majorBidi" w:cstheme="majorBidi"/>
                <w:b/>
                <w:bCs/>
                <w:sz w:val="32"/>
                <w:szCs w:val="32"/>
                <w:lang w:bidi="ar-IQ"/>
              </w:rPr>
            </w:pPr>
            <w:r>
              <w:rPr>
                <w:rFonts w:asciiTheme="majorBidi" w:hAnsiTheme="majorBidi" w:cstheme="majorBidi"/>
                <w:b/>
                <w:bCs/>
                <w:sz w:val="32"/>
                <w:szCs w:val="32"/>
                <w:lang w:bidi="ar-IQ"/>
              </w:rPr>
              <w:t>Required learning outcomes</w:t>
            </w:r>
          </w:p>
        </w:tc>
        <w:tc>
          <w:tcPr>
            <w:tcW w:w="1277" w:type="dxa"/>
          </w:tcPr>
          <w:p w:rsidR="00163AE0" w:rsidRDefault="00163AE0" w:rsidP="00163AE0">
            <w:pPr>
              <w:bidi/>
              <w:jc w:val="right"/>
              <w:cnfStyle w:val="000000000000"/>
              <w:rPr>
                <w:rFonts w:asciiTheme="majorBidi" w:hAnsiTheme="majorBidi" w:cstheme="majorBidi"/>
                <w:b/>
                <w:bCs/>
                <w:sz w:val="32"/>
                <w:szCs w:val="32"/>
                <w:lang w:bidi="ar-IQ"/>
              </w:rPr>
            </w:pPr>
            <w:r>
              <w:rPr>
                <w:rFonts w:asciiTheme="majorBidi" w:hAnsiTheme="majorBidi" w:cstheme="majorBidi"/>
                <w:b/>
                <w:bCs/>
                <w:sz w:val="32"/>
                <w:szCs w:val="32"/>
                <w:lang w:bidi="ar-IQ"/>
              </w:rPr>
              <w:t>hours</w:t>
            </w:r>
          </w:p>
        </w:tc>
        <w:tc>
          <w:tcPr>
            <w:tcW w:w="1100" w:type="dxa"/>
          </w:tcPr>
          <w:p w:rsidR="00163AE0" w:rsidRDefault="00163AE0" w:rsidP="00163AE0">
            <w:pPr>
              <w:bidi/>
              <w:jc w:val="right"/>
              <w:cnfStyle w:val="000000000000"/>
              <w:rPr>
                <w:rFonts w:asciiTheme="majorBidi" w:hAnsiTheme="majorBidi" w:cstheme="majorBidi"/>
                <w:b/>
                <w:bCs/>
                <w:sz w:val="32"/>
                <w:szCs w:val="32"/>
                <w:lang w:bidi="ar-IQ"/>
              </w:rPr>
            </w:pPr>
            <w:r>
              <w:rPr>
                <w:rFonts w:asciiTheme="majorBidi" w:hAnsiTheme="majorBidi" w:cstheme="majorBidi"/>
                <w:b/>
                <w:bCs/>
                <w:sz w:val="32"/>
                <w:szCs w:val="32"/>
                <w:lang w:bidi="ar-IQ"/>
              </w:rPr>
              <w:t>the week</w:t>
            </w:r>
          </w:p>
        </w:tc>
      </w:tr>
      <w:tr w:rsidR="00163AE0" w:rsidTr="00163AE0">
        <w:trPr>
          <w:cnfStyle w:val="000000100000"/>
          <w:trHeight w:val="620"/>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calendar</w:t>
            </w:r>
          </w:p>
        </w:tc>
        <w:tc>
          <w:tcPr>
            <w:tcW w:w="1521"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Lecture with interrogation</w:t>
            </w:r>
          </w:p>
        </w:tc>
        <w:tc>
          <w:tcPr>
            <w:tcW w:w="2269" w:type="dxa"/>
            <w:gridSpan w:val="2"/>
            <w:vAlign w:val="center"/>
          </w:tcPr>
          <w:p w:rsidR="00163AE0" w:rsidRPr="001016B9" w:rsidRDefault="00163AE0" w:rsidP="00163AE0">
            <w:pPr>
              <w:bidi/>
              <w:jc w:val="center"/>
              <w:cnfStyle w:val="000000100000"/>
              <w:rPr>
                <w:sz w:val="28"/>
                <w:szCs w:val="28"/>
              </w:rPr>
            </w:pPr>
            <w:r>
              <w:rPr>
                <w:rFonts w:hint="cs"/>
                <w:sz w:val="28"/>
                <w:szCs w:val="28"/>
              </w:rPr>
              <w:t>The concept of psychology and its goals</w:t>
            </w:r>
          </w:p>
        </w:tc>
        <w:tc>
          <w:tcPr>
            <w:tcW w:w="1935"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Learn about the origins of creativity</w:t>
            </w:r>
          </w:p>
        </w:tc>
        <w:tc>
          <w:tcPr>
            <w:tcW w:w="1277" w:type="dxa"/>
          </w:tcPr>
          <w:p w:rsidR="00163AE0" w:rsidRDefault="00163AE0" w:rsidP="00163AE0">
            <w:pPr>
              <w:bidi/>
              <w:jc w:val="center"/>
              <w:cnfStyle w:val="0000001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1</w:t>
            </w:r>
          </w:p>
        </w:tc>
      </w:tr>
      <w:tr w:rsidR="00163AE0" w:rsidTr="00163AE0">
        <w:trPr>
          <w:trHeight w:val="350"/>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521" w:type="dxa"/>
          </w:tcPr>
          <w:p w:rsidR="00163AE0" w:rsidRDefault="00163AE0" w:rsidP="00163AE0">
            <w:pPr>
              <w:bidi/>
              <w:jc w:val="center"/>
              <w:cnfStyle w:val="000000000000"/>
            </w:pPr>
            <w:r w:rsidRPr="00B26B30">
              <w:rPr>
                <w:rFonts w:asciiTheme="majorBidi" w:hAnsiTheme="majorBidi" w:cstheme="majorBidi"/>
                <w:sz w:val="28"/>
                <w:szCs w:val="28"/>
                <w:lang w:bidi="ar-IQ"/>
              </w:rPr>
              <w:t>Lecture with interrogation</w:t>
            </w:r>
          </w:p>
        </w:tc>
        <w:tc>
          <w:tcPr>
            <w:tcW w:w="2269" w:type="dxa"/>
            <w:gridSpan w:val="2"/>
            <w:vAlign w:val="center"/>
          </w:tcPr>
          <w:p w:rsidR="00163AE0" w:rsidRPr="001016B9" w:rsidRDefault="00163AE0" w:rsidP="00163AE0">
            <w:pPr>
              <w:bidi/>
              <w:jc w:val="center"/>
              <w:cnfStyle w:val="000000000000"/>
              <w:rPr>
                <w:sz w:val="28"/>
                <w:szCs w:val="28"/>
              </w:rPr>
            </w:pPr>
            <w:r>
              <w:rPr>
                <w:rFonts w:hint="cs"/>
                <w:sz w:val="28"/>
                <w:szCs w:val="28"/>
              </w:rPr>
              <w:t>Meaning of art</w:t>
            </w:r>
          </w:p>
        </w:tc>
        <w:tc>
          <w:tcPr>
            <w:tcW w:w="1935"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Learn about theories of creativity</w:t>
            </w:r>
          </w:p>
        </w:tc>
        <w:tc>
          <w:tcPr>
            <w:tcW w:w="1277" w:type="dxa"/>
          </w:tcPr>
          <w:p w:rsidR="00163AE0" w:rsidRDefault="00163AE0" w:rsidP="00163AE0">
            <w:pPr>
              <w:bidi/>
              <w:jc w:val="center"/>
              <w:cnfStyle w:val="0000000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2</w:t>
            </w:r>
          </w:p>
        </w:tc>
      </w:tr>
      <w:tr w:rsidR="00163AE0" w:rsidTr="00163AE0">
        <w:trPr>
          <w:cnfStyle w:val="000000100000"/>
          <w:trHeight w:val="588"/>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standard</w:t>
            </w:r>
          </w:p>
        </w:tc>
        <w:tc>
          <w:tcPr>
            <w:tcW w:w="1521" w:type="dxa"/>
          </w:tcPr>
          <w:p w:rsidR="00163AE0" w:rsidRDefault="00163AE0" w:rsidP="00163AE0">
            <w:pPr>
              <w:bidi/>
              <w:jc w:val="center"/>
              <w:cnfStyle w:val="000000100000"/>
            </w:pPr>
            <w:r w:rsidRPr="00B26B30">
              <w:rPr>
                <w:rFonts w:asciiTheme="majorBidi" w:hAnsiTheme="majorBidi" w:cstheme="majorBidi"/>
                <w:sz w:val="28"/>
                <w:szCs w:val="28"/>
                <w:lang w:bidi="ar-IQ"/>
              </w:rPr>
              <w:t>Lecture with interrogation</w:t>
            </w:r>
          </w:p>
        </w:tc>
        <w:tc>
          <w:tcPr>
            <w:tcW w:w="2269" w:type="dxa"/>
            <w:gridSpan w:val="2"/>
            <w:vAlign w:val="center"/>
          </w:tcPr>
          <w:p w:rsidR="00163AE0" w:rsidRPr="001016B9" w:rsidRDefault="00163AE0" w:rsidP="00163AE0">
            <w:pPr>
              <w:bidi/>
              <w:jc w:val="center"/>
              <w:cnfStyle w:val="000000100000"/>
              <w:rPr>
                <w:sz w:val="28"/>
                <w:szCs w:val="28"/>
              </w:rPr>
            </w:pPr>
            <w:r>
              <w:rPr>
                <w:rFonts w:hint="cs"/>
                <w:sz w:val="28"/>
                <w:szCs w:val="28"/>
              </w:rPr>
              <w:t>The relationship of art with psychology</w:t>
            </w:r>
          </w:p>
        </w:tc>
        <w:tc>
          <w:tcPr>
            <w:tcW w:w="1935" w:type="dxa"/>
          </w:tcPr>
          <w:p w:rsidR="00163AE0" w:rsidRDefault="00163AE0" w:rsidP="00163AE0">
            <w:pPr>
              <w:bidi/>
              <w:jc w:val="center"/>
              <w:cnfStyle w:val="0000001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1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3</w:t>
            </w:r>
          </w:p>
        </w:tc>
      </w:tr>
      <w:tr w:rsidR="00163AE0" w:rsidTr="00163AE0">
        <w:trPr>
          <w:trHeight w:val="277"/>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calendar</w:t>
            </w:r>
          </w:p>
        </w:tc>
        <w:tc>
          <w:tcPr>
            <w:tcW w:w="1521" w:type="dxa"/>
          </w:tcPr>
          <w:p w:rsidR="00163AE0" w:rsidRDefault="00163AE0" w:rsidP="00163AE0">
            <w:pPr>
              <w:bidi/>
              <w:jc w:val="center"/>
              <w:cnfStyle w:val="000000000000"/>
            </w:pPr>
            <w:r w:rsidRPr="00B26B30">
              <w:rPr>
                <w:rFonts w:asciiTheme="majorBidi" w:hAnsiTheme="majorBidi" w:cstheme="majorBidi"/>
                <w:sz w:val="28"/>
                <w:szCs w:val="28"/>
                <w:lang w:bidi="ar-IQ"/>
              </w:rPr>
              <w:t>Lecture with interrogation</w:t>
            </w:r>
          </w:p>
        </w:tc>
        <w:tc>
          <w:tcPr>
            <w:tcW w:w="2269" w:type="dxa"/>
            <w:gridSpan w:val="2"/>
            <w:vAlign w:val="center"/>
          </w:tcPr>
          <w:p w:rsidR="00163AE0" w:rsidRPr="001016B9" w:rsidRDefault="00163AE0" w:rsidP="00163AE0">
            <w:pPr>
              <w:bidi/>
              <w:jc w:val="center"/>
              <w:cnfStyle w:val="000000000000"/>
              <w:rPr>
                <w:sz w:val="28"/>
                <w:szCs w:val="28"/>
              </w:rPr>
            </w:pPr>
            <w:r>
              <w:rPr>
                <w:rFonts w:hint="cs"/>
                <w:sz w:val="28"/>
                <w:szCs w:val="28"/>
              </w:rPr>
              <w:t>Characteristics of a creative personality</w:t>
            </w:r>
          </w:p>
        </w:tc>
        <w:tc>
          <w:tcPr>
            <w:tcW w:w="1935" w:type="dxa"/>
          </w:tcPr>
          <w:p w:rsidR="00163AE0" w:rsidRDefault="00163AE0" w:rsidP="00163AE0">
            <w:pPr>
              <w:bidi/>
              <w:jc w:val="center"/>
              <w:cnfStyle w:val="0000000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0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4</w:t>
            </w:r>
          </w:p>
        </w:tc>
      </w:tr>
      <w:tr w:rsidR="00163AE0" w:rsidTr="00163AE0">
        <w:trPr>
          <w:cnfStyle w:val="000000100000"/>
          <w:trHeight w:val="262"/>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521" w:type="dxa"/>
          </w:tcPr>
          <w:p w:rsidR="00163AE0" w:rsidRDefault="00163AE0" w:rsidP="00163AE0">
            <w:pPr>
              <w:bidi/>
              <w:jc w:val="center"/>
              <w:cnfStyle w:val="000000100000"/>
            </w:pPr>
            <w:r w:rsidRPr="00B26B30">
              <w:rPr>
                <w:rFonts w:asciiTheme="majorBidi" w:hAnsiTheme="majorBidi" w:cstheme="majorBidi"/>
                <w:sz w:val="28"/>
                <w:szCs w:val="28"/>
                <w:lang w:bidi="ar-IQ"/>
              </w:rPr>
              <w:t>Lecture with interrogation</w:t>
            </w:r>
          </w:p>
        </w:tc>
        <w:tc>
          <w:tcPr>
            <w:tcW w:w="2269" w:type="dxa"/>
            <w:gridSpan w:val="2"/>
            <w:vAlign w:val="center"/>
          </w:tcPr>
          <w:p w:rsidR="00163AE0" w:rsidRPr="001016B9" w:rsidRDefault="00163AE0" w:rsidP="00163AE0">
            <w:pPr>
              <w:bidi/>
              <w:jc w:val="center"/>
              <w:cnfStyle w:val="000000100000"/>
              <w:rPr>
                <w:sz w:val="28"/>
                <w:szCs w:val="28"/>
              </w:rPr>
            </w:pPr>
            <w:r>
              <w:rPr>
                <w:rFonts w:hint="cs"/>
                <w:sz w:val="28"/>
                <w:szCs w:val="28"/>
              </w:rPr>
              <w:t>Stages of the creative process</w:t>
            </w:r>
          </w:p>
        </w:tc>
        <w:tc>
          <w:tcPr>
            <w:tcW w:w="1935" w:type="dxa"/>
          </w:tcPr>
          <w:p w:rsidR="00163AE0" w:rsidRDefault="00163AE0" w:rsidP="00163AE0">
            <w:pPr>
              <w:bidi/>
              <w:jc w:val="center"/>
              <w:cnfStyle w:val="0000001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1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5</w:t>
            </w:r>
          </w:p>
        </w:tc>
      </w:tr>
      <w:tr w:rsidR="00163AE0" w:rsidTr="00163AE0">
        <w:trPr>
          <w:trHeight w:val="247"/>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standard</w:t>
            </w:r>
          </w:p>
        </w:tc>
        <w:tc>
          <w:tcPr>
            <w:tcW w:w="1521" w:type="dxa"/>
          </w:tcPr>
          <w:p w:rsidR="00163AE0" w:rsidRDefault="00163AE0" w:rsidP="00163AE0">
            <w:pPr>
              <w:bidi/>
              <w:jc w:val="center"/>
              <w:cnfStyle w:val="000000000000"/>
            </w:pPr>
            <w:r w:rsidRPr="00B26B30">
              <w:rPr>
                <w:rFonts w:asciiTheme="majorBidi" w:hAnsiTheme="majorBidi" w:cstheme="majorBidi"/>
                <w:sz w:val="28"/>
                <w:szCs w:val="28"/>
                <w:lang w:bidi="ar-IQ"/>
              </w:rPr>
              <w:t>Lecture with interrogation</w:t>
            </w:r>
          </w:p>
        </w:tc>
        <w:tc>
          <w:tcPr>
            <w:tcW w:w="2269" w:type="dxa"/>
            <w:gridSpan w:val="2"/>
            <w:vAlign w:val="center"/>
          </w:tcPr>
          <w:p w:rsidR="00163AE0" w:rsidRPr="001016B9" w:rsidRDefault="00163AE0" w:rsidP="00163AE0">
            <w:pPr>
              <w:bidi/>
              <w:jc w:val="center"/>
              <w:cnfStyle w:val="000000000000"/>
              <w:rPr>
                <w:sz w:val="28"/>
                <w:szCs w:val="28"/>
              </w:rPr>
            </w:pPr>
            <w:r>
              <w:rPr>
                <w:rFonts w:hint="cs"/>
                <w:sz w:val="28"/>
                <w:szCs w:val="28"/>
              </w:rPr>
              <w:t xml:space="preserve">The influence of both genetics and environment </w:t>
            </w:r>
            <w:r>
              <w:rPr>
                <w:rFonts w:hint="cs"/>
                <w:sz w:val="28"/>
                <w:szCs w:val="28"/>
              </w:rPr>
              <w:lastRenderedPageBreak/>
              <w:t>on creativity</w:t>
            </w:r>
          </w:p>
        </w:tc>
        <w:tc>
          <w:tcPr>
            <w:tcW w:w="1935" w:type="dxa"/>
          </w:tcPr>
          <w:p w:rsidR="00163AE0" w:rsidRDefault="00163AE0" w:rsidP="00163AE0">
            <w:pPr>
              <w:bidi/>
              <w:jc w:val="center"/>
              <w:cnfStyle w:val="000000000000"/>
            </w:pPr>
            <w:r w:rsidRPr="00600D55">
              <w:rPr>
                <w:rFonts w:asciiTheme="majorBidi" w:hAnsiTheme="majorBidi" w:cstheme="majorBidi"/>
                <w:sz w:val="28"/>
                <w:szCs w:val="28"/>
                <w:lang w:bidi="ar-IQ"/>
              </w:rPr>
              <w:lastRenderedPageBreak/>
              <w:t>=</w:t>
            </w:r>
          </w:p>
        </w:tc>
        <w:tc>
          <w:tcPr>
            <w:tcW w:w="1277" w:type="dxa"/>
          </w:tcPr>
          <w:p w:rsidR="00163AE0" w:rsidRDefault="00163AE0" w:rsidP="00163AE0">
            <w:pPr>
              <w:bidi/>
              <w:jc w:val="center"/>
              <w:cnfStyle w:val="0000000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6</w:t>
            </w:r>
          </w:p>
        </w:tc>
      </w:tr>
      <w:tr w:rsidR="00163AE0" w:rsidTr="00163AE0">
        <w:trPr>
          <w:cnfStyle w:val="000000100000"/>
          <w:trHeight w:val="270"/>
        </w:trPr>
        <w:tc>
          <w:tcPr>
            <w:cnfStyle w:val="001000000000"/>
            <w:tcW w:w="1474" w:type="dxa"/>
          </w:tcPr>
          <w:p w:rsidR="00163AE0" w:rsidRDefault="00163AE0" w:rsidP="00163AE0">
            <w:pPr>
              <w:bidi/>
              <w:jc w:val="center"/>
              <w:rPr>
                <w:rFonts w:asciiTheme="majorBidi" w:hAnsiTheme="majorBidi" w:cstheme="majorBidi"/>
                <w:sz w:val="28"/>
                <w:szCs w:val="28"/>
                <w:lang w:bidi="ar-IQ"/>
              </w:rPr>
            </w:pPr>
          </w:p>
        </w:tc>
        <w:tc>
          <w:tcPr>
            <w:tcW w:w="1521" w:type="dxa"/>
          </w:tcPr>
          <w:p w:rsidR="00163AE0" w:rsidRDefault="00163AE0" w:rsidP="00163AE0">
            <w:pPr>
              <w:bidi/>
              <w:jc w:val="center"/>
              <w:cnfStyle w:val="000000100000"/>
            </w:pPr>
          </w:p>
        </w:tc>
        <w:tc>
          <w:tcPr>
            <w:tcW w:w="2269" w:type="dxa"/>
            <w:gridSpan w:val="2"/>
            <w:vAlign w:val="center"/>
          </w:tcPr>
          <w:p w:rsidR="00163AE0" w:rsidRPr="001016B9" w:rsidRDefault="00163AE0" w:rsidP="00163AE0">
            <w:pPr>
              <w:bidi/>
              <w:jc w:val="center"/>
              <w:cnfStyle w:val="000000100000"/>
              <w:rPr>
                <w:sz w:val="28"/>
                <w:szCs w:val="28"/>
              </w:rPr>
            </w:pPr>
            <w:r>
              <w:rPr>
                <w:rFonts w:hint="cs"/>
                <w:sz w:val="28"/>
                <w:szCs w:val="28"/>
              </w:rPr>
              <w:t>Exam</w:t>
            </w:r>
          </w:p>
        </w:tc>
        <w:tc>
          <w:tcPr>
            <w:tcW w:w="1935" w:type="dxa"/>
          </w:tcPr>
          <w:p w:rsidR="00163AE0" w:rsidRDefault="00163AE0" w:rsidP="00163AE0">
            <w:pPr>
              <w:bidi/>
              <w:jc w:val="center"/>
              <w:cnfStyle w:val="0000001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1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7</w:t>
            </w:r>
          </w:p>
        </w:tc>
      </w:tr>
      <w:tr w:rsidR="00163AE0" w:rsidTr="00163AE0">
        <w:trPr>
          <w:trHeight w:val="240"/>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521" w:type="dxa"/>
          </w:tcPr>
          <w:p w:rsidR="00163AE0" w:rsidRDefault="00163AE0" w:rsidP="00163AE0">
            <w:pPr>
              <w:bidi/>
              <w:jc w:val="center"/>
              <w:cnfStyle w:val="000000000000"/>
            </w:pPr>
            <w:r w:rsidRPr="00B26B30">
              <w:rPr>
                <w:rFonts w:asciiTheme="majorBidi" w:hAnsiTheme="majorBidi" w:cstheme="majorBidi"/>
                <w:sz w:val="28"/>
                <w:szCs w:val="28"/>
                <w:lang w:bidi="ar-IQ"/>
              </w:rPr>
              <w:t>Lecture with interrogation</w:t>
            </w:r>
          </w:p>
        </w:tc>
        <w:tc>
          <w:tcPr>
            <w:tcW w:w="2269" w:type="dxa"/>
            <w:gridSpan w:val="2"/>
            <w:vAlign w:val="center"/>
          </w:tcPr>
          <w:p w:rsidR="00163AE0" w:rsidRPr="001016B9" w:rsidRDefault="00163AE0" w:rsidP="00163AE0">
            <w:pPr>
              <w:bidi/>
              <w:jc w:val="center"/>
              <w:cnfStyle w:val="000000000000"/>
              <w:rPr>
                <w:sz w:val="28"/>
                <w:szCs w:val="28"/>
              </w:rPr>
            </w:pPr>
            <w:r>
              <w:rPr>
                <w:rFonts w:hint="cs"/>
                <w:sz w:val="28"/>
                <w:szCs w:val="28"/>
              </w:rPr>
              <w:t>Explaining theories of artistic creativity</w:t>
            </w:r>
          </w:p>
        </w:tc>
        <w:tc>
          <w:tcPr>
            <w:tcW w:w="1935" w:type="dxa"/>
          </w:tcPr>
          <w:p w:rsidR="00163AE0" w:rsidRDefault="00163AE0" w:rsidP="00163AE0">
            <w:pPr>
              <w:bidi/>
              <w:jc w:val="center"/>
              <w:cnfStyle w:val="0000000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0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8</w:t>
            </w:r>
          </w:p>
        </w:tc>
      </w:tr>
      <w:tr w:rsidR="00163AE0" w:rsidTr="00163AE0">
        <w:trPr>
          <w:cnfStyle w:val="000000100000"/>
          <w:trHeight w:val="225"/>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standard</w:t>
            </w:r>
          </w:p>
        </w:tc>
        <w:tc>
          <w:tcPr>
            <w:tcW w:w="1521" w:type="dxa"/>
          </w:tcPr>
          <w:p w:rsidR="00163AE0" w:rsidRDefault="00163AE0" w:rsidP="00163AE0">
            <w:pPr>
              <w:bidi/>
              <w:jc w:val="center"/>
              <w:cnfStyle w:val="000000100000"/>
            </w:pPr>
            <w:r w:rsidRPr="00B26B30">
              <w:rPr>
                <w:rFonts w:asciiTheme="majorBidi" w:hAnsiTheme="majorBidi" w:cstheme="majorBidi"/>
                <w:sz w:val="28"/>
                <w:szCs w:val="28"/>
                <w:lang w:bidi="ar-IQ"/>
              </w:rPr>
              <w:t>Lecture with interrogation</w:t>
            </w:r>
          </w:p>
        </w:tc>
        <w:tc>
          <w:tcPr>
            <w:tcW w:w="2269" w:type="dxa"/>
            <w:gridSpan w:val="2"/>
            <w:vAlign w:val="center"/>
          </w:tcPr>
          <w:p w:rsidR="00163AE0" w:rsidRPr="001016B9" w:rsidRDefault="00163AE0" w:rsidP="00163AE0">
            <w:pPr>
              <w:bidi/>
              <w:jc w:val="center"/>
              <w:cnfStyle w:val="000000100000"/>
              <w:rPr>
                <w:sz w:val="28"/>
                <w:szCs w:val="28"/>
              </w:rPr>
            </w:pPr>
            <w:r>
              <w:rPr>
                <w:rFonts w:hint="cs"/>
                <w:sz w:val="28"/>
                <w:szCs w:val="28"/>
              </w:rPr>
              <w:t>Freud and psychoanalysis</w:t>
            </w:r>
          </w:p>
        </w:tc>
        <w:tc>
          <w:tcPr>
            <w:tcW w:w="1935" w:type="dxa"/>
          </w:tcPr>
          <w:p w:rsidR="00163AE0" w:rsidRDefault="00163AE0" w:rsidP="00163AE0">
            <w:pPr>
              <w:bidi/>
              <w:jc w:val="center"/>
              <w:cnfStyle w:val="0000001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1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9</w:t>
            </w:r>
          </w:p>
        </w:tc>
      </w:tr>
      <w:tr w:rsidR="00163AE0" w:rsidTr="00163AE0">
        <w:trPr>
          <w:trHeight w:val="199"/>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calendar</w:t>
            </w:r>
          </w:p>
        </w:tc>
        <w:tc>
          <w:tcPr>
            <w:tcW w:w="1521" w:type="dxa"/>
          </w:tcPr>
          <w:p w:rsidR="00163AE0" w:rsidRDefault="00163AE0" w:rsidP="00163AE0">
            <w:pPr>
              <w:bidi/>
              <w:jc w:val="center"/>
              <w:cnfStyle w:val="000000000000"/>
            </w:pPr>
            <w:r w:rsidRPr="00B26B30">
              <w:rPr>
                <w:rFonts w:asciiTheme="majorBidi" w:hAnsiTheme="majorBidi" w:cstheme="majorBidi"/>
                <w:sz w:val="28"/>
                <w:szCs w:val="28"/>
                <w:lang w:bidi="ar-IQ"/>
              </w:rPr>
              <w:t>Lecture with interrogation</w:t>
            </w:r>
          </w:p>
        </w:tc>
        <w:tc>
          <w:tcPr>
            <w:tcW w:w="2269" w:type="dxa"/>
            <w:gridSpan w:val="2"/>
            <w:vAlign w:val="center"/>
          </w:tcPr>
          <w:p w:rsidR="00163AE0" w:rsidRPr="001016B9" w:rsidRDefault="00163AE0" w:rsidP="00163AE0">
            <w:pPr>
              <w:bidi/>
              <w:jc w:val="center"/>
              <w:cnfStyle w:val="000000000000"/>
              <w:rPr>
                <w:sz w:val="28"/>
                <w:szCs w:val="28"/>
              </w:rPr>
            </w:pPr>
            <w:r>
              <w:rPr>
                <w:rFonts w:hint="cs"/>
                <w:sz w:val="28"/>
                <w:szCs w:val="28"/>
              </w:rPr>
              <w:t>Freud's theory of artistic creativity</w:t>
            </w:r>
          </w:p>
        </w:tc>
        <w:tc>
          <w:tcPr>
            <w:tcW w:w="1935" w:type="dxa"/>
          </w:tcPr>
          <w:p w:rsidR="00163AE0" w:rsidRDefault="00163AE0" w:rsidP="00163AE0">
            <w:pPr>
              <w:bidi/>
              <w:jc w:val="center"/>
              <w:cnfStyle w:val="0000000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0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10</w:t>
            </w:r>
          </w:p>
        </w:tc>
      </w:tr>
      <w:tr w:rsidR="00163AE0" w:rsidTr="00163AE0">
        <w:trPr>
          <w:cnfStyle w:val="000000100000"/>
          <w:trHeight w:val="240"/>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521" w:type="dxa"/>
          </w:tcPr>
          <w:p w:rsidR="00163AE0" w:rsidRDefault="00163AE0" w:rsidP="00163AE0">
            <w:pPr>
              <w:bidi/>
              <w:jc w:val="center"/>
              <w:cnfStyle w:val="000000100000"/>
            </w:pPr>
            <w:r w:rsidRPr="00B26B30">
              <w:rPr>
                <w:rFonts w:asciiTheme="majorBidi" w:hAnsiTheme="majorBidi" w:cstheme="majorBidi"/>
                <w:sz w:val="28"/>
                <w:szCs w:val="28"/>
                <w:lang w:bidi="ar-IQ"/>
              </w:rPr>
              <w:t>Lecture with interrogation</w:t>
            </w:r>
          </w:p>
        </w:tc>
        <w:tc>
          <w:tcPr>
            <w:tcW w:w="2269" w:type="dxa"/>
            <w:gridSpan w:val="2"/>
            <w:vAlign w:val="center"/>
          </w:tcPr>
          <w:p w:rsidR="00163AE0" w:rsidRPr="001016B9" w:rsidRDefault="00163AE0" w:rsidP="00163AE0">
            <w:pPr>
              <w:bidi/>
              <w:jc w:val="center"/>
              <w:cnfStyle w:val="000000100000"/>
              <w:rPr>
                <w:sz w:val="28"/>
                <w:szCs w:val="28"/>
              </w:rPr>
            </w:pPr>
            <w:r>
              <w:rPr>
                <w:rFonts w:hint="cs"/>
                <w:sz w:val="28"/>
                <w:szCs w:val="28"/>
              </w:rPr>
              <w:t>Modern psychoanalysis and artistic creativity</w:t>
            </w:r>
          </w:p>
        </w:tc>
        <w:tc>
          <w:tcPr>
            <w:tcW w:w="1935" w:type="dxa"/>
          </w:tcPr>
          <w:p w:rsidR="00163AE0" w:rsidRDefault="00163AE0" w:rsidP="00163AE0">
            <w:pPr>
              <w:bidi/>
              <w:jc w:val="center"/>
              <w:cnfStyle w:val="0000001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1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11</w:t>
            </w:r>
          </w:p>
        </w:tc>
      </w:tr>
      <w:tr w:rsidR="00163AE0" w:rsidTr="00163AE0">
        <w:trPr>
          <w:trHeight w:val="214"/>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standard</w:t>
            </w:r>
          </w:p>
        </w:tc>
        <w:tc>
          <w:tcPr>
            <w:tcW w:w="1521" w:type="dxa"/>
          </w:tcPr>
          <w:p w:rsidR="00163AE0" w:rsidRDefault="00163AE0" w:rsidP="00163AE0">
            <w:pPr>
              <w:bidi/>
              <w:jc w:val="center"/>
              <w:cnfStyle w:val="000000000000"/>
            </w:pPr>
            <w:r w:rsidRPr="00B26B30">
              <w:rPr>
                <w:rFonts w:asciiTheme="majorBidi" w:hAnsiTheme="majorBidi" w:cstheme="majorBidi"/>
                <w:sz w:val="28"/>
                <w:szCs w:val="28"/>
                <w:lang w:bidi="ar-IQ"/>
              </w:rPr>
              <w:t>Lecture with interrogation</w:t>
            </w:r>
          </w:p>
        </w:tc>
        <w:tc>
          <w:tcPr>
            <w:tcW w:w="2269" w:type="dxa"/>
            <w:gridSpan w:val="2"/>
            <w:vAlign w:val="center"/>
          </w:tcPr>
          <w:p w:rsidR="00163AE0" w:rsidRPr="001016B9" w:rsidRDefault="00163AE0" w:rsidP="00163AE0">
            <w:pPr>
              <w:bidi/>
              <w:jc w:val="center"/>
              <w:cnfStyle w:val="000000000000"/>
              <w:rPr>
                <w:sz w:val="28"/>
                <w:szCs w:val="28"/>
              </w:rPr>
            </w:pPr>
            <w:r>
              <w:rPr>
                <w:rFonts w:hint="cs"/>
                <w:sz w:val="28"/>
                <w:szCs w:val="28"/>
              </w:rPr>
              <w:t>Jungk's theory of personality</w:t>
            </w:r>
          </w:p>
        </w:tc>
        <w:tc>
          <w:tcPr>
            <w:tcW w:w="1935" w:type="dxa"/>
          </w:tcPr>
          <w:p w:rsidR="00163AE0" w:rsidRDefault="00163AE0" w:rsidP="00163AE0">
            <w:pPr>
              <w:bidi/>
              <w:jc w:val="center"/>
              <w:cnfStyle w:val="0000000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0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12</w:t>
            </w:r>
          </w:p>
        </w:tc>
      </w:tr>
      <w:tr w:rsidR="00163AE0" w:rsidTr="00163AE0">
        <w:trPr>
          <w:cnfStyle w:val="000000100000"/>
          <w:trHeight w:val="255"/>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calendar</w:t>
            </w:r>
          </w:p>
        </w:tc>
        <w:tc>
          <w:tcPr>
            <w:tcW w:w="1521" w:type="dxa"/>
          </w:tcPr>
          <w:p w:rsidR="00163AE0" w:rsidRDefault="00163AE0" w:rsidP="00163AE0">
            <w:pPr>
              <w:bidi/>
              <w:jc w:val="center"/>
              <w:cnfStyle w:val="000000100000"/>
            </w:pPr>
            <w:r w:rsidRPr="00B26B30">
              <w:rPr>
                <w:rFonts w:asciiTheme="majorBidi" w:hAnsiTheme="majorBidi" w:cstheme="majorBidi"/>
                <w:sz w:val="28"/>
                <w:szCs w:val="28"/>
                <w:lang w:bidi="ar-IQ"/>
              </w:rPr>
              <w:t>Lecture with interrogation</w:t>
            </w:r>
          </w:p>
        </w:tc>
        <w:tc>
          <w:tcPr>
            <w:tcW w:w="2269" w:type="dxa"/>
            <w:gridSpan w:val="2"/>
            <w:vAlign w:val="center"/>
          </w:tcPr>
          <w:p w:rsidR="00163AE0" w:rsidRPr="001016B9" w:rsidRDefault="00163AE0" w:rsidP="00163AE0">
            <w:pPr>
              <w:bidi/>
              <w:jc w:val="center"/>
              <w:cnfStyle w:val="000000100000"/>
              <w:rPr>
                <w:sz w:val="28"/>
                <w:szCs w:val="28"/>
              </w:rPr>
            </w:pPr>
            <w:r>
              <w:rPr>
                <w:rFonts w:hint="cs"/>
                <w:sz w:val="28"/>
                <w:szCs w:val="28"/>
              </w:rPr>
              <w:t>Jung's theory of artistic creativity</w:t>
            </w:r>
          </w:p>
        </w:tc>
        <w:tc>
          <w:tcPr>
            <w:tcW w:w="1935" w:type="dxa"/>
          </w:tcPr>
          <w:p w:rsidR="00163AE0" w:rsidRDefault="00163AE0" w:rsidP="00163AE0">
            <w:pPr>
              <w:bidi/>
              <w:jc w:val="center"/>
              <w:cnfStyle w:val="0000001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1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13</w:t>
            </w:r>
          </w:p>
        </w:tc>
      </w:tr>
      <w:tr w:rsidR="00163AE0" w:rsidTr="00163AE0">
        <w:trPr>
          <w:trHeight w:val="240"/>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521" w:type="dxa"/>
          </w:tcPr>
          <w:p w:rsidR="00163AE0" w:rsidRDefault="00163AE0" w:rsidP="00163AE0">
            <w:pPr>
              <w:bidi/>
              <w:jc w:val="center"/>
              <w:cnfStyle w:val="000000000000"/>
            </w:pPr>
            <w:r w:rsidRPr="00B26B30">
              <w:rPr>
                <w:rFonts w:asciiTheme="majorBidi" w:hAnsiTheme="majorBidi" w:cstheme="majorBidi"/>
                <w:sz w:val="28"/>
                <w:szCs w:val="28"/>
                <w:lang w:bidi="ar-IQ"/>
              </w:rPr>
              <w:t>Lecture with interrogation</w:t>
            </w:r>
          </w:p>
        </w:tc>
        <w:tc>
          <w:tcPr>
            <w:tcW w:w="2269" w:type="dxa"/>
            <w:gridSpan w:val="2"/>
            <w:vAlign w:val="center"/>
          </w:tcPr>
          <w:p w:rsidR="00163AE0" w:rsidRPr="001016B9" w:rsidRDefault="00163AE0" w:rsidP="00163AE0">
            <w:pPr>
              <w:bidi/>
              <w:jc w:val="center"/>
              <w:cnfStyle w:val="000000000000"/>
              <w:rPr>
                <w:sz w:val="28"/>
                <w:szCs w:val="28"/>
              </w:rPr>
            </w:pPr>
            <w:r>
              <w:rPr>
                <w:rFonts w:hint="cs"/>
                <w:sz w:val="28"/>
                <w:szCs w:val="28"/>
              </w:rPr>
              <w:t>Gestalt theory in artistic creativity</w:t>
            </w:r>
          </w:p>
        </w:tc>
        <w:tc>
          <w:tcPr>
            <w:tcW w:w="1935" w:type="dxa"/>
          </w:tcPr>
          <w:p w:rsidR="00163AE0" w:rsidRDefault="00163AE0" w:rsidP="00163AE0">
            <w:pPr>
              <w:bidi/>
              <w:jc w:val="center"/>
              <w:cnfStyle w:val="0000000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0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14</w:t>
            </w:r>
          </w:p>
        </w:tc>
      </w:tr>
      <w:tr w:rsidR="00163AE0" w:rsidTr="00163AE0">
        <w:trPr>
          <w:cnfStyle w:val="000000100000"/>
          <w:trHeight w:val="154"/>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standard</w:t>
            </w:r>
          </w:p>
        </w:tc>
        <w:tc>
          <w:tcPr>
            <w:tcW w:w="1521" w:type="dxa"/>
          </w:tcPr>
          <w:p w:rsidR="00163AE0" w:rsidRDefault="00163AE0" w:rsidP="00163AE0">
            <w:pPr>
              <w:bidi/>
              <w:jc w:val="center"/>
              <w:cnfStyle w:val="000000100000"/>
            </w:pPr>
            <w:r w:rsidRPr="00B26B30">
              <w:rPr>
                <w:rFonts w:asciiTheme="majorBidi" w:hAnsiTheme="majorBidi" w:cstheme="majorBidi"/>
                <w:sz w:val="28"/>
                <w:szCs w:val="28"/>
                <w:lang w:bidi="ar-IQ"/>
              </w:rPr>
              <w:t>Lecture with interrogation</w:t>
            </w:r>
          </w:p>
        </w:tc>
        <w:tc>
          <w:tcPr>
            <w:tcW w:w="2269" w:type="dxa"/>
            <w:gridSpan w:val="2"/>
            <w:vAlign w:val="center"/>
          </w:tcPr>
          <w:p w:rsidR="00163AE0" w:rsidRPr="001016B9" w:rsidRDefault="00163AE0" w:rsidP="00163AE0">
            <w:pPr>
              <w:bidi/>
              <w:jc w:val="center"/>
              <w:cnfStyle w:val="000000100000"/>
              <w:rPr>
                <w:sz w:val="28"/>
                <w:szCs w:val="28"/>
              </w:rPr>
            </w:pPr>
            <w:r>
              <w:rPr>
                <w:rFonts w:hint="cs"/>
                <w:sz w:val="28"/>
                <w:szCs w:val="28"/>
              </w:rPr>
              <w:t>Research discussion</w:t>
            </w:r>
          </w:p>
        </w:tc>
        <w:tc>
          <w:tcPr>
            <w:tcW w:w="1935" w:type="dxa"/>
          </w:tcPr>
          <w:p w:rsidR="00163AE0" w:rsidRDefault="00163AE0" w:rsidP="00163AE0">
            <w:pPr>
              <w:bidi/>
              <w:jc w:val="center"/>
              <w:cnfStyle w:val="0000001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1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15</w:t>
            </w:r>
          </w:p>
        </w:tc>
      </w:tr>
      <w:tr w:rsidR="00163AE0" w:rsidTr="00163AE0">
        <w:trPr>
          <w:trHeight w:val="270"/>
        </w:trPr>
        <w:tc>
          <w:tcPr>
            <w:cnfStyle w:val="001000000000"/>
            <w:tcW w:w="1474" w:type="dxa"/>
          </w:tcPr>
          <w:p w:rsidR="00163AE0" w:rsidRDefault="00163AE0" w:rsidP="00163AE0">
            <w:pPr>
              <w:bidi/>
              <w:jc w:val="center"/>
              <w:rPr>
                <w:rFonts w:asciiTheme="majorBidi" w:hAnsiTheme="majorBidi" w:cstheme="majorBidi"/>
                <w:sz w:val="28"/>
                <w:szCs w:val="28"/>
                <w:lang w:bidi="ar-IQ"/>
              </w:rPr>
            </w:pPr>
          </w:p>
        </w:tc>
        <w:tc>
          <w:tcPr>
            <w:tcW w:w="1521" w:type="dxa"/>
          </w:tcPr>
          <w:p w:rsidR="00163AE0" w:rsidRDefault="00163AE0" w:rsidP="00163AE0">
            <w:pPr>
              <w:bidi/>
              <w:jc w:val="center"/>
              <w:cnfStyle w:val="000000000000"/>
            </w:pPr>
          </w:p>
        </w:tc>
        <w:tc>
          <w:tcPr>
            <w:tcW w:w="2269" w:type="dxa"/>
            <w:gridSpan w:val="2"/>
            <w:vAlign w:val="center"/>
          </w:tcPr>
          <w:p w:rsidR="00163AE0" w:rsidRPr="001016B9" w:rsidRDefault="00163AE0" w:rsidP="00163AE0">
            <w:pPr>
              <w:bidi/>
              <w:jc w:val="center"/>
              <w:cnfStyle w:val="000000000000"/>
              <w:rPr>
                <w:sz w:val="28"/>
                <w:szCs w:val="28"/>
              </w:rPr>
            </w:pPr>
            <w:r>
              <w:rPr>
                <w:rFonts w:hint="cs"/>
                <w:sz w:val="28"/>
                <w:szCs w:val="28"/>
              </w:rPr>
              <w:t>Exam</w:t>
            </w:r>
          </w:p>
        </w:tc>
        <w:tc>
          <w:tcPr>
            <w:tcW w:w="1935" w:type="dxa"/>
          </w:tcPr>
          <w:p w:rsidR="00163AE0" w:rsidRDefault="00163AE0" w:rsidP="00163AE0">
            <w:pPr>
              <w:bidi/>
              <w:jc w:val="center"/>
              <w:cnfStyle w:val="0000000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0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16</w:t>
            </w:r>
          </w:p>
        </w:tc>
      </w:tr>
      <w:tr w:rsidR="00163AE0" w:rsidTr="00163AE0">
        <w:trPr>
          <w:cnfStyle w:val="000000100000"/>
          <w:trHeight w:val="169"/>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521" w:type="dxa"/>
          </w:tcPr>
          <w:p w:rsidR="00163AE0" w:rsidRDefault="00163AE0" w:rsidP="00163AE0">
            <w:pPr>
              <w:bidi/>
              <w:jc w:val="center"/>
              <w:cnfStyle w:val="000000100000"/>
            </w:pPr>
            <w:r w:rsidRPr="00B26B30">
              <w:rPr>
                <w:rFonts w:asciiTheme="majorBidi" w:hAnsiTheme="majorBidi" w:cstheme="majorBidi"/>
                <w:sz w:val="28"/>
                <w:szCs w:val="28"/>
                <w:lang w:bidi="ar-IQ"/>
              </w:rPr>
              <w:t>Lecture with interrogation</w:t>
            </w:r>
          </w:p>
        </w:tc>
        <w:tc>
          <w:tcPr>
            <w:tcW w:w="2269" w:type="dxa"/>
            <w:gridSpan w:val="2"/>
            <w:vAlign w:val="center"/>
          </w:tcPr>
          <w:p w:rsidR="00163AE0" w:rsidRPr="001016B9" w:rsidRDefault="00163AE0" w:rsidP="00163AE0">
            <w:pPr>
              <w:bidi/>
              <w:jc w:val="center"/>
              <w:cnfStyle w:val="000000100000"/>
              <w:rPr>
                <w:sz w:val="28"/>
                <w:szCs w:val="28"/>
              </w:rPr>
            </w:pPr>
            <w:r>
              <w:rPr>
                <w:rFonts w:hint="cs"/>
                <w:sz w:val="28"/>
                <w:szCs w:val="28"/>
              </w:rPr>
              <w:t>Guilford's theory of artistic creativity</w:t>
            </w:r>
          </w:p>
        </w:tc>
        <w:tc>
          <w:tcPr>
            <w:tcW w:w="1935" w:type="dxa"/>
          </w:tcPr>
          <w:p w:rsidR="00163AE0" w:rsidRDefault="00163AE0" w:rsidP="00163AE0">
            <w:pPr>
              <w:bidi/>
              <w:jc w:val="center"/>
              <w:cnfStyle w:val="0000001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1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17</w:t>
            </w:r>
          </w:p>
        </w:tc>
      </w:tr>
      <w:tr w:rsidR="00163AE0" w:rsidTr="00163AE0">
        <w:trPr>
          <w:trHeight w:val="214"/>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standard</w:t>
            </w:r>
          </w:p>
        </w:tc>
        <w:tc>
          <w:tcPr>
            <w:tcW w:w="1521" w:type="dxa"/>
          </w:tcPr>
          <w:p w:rsidR="00163AE0" w:rsidRDefault="00163AE0" w:rsidP="00163AE0">
            <w:pPr>
              <w:bidi/>
              <w:jc w:val="center"/>
              <w:cnfStyle w:val="000000000000"/>
            </w:pPr>
            <w:r w:rsidRPr="00B26B30">
              <w:rPr>
                <w:rFonts w:asciiTheme="majorBidi" w:hAnsiTheme="majorBidi" w:cstheme="majorBidi"/>
                <w:sz w:val="28"/>
                <w:szCs w:val="28"/>
                <w:lang w:bidi="ar-IQ"/>
              </w:rPr>
              <w:t>Lecture with interrogation</w:t>
            </w:r>
          </w:p>
        </w:tc>
        <w:tc>
          <w:tcPr>
            <w:tcW w:w="2269" w:type="dxa"/>
            <w:gridSpan w:val="2"/>
            <w:vAlign w:val="center"/>
          </w:tcPr>
          <w:p w:rsidR="00163AE0" w:rsidRPr="001016B9" w:rsidRDefault="00163AE0" w:rsidP="00163AE0">
            <w:pPr>
              <w:bidi/>
              <w:jc w:val="center"/>
              <w:cnfStyle w:val="000000000000"/>
              <w:rPr>
                <w:sz w:val="28"/>
                <w:szCs w:val="28"/>
              </w:rPr>
            </w:pPr>
            <w:r>
              <w:rPr>
                <w:rFonts w:hint="cs"/>
                <w:sz w:val="28"/>
                <w:szCs w:val="28"/>
              </w:rPr>
              <w:t>Mustafa Suef's theory of artistic creativity</w:t>
            </w:r>
          </w:p>
        </w:tc>
        <w:tc>
          <w:tcPr>
            <w:tcW w:w="1935" w:type="dxa"/>
          </w:tcPr>
          <w:p w:rsidR="00163AE0" w:rsidRDefault="00163AE0" w:rsidP="00163AE0">
            <w:pPr>
              <w:bidi/>
              <w:jc w:val="center"/>
              <w:cnfStyle w:val="0000000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0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18</w:t>
            </w:r>
          </w:p>
        </w:tc>
      </w:tr>
      <w:tr w:rsidR="00163AE0" w:rsidTr="00163AE0">
        <w:trPr>
          <w:cnfStyle w:val="000000100000"/>
          <w:trHeight w:val="169"/>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calendar</w:t>
            </w:r>
          </w:p>
        </w:tc>
        <w:tc>
          <w:tcPr>
            <w:tcW w:w="1521" w:type="dxa"/>
          </w:tcPr>
          <w:p w:rsidR="00163AE0" w:rsidRDefault="00163AE0" w:rsidP="00163AE0">
            <w:pPr>
              <w:bidi/>
              <w:jc w:val="center"/>
              <w:cnfStyle w:val="000000100000"/>
            </w:pPr>
            <w:r w:rsidRPr="00B26B30">
              <w:rPr>
                <w:rFonts w:asciiTheme="majorBidi" w:hAnsiTheme="majorBidi" w:cstheme="majorBidi"/>
                <w:sz w:val="28"/>
                <w:szCs w:val="28"/>
                <w:lang w:bidi="ar-IQ"/>
              </w:rPr>
              <w:t>Lecture with interrogation</w:t>
            </w:r>
          </w:p>
        </w:tc>
        <w:tc>
          <w:tcPr>
            <w:tcW w:w="2269" w:type="dxa"/>
            <w:gridSpan w:val="2"/>
            <w:vAlign w:val="center"/>
          </w:tcPr>
          <w:p w:rsidR="00163AE0" w:rsidRPr="001016B9" w:rsidRDefault="00163AE0" w:rsidP="00163AE0">
            <w:pPr>
              <w:bidi/>
              <w:jc w:val="center"/>
              <w:cnfStyle w:val="000000100000"/>
              <w:rPr>
                <w:sz w:val="28"/>
                <w:szCs w:val="28"/>
              </w:rPr>
            </w:pPr>
            <w:r>
              <w:rPr>
                <w:rFonts w:hint="cs"/>
                <w:sz w:val="28"/>
                <w:szCs w:val="28"/>
              </w:rPr>
              <w:t>Nouri Jaafar's theory of artistic creativity</w:t>
            </w:r>
          </w:p>
        </w:tc>
        <w:tc>
          <w:tcPr>
            <w:tcW w:w="1935" w:type="dxa"/>
          </w:tcPr>
          <w:p w:rsidR="00163AE0" w:rsidRDefault="00163AE0" w:rsidP="00163AE0">
            <w:pPr>
              <w:bidi/>
              <w:jc w:val="center"/>
              <w:cnfStyle w:val="0000001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1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19</w:t>
            </w:r>
          </w:p>
        </w:tc>
      </w:tr>
      <w:tr w:rsidR="00163AE0" w:rsidTr="00163AE0">
        <w:trPr>
          <w:trHeight w:val="199"/>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 xml:space="preserve">Standard </w:t>
            </w:r>
            <w:r>
              <w:rPr>
                <w:rFonts w:asciiTheme="majorBidi" w:hAnsiTheme="majorBidi" w:cstheme="majorBidi"/>
                <w:sz w:val="28"/>
                <w:szCs w:val="28"/>
                <w:lang w:bidi="ar-IQ"/>
              </w:rPr>
              <w:lastRenderedPageBreak/>
              <w:t>for evaluating skill performance</w:t>
            </w:r>
          </w:p>
        </w:tc>
        <w:tc>
          <w:tcPr>
            <w:tcW w:w="1521" w:type="dxa"/>
          </w:tcPr>
          <w:p w:rsidR="00163AE0" w:rsidRDefault="00163AE0" w:rsidP="00163AE0">
            <w:pPr>
              <w:bidi/>
              <w:jc w:val="center"/>
              <w:cnfStyle w:val="000000000000"/>
            </w:pPr>
            <w:r w:rsidRPr="00B26B30">
              <w:rPr>
                <w:rFonts w:asciiTheme="majorBidi" w:hAnsiTheme="majorBidi" w:cstheme="majorBidi"/>
                <w:sz w:val="28"/>
                <w:szCs w:val="28"/>
                <w:lang w:bidi="ar-IQ"/>
              </w:rPr>
              <w:lastRenderedPageBreak/>
              <w:t xml:space="preserve">Lecture with </w:t>
            </w:r>
            <w:r w:rsidRPr="00B26B30">
              <w:rPr>
                <w:rFonts w:asciiTheme="majorBidi" w:hAnsiTheme="majorBidi" w:cstheme="majorBidi"/>
                <w:sz w:val="28"/>
                <w:szCs w:val="28"/>
                <w:lang w:bidi="ar-IQ"/>
              </w:rPr>
              <w:lastRenderedPageBreak/>
              <w:t>interrogation</w:t>
            </w:r>
          </w:p>
        </w:tc>
        <w:tc>
          <w:tcPr>
            <w:tcW w:w="2269" w:type="dxa"/>
            <w:gridSpan w:val="2"/>
            <w:vAlign w:val="center"/>
          </w:tcPr>
          <w:p w:rsidR="00163AE0" w:rsidRPr="001016B9" w:rsidRDefault="00163AE0" w:rsidP="00163AE0">
            <w:pPr>
              <w:bidi/>
              <w:jc w:val="center"/>
              <w:cnfStyle w:val="000000000000"/>
              <w:rPr>
                <w:sz w:val="28"/>
                <w:szCs w:val="28"/>
              </w:rPr>
            </w:pPr>
            <w:r>
              <w:rPr>
                <w:rFonts w:hint="cs"/>
                <w:sz w:val="28"/>
                <w:szCs w:val="28"/>
              </w:rPr>
              <w:lastRenderedPageBreak/>
              <w:t xml:space="preserve">Artistic taste and </w:t>
            </w:r>
            <w:r>
              <w:rPr>
                <w:rFonts w:hint="cs"/>
                <w:sz w:val="28"/>
                <w:szCs w:val="28"/>
              </w:rPr>
              <w:lastRenderedPageBreak/>
              <w:t>its interpretation</w:t>
            </w:r>
          </w:p>
        </w:tc>
        <w:tc>
          <w:tcPr>
            <w:tcW w:w="1935" w:type="dxa"/>
          </w:tcPr>
          <w:p w:rsidR="00163AE0" w:rsidRDefault="00163AE0" w:rsidP="00163AE0">
            <w:pPr>
              <w:bidi/>
              <w:jc w:val="center"/>
              <w:cnfStyle w:val="000000000000"/>
            </w:pPr>
            <w:r w:rsidRPr="00600D55">
              <w:rPr>
                <w:rFonts w:asciiTheme="majorBidi" w:hAnsiTheme="majorBidi" w:cstheme="majorBidi"/>
                <w:sz w:val="28"/>
                <w:szCs w:val="28"/>
                <w:lang w:bidi="ar-IQ"/>
              </w:rPr>
              <w:lastRenderedPageBreak/>
              <w:t>=</w:t>
            </w:r>
          </w:p>
        </w:tc>
        <w:tc>
          <w:tcPr>
            <w:tcW w:w="1277" w:type="dxa"/>
          </w:tcPr>
          <w:p w:rsidR="00163AE0" w:rsidRDefault="00163AE0" w:rsidP="00163AE0">
            <w:pPr>
              <w:bidi/>
              <w:jc w:val="center"/>
              <w:cnfStyle w:val="0000000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20</w:t>
            </w:r>
          </w:p>
        </w:tc>
      </w:tr>
      <w:tr w:rsidR="00163AE0" w:rsidTr="00163AE0">
        <w:trPr>
          <w:cnfStyle w:val="000000100000"/>
          <w:trHeight w:val="285"/>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lastRenderedPageBreak/>
              <w:t>Oral standard</w:t>
            </w:r>
          </w:p>
        </w:tc>
        <w:tc>
          <w:tcPr>
            <w:tcW w:w="1521" w:type="dxa"/>
          </w:tcPr>
          <w:p w:rsidR="00163AE0" w:rsidRDefault="00163AE0" w:rsidP="00163AE0">
            <w:pPr>
              <w:bidi/>
              <w:jc w:val="center"/>
              <w:cnfStyle w:val="000000100000"/>
            </w:pPr>
            <w:r w:rsidRPr="00B26B30">
              <w:rPr>
                <w:rFonts w:asciiTheme="majorBidi" w:hAnsiTheme="majorBidi" w:cstheme="majorBidi"/>
                <w:sz w:val="28"/>
                <w:szCs w:val="28"/>
                <w:lang w:bidi="ar-IQ"/>
              </w:rPr>
              <w:t>Lecture with interrogation</w:t>
            </w:r>
          </w:p>
        </w:tc>
        <w:tc>
          <w:tcPr>
            <w:tcW w:w="2269" w:type="dxa"/>
            <w:gridSpan w:val="2"/>
            <w:vAlign w:val="center"/>
          </w:tcPr>
          <w:p w:rsidR="00163AE0" w:rsidRPr="001016B9" w:rsidRDefault="00163AE0" w:rsidP="00163AE0">
            <w:pPr>
              <w:bidi/>
              <w:jc w:val="center"/>
              <w:cnfStyle w:val="000000100000"/>
              <w:rPr>
                <w:sz w:val="28"/>
                <w:szCs w:val="28"/>
              </w:rPr>
            </w:pPr>
            <w:r>
              <w:rPr>
                <w:rFonts w:hint="cs"/>
                <w:sz w:val="28"/>
                <w:szCs w:val="28"/>
              </w:rPr>
              <w:t>Communication, perception and attention</w:t>
            </w:r>
          </w:p>
        </w:tc>
        <w:tc>
          <w:tcPr>
            <w:tcW w:w="1935" w:type="dxa"/>
          </w:tcPr>
          <w:p w:rsidR="00163AE0" w:rsidRDefault="00163AE0" w:rsidP="00163AE0">
            <w:pPr>
              <w:bidi/>
              <w:jc w:val="center"/>
              <w:cnfStyle w:val="0000001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1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21</w:t>
            </w:r>
          </w:p>
        </w:tc>
      </w:tr>
      <w:tr w:rsidR="00163AE0" w:rsidTr="00163AE0">
        <w:trPr>
          <w:trHeight w:val="285"/>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calendar</w:t>
            </w:r>
          </w:p>
        </w:tc>
        <w:tc>
          <w:tcPr>
            <w:tcW w:w="1521" w:type="dxa"/>
          </w:tcPr>
          <w:p w:rsidR="00163AE0" w:rsidRDefault="00163AE0" w:rsidP="00163AE0">
            <w:pPr>
              <w:bidi/>
              <w:jc w:val="center"/>
              <w:cnfStyle w:val="000000000000"/>
            </w:pPr>
            <w:r w:rsidRPr="00B26B30">
              <w:rPr>
                <w:rFonts w:asciiTheme="majorBidi" w:hAnsiTheme="majorBidi" w:cstheme="majorBidi"/>
                <w:sz w:val="28"/>
                <w:szCs w:val="28"/>
                <w:lang w:bidi="ar-IQ"/>
              </w:rPr>
              <w:t>Lecture with interrogation</w:t>
            </w:r>
          </w:p>
        </w:tc>
        <w:tc>
          <w:tcPr>
            <w:tcW w:w="2269" w:type="dxa"/>
            <w:gridSpan w:val="2"/>
            <w:vAlign w:val="center"/>
          </w:tcPr>
          <w:p w:rsidR="00163AE0" w:rsidRPr="001016B9" w:rsidRDefault="00163AE0" w:rsidP="00163AE0">
            <w:pPr>
              <w:bidi/>
              <w:jc w:val="center"/>
              <w:cnfStyle w:val="000000000000"/>
              <w:rPr>
                <w:sz w:val="28"/>
                <w:szCs w:val="28"/>
              </w:rPr>
            </w:pPr>
            <w:r>
              <w:rPr>
                <w:rFonts w:hint="cs"/>
                <w:sz w:val="28"/>
                <w:szCs w:val="28"/>
              </w:rPr>
              <w:t>Surface theory of artistic taste</w:t>
            </w:r>
          </w:p>
        </w:tc>
        <w:tc>
          <w:tcPr>
            <w:tcW w:w="1935" w:type="dxa"/>
          </w:tcPr>
          <w:p w:rsidR="00163AE0" w:rsidRDefault="00163AE0" w:rsidP="00163AE0">
            <w:pPr>
              <w:bidi/>
              <w:jc w:val="center"/>
              <w:cnfStyle w:val="0000000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0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22</w:t>
            </w:r>
          </w:p>
        </w:tc>
      </w:tr>
      <w:tr w:rsidR="00163AE0" w:rsidTr="00163AE0">
        <w:trPr>
          <w:cnfStyle w:val="000000100000"/>
          <w:trHeight w:val="169"/>
        </w:trPr>
        <w:tc>
          <w:tcPr>
            <w:cnfStyle w:val="001000000000"/>
            <w:tcW w:w="1474" w:type="dxa"/>
          </w:tcPr>
          <w:p w:rsidR="00163AE0" w:rsidRDefault="00163AE0" w:rsidP="00163AE0">
            <w:pPr>
              <w:bidi/>
              <w:jc w:val="center"/>
              <w:rPr>
                <w:rFonts w:asciiTheme="majorBidi" w:hAnsiTheme="majorBidi" w:cstheme="majorBidi"/>
                <w:sz w:val="28"/>
                <w:szCs w:val="28"/>
              </w:rPr>
            </w:pPr>
          </w:p>
        </w:tc>
        <w:tc>
          <w:tcPr>
            <w:tcW w:w="1521" w:type="dxa"/>
          </w:tcPr>
          <w:p w:rsidR="00163AE0" w:rsidRDefault="00163AE0" w:rsidP="00163AE0">
            <w:pPr>
              <w:bidi/>
              <w:jc w:val="center"/>
              <w:cnfStyle w:val="000000100000"/>
            </w:pPr>
          </w:p>
        </w:tc>
        <w:tc>
          <w:tcPr>
            <w:tcW w:w="2269" w:type="dxa"/>
            <w:gridSpan w:val="2"/>
            <w:vAlign w:val="center"/>
          </w:tcPr>
          <w:p w:rsidR="00163AE0" w:rsidRPr="00764BB7" w:rsidRDefault="00163AE0" w:rsidP="00163AE0">
            <w:pPr>
              <w:bidi/>
              <w:jc w:val="center"/>
              <w:cnfStyle w:val="000000100000"/>
              <w:rPr>
                <w:sz w:val="28"/>
                <w:szCs w:val="28"/>
              </w:rPr>
            </w:pPr>
            <w:r>
              <w:rPr>
                <w:rFonts w:hint="cs"/>
                <w:sz w:val="28"/>
                <w:szCs w:val="28"/>
              </w:rPr>
              <w:t>Exam</w:t>
            </w:r>
          </w:p>
        </w:tc>
        <w:tc>
          <w:tcPr>
            <w:tcW w:w="1935" w:type="dxa"/>
          </w:tcPr>
          <w:p w:rsidR="00163AE0" w:rsidRDefault="00163AE0" w:rsidP="00163AE0">
            <w:pPr>
              <w:bidi/>
              <w:jc w:val="center"/>
              <w:cnfStyle w:val="0000001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1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23</w:t>
            </w:r>
          </w:p>
        </w:tc>
      </w:tr>
      <w:tr w:rsidR="00163AE0" w:rsidTr="00163AE0">
        <w:trPr>
          <w:trHeight w:val="210"/>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standard</w:t>
            </w:r>
          </w:p>
        </w:tc>
        <w:tc>
          <w:tcPr>
            <w:tcW w:w="1521" w:type="dxa"/>
          </w:tcPr>
          <w:p w:rsidR="00163AE0" w:rsidRDefault="00163AE0" w:rsidP="00163AE0">
            <w:pPr>
              <w:bidi/>
              <w:jc w:val="center"/>
              <w:cnfStyle w:val="000000000000"/>
            </w:pPr>
            <w:r w:rsidRPr="00B26B30">
              <w:rPr>
                <w:rFonts w:asciiTheme="majorBidi" w:hAnsiTheme="majorBidi" w:cstheme="majorBidi"/>
                <w:sz w:val="28"/>
                <w:szCs w:val="28"/>
                <w:lang w:bidi="ar-IQ"/>
              </w:rPr>
              <w:t>Lecture with interrogation</w:t>
            </w:r>
          </w:p>
        </w:tc>
        <w:tc>
          <w:tcPr>
            <w:tcW w:w="2269" w:type="dxa"/>
            <w:gridSpan w:val="2"/>
            <w:vAlign w:val="center"/>
          </w:tcPr>
          <w:p w:rsidR="00163AE0" w:rsidRPr="00773F5F" w:rsidRDefault="00163AE0" w:rsidP="00163AE0">
            <w:pPr>
              <w:bidi/>
              <w:jc w:val="center"/>
              <w:cnfStyle w:val="000000000000"/>
              <w:rPr>
                <w:sz w:val="28"/>
                <w:szCs w:val="28"/>
              </w:rPr>
            </w:pPr>
            <w:r>
              <w:rPr>
                <w:rFonts w:hint="cs"/>
                <w:sz w:val="28"/>
                <w:szCs w:val="28"/>
              </w:rPr>
              <w:t>Empathy theory in artistic appreciation</w:t>
            </w:r>
          </w:p>
        </w:tc>
        <w:tc>
          <w:tcPr>
            <w:tcW w:w="1935" w:type="dxa"/>
          </w:tcPr>
          <w:p w:rsidR="00163AE0" w:rsidRDefault="00163AE0" w:rsidP="00163AE0">
            <w:pPr>
              <w:bidi/>
              <w:jc w:val="center"/>
              <w:cnfStyle w:val="0000000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0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23</w:t>
            </w:r>
          </w:p>
        </w:tc>
      </w:tr>
      <w:tr w:rsidR="00163AE0" w:rsidTr="00163AE0">
        <w:trPr>
          <w:cnfStyle w:val="000000100000"/>
          <w:trHeight w:val="225"/>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calendar</w:t>
            </w:r>
          </w:p>
        </w:tc>
        <w:tc>
          <w:tcPr>
            <w:tcW w:w="1521" w:type="dxa"/>
          </w:tcPr>
          <w:p w:rsidR="00163AE0" w:rsidRDefault="00163AE0" w:rsidP="00163AE0">
            <w:pPr>
              <w:bidi/>
              <w:jc w:val="center"/>
              <w:cnfStyle w:val="000000100000"/>
            </w:pPr>
            <w:r w:rsidRPr="00B26B30">
              <w:rPr>
                <w:rFonts w:asciiTheme="majorBidi" w:hAnsiTheme="majorBidi" w:cstheme="majorBidi"/>
                <w:sz w:val="28"/>
                <w:szCs w:val="28"/>
                <w:lang w:bidi="ar-IQ"/>
              </w:rPr>
              <w:t>Lecture with interrogation</w:t>
            </w:r>
          </w:p>
        </w:tc>
        <w:tc>
          <w:tcPr>
            <w:tcW w:w="2269" w:type="dxa"/>
            <w:gridSpan w:val="2"/>
            <w:vAlign w:val="center"/>
          </w:tcPr>
          <w:p w:rsidR="00163AE0" w:rsidRPr="001016B9" w:rsidRDefault="00163AE0" w:rsidP="00163AE0">
            <w:pPr>
              <w:bidi/>
              <w:jc w:val="center"/>
              <w:cnfStyle w:val="000000100000"/>
              <w:rPr>
                <w:sz w:val="28"/>
                <w:szCs w:val="28"/>
              </w:rPr>
            </w:pPr>
            <w:r>
              <w:rPr>
                <w:rFonts w:hint="cs"/>
                <w:sz w:val="28"/>
                <w:szCs w:val="28"/>
              </w:rPr>
              <w:t>Some features of aesthetic response</w:t>
            </w:r>
          </w:p>
        </w:tc>
        <w:tc>
          <w:tcPr>
            <w:tcW w:w="1935" w:type="dxa"/>
          </w:tcPr>
          <w:p w:rsidR="00163AE0" w:rsidRDefault="00163AE0" w:rsidP="00163AE0">
            <w:pPr>
              <w:bidi/>
              <w:jc w:val="center"/>
              <w:cnfStyle w:val="0000001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1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25</w:t>
            </w:r>
          </w:p>
        </w:tc>
      </w:tr>
      <w:tr w:rsidR="00163AE0" w:rsidTr="00163AE0">
        <w:trPr>
          <w:trHeight w:val="180"/>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521" w:type="dxa"/>
          </w:tcPr>
          <w:p w:rsidR="00163AE0" w:rsidRDefault="00163AE0" w:rsidP="00163AE0">
            <w:pPr>
              <w:bidi/>
              <w:jc w:val="center"/>
              <w:cnfStyle w:val="000000000000"/>
            </w:pPr>
            <w:r w:rsidRPr="00B26B30">
              <w:rPr>
                <w:rFonts w:asciiTheme="majorBidi" w:hAnsiTheme="majorBidi" w:cstheme="majorBidi"/>
                <w:sz w:val="28"/>
                <w:szCs w:val="28"/>
                <w:lang w:bidi="ar-IQ"/>
              </w:rPr>
              <w:t>Lecture with interrogation</w:t>
            </w:r>
          </w:p>
        </w:tc>
        <w:tc>
          <w:tcPr>
            <w:tcW w:w="2269" w:type="dxa"/>
            <w:gridSpan w:val="2"/>
            <w:vAlign w:val="center"/>
          </w:tcPr>
          <w:p w:rsidR="00163AE0" w:rsidRPr="001016B9" w:rsidRDefault="00163AE0" w:rsidP="00163AE0">
            <w:pPr>
              <w:bidi/>
              <w:jc w:val="center"/>
              <w:cnfStyle w:val="000000000000"/>
              <w:rPr>
                <w:sz w:val="28"/>
                <w:szCs w:val="28"/>
              </w:rPr>
            </w:pPr>
            <w:r>
              <w:rPr>
                <w:rFonts w:hint="cs"/>
                <w:sz w:val="28"/>
                <w:szCs w:val="28"/>
              </w:rPr>
              <w:t>Creativity development techniques</w:t>
            </w:r>
          </w:p>
        </w:tc>
        <w:tc>
          <w:tcPr>
            <w:tcW w:w="1935" w:type="dxa"/>
          </w:tcPr>
          <w:p w:rsidR="00163AE0" w:rsidRDefault="00163AE0" w:rsidP="00163AE0">
            <w:pPr>
              <w:bidi/>
              <w:jc w:val="center"/>
              <w:cnfStyle w:val="0000000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0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26</w:t>
            </w:r>
          </w:p>
        </w:tc>
      </w:tr>
      <w:tr w:rsidR="00163AE0" w:rsidTr="00163AE0">
        <w:trPr>
          <w:cnfStyle w:val="000000100000"/>
          <w:trHeight w:val="225"/>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standard</w:t>
            </w:r>
          </w:p>
        </w:tc>
        <w:tc>
          <w:tcPr>
            <w:tcW w:w="1521" w:type="dxa"/>
          </w:tcPr>
          <w:p w:rsidR="00163AE0" w:rsidRDefault="00163AE0" w:rsidP="00163AE0">
            <w:pPr>
              <w:bidi/>
              <w:jc w:val="center"/>
              <w:cnfStyle w:val="000000100000"/>
            </w:pPr>
            <w:r w:rsidRPr="00B26B30">
              <w:rPr>
                <w:rFonts w:asciiTheme="majorBidi" w:hAnsiTheme="majorBidi" w:cstheme="majorBidi"/>
                <w:sz w:val="28"/>
                <w:szCs w:val="28"/>
                <w:lang w:bidi="ar-IQ"/>
              </w:rPr>
              <w:t>Lecture with interrogation</w:t>
            </w:r>
          </w:p>
        </w:tc>
        <w:tc>
          <w:tcPr>
            <w:tcW w:w="2269" w:type="dxa"/>
            <w:gridSpan w:val="2"/>
            <w:vAlign w:val="center"/>
          </w:tcPr>
          <w:p w:rsidR="00163AE0" w:rsidRPr="001016B9" w:rsidRDefault="00163AE0" w:rsidP="00163AE0">
            <w:pPr>
              <w:bidi/>
              <w:jc w:val="center"/>
              <w:cnfStyle w:val="000000100000"/>
              <w:rPr>
                <w:sz w:val="28"/>
                <w:szCs w:val="28"/>
              </w:rPr>
            </w:pPr>
            <w:r>
              <w:rPr>
                <w:rFonts w:hint="cs"/>
                <w:sz w:val="28"/>
                <w:szCs w:val="28"/>
              </w:rPr>
              <w:t>Psoriasis technique</w:t>
            </w:r>
          </w:p>
        </w:tc>
        <w:tc>
          <w:tcPr>
            <w:tcW w:w="1935" w:type="dxa"/>
          </w:tcPr>
          <w:p w:rsidR="00163AE0" w:rsidRDefault="00163AE0" w:rsidP="00163AE0">
            <w:pPr>
              <w:bidi/>
              <w:jc w:val="center"/>
              <w:cnfStyle w:val="0000001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1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27</w:t>
            </w:r>
          </w:p>
        </w:tc>
      </w:tr>
      <w:tr w:rsidR="00163AE0" w:rsidTr="00163AE0">
        <w:trPr>
          <w:trHeight w:val="225"/>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Oral calendar</w:t>
            </w:r>
          </w:p>
        </w:tc>
        <w:tc>
          <w:tcPr>
            <w:tcW w:w="1521" w:type="dxa"/>
          </w:tcPr>
          <w:p w:rsidR="00163AE0" w:rsidRDefault="00163AE0" w:rsidP="00163AE0">
            <w:pPr>
              <w:bidi/>
              <w:jc w:val="center"/>
              <w:cnfStyle w:val="000000000000"/>
            </w:pPr>
            <w:r w:rsidRPr="00B26B30">
              <w:rPr>
                <w:rFonts w:asciiTheme="majorBidi" w:hAnsiTheme="majorBidi" w:cstheme="majorBidi"/>
                <w:sz w:val="28"/>
                <w:szCs w:val="28"/>
                <w:lang w:bidi="ar-IQ"/>
              </w:rPr>
              <w:t>Lecture with interrogation</w:t>
            </w:r>
          </w:p>
        </w:tc>
        <w:tc>
          <w:tcPr>
            <w:tcW w:w="2269" w:type="dxa"/>
            <w:gridSpan w:val="2"/>
            <w:vAlign w:val="center"/>
          </w:tcPr>
          <w:p w:rsidR="00163AE0" w:rsidRPr="001016B9" w:rsidRDefault="00163AE0" w:rsidP="00163AE0">
            <w:pPr>
              <w:bidi/>
              <w:jc w:val="center"/>
              <w:cnfStyle w:val="000000000000"/>
              <w:rPr>
                <w:sz w:val="28"/>
                <w:szCs w:val="28"/>
              </w:rPr>
            </w:pPr>
            <w:r>
              <w:rPr>
                <w:rFonts w:hint="cs"/>
                <w:sz w:val="28"/>
                <w:szCs w:val="28"/>
              </w:rPr>
              <w:t>Improvisation technique</w:t>
            </w:r>
          </w:p>
        </w:tc>
        <w:tc>
          <w:tcPr>
            <w:tcW w:w="1935" w:type="dxa"/>
          </w:tcPr>
          <w:p w:rsidR="00163AE0" w:rsidRDefault="00163AE0" w:rsidP="00163AE0">
            <w:pPr>
              <w:bidi/>
              <w:jc w:val="center"/>
              <w:cnfStyle w:val="0000000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000000"/>
            </w:pPr>
            <w:r w:rsidRPr="0010456D">
              <w:rPr>
                <w:rFonts w:asciiTheme="majorBidi" w:hAnsiTheme="majorBidi" w:cstheme="majorBidi" w:hint="cs"/>
                <w:sz w:val="28"/>
                <w:szCs w:val="28"/>
              </w:rPr>
              <w:t>2</w:t>
            </w:r>
          </w:p>
        </w:tc>
        <w:tc>
          <w:tcPr>
            <w:tcW w:w="110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28</w:t>
            </w:r>
          </w:p>
        </w:tc>
      </w:tr>
      <w:tr w:rsidR="00163AE0" w:rsidTr="00163AE0">
        <w:trPr>
          <w:cnfStyle w:val="000000100000"/>
          <w:trHeight w:val="240"/>
        </w:trPr>
        <w:tc>
          <w:tcPr>
            <w:cnfStyle w:val="001000000000"/>
            <w:tcW w:w="147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Standard for evaluating skill performance</w:t>
            </w:r>
          </w:p>
        </w:tc>
        <w:tc>
          <w:tcPr>
            <w:tcW w:w="1521" w:type="dxa"/>
          </w:tcPr>
          <w:p w:rsidR="00163AE0" w:rsidRDefault="00163AE0" w:rsidP="00163AE0">
            <w:pPr>
              <w:bidi/>
              <w:jc w:val="center"/>
              <w:cnfStyle w:val="000000100000"/>
            </w:pPr>
            <w:r w:rsidRPr="00B26B30">
              <w:rPr>
                <w:rFonts w:asciiTheme="majorBidi" w:hAnsiTheme="majorBidi" w:cstheme="majorBidi"/>
                <w:sz w:val="28"/>
                <w:szCs w:val="28"/>
                <w:lang w:bidi="ar-IQ"/>
              </w:rPr>
              <w:t>Lecture with interrogation</w:t>
            </w:r>
          </w:p>
        </w:tc>
        <w:tc>
          <w:tcPr>
            <w:tcW w:w="2269" w:type="dxa"/>
            <w:gridSpan w:val="2"/>
            <w:vAlign w:val="center"/>
          </w:tcPr>
          <w:p w:rsidR="00163AE0" w:rsidRPr="001016B9" w:rsidRDefault="00163AE0" w:rsidP="00163AE0">
            <w:pPr>
              <w:bidi/>
              <w:jc w:val="center"/>
              <w:cnfStyle w:val="000000100000"/>
              <w:rPr>
                <w:sz w:val="28"/>
                <w:szCs w:val="28"/>
              </w:rPr>
            </w:pPr>
            <w:r>
              <w:rPr>
                <w:rFonts w:hint="cs"/>
                <w:sz w:val="28"/>
                <w:szCs w:val="28"/>
              </w:rPr>
              <w:t>Research discussion</w:t>
            </w:r>
          </w:p>
        </w:tc>
        <w:tc>
          <w:tcPr>
            <w:tcW w:w="1935" w:type="dxa"/>
          </w:tcPr>
          <w:p w:rsidR="00163AE0" w:rsidRDefault="00163AE0" w:rsidP="00163AE0">
            <w:pPr>
              <w:bidi/>
              <w:jc w:val="center"/>
              <w:cnfStyle w:val="0000001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100000"/>
            </w:pPr>
            <w:r w:rsidRPr="00894ADE">
              <w:rPr>
                <w:rFonts w:asciiTheme="majorBidi" w:hAnsiTheme="majorBidi" w:cstheme="majorBidi" w:hint="cs"/>
                <w:sz w:val="28"/>
                <w:szCs w:val="28"/>
              </w:rPr>
              <w:t>2</w:t>
            </w:r>
          </w:p>
        </w:tc>
        <w:tc>
          <w:tcPr>
            <w:tcW w:w="1100"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29</w:t>
            </w:r>
          </w:p>
        </w:tc>
      </w:tr>
      <w:tr w:rsidR="00163AE0" w:rsidTr="00163AE0">
        <w:trPr>
          <w:trHeight w:val="184"/>
        </w:trPr>
        <w:tc>
          <w:tcPr>
            <w:cnfStyle w:val="001000000000"/>
            <w:tcW w:w="1474" w:type="dxa"/>
          </w:tcPr>
          <w:p w:rsidR="00163AE0" w:rsidRDefault="00163AE0" w:rsidP="00163AE0">
            <w:pPr>
              <w:bidi/>
              <w:jc w:val="center"/>
              <w:rPr>
                <w:rFonts w:asciiTheme="majorBidi" w:hAnsiTheme="majorBidi" w:cstheme="majorBidi"/>
                <w:sz w:val="28"/>
                <w:szCs w:val="28"/>
                <w:lang w:bidi="ar-IQ"/>
              </w:rPr>
            </w:pPr>
          </w:p>
        </w:tc>
        <w:tc>
          <w:tcPr>
            <w:tcW w:w="1521" w:type="dxa"/>
          </w:tcPr>
          <w:p w:rsidR="00163AE0" w:rsidRDefault="00163AE0" w:rsidP="00163AE0">
            <w:pPr>
              <w:bidi/>
              <w:jc w:val="center"/>
              <w:cnfStyle w:val="000000000000"/>
              <w:rPr>
                <w:rFonts w:asciiTheme="majorBidi" w:hAnsiTheme="majorBidi" w:cstheme="majorBidi"/>
                <w:sz w:val="28"/>
                <w:szCs w:val="28"/>
                <w:lang w:bidi="ar-IQ"/>
              </w:rPr>
            </w:pPr>
          </w:p>
        </w:tc>
        <w:tc>
          <w:tcPr>
            <w:tcW w:w="2269" w:type="dxa"/>
            <w:gridSpan w:val="2"/>
            <w:vAlign w:val="center"/>
          </w:tcPr>
          <w:p w:rsidR="00163AE0" w:rsidRPr="001016B9" w:rsidRDefault="00163AE0" w:rsidP="00163AE0">
            <w:pPr>
              <w:bidi/>
              <w:jc w:val="center"/>
              <w:cnfStyle w:val="000000000000"/>
              <w:rPr>
                <w:sz w:val="28"/>
                <w:szCs w:val="28"/>
              </w:rPr>
            </w:pPr>
            <w:r>
              <w:rPr>
                <w:rFonts w:hint="cs"/>
                <w:sz w:val="28"/>
                <w:szCs w:val="28"/>
              </w:rPr>
              <w:t>Exam</w:t>
            </w:r>
          </w:p>
        </w:tc>
        <w:tc>
          <w:tcPr>
            <w:tcW w:w="1935" w:type="dxa"/>
          </w:tcPr>
          <w:p w:rsidR="00163AE0" w:rsidRDefault="00163AE0" w:rsidP="00163AE0">
            <w:pPr>
              <w:bidi/>
              <w:jc w:val="center"/>
              <w:cnfStyle w:val="000000000000"/>
            </w:pPr>
            <w:r w:rsidRPr="00600D55">
              <w:rPr>
                <w:rFonts w:asciiTheme="majorBidi" w:hAnsiTheme="majorBidi" w:cstheme="majorBidi"/>
                <w:sz w:val="28"/>
                <w:szCs w:val="28"/>
                <w:lang w:bidi="ar-IQ"/>
              </w:rPr>
              <w:t>=</w:t>
            </w:r>
          </w:p>
        </w:tc>
        <w:tc>
          <w:tcPr>
            <w:tcW w:w="1277" w:type="dxa"/>
          </w:tcPr>
          <w:p w:rsidR="00163AE0" w:rsidRDefault="00163AE0" w:rsidP="00163AE0">
            <w:pPr>
              <w:bidi/>
              <w:jc w:val="center"/>
              <w:cnfStyle w:val="000000000000"/>
            </w:pPr>
            <w:r w:rsidRPr="00894ADE">
              <w:rPr>
                <w:rFonts w:asciiTheme="majorBidi" w:hAnsiTheme="majorBidi" w:cstheme="majorBidi" w:hint="cs"/>
                <w:sz w:val="28"/>
                <w:szCs w:val="28"/>
              </w:rPr>
              <w:t>2</w:t>
            </w:r>
          </w:p>
        </w:tc>
        <w:tc>
          <w:tcPr>
            <w:tcW w:w="1100"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30</w:t>
            </w:r>
          </w:p>
        </w:tc>
      </w:tr>
    </w:tbl>
    <w:p w:rsidR="00163AE0" w:rsidRDefault="00163AE0" w:rsidP="00163AE0">
      <w:pPr>
        <w:bidi/>
        <w:jc w:val="center"/>
        <w:rPr>
          <w:sz w:val="36"/>
          <w:szCs w:val="36"/>
          <w:lang w:bidi="ar-IQ"/>
        </w:rPr>
      </w:pPr>
    </w:p>
    <w:p w:rsidR="00163AE0" w:rsidRDefault="00163AE0" w:rsidP="00163AE0">
      <w:pPr>
        <w:bidi/>
        <w:jc w:val="center"/>
        <w:rPr>
          <w:sz w:val="36"/>
          <w:szCs w:val="36"/>
          <w:lang w:bidi="ar-IQ"/>
        </w:rPr>
      </w:pPr>
    </w:p>
    <w:tbl>
      <w:tblPr>
        <w:tblStyle w:val="1-3"/>
        <w:tblW w:w="0" w:type="auto"/>
        <w:tblLook w:val="04A0"/>
      </w:tblPr>
      <w:tblGrid>
        <w:gridCol w:w="5145"/>
        <w:gridCol w:w="4431"/>
      </w:tblGrid>
      <w:tr w:rsidR="00163AE0" w:rsidTr="00163AE0">
        <w:trPr>
          <w:cnfStyle w:val="100000000000"/>
          <w:trHeight w:val="435"/>
        </w:trPr>
        <w:tc>
          <w:tcPr>
            <w:cnfStyle w:val="001000000000"/>
            <w:tcW w:w="9576" w:type="dxa"/>
            <w:gridSpan w:val="2"/>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12- Infrastructure:</w:t>
            </w:r>
          </w:p>
        </w:tc>
      </w:tr>
      <w:tr w:rsidR="00163AE0" w:rsidTr="00163AE0">
        <w:trPr>
          <w:cnfStyle w:val="000000100000"/>
          <w:trHeight w:val="270"/>
        </w:trPr>
        <w:tc>
          <w:tcPr>
            <w:cnfStyle w:val="001000000000"/>
            <w:tcW w:w="5145" w:type="dxa"/>
          </w:tcPr>
          <w:p w:rsidR="00163AE0" w:rsidRDefault="00163AE0" w:rsidP="00163AE0">
            <w:pPr>
              <w:bidi/>
              <w:jc w:val="right"/>
              <w:rPr>
                <w:b w:val="0"/>
                <w:bCs w:val="0"/>
                <w:sz w:val="36"/>
                <w:szCs w:val="36"/>
                <w:lang w:bidi="ar-IQ"/>
              </w:rPr>
            </w:pPr>
            <w:r>
              <w:rPr>
                <w:rFonts w:hint="cs"/>
                <w:b w:val="0"/>
                <w:bCs w:val="0"/>
                <w:sz w:val="36"/>
                <w:szCs w:val="36"/>
                <w:lang w:bidi="ar-IQ"/>
              </w:rPr>
              <w:t>Artistic psychology</w:t>
            </w:r>
          </w:p>
        </w:tc>
        <w:tc>
          <w:tcPr>
            <w:tcW w:w="4431" w:type="dxa"/>
          </w:tcPr>
          <w:p w:rsidR="00163AE0" w:rsidRDefault="00163AE0" w:rsidP="00163AE0">
            <w:pPr>
              <w:bidi/>
              <w:jc w:val="right"/>
              <w:cnfStyle w:val="000000100000"/>
              <w:rPr>
                <w:sz w:val="36"/>
                <w:szCs w:val="36"/>
                <w:lang w:bidi="ar-IQ"/>
              </w:rPr>
            </w:pPr>
            <w:r>
              <w:rPr>
                <w:rFonts w:hint="cs"/>
                <w:sz w:val="36"/>
                <w:szCs w:val="36"/>
                <w:lang w:bidi="ar-IQ"/>
              </w:rPr>
              <w:t>1- Required prescribed books</w:t>
            </w:r>
          </w:p>
        </w:tc>
      </w:tr>
      <w:tr w:rsidR="00163AE0" w:rsidTr="00163AE0">
        <w:trPr>
          <w:trHeight w:val="225"/>
        </w:trPr>
        <w:tc>
          <w:tcPr>
            <w:cnfStyle w:val="001000000000"/>
            <w:tcW w:w="5145" w:type="dxa"/>
          </w:tcPr>
          <w:p w:rsidR="00163AE0" w:rsidRDefault="00163AE0" w:rsidP="00163AE0">
            <w:pPr>
              <w:bidi/>
              <w:jc w:val="right"/>
              <w:rPr>
                <w:b w:val="0"/>
                <w:bCs w:val="0"/>
                <w:sz w:val="36"/>
                <w:szCs w:val="36"/>
                <w:lang w:bidi="ar-IQ"/>
              </w:rPr>
            </w:pPr>
            <w:r>
              <w:rPr>
                <w:rFonts w:hint="cs"/>
                <w:b w:val="0"/>
                <w:bCs w:val="0"/>
                <w:sz w:val="36"/>
                <w:szCs w:val="36"/>
                <w:lang w:bidi="ar-IQ"/>
              </w:rPr>
              <w:t xml:space="preserve">Private and periodical scientific </w:t>
            </w:r>
            <w:r>
              <w:rPr>
                <w:rFonts w:hint="cs"/>
                <w:b w:val="0"/>
                <w:bCs w:val="0"/>
                <w:sz w:val="36"/>
                <w:szCs w:val="36"/>
                <w:lang w:bidi="ar-IQ"/>
              </w:rPr>
              <w:lastRenderedPageBreak/>
              <w:t>journals and research in the field</w:t>
            </w:r>
          </w:p>
        </w:tc>
        <w:tc>
          <w:tcPr>
            <w:tcW w:w="4431" w:type="dxa"/>
          </w:tcPr>
          <w:p w:rsidR="00163AE0" w:rsidRDefault="00163AE0" w:rsidP="00163AE0">
            <w:pPr>
              <w:bidi/>
              <w:jc w:val="right"/>
              <w:cnfStyle w:val="000000000000"/>
              <w:rPr>
                <w:sz w:val="36"/>
                <w:szCs w:val="36"/>
                <w:lang w:bidi="ar-IQ"/>
              </w:rPr>
            </w:pPr>
            <w:r>
              <w:rPr>
                <w:rFonts w:hint="cs"/>
                <w:sz w:val="36"/>
                <w:szCs w:val="36"/>
                <w:lang w:bidi="ar-IQ"/>
              </w:rPr>
              <w:lastRenderedPageBreak/>
              <w:t xml:space="preserve">2- Recommended books and </w:t>
            </w:r>
            <w:r>
              <w:rPr>
                <w:rFonts w:hint="cs"/>
                <w:sz w:val="36"/>
                <w:szCs w:val="36"/>
                <w:lang w:bidi="ar-IQ"/>
              </w:rPr>
              <w:lastRenderedPageBreak/>
              <w:t>references</w:t>
            </w:r>
          </w:p>
          <w:p w:rsidR="00163AE0" w:rsidRDefault="00163AE0" w:rsidP="00163AE0">
            <w:pPr>
              <w:bidi/>
              <w:jc w:val="right"/>
              <w:cnfStyle w:val="000000000000"/>
              <w:rPr>
                <w:sz w:val="36"/>
                <w:szCs w:val="36"/>
                <w:lang w:bidi="ar-IQ"/>
              </w:rPr>
            </w:pPr>
            <w:r>
              <w:rPr>
                <w:rFonts w:hint="cs"/>
                <w:sz w:val="36"/>
                <w:szCs w:val="36"/>
                <w:lang w:bidi="ar-IQ"/>
              </w:rPr>
              <w:t>(Scientific journals, international plays)</w:t>
            </w:r>
          </w:p>
        </w:tc>
      </w:tr>
      <w:tr w:rsidR="00163AE0" w:rsidTr="00163AE0">
        <w:trPr>
          <w:cnfStyle w:val="000000100000"/>
          <w:trHeight w:val="405"/>
        </w:trPr>
        <w:tc>
          <w:tcPr>
            <w:cnfStyle w:val="001000000000"/>
            <w:tcW w:w="5145" w:type="dxa"/>
          </w:tcPr>
          <w:p w:rsidR="00163AE0" w:rsidRDefault="00163AE0" w:rsidP="00163AE0">
            <w:pPr>
              <w:bidi/>
              <w:jc w:val="right"/>
              <w:rPr>
                <w:b w:val="0"/>
                <w:bCs w:val="0"/>
                <w:sz w:val="36"/>
                <w:szCs w:val="36"/>
                <w:lang w:bidi="ar-IQ"/>
              </w:rPr>
            </w:pPr>
            <w:r>
              <w:rPr>
                <w:rFonts w:hint="cs"/>
                <w:b w:val="0"/>
                <w:bCs w:val="0"/>
                <w:sz w:val="36"/>
                <w:szCs w:val="36"/>
                <w:lang w:bidi="ar-IQ"/>
              </w:rPr>
              <w:lastRenderedPageBreak/>
              <w:t>Creative psychology</w:t>
            </w:r>
          </w:p>
        </w:tc>
        <w:tc>
          <w:tcPr>
            <w:tcW w:w="4431" w:type="dxa"/>
          </w:tcPr>
          <w:p w:rsidR="00163AE0" w:rsidRDefault="00163AE0" w:rsidP="00163AE0">
            <w:pPr>
              <w:bidi/>
              <w:jc w:val="right"/>
              <w:cnfStyle w:val="000000100000"/>
              <w:rPr>
                <w:sz w:val="36"/>
                <w:szCs w:val="36"/>
                <w:lang w:bidi="ar-IQ"/>
              </w:rPr>
            </w:pPr>
            <w:r>
              <w:rPr>
                <w:rFonts w:hint="cs"/>
                <w:sz w:val="36"/>
                <w:szCs w:val="36"/>
                <w:lang w:bidi="ar-IQ"/>
              </w:rPr>
              <w:t>3- Main references (sources)</w:t>
            </w:r>
          </w:p>
        </w:tc>
      </w:tr>
      <w:tr w:rsidR="00163AE0" w:rsidTr="00163AE0">
        <w:trPr>
          <w:trHeight w:val="408"/>
        </w:trPr>
        <w:tc>
          <w:tcPr>
            <w:cnfStyle w:val="001000000000"/>
            <w:tcW w:w="5145" w:type="dxa"/>
          </w:tcPr>
          <w:p w:rsidR="00163AE0" w:rsidRDefault="00163AE0" w:rsidP="00163AE0">
            <w:pPr>
              <w:bidi/>
              <w:jc w:val="right"/>
              <w:rPr>
                <w:b w:val="0"/>
                <w:bCs w:val="0"/>
                <w:sz w:val="36"/>
                <w:szCs w:val="36"/>
                <w:lang w:bidi="ar-IQ"/>
              </w:rPr>
            </w:pPr>
            <w:r>
              <w:rPr>
                <w:rFonts w:hint="cs"/>
                <w:b w:val="0"/>
                <w:bCs w:val="0"/>
                <w:sz w:val="36"/>
                <w:szCs w:val="36"/>
                <w:lang w:bidi="ar-IQ"/>
              </w:rPr>
              <w:t>Google YouTube and others</w:t>
            </w:r>
          </w:p>
          <w:p w:rsidR="00163AE0" w:rsidRDefault="00163AE0" w:rsidP="00163AE0">
            <w:pPr>
              <w:bidi/>
              <w:jc w:val="right"/>
              <w:rPr>
                <w:b w:val="0"/>
                <w:bCs w:val="0"/>
                <w:sz w:val="36"/>
                <w:szCs w:val="36"/>
                <w:lang w:bidi="ar-IQ"/>
              </w:rPr>
            </w:pPr>
          </w:p>
        </w:tc>
        <w:tc>
          <w:tcPr>
            <w:tcW w:w="4431" w:type="dxa"/>
          </w:tcPr>
          <w:p w:rsidR="00163AE0" w:rsidRDefault="00163AE0" w:rsidP="00163AE0">
            <w:pPr>
              <w:bidi/>
              <w:jc w:val="right"/>
              <w:cnfStyle w:val="000000000000"/>
              <w:rPr>
                <w:sz w:val="36"/>
                <w:szCs w:val="36"/>
                <w:lang w:bidi="ar-IQ"/>
              </w:rPr>
            </w:pPr>
            <w:r>
              <w:rPr>
                <w:rFonts w:hint="cs"/>
                <w:sz w:val="36"/>
                <w:szCs w:val="36"/>
                <w:lang w:bidi="ar-IQ"/>
              </w:rPr>
              <w:t>4- Electronic references, Internet sites</w:t>
            </w:r>
          </w:p>
        </w:tc>
      </w:tr>
    </w:tbl>
    <w:p w:rsidR="00163AE0" w:rsidRDefault="00163AE0" w:rsidP="00163AE0">
      <w:pPr>
        <w:bidi/>
        <w:jc w:val="center"/>
        <w:rPr>
          <w:sz w:val="36"/>
          <w:szCs w:val="36"/>
          <w:lang w:bidi="ar-IQ"/>
        </w:rPr>
      </w:pPr>
    </w:p>
    <w:p w:rsidR="00163AE0" w:rsidRDefault="00163AE0" w:rsidP="00163AE0">
      <w:pPr>
        <w:bidi/>
        <w:jc w:val="center"/>
        <w:rPr>
          <w:sz w:val="36"/>
          <w:szCs w:val="36"/>
          <w:lang w:bidi="ar-IQ"/>
        </w:rPr>
      </w:pPr>
    </w:p>
    <w:tbl>
      <w:tblPr>
        <w:tblStyle w:val="1-3"/>
        <w:tblW w:w="0" w:type="auto"/>
        <w:tblLook w:val="04A0"/>
      </w:tblPr>
      <w:tblGrid>
        <w:gridCol w:w="9576"/>
      </w:tblGrid>
      <w:tr w:rsidR="00163AE0" w:rsidTr="00163AE0">
        <w:trPr>
          <w:cnfStyle w:val="100000000000"/>
          <w:trHeight w:val="450"/>
        </w:trPr>
        <w:tc>
          <w:tcPr>
            <w:cnfStyle w:val="001000000000"/>
            <w:tcW w:w="9576" w:type="dxa"/>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13- Course development plan</w:t>
            </w:r>
          </w:p>
          <w:p w:rsidR="00163AE0" w:rsidRDefault="00163AE0" w:rsidP="00163AE0">
            <w:pPr>
              <w:bidi/>
              <w:jc w:val="right"/>
              <w:rPr>
                <w:sz w:val="36"/>
                <w:szCs w:val="36"/>
                <w:lang w:bidi="ar-IQ"/>
              </w:rPr>
            </w:pPr>
            <w:r>
              <w:rPr>
                <w:rFonts w:hint="cs"/>
                <w:sz w:val="36"/>
                <w:szCs w:val="36"/>
                <w:lang w:bidi="ar-IQ"/>
              </w:rPr>
              <w:t xml:space="preserve"> </w:t>
            </w:r>
          </w:p>
        </w:tc>
      </w:tr>
      <w:tr w:rsidR="00163AE0" w:rsidTr="00163AE0">
        <w:trPr>
          <w:cnfStyle w:val="000000100000"/>
          <w:trHeight w:val="2280"/>
        </w:trPr>
        <w:tc>
          <w:tcPr>
            <w:cnfStyle w:val="001000000000"/>
            <w:tcW w:w="9576" w:type="dxa"/>
            <w:tcBorders>
              <w:bottom w:val="single" w:sz="4" w:space="0" w:color="auto"/>
            </w:tcBorders>
          </w:tcPr>
          <w:p w:rsidR="00163AE0" w:rsidRDefault="00163AE0" w:rsidP="00163AE0">
            <w:pPr>
              <w:bidi/>
              <w:jc w:val="right"/>
              <w:rPr>
                <w:sz w:val="36"/>
                <w:szCs w:val="36"/>
                <w:lang w:bidi="ar-IQ"/>
              </w:rPr>
            </w:pP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Developing academic content by deleting, adding, and replacing1</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Using modern teaching methods according to the nature of the subject and the level of the learners from time to time</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xml:space="preserve"> 3- Using modern calendar methods such as alternative calendar, electronic calendar and Portfolio</w:t>
            </w:r>
          </w:p>
          <w:p w:rsidR="00163AE0" w:rsidRDefault="00163AE0" w:rsidP="00163AE0">
            <w:pPr>
              <w:bidi/>
              <w:jc w:val="right"/>
              <w:rPr>
                <w:sz w:val="36"/>
                <w:szCs w:val="36"/>
                <w:lang w:bidi="ar-IQ"/>
              </w:rPr>
            </w:pPr>
          </w:p>
        </w:tc>
      </w:tr>
      <w:tr w:rsidR="00163AE0" w:rsidTr="00163AE0">
        <w:trPr>
          <w:trHeight w:val="1650"/>
        </w:trPr>
        <w:tc>
          <w:tcPr>
            <w:cnfStyle w:val="001000000000"/>
            <w:tcW w:w="9576" w:type="dxa"/>
            <w:tcBorders>
              <w:top w:val="single" w:sz="4" w:space="0" w:color="auto"/>
              <w:bottom w:val="single" w:sz="4" w:space="0" w:color="auto"/>
            </w:tcBorders>
          </w:tcPr>
          <w:p w:rsidR="00163AE0" w:rsidRDefault="00163AE0" w:rsidP="00163AE0">
            <w:pPr>
              <w:bidi/>
              <w:jc w:val="right"/>
              <w:rPr>
                <w:sz w:val="36"/>
                <w:szCs w:val="36"/>
                <w:lang w:bidi="ar-IQ"/>
              </w:rPr>
            </w:pPr>
            <w:r>
              <w:rPr>
                <w:rFonts w:hint="cs"/>
                <w:sz w:val="36"/>
                <w:szCs w:val="36"/>
                <w:lang w:bidi="ar-IQ"/>
              </w:rPr>
              <w:t>Special requirements: (including, for example, workshops, journals, laboratories, and websites) Social services (including, for example, guest lectures, professional training, and field studies)</w:t>
            </w:r>
          </w:p>
          <w:p w:rsidR="00163AE0" w:rsidRDefault="00163AE0" w:rsidP="00163AE0">
            <w:pPr>
              <w:bidi/>
              <w:jc w:val="right"/>
              <w:rPr>
                <w:sz w:val="36"/>
                <w:szCs w:val="36"/>
                <w:lang w:bidi="ar-IQ"/>
              </w:rPr>
            </w:pPr>
          </w:p>
        </w:tc>
      </w:tr>
      <w:tr w:rsidR="00163AE0" w:rsidTr="00163AE0">
        <w:trPr>
          <w:cnfStyle w:val="000000100000"/>
          <w:trHeight w:val="70"/>
        </w:trPr>
        <w:tc>
          <w:tcPr>
            <w:cnfStyle w:val="001000000000"/>
            <w:tcW w:w="9576" w:type="dxa"/>
            <w:tcBorders>
              <w:top w:val="single" w:sz="4" w:space="0" w:color="auto"/>
            </w:tcBorders>
          </w:tcPr>
          <w:p w:rsidR="00163AE0" w:rsidRDefault="00163AE0" w:rsidP="00163AE0">
            <w:pPr>
              <w:bidi/>
              <w:jc w:val="right"/>
              <w:rPr>
                <w:sz w:val="36"/>
                <w:szCs w:val="36"/>
              </w:rPr>
            </w:pPr>
            <w:r>
              <w:rPr>
                <w:rFonts w:hint="cs"/>
                <w:sz w:val="36"/>
                <w:szCs w:val="36"/>
                <w:lang w:bidi="ar-IQ"/>
              </w:rPr>
              <w:t>Subject teaching signature: Dr. Mustafa Naeem Abdullah</w:t>
            </w:r>
          </w:p>
          <w:p w:rsidR="00163AE0" w:rsidRDefault="00163AE0" w:rsidP="00163AE0">
            <w:pPr>
              <w:bidi/>
              <w:rPr>
                <w:sz w:val="36"/>
                <w:szCs w:val="36"/>
                <w:lang w:bidi="ar-IQ"/>
              </w:rPr>
            </w:pPr>
          </w:p>
        </w:tc>
      </w:tr>
    </w:tbl>
    <w:p w:rsidR="00163AE0" w:rsidRDefault="00163AE0" w:rsidP="00163AE0">
      <w:pPr>
        <w:bidi/>
        <w:rPr>
          <w:sz w:val="36"/>
          <w:szCs w:val="36"/>
          <w:lang w:bidi="ar-IQ"/>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center"/>
        <w:rPr>
          <w:rFonts w:asciiTheme="majorBidi" w:hAnsiTheme="majorBidi" w:cstheme="majorBidi"/>
          <w:b/>
          <w:bCs/>
          <w:sz w:val="44"/>
          <w:szCs w:val="44"/>
        </w:rPr>
      </w:pPr>
      <w:r>
        <w:rPr>
          <w:b/>
          <w:bCs/>
          <w:sz w:val="44"/>
          <w:szCs w:val="44"/>
        </w:rPr>
        <w:lastRenderedPageBreak/>
        <w:t>Ministry of Higher Education and Scientific Research</w:t>
      </w:r>
      <w:r>
        <w:rPr>
          <w:rFonts w:asciiTheme="majorBidi" w:hAnsiTheme="majorBidi" w:cstheme="majorBidi"/>
          <w:b/>
          <w:bCs/>
          <w:sz w:val="44"/>
          <w:szCs w:val="44"/>
        </w:rPr>
        <w:br/>
        <w:t>Al-Qadisiyah University/College of Fine Arts</w:t>
      </w:r>
    </w:p>
    <w:p w:rsidR="00163AE0" w:rsidRDefault="00163AE0" w:rsidP="00163AE0">
      <w:pPr>
        <w:bidi/>
        <w:jc w:val="center"/>
        <w:rPr>
          <w:rFonts w:asciiTheme="majorBidi" w:hAnsiTheme="majorBidi" w:cstheme="majorBidi"/>
          <w:b/>
          <w:bCs/>
          <w:sz w:val="44"/>
          <w:szCs w:val="44"/>
        </w:rPr>
      </w:pPr>
      <w:r>
        <w:rPr>
          <w:rFonts w:asciiTheme="majorBidi" w:hAnsiTheme="majorBidi" w:cstheme="majorBidi"/>
          <w:b/>
          <w:bCs/>
          <w:sz w:val="44"/>
          <w:szCs w:val="44"/>
        </w:rPr>
        <w:t>Department of Art education</w:t>
      </w:r>
    </w:p>
    <w:p w:rsidR="00163AE0" w:rsidRDefault="00163AE0" w:rsidP="00163AE0">
      <w:pPr>
        <w:bidi/>
        <w:jc w:val="center"/>
        <w:rPr>
          <w:rFonts w:asciiTheme="majorBidi" w:hAnsiTheme="majorBidi" w:cstheme="majorBidi"/>
          <w:b/>
          <w:bCs/>
          <w:sz w:val="44"/>
          <w:szCs w:val="44"/>
        </w:rPr>
      </w:pPr>
    </w:p>
    <w:p w:rsidR="00163AE0" w:rsidRDefault="00163AE0" w:rsidP="00163AE0">
      <w:pPr>
        <w:bidi/>
        <w:jc w:val="center"/>
        <w:rPr>
          <w:rFonts w:asciiTheme="majorBidi" w:hAnsiTheme="majorBidi" w:cstheme="majorBidi"/>
          <w:b/>
          <w:bCs/>
          <w:sz w:val="44"/>
          <w:szCs w:val="44"/>
        </w:rPr>
      </w:pPr>
      <w:r>
        <w:rPr>
          <w:rFonts w:asciiTheme="majorBidi" w:hAnsiTheme="majorBidi" w:cstheme="majorBidi"/>
          <w:b/>
          <w:bCs/>
          <w:sz w:val="44"/>
          <w:szCs w:val="44"/>
        </w:rPr>
        <w:t>And the course class</w:t>
      </w:r>
    </w:p>
    <w:p w:rsidR="00163AE0" w:rsidRDefault="00163AE0" w:rsidP="00163AE0">
      <w:pPr>
        <w:bidi/>
        <w:jc w:val="center"/>
        <w:rPr>
          <w:rFonts w:asciiTheme="majorBidi" w:hAnsiTheme="majorBidi" w:cstheme="majorBidi"/>
          <w:b/>
          <w:bCs/>
          <w:sz w:val="44"/>
          <w:szCs w:val="44"/>
        </w:rPr>
      </w:pPr>
      <w:r>
        <w:rPr>
          <w:rFonts w:asciiTheme="majorBidi" w:hAnsiTheme="majorBidi" w:cstheme="majorBidi"/>
          <w:b/>
          <w:bCs/>
          <w:sz w:val="44"/>
          <w:szCs w:val="44"/>
        </w:rPr>
        <w:t>For the academic year 2023-2024</w:t>
      </w:r>
    </w:p>
    <w:p w:rsidR="00163AE0" w:rsidRDefault="00163AE0" w:rsidP="00163AE0">
      <w:pPr>
        <w:bidi/>
        <w:jc w:val="center"/>
        <w:rPr>
          <w:rFonts w:asciiTheme="majorBidi" w:hAnsiTheme="majorBidi" w:cstheme="majorBidi"/>
          <w:sz w:val="28"/>
          <w:szCs w:val="28"/>
          <w:lang w:bidi="ar-IQ"/>
        </w:rPr>
      </w:pPr>
    </w:p>
    <w:p w:rsidR="00163AE0" w:rsidRDefault="00163AE0" w:rsidP="00163AE0">
      <w:pPr>
        <w:bidi/>
        <w:jc w:val="right"/>
        <w:rPr>
          <w:rFonts w:asciiTheme="majorBidi" w:hAnsiTheme="majorBidi" w:cstheme="majorBidi"/>
          <w:b/>
          <w:bCs/>
          <w:sz w:val="28"/>
          <w:szCs w:val="28"/>
        </w:rPr>
      </w:pPr>
      <w:r>
        <w:rPr>
          <w:rFonts w:asciiTheme="majorBidi" w:hAnsiTheme="majorBidi" w:cstheme="majorBidi"/>
          <w:b/>
          <w:bCs/>
          <w:sz w:val="28"/>
          <w:szCs w:val="28"/>
        </w:rPr>
        <w:t>Department name: TheArt education</w:t>
      </w:r>
    </w:p>
    <w:p w:rsidR="00163AE0" w:rsidRDefault="00163AE0" w:rsidP="00163AE0">
      <w:pPr>
        <w:bidi/>
        <w:jc w:val="right"/>
        <w:rPr>
          <w:rFonts w:asciiTheme="majorBidi" w:hAnsiTheme="majorBidi" w:cstheme="majorBidi"/>
          <w:sz w:val="28"/>
          <w:szCs w:val="28"/>
          <w:lang w:bidi="ar-IQ"/>
        </w:rPr>
      </w:pPr>
      <w:r>
        <w:rPr>
          <w:rFonts w:asciiTheme="majorBidi" w:hAnsiTheme="majorBidi" w:cstheme="majorBidi"/>
          <w:b/>
          <w:bCs/>
          <w:sz w:val="28"/>
          <w:szCs w:val="28"/>
        </w:rPr>
        <w:t>File filling date: 1/9/2023</w:t>
      </w:r>
    </w:p>
    <w:p w:rsidR="00163AE0" w:rsidRDefault="00163AE0" w:rsidP="00163AE0">
      <w:pPr>
        <w:tabs>
          <w:tab w:val="left" w:pos="7440"/>
        </w:tabs>
        <w:bidi/>
        <w:rPr>
          <w:rStyle w:val="fontstyle01"/>
          <w:rFonts w:asciiTheme="majorBidi" w:hAnsiTheme="majorBidi" w:cstheme="majorBidi"/>
          <w:sz w:val="28"/>
          <w:szCs w:val="28"/>
        </w:rPr>
      </w:pPr>
      <w:r>
        <w:rPr>
          <w:rFonts w:asciiTheme="majorBidi" w:hAnsiTheme="majorBidi" w:cstheme="majorBidi"/>
          <w:sz w:val="28"/>
          <w:szCs w:val="28"/>
          <w:lang w:bidi="ar-IQ"/>
        </w:rPr>
        <w:tab/>
      </w:r>
    </w:p>
    <w:p w:rsidR="00163AE0" w:rsidRDefault="00163AE0" w:rsidP="00163AE0">
      <w:pPr>
        <w:tabs>
          <w:tab w:val="left" w:pos="7440"/>
        </w:tabs>
        <w:bidi/>
        <w:rPr>
          <w:rStyle w:val="fontstyle01"/>
          <w:rFonts w:asciiTheme="majorBidi" w:hAnsiTheme="majorBidi" w:cstheme="majorBidi"/>
          <w:sz w:val="28"/>
          <w:szCs w:val="28"/>
        </w:rPr>
      </w:pPr>
    </w:p>
    <w:p w:rsidR="00163AE0" w:rsidRDefault="00163AE0" w:rsidP="00163AE0">
      <w:pPr>
        <w:tabs>
          <w:tab w:val="left" w:pos="7440"/>
        </w:tabs>
        <w:bidi/>
        <w:spacing w:after="0" w:line="240" w:lineRule="auto"/>
        <w:ind w:left="-90" w:right="-90"/>
        <w:jc w:val="right"/>
        <w:rPr>
          <w:rStyle w:val="fontstyle01"/>
          <w:rFonts w:asciiTheme="majorBidi" w:hAnsiTheme="majorBidi" w:cstheme="majorBidi"/>
          <w:sz w:val="28"/>
          <w:szCs w:val="28"/>
        </w:rPr>
      </w:pPr>
      <w:r>
        <w:rPr>
          <w:rStyle w:val="fontstyle01"/>
          <w:rFonts w:asciiTheme="majorBidi" w:hAnsiTheme="majorBidi" w:cstheme="majorBidi"/>
          <w:sz w:val="28"/>
          <w:szCs w:val="28"/>
        </w:rPr>
        <w:t xml:space="preserve">        Name of department head                                Department rapporteur </w:t>
      </w:r>
    </w:p>
    <w:p w:rsidR="00163AE0" w:rsidRDefault="00163AE0" w:rsidP="00163AE0">
      <w:pPr>
        <w:tabs>
          <w:tab w:val="left" w:pos="7440"/>
        </w:tabs>
        <w:bidi/>
        <w:spacing w:after="0" w:line="240" w:lineRule="auto"/>
        <w:ind w:left="-90" w:right="-90"/>
        <w:jc w:val="center"/>
        <w:rPr>
          <w:lang w:bidi="ar-IQ"/>
        </w:rPr>
      </w:pPr>
      <w:r>
        <w:rPr>
          <w:rStyle w:val="fontstyle01"/>
          <w:rFonts w:asciiTheme="majorBidi" w:hAnsiTheme="majorBidi" w:cstheme="majorBidi"/>
          <w:sz w:val="28"/>
          <w:szCs w:val="28"/>
        </w:rPr>
        <w:t>Abbas Turki Muhaisen                                Abdullah Jabbar Hamidi</w:t>
      </w:r>
    </w:p>
    <w:p w:rsidR="00163AE0" w:rsidRDefault="00163AE0" w:rsidP="00163AE0">
      <w:pPr>
        <w:bidi/>
        <w:spacing w:after="0" w:line="240" w:lineRule="auto"/>
        <w:jc w:val="right"/>
        <w:rPr>
          <w:rFonts w:asciiTheme="majorBidi" w:hAnsiTheme="majorBidi" w:cstheme="majorBidi"/>
          <w:sz w:val="28"/>
          <w:szCs w:val="28"/>
          <w:lang w:bidi="ar-IQ"/>
        </w:rPr>
      </w:pPr>
    </w:p>
    <w:p w:rsidR="00163AE0" w:rsidRDefault="00163AE0" w:rsidP="00163AE0">
      <w:pPr>
        <w:bidi/>
        <w:spacing w:after="0" w:line="240" w:lineRule="auto"/>
        <w:jc w:val="right"/>
        <w:rPr>
          <w:sz w:val="28"/>
          <w:szCs w:val="28"/>
          <w:lang w:bidi="ar-IQ"/>
        </w:rPr>
      </w:pPr>
      <w:r>
        <w:rPr>
          <w:rFonts w:asciiTheme="majorBidi" w:hAnsiTheme="majorBidi" w:cstheme="majorBidi"/>
          <w:sz w:val="28"/>
          <w:szCs w:val="28"/>
          <w:lang w:bidi="ar-IQ"/>
        </w:rPr>
        <w:t xml:space="preserve">                    Signature                                                                Signature</w:t>
      </w: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right"/>
        <w:rPr>
          <w:sz w:val="36"/>
          <w:szCs w:val="36"/>
          <w:lang w:bidi="ar-IQ"/>
        </w:rPr>
      </w:pPr>
    </w:p>
    <w:p w:rsidR="00163AE0" w:rsidRDefault="00163AE0" w:rsidP="00163AE0">
      <w:pPr>
        <w:bidi/>
        <w:spacing w:after="0" w:line="240" w:lineRule="auto"/>
        <w:jc w:val="center"/>
        <w:rPr>
          <w:b/>
          <w:bCs/>
          <w:sz w:val="36"/>
          <w:szCs w:val="36"/>
        </w:rPr>
      </w:pPr>
      <w:r>
        <w:rPr>
          <w:b/>
          <w:bCs/>
          <w:sz w:val="36"/>
          <w:szCs w:val="36"/>
        </w:rPr>
        <w:t>Course description form</w:t>
      </w:r>
    </w:p>
    <w:tbl>
      <w:tblPr>
        <w:tblStyle w:val="a3"/>
        <w:tblW w:w="0" w:type="auto"/>
        <w:tblLook w:val="04A0"/>
      </w:tblPr>
      <w:tblGrid>
        <w:gridCol w:w="9576"/>
      </w:tblGrid>
      <w:tr w:rsidR="00163AE0" w:rsidTr="00163AE0">
        <w:tc>
          <w:tcPr>
            <w:tcW w:w="9576" w:type="dxa"/>
          </w:tcPr>
          <w:p w:rsidR="00163AE0" w:rsidRDefault="00163AE0" w:rsidP="00163AE0">
            <w:pPr>
              <w:bidi/>
              <w:jc w:val="right"/>
              <w:rPr>
                <w:sz w:val="24"/>
                <w:szCs w:val="24"/>
                <w:lang w:bidi="ar-IQ"/>
              </w:rPr>
            </w:pPr>
            <w:r>
              <w:rPr>
                <w:rStyle w:val="fontstyle01"/>
                <w:rFonts w:asciiTheme="majorBidi" w:hAnsiTheme="majorBidi" w:cstheme="majorBidi"/>
              </w:rPr>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Pr>
                <w:rFonts w:hint="cs"/>
                <w:sz w:val="24"/>
                <w:szCs w:val="24"/>
                <w:lang w:bidi="ar-IQ"/>
              </w:rPr>
              <w:t>.</w:t>
            </w:r>
          </w:p>
        </w:tc>
      </w:tr>
    </w:tbl>
    <w:p w:rsidR="00163AE0" w:rsidRDefault="00163AE0" w:rsidP="00163AE0">
      <w:pPr>
        <w:bidi/>
        <w:spacing w:after="0" w:line="240" w:lineRule="auto"/>
        <w:jc w:val="center"/>
        <w:rPr>
          <w:sz w:val="36"/>
          <w:szCs w:val="36"/>
          <w:lang w:bidi="ar-IQ"/>
        </w:rPr>
      </w:pPr>
    </w:p>
    <w:tbl>
      <w:tblPr>
        <w:tblStyle w:val="1-3"/>
        <w:tblW w:w="10338" w:type="dxa"/>
        <w:jc w:val="center"/>
        <w:tblInd w:w="-459" w:type="dxa"/>
        <w:tblLayout w:type="fixed"/>
        <w:tblLook w:val="04A0"/>
      </w:tblPr>
      <w:tblGrid>
        <w:gridCol w:w="5615"/>
        <w:gridCol w:w="4723"/>
      </w:tblGrid>
      <w:tr w:rsidR="00163AE0" w:rsidTr="00163AE0">
        <w:trPr>
          <w:cnfStyle w:val="100000000000"/>
          <w:jc w:val="center"/>
        </w:trPr>
        <w:tc>
          <w:tcPr>
            <w:cnfStyle w:val="001000000000"/>
            <w:tcW w:w="5615" w:type="dxa"/>
          </w:tcPr>
          <w:p w:rsidR="00163AE0" w:rsidRDefault="00163AE0" w:rsidP="00163AE0">
            <w:pPr>
              <w:bidi/>
              <w:jc w:val="right"/>
              <w:rPr>
                <w:sz w:val="36"/>
                <w:szCs w:val="36"/>
                <w:lang w:bidi="ar-IQ"/>
              </w:rPr>
            </w:pPr>
            <w:r>
              <w:rPr>
                <w:rFonts w:hint="cs"/>
                <w:sz w:val="36"/>
                <w:szCs w:val="36"/>
                <w:lang w:bidi="ar-IQ"/>
              </w:rPr>
              <w:t>Al-Qadisiyah University/College of Fine Arts</w:t>
            </w:r>
          </w:p>
        </w:tc>
        <w:tc>
          <w:tcPr>
            <w:tcW w:w="4723" w:type="dxa"/>
          </w:tcPr>
          <w:p w:rsidR="00163AE0" w:rsidRDefault="00163AE0" w:rsidP="00163AE0">
            <w:pPr>
              <w:bidi/>
              <w:jc w:val="right"/>
              <w:cnfStyle w:val="100000000000"/>
              <w:rPr>
                <w:rFonts w:asciiTheme="majorBidi" w:hAnsiTheme="majorBidi" w:cstheme="majorBidi"/>
                <w:sz w:val="36"/>
                <w:szCs w:val="36"/>
                <w:lang w:bidi="ar-IQ"/>
              </w:rPr>
            </w:pPr>
            <w:r>
              <w:rPr>
                <w:rFonts w:asciiTheme="majorBidi" w:hAnsiTheme="majorBidi" w:cstheme="majorBidi"/>
                <w:sz w:val="36"/>
                <w:szCs w:val="36"/>
                <w:lang w:bidi="ar-IQ"/>
              </w:rPr>
              <w:t>1. Educational institution</w:t>
            </w:r>
          </w:p>
        </w:tc>
      </w:tr>
      <w:tr w:rsidR="00163AE0" w:rsidTr="00163AE0">
        <w:trPr>
          <w:cnfStyle w:val="000000100000"/>
          <w:jc w:val="center"/>
        </w:trPr>
        <w:tc>
          <w:tcPr>
            <w:cnfStyle w:val="001000000000"/>
            <w:tcW w:w="5615" w:type="dxa"/>
          </w:tcPr>
          <w:p w:rsidR="00163AE0" w:rsidRDefault="00163AE0" w:rsidP="00163AE0">
            <w:pPr>
              <w:bidi/>
              <w:jc w:val="right"/>
              <w:rPr>
                <w:sz w:val="36"/>
                <w:szCs w:val="36"/>
                <w:lang w:bidi="ar-IQ"/>
              </w:rPr>
            </w:pPr>
            <w:r>
              <w:rPr>
                <w:rFonts w:hint="cs"/>
                <w:sz w:val="36"/>
                <w:szCs w:val="36"/>
                <w:lang w:bidi="ar-IQ"/>
              </w:rPr>
              <w:t>Department of Art Education/</w:t>
            </w:r>
          </w:p>
        </w:tc>
        <w:tc>
          <w:tcPr>
            <w:tcW w:w="4723" w:type="dxa"/>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2. University department/center</w:t>
            </w:r>
          </w:p>
        </w:tc>
      </w:tr>
      <w:tr w:rsidR="00163AE0" w:rsidTr="00163AE0">
        <w:trPr>
          <w:trHeight w:val="120"/>
          <w:jc w:val="center"/>
        </w:trPr>
        <w:tc>
          <w:tcPr>
            <w:cnfStyle w:val="001000000000"/>
            <w:tcW w:w="5615" w:type="dxa"/>
          </w:tcPr>
          <w:p w:rsidR="00163AE0" w:rsidRDefault="00163AE0" w:rsidP="00163AE0">
            <w:pPr>
              <w:bidi/>
              <w:jc w:val="right"/>
              <w:rPr>
                <w:sz w:val="36"/>
                <w:szCs w:val="36"/>
                <w:lang w:bidi="ar-IQ"/>
              </w:rPr>
            </w:pPr>
            <w:r>
              <w:rPr>
                <w:rFonts w:hint="cs"/>
                <w:sz w:val="36"/>
                <w:szCs w:val="36"/>
                <w:lang w:bidi="ar-IQ"/>
              </w:rPr>
              <w:t>BSC</w:t>
            </w:r>
          </w:p>
        </w:tc>
        <w:tc>
          <w:tcPr>
            <w:tcW w:w="4723" w:type="dxa"/>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3. Name of the academic program</w:t>
            </w:r>
          </w:p>
        </w:tc>
      </w:tr>
      <w:tr w:rsidR="00163AE0" w:rsidTr="00163AE0">
        <w:trPr>
          <w:cnfStyle w:val="000000100000"/>
          <w:trHeight w:val="315"/>
          <w:jc w:val="center"/>
        </w:trPr>
        <w:tc>
          <w:tcPr>
            <w:cnfStyle w:val="001000000000"/>
            <w:tcW w:w="5615" w:type="dxa"/>
          </w:tcPr>
          <w:p w:rsidR="00163AE0" w:rsidRDefault="00163AE0" w:rsidP="00163AE0">
            <w:pPr>
              <w:bidi/>
              <w:jc w:val="right"/>
              <w:rPr>
                <w:sz w:val="36"/>
                <w:szCs w:val="36"/>
                <w:lang w:bidi="ar-IQ"/>
              </w:rPr>
            </w:pPr>
            <w:r>
              <w:rPr>
                <w:rFonts w:cs="Arial" w:hint="cs"/>
                <w:sz w:val="36"/>
                <w:szCs w:val="36"/>
                <w:lang w:bidi="ar-IQ"/>
              </w:rPr>
              <w:t>The art of writing for theatre/third stage</w:t>
            </w:r>
          </w:p>
        </w:tc>
        <w:tc>
          <w:tcPr>
            <w:tcW w:w="4723" w:type="dxa"/>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4. Course name/code</w:t>
            </w:r>
          </w:p>
        </w:tc>
      </w:tr>
      <w:tr w:rsidR="00163AE0" w:rsidTr="00163AE0">
        <w:trPr>
          <w:jc w:val="center"/>
        </w:trPr>
        <w:tc>
          <w:tcPr>
            <w:cnfStyle w:val="001000000000"/>
            <w:tcW w:w="5615" w:type="dxa"/>
          </w:tcPr>
          <w:p w:rsidR="00163AE0" w:rsidRDefault="00163AE0" w:rsidP="00163AE0">
            <w:pPr>
              <w:rPr>
                <w:sz w:val="36"/>
                <w:szCs w:val="36"/>
                <w:lang w:bidi="ar-IQ"/>
              </w:rPr>
            </w:pPr>
            <w:r>
              <w:rPr>
                <w:rFonts w:hint="cs"/>
                <w:sz w:val="36"/>
                <w:szCs w:val="36"/>
                <w:lang w:bidi="ar-IQ"/>
              </w:rPr>
              <w:t>Attendance time</w:t>
            </w:r>
          </w:p>
        </w:tc>
        <w:tc>
          <w:tcPr>
            <w:tcW w:w="4723" w:type="dxa"/>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t>5. Available attendance forms</w:t>
            </w:r>
          </w:p>
        </w:tc>
      </w:tr>
      <w:tr w:rsidR="00163AE0" w:rsidTr="00163AE0">
        <w:trPr>
          <w:cnfStyle w:val="000000100000"/>
          <w:jc w:val="center"/>
        </w:trPr>
        <w:tc>
          <w:tcPr>
            <w:cnfStyle w:val="001000000000"/>
            <w:tcW w:w="5615" w:type="dxa"/>
          </w:tcPr>
          <w:p w:rsidR="00163AE0" w:rsidRDefault="00163AE0" w:rsidP="00163AE0">
            <w:pPr>
              <w:bidi/>
              <w:jc w:val="right"/>
              <w:rPr>
                <w:sz w:val="36"/>
                <w:szCs w:val="36"/>
                <w:lang w:bidi="ar-IQ"/>
              </w:rPr>
            </w:pPr>
            <w:r>
              <w:rPr>
                <w:rFonts w:hint="cs"/>
                <w:sz w:val="36"/>
                <w:szCs w:val="36"/>
                <w:lang w:bidi="ar-IQ"/>
              </w:rPr>
              <w:t>Annual system</w:t>
            </w:r>
          </w:p>
        </w:tc>
        <w:tc>
          <w:tcPr>
            <w:tcW w:w="4723" w:type="dxa"/>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6. The academic system</w:t>
            </w:r>
          </w:p>
        </w:tc>
      </w:tr>
      <w:tr w:rsidR="00163AE0" w:rsidTr="00163AE0">
        <w:trPr>
          <w:jc w:val="center"/>
        </w:trPr>
        <w:tc>
          <w:tcPr>
            <w:cnfStyle w:val="001000000000"/>
            <w:tcW w:w="5615" w:type="dxa"/>
          </w:tcPr>
          <w:p w:rsidR="00163AE0" w:rsidRDefault="00163AE0" w:rsidP="00163AE0">
            <w:pPr>
              <w:tabs>
                <w:tab w:val="left" w:pos="810"/>
                <w:tab w:val="center" w:pos="2286"/>
              </w:tabs>
              <w:bidi/>
              <w:rPr>
                <w:sz w:val="36"/>
                <w:szCs w:val="36"/>
                <w:lang w:bidi="ar-IQ"/>
              </w:rPr>
            </w:pPr>
            <w:r>
              <w:rPr>
                <w:rFonts w:hint="cs"/>
                <w:sz w:val="36"/>
                <w:szCs w:val="36"/>
                <w:lang w:bidi="ar-IQ"/>
              </w:rPr>
              <w:t>1 theoretical hour + 1 practical x 30 weeks</w:t>
            </w:r>
          </w:p>
        </w:tc>
        <w:tc>
          <w:tcPr>
            <w:tcW w:w="4723" w:type="dxa"/>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7. Number of study hours/total</w:t>
            </w:r>
          </w:p>
        </w:tc>
      </w:tr>
      <w:tr w:rsidR="00163AE0" w:rsidTr="00163AE0">
        <w:trPr>
          <w:cnfStyle w:val="000000100000"/>
          <w:jc w:val="center"/>
        </w:trPr>
        <w:tc>
          <w:tcPr>
            <w:cnfStyle w:val="001000000000"/>
            <w:tcW w:w="5615" w:type="dxa"/>
          </w:tcPr>
          <w:p w:rsidR="00163AE0" w:rsidRDefault="00163AE0" w:rsidP="00163AE0">
            <w:pPr>
              <w:bidi/>
              <w:jc w:val="center"/>
              <w:rPr>
                <w:sz w:val="36"/>
                <w:szCs w:val="36"/>
                <w:lang w:bidi="ar-IQ"/>
              </w:rPr>
            </w:pPr>
            <w:r>
              <w:rPr>
                <w:rFonts w:hint="cs"/>
                <w:sz w:val="36"/>
                <w:szCs w:val="36"/>
                <w:lang w:bidi="ar-IQ"/>
              </w:rPr>
              <w:t>1/9/2023</w:t>
            </w:r>
          </w:p>
        </w:tc>
        <w:tc>
          <w:tcPr>
            <w:tcW w:w="4723" w:type="dxa"/>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8. The date this description was prepared</w:t>
            </w:r>
          </w:p>
        </w:tc>
      </w:tr>
      <w:tr w:rsidR="00163AE0" w:rsidTr="00163AE0">
        <w:trPr>
          <w:trHeight w:val="2160"/>
          <w:jc w:val="center"/>
        </w:trPr>
        <w:tc>
          <w:tcPr>
            <w:cnfStyle w:val="001000000000"/>
            <w:tcW w:w="10338" w:type="dxa"/>
            <w:gridSpan w:val="2"/>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9. Course objectives</w:t>
            </w:r>
          </w:p>
          <w:p w:rsidR="00163AE0" w:rsidRDefault="00163AE0" w:rsidP="00163AE0">
            <w:pPr>
              <w:bidi/>
              <w:jc w:val="right"/>
              <w:rPr>
                <w:b w:val="0"/>
                <w:bCs w:val="0"/>
                <w:sz w:val="36"/>
                <w:szCs w:val="36"/>
                <w:lang w:bidi="ar-IQ"/>
              </w:rPr>
            </w:pPr>
            <w:r>
              <w:rPr>
                <w:rFonts w:hint="cs"/>
                <w:b w:val="0"/>
                <w:bCs w:val="0"/>
                <w:sz w:val="36"/>
                <w:szCs w:val="36"/>
              </w:rPr>
              <w:t>1 - Introducing the play, its concept and the history of its development</w:t>
            </w:r>
          </w:p>
          <w:p w:rsidR="00163AE0" w:rsidRDefault="00163AE0" w:rsidP="00163AE0">
            <w:pPr>
              <w:bidi/>
              <w:jc w:val="right"/>
              <w:rPr>
                <w:b w:val="0"/>
                <w:bCs w:val="0"/>
                <w:sz w:val="36"/>
                <w:szCs w:val="36"/>
                <w:lang w:bidi="ar-IQ"/>
              </w:rPr>
            </w:pPr>
            <w:r>
              <w:rPr>
                <w:rFonts w:hint="cs"/>
                <w:b w:val="0"/>
                <w:bCs w:val="0"/>
                <w:sz w:val="36"/>
                <w:szCs w:val="36"/>
                <w:lang w:bidi="ar-IQ"/>
              </w:rPr>
              <w:t>2- To be able to analyze the elements of drama construction</w:t>
            </w:r>
          </w:p>
          <w:p w:rsidR="00163AE0" w:rsidRDefault="00163AE0" w:rsidP="00163AE0">
            <w:pPr>
              <w:bidi/>
              <w:jc w:val="right"/>
              <w:rPr>
                <w:b w:val="0"/>
                <w:bCs w:val="0"/>
                <w:sz w:val="36"/>
                <w:szCs w:val="36"/>
                <w:lang w:bidi="ar-IQ"/>
              </w:rPr>
            </w:pPr>
            <w:r>
              <w:rPr>
                <w:rFonts w:hint="cs"/>
                <w:b w:val="0"/>
                <w:bCs w:val="0"/>
                <w:sz w:val="36"/>
                <w:szCs w:val="36"/>
                <w:lang w:bidi="ar-IQ"/>
              </w:rPr>
              <w:t>3- To be able to classify the types and arts of drama</w:t>
            </w:r>
          </w:p>
          <w:p w:rsidR="00163AE0" w:rsidRDefault="00163AE0" w:rsidP="00163AE0">
            <w:pPr>
              <w:bidi/>
              <w:jc w:val="right"/>
              <w:rPr>
                <w:sz w:val="36"/>
                <w:szCs w:val="36"/>
              </w:rPr>
            </w:pPr>
            <w:r>
              <w:rPr>
                <w:rFonts w:hint="cs"/>
                <w:b w:val="0"/>
                <w:bCs w:val="0"/>
                <w:sz w:val="36"/>
                <w:szCs w:val="36"/>
                <w:lang w:bidi="ar-IQ"/>
              </w:rPr>
              <w:t>4- To be able to motivate the student to write a theatrical text</w:t>
            </w:r>
            <w:r>
              <w:rPr>
                <w:rFonts w:hint="cs"/>
                <w:sz w:val="36"/>
                <w:szCs w:val="36"/>
              </w:rPr>
              <w:t xml:space="preserve"> </w:t>
            </w:r>
          </w:p>
          <w:p w:rsidR="00163AE0" w:rsidRDefault="00163AE0" w:rsidP="00163AE0">
            <w:pPr>
              <w:bidi/>
              <w:jc w:val="right"/>
              <w:rPr>
                <w:b w:val="0"/>
                <w:bCs w:val="0"/>
                <w:sz w:val="36"/>
                <w:szCs w:val="36"/>
                <w:lang w:bidi="ar-IQ"/>
              </w:rPr>
            </w:pPr>
          </w:p>
        </w:tc>
      </w:tr>
      <w:tr w:rsidR="00163AE0" w:rsidTr="00163AE0">
        <w:trPr>
          <w:cnfStyle w:val="000000100000"/>
          <w:trHeight w:val="620"/>
          <w:jc w:val="center"/>
        </w:trPr>
        <w:tc>
          <w:tcPr>
            <w:cnfStyle w:val="001000000000"/>
            <w:tcW w:w="10338" w:type="dxa"/>
            <w:gridSpan w:val="2"/>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lastRenderedPageBreak/>
              <w:t>10- Course outcomes and teaching, learning and evaluation methods</w:t>
            </w: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First - Cognitive objectives: -</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That the student can define the play.</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That the student can know the elements of dramatic structure.</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That the student can read and analyze theatrical texts.</w:t>
            </w:r>
          </w:p>
          <w:p w:rsidR="00163AE0" w:rsidRDefault="00163AE0" w:rsidP="00163AE0">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4- The student should distinguish the diversity of plays and texts.</w:t>
            </w:r>
          </w:p>
          <w:p w:rsidR="00163AE0" w:rsidRDefault="00163AE0" w:rsidP="00163AE0">
            <w:pPr>
              <w:bidi/>
              <w:jc w:val="right"/>
              <w:rPr>
                <w:rFonts w:asciiTheme="majorBidi" w:hAnsiTheme="majorBidi" w:cstheme="majorBidi"/>
                <w:sz w:val="36"/>
                <w:szCs w:val="36"/>
                <w:lang w:bidi="ar-IQ"/>
              </w:rPr>
            </w:pP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Second - The skills objectives of the course: -</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sz w:val="36"/>
                <w:szCs w:val="36"/>
                <w:lang w:bidi="ar-IQ"/>
              </w:rPr>
              <w:tab/>
            </w:r>
            <w:r>
              <w:rPr>
                <w:rFonts w:asciiTheme="majorBidi" w:hAnsiTheme="majorBidi" w:cstheme="majorBidi"/>
                <w:b w:val="0"/>
                <w:bCs w:val="0"/>
                <w:sz w:val="36"/>
                <w:szCs w:val="36"/>
                <w:lang w:bidi="ar-IQ"/>
              </w:rPr>
              <w:t>1- Performance skills by involving the student in the lesson.</w:t>
            </w:r>
          </w:p>
          <w:p w:rsidR="00163AE0" w:rsidRDefault="00163AE0" w:rsidP="00163AE0">
            <w:pPr>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2-</w:t>
            </w:r>
            <w:r>
              <w:rPr>
                <w:rFonts w:asciiTheme="majorBidi" w:hAnsiTheme="majorBidi" w:cstheme="majorBidi"/>
                <w:b w:val="0"/>
                <w:bCs w:val="0"/>
                <w:sz w:val="36"/>
                <w:szCs w:val="36"/>
                <w:lang w:bidi="ar-IQ"/>
              </w:rPr>
              <w:t xml:space="preserve">Applying the lesson practically by bringing research reports and theater scripts. </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Self-evaluation of the application.</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4- The student must be able to write a creative theatrical text.</w:t>
            </w: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Third: Emotional and value-based goals:</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Developing aesthetic and artistic taste in discussing theatrical texts</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Developing a critical and analytical sense of the play.</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Developing the ability to create and discover</w:t>
            </w:r>
          </w:p>
          <w:p w:rsidR="00163AE0" w:rsidRDefault="00163AE0" w:rsidP="00163AE0">
            <w:pPr>
              <w:bidi/>
              <w:jc w:val="right"/>
              <w:rPr>
                <w:rFonts w:asciiTheme="majorBidi" w:hAnsiTheme="majorBidi" w:cstheme="majorBidi"/>
                <w:sz w:val="36"/>
                <w:szCs w:val="36"/>
                <w:lang w:bidi="ar-IQ"/>
              </w:rPr>
            </w:pP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Fourth: Methods of teaching and learning</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Lecture method with interrogation</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Collective learning method</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Deductive learning method</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4- Method of discussion and dialogue</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5- Self-learning method</w:t>
            </w:r>
          </w:p>
          <w:p w:rsidR="00163AE0" w:rsidRDefault="00163AE0" w:rsidP="00163AE0">
            <w:pPr>
              <w:bidi/>
              <w:jc w:val="right"/>
              <w:rPr>
                <w:rFonts w:asciiTheme="majorBidi" w:hAnsiTheme="majorBidi" w:cstheme="majorBidi"/>
                <w:sz w:val="36"/>
                <w:szCs w:val="36"/>
                <w:lang w:bidi="ar-IQ"/>
              </w:rPr>
            </w:pP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Fifth: Evaluation methods</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Skill performance evaluation criterion</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Weekly testing: following up on students during construction and their presence and absence</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Semester test: students’ evaluation at the end of the work</w:t>
            </w:r>
          </w:p>
          <w:p w:rsidR="00163AE0" w:rsidRDefault="00163AE0" w:rsidP="00163AE0">
            <w:pPr>
              <w:bidi/>
              <w:jc w:val="right"/>
              <w:rPr>
                <w:rFonts w:asciiTheme="majorBidi" w:hAnsiTheme="majorBidi"/>
                <w:b w:val="0"/>
                <w:bCs w:val="0"/>
                <w:sz w:val="36"/>
                <w:szCs w:val="36"/>
                <w:lang w:bidi="ar-IQ"/>
              </w:rPr>
            </w:pPr>
            <w:r>
              <w:rPr>
                <w:rFonts w:asciiTheme="majorBidi" w:hAnsiTheme="majorBidi"/>
                <w:b w:val="0"/>
                <w:bCs w:val="0"/>
                <w:sz w:val="36"/>
                <w:szCs w:val="36"/>
                <w:lang w:bidi="ar-IQ"/>
              </w:rPr>
              <w:t>4- Oral exams</w:t>
            </w:r>
          </w:p>
          <w:p w:rsidR="00163AE0" w:rsidRDefault="00163AE0" w:rsidP="00163AE0">
            <w:pPr>
              <w:bidi/>
              <w:jc w:val="right"/>
              <w:rPr>
                <w:rFonts w:asciiTheme="majorBidi" w:hAnsiTheme="majorBidi"/>
                <w:b w:val="0"/>
                <w:bCs w:val="0"/>
                <w:sz w:val="36"/>
                <w:szCs w:val="36"/>
                <w:lang w:bidi="ar-IQ"/>
              </w:rPr>
            </w:pPr>
            <w:r>
              <w:rPr>
                <w:rFonts w:asciiTheme="majorBidi" w:hAnsiTheme="majorBidi"/>
                <w:b w:val="0"/>
                <w:bCs w:val="0"/>
                <w:sz w:val="36"/>
                <w:szCs w:val="36"/>
                <w:lang w:bidi="ar-IQ"/>
              </w:rPr>
              <w:t>5- Written tests</w:t>
            </w:r>
          </w:p>
          <w:p w:rsidR="00163AE0" w:rsidRDefault="00163AE0" w:rsidP="00163AE0">
            <w:pPr>
              <w:bidi/>
              <w:jc w:val="right"/>
              <w:rPr>
                <w:rFonts w:asciiTheme="majorBidi" w:hAnsiTheme="majorBidi"/>
                <w:b w:val="0"/>
                <w:bCs w:val="0"/>
                <w:sz w:val="36"/>
                <w:szCs w:val="36"/>
                <w:lang w:bidi="ar-IQ"/>
              </w:rPr>
            </w:pPr>
            <w:r>
              <w:rPr>
                <w:rFonts w:asciiTheme="majorBidi" w:hAnsiTheme="majorBidi"/>
                <w:b w:val="0"/>
                <w:bCs w:val="0"/>
                <w:sz w:val="36"/>
                <w:szCs w:val="36"/>
                <w:lang w:bidi="ar-IQ"/>
              </w:rPr>
              <w:lastRenderedPageBreak/>
              <w:t>6- Electronic calendar and question banks</w:t>
            </w: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b w:val="0"/>
                <w:bCs w:val="0"/>
                <w:sz w:val="36"/>
                <w:szCs w:val="36"/>
                <w:lang w:bidi="ar-IQ"/>
              </w:rPr>
              <w:t>7- Performance tests (pen and paper and writing theatrical scripts)</w:t>
            </w:r>
          </w:p>
          <w:p w:rsidR="00163AE0" w:rsidRDefault="00163AE0" w:rsidP="00163AE0">
            <w:pPr>
              <w:bidi/>
              <w:rPr>
                <w:rFonts w:asciiTheme="majorBidi" w:hAnsiTheme="majorBidi" w:cstheme="majorBidi"/>
                <w:sz w:val="36"/>
                <w:szCs w:val="36"/>
                <w:lang w:bidi="ar-IQ"/>
              </w:rPr>
            </w:pPr>
          </w:p>
          <w:p w:rsidR="00163AE0" w:rsidRDefault="00163AE0" w:rsidP="00163AE0">
            <w:pPr>
              <w:tabs>
                <w:tab w:val="left" w:pos="3405"/>
              </w:tabs>
              <w:bidi/>
              <w:jc w:val="right"/>
              <w:rPr>
                <w:rFonts w:asciiTheme="majorBidi" w:hAnsiTheme="majorBidi" w:cstheme="majorBidi"/>
                <w:sz w:val="36"/>
                <w:szCs w:val="36"/>
                <w:lang w:bidi="ar-IQ"/>
              </w:rPr>
            </w:pPr>
          </w:p>
        </w:tc>
      </w:tr>
    </w:tbl>
    <w:p w:rsidR="00163AE0" w:rsidRDefault="00163AE0" w:rsidP="00163AE0">
      <w:pPr>
        <w:bidi/>
        <w:spacing w:after="0" w:line="240" w:lineRule="auto"/>
      </w:pPr>
    </w:p>
    <w:p w:rsidR="00163AE0" w:rsidRDefault="00163AE0" w:rsidP="00163AE0">
      <w:pPr>
        <w:tabs>
          <w:tab w:val="left" w:pos="8537"/>
        </w:tabs>
        <w:bidi/>
        <w:spacing w:after="0" w:line="240" w:lineRule="auto"/>
      </w:pPr>
    </w:p>
    <w:p w:rsidR="00163AE0" w:rsidRDefault="00163AE0" w:rsidP="00163AE0">
      <w:pPr>
        <w:bidi/>
        <w:spacing w:after="0" w:line="240" w:lineRule="auto"/>
      </w:pPr>
    </w:p>
    <w:p w:rsidR="00163AE0" w:rsidRDefault="00163AE0" w:rsidP="00163AE0">
      <w:pPr>
        <w:spacing w:after="0" w:line="240" w:lineRule="auto"/>
        <w:rPr>
          <w:b/>
          <w:bCs/>
        </w:rPr>
      </w:pPr>
      <w:r>
        <w:rPr>
          <w:rFonts w:asciiTheme="majorBidi" w:hAnsiTheme="majorBidi" w:cstheme="majorBidi"/>
          <w:b/>
          <w:bCs/>
          <w:sz w:val="36"/>
          <w:szCs w:val="36"/>
          <w:lang w:bidi="ar-IQ"/>
        </w:rPr>
        <w:t>11- Course structure</w:t>
      </w:r>
    </w:p>
    <w:tbl>
      <w:tblPr>
        <w:tblStyle w:val="1-3"/>
        <w:tblW w:w="10338"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985"/>
        <w:gridCol w:w="2126"/>
        <w:gridCol w:w="2678"/>
        <w:gridCol w:w="924"/>
        <w:gridCol w:w="924"/>
      </w:tblGrid>
      <w:tr w:rsidR="00163AE0" w:rsidTr="00163AE0">
        <w:trPr>
          <w:cnfStyle w:val="100000000000"/>
          <w:cantSplit/>
          <w:trHeight w:val="471"/>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Evaluation method</w:t>
            </w:r>
          </w:p>
        </w:tc>
        <w:tc>
          <w:tcPr>
            <w:tcW w:w="1985" w:type="dxa"/>
            <w:vAlign w:val="center"/>
          </w:tcPr>
          <w:p w:rsidR="00163AE0" w:rsidRDefault="00163AE0" w:rsidP="00163AE0">
            <w:pPr>
              <w:bidi/>
              <w:jc w:val="center"/>
              <w:cnfStyle w:val="100000000000"/>
              <w:rPr>
                <w:rFonts w:asciiTheme="majorBidi" w:hAnsiTheme="majorBidi" w:cstheme="majorBidi"/>
                <w:sz w:val="24"/>
                <w:szCs w:val="24"/>
                <w:lang w:bidi="ar-IQ"/>
              </w:rPr>
            </w:pPr>
            <w:r>
              <w:rPr>
                <w:rFonts w:asciiTheme="majorBidi" w:hAnsiTheme="majorBidi" w:cstheme="majorBidi"/>
                <w:sz w:val="24"/>
                <w:szCs w:val="24"/>
                <w:lang w:bidi="ar-IQ"/>
              </w:rPr>
              <w:t>Learning method</w:t>
            </w:r>
          </w:p>
        </w:tc>
        <w:tc>
          <w:tcPr>
            <w:tcW w:w="2126" w:type="dxa"/>
            <w:vAlign w:val="center"/>
          </w:tcPr>
          <w:p w:rsidR="00163AE0" w:rsidRDefault="00163AE0" w:rsidP="00163AE0">
            <w:pPr>
              <w:bidi/>
              <w:jc w:val="center"/>
              <w:cnfStyle w:val="100000000000"/>
              <w:rPr>
                <w:rFonts w:asciiTheme="majorBidi" w:hAnsiTheme="majorBidi" w:cstheme="majorBidi"/>
                <w:sz w:val="24"/>
                <w:szCs w:val="24"/>
                <w:lang w:bidi="ar-IQ"/>
              </w:rPr>
            </w:pPr>
            <w:r>
              <w:rPr>
                <w:rFonts w:asciiTheme="majorBidi" w:hAnsiTheme="majorBidi" w:cstheme="majorBidi"/>
                <w:sz w:val="24"/>
                <w:szCs w:val="24"/>
                <w:lang w:bidi="ar-IQ"/>
              </w:rPr>
              <w:t>Name of the unit/course or subject</w:t>
            </w:r>
          </w:p>
        </w:tc>
        <w:tc>
          <w:tcPr>
            <w:tcW w:w="2678" w:type="dxa"/>
            <w:vAlign w:val="center"/>
          </w:tcPr>
          <w:p w:rsidR="00163AE0" w:rsidRDefault="00163AE0" w:rsidP="00163AE0">
            <w:pPr>
              <w:bidi/>
              <w:jc w:val="center"/>
              <w:cnfStyle w:val="100000000000"/>
              <w:rPr>
                <w:rFonts w:asciiTheme="majorBidi" w:hAnsiTheme="majorBidi" w:cstheme="majorBidi"/>
                <w:sz w:val="24"/>
                <w:szCs w:val="24"/>
                <w:lang w:bidi="ar-IQ"/>
              </w:rPr>
            </w:pPr>
            <w:r>
              <w:rPr>
                <w:rFonts w:asciiTheme="majorBidi" w:hAnsiTheme="majorBidi" w:cstheme="majorBidi"/>
                <w:sz w:val="24"/>
                <w:szCs w:val="24"/>
                <w:lang w:bidi="ar-IQ"/>
              </w:rPr>
              <w:t>Required learning outcomes</w:t>
            </w:r>
          </w:p>
        </w:tc>
        <w:tc>
          <w:tcPr>
            <w:tcW w:w="924" w:type="dxa"/>
            <w:vAlign w:val="center"/>
          </w:tcPr>
          <w:p w:rsidR="00163AE0" w:rsidRDefault="00163AE0" w:rsidP="00163AE0">
            <w:pPr>
              <w:bidi/>
              <w:jc w:val="center"/>
              <w:cnfStyle w:val="100000000000"/>
              <w:rPr>
                <w:rFonts w:asciiTheme="majorBidi" w:hAnsiTheme="majorBidi" w:cstheme="majorBidi"/>
                <w:sz w:val="24"/>
                <w:szCs w:val="24"/>
                <w:lang w:bidi="ar-IQ"/>
              </w:rPr>
            </w:pPr>
            <w:r>
              <w:rPr>
                <w:rFonts w:asciiTheme="majorBidi" w:hAnsiTheme="majorBidi" w:cstheme="majorBidi"/>
                <w:sz w:val="24"/>
                <w:szCs w:val="24"/>
                <w:lang w:bidi="ar-IQ"/>
              </w:rPr>
              <w:t>hours</w:t>
            </w:r>
          </w:p>
        </w:tc>
        <w:tc>
          <w:tcPr>
            <w:tcW w:w="924" w:type="dxa"/>
            <w:vAlign w:val="center"/>
          </w:tcPr>
          <w:p w:rsidR="00163AE0" w:rsidRDefault="00163AE0" w:rsidP="00163AE0">
            <w:pPr>
              <w:bidi/>
              <w:jc w:val="center"/>
              <w:cnfStyle w:val="100000000000"/>
              <w:rPr>
                <w:rFonts w:asciiTheme="majorBidi" w:hAnsiTheme="majorBidi" w:cstheme="majorBidi"/>
                <w:sz w:val="24"/>
                <w:szCs w:val="24"/>
                <w:lang w:bidi="ar-IQ"/>
              </w:rPr>
            </w:pPr>
            <w:r>
              <w:rPr>
                <w:rFonts w:asciiTheme="majorBidi" w:hAnsiTheme="majorBidi" w:cstheme="majorBidi"/>
                <w:sz w:val="24"/>
                <w:szCs w:val="24"/>
                <w:lang w:bidi="ar-IQ"/>
              </w:rPr>
              <w:t>the week</w:t>
            </w:r>
          </w:p>
        </w:tc>
      </w:tr>
      <w:tr w:rsidR="00163AE0" w:rsidTr="00163AE0">
        <w:trPr>
          <w:cnfStyle w:val="000000100000"/>
          <w:trHeight w:val="62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Drama concept</w:t>
            </w:r>
          </w:p>
        </w:tc>
        <w:tc>
          <w:tcPr>
            <w:tcW w:w="2678" w:type="dxa"/>
            <w:vAlign w:val="center"/>
          </w:tcPr>
          <w:p w:rsidR="00163AE0" w:rsidRDefault="00163AE0" w:rsidP="00163AE0">
            <w:pPr>
              <w:cnfStyle w:val="000000100000"/>
              <w:rPr>
                <w:rFonts w:asciiTheme="majorBidi" w:hAnsiTheme="majorBidi" w:cstheme="majorBidi"/>
                <w:b/>
                <w:bCs/>
                <w:sz w:val="24"/>
                <w:szCs w:val="24"/>
                <w:lang w:bidi="ar-IQ"/>
              </w:rPr>
            </w:pPr>
            <w:r>
              <w:rPr>
                <w:rFonts w:asciiTheme="majorBidi" w:hAnsiTheme="majorBidi" w:cstheme="majorBidi"/>
                <w:b/>
                <w:bCs/>
                <w:sz w:val="24"/>
                <w:szCs w:val="24"/>
                <w:lang w:bidi="ar-IQ"/>
              </w:rPr>
              <w:t>A historical overview of the concept of drama</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rPr>
            </w:pPr>
            <w:r>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1</w:t>
            </w:r>
          </w:p>
        </w:tc>
      </w:tr>
      <w:tr w:rsidR="00163AE0" w:rsidTr="00163AE0">
        <w:trPr>
          <w:trHeight w:val="35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The art of theatrical</w:t>
            </w:r>
          </w:p>
        </w:tc>
        <w:tc>
          <w:tcPr>
            <w:tcW w:w="2678" w:type="dxa"/>
            <w:vAlign w:val="center"/>
          </w:tcPr>
          <w:p w:rsidR="00163AE0" w:rsidRDefault="00163AE0" w:rsidP="00163AE0">
            <w:pPr>
              <w:bidi/>
              <w:jc w:val="right"/>
              <w:cnfStyle w:val="000000000000"/>
              <w:rPr>
                <w:b/>
                <w:bCs/>
                <w:sz w:val="24"/>
                <w:szCs w:val="24"/>
                <w:lang w:bidi="ar-IQ"/>
              </w:rPr>
            </w:pPr>
            <w:r>
              <w:rPr>
                <w:rFonts w:hint="cs"/>
                <w:b/>
                <w:bCs/>
                <w:sz w:val="24"/>
                <w:szCs w:val="24"/>
                <w:lang w:bidi="ar-IQ"/>
              </w:rPr>
              <w:t>Definition of theatrical art</w:t>
            </w:r>
          </w:p>
        </w:tc>
        <w:tc>
          <w:tcPr>
            <w:tcW w:w="924" w:type="dxa"/>
          </w:tcPr>
          <w:p w:rsidR="00163AE0" w:rsidRDefault="00163AE0" w:rsidP="00163AE0">
            <w:pPr>
              <w:bidi/>
              <w:jc w:val="center"/>
              <w:cnfStyle w:val="0000000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r>
      <w:tr w:rsidR="00163AE0" w:rsidTr="00163AE0">
        <w:trPr>
          <w:cnfStyle w:val="000000100000"/>
          <w:trHeight w:val="505"/>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Dramatic construction</w:t>
            </w:r>
          </w:p>
        </w:tc>
        <w:tc>
          <w:tcPr>
            <w:tcW w:w="2678" w:type="dxa"/>
            <w:vAlign w:val="center"/>
          </w:tcPr>
          <w:p w:rsidR="00163AE0" w:rsidRDefault="00163AE0" w:rsidP="00163AE0">
            <w:pPr>
              <w:bidi/>
              <w:jc w:val="right"/>
              <w:cnfStyle w:val="000000100000"/>
              <w:rPr>
                <w:b/>
                <w:bCs/>
                <w:sz w:val="24"/>
                <w:szCs w:val="24"/>
              </w:rPr>
            </w:pPr>
            <w:r>
              <w:rPr>
                <w:rFonts w:asciiTheme="majorBidi" w:hAnsiTheme="majorBidi" w:cstheme="majorBidi"/>
                <w:b/>
                <w:bCs/>
                <w:sz w:val="24"/>
                <w:szCs w:val="24"/>
                <w:lang w:bidi="ar-IQ"/>
              </w:rPr>
              <w:t>The concept of dramatic building elements</w:t>
            </w:r>
          </w:p>
        </w:tc>
        <w:tc>
          <w:tcPr>
            <w:tcW w:w="924" w:type="dxa"/>
          </w:tcPr>
          <w:p w:rsidR="00163AE0" w:rsidRDefault="00163AE0" w:rsidP="00163AE0">
            <w:pPr>
              <w:bidi/>
              <w:jc w:val="center"/>
              <w:cnfStyle w:val="0000001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3</w:t>
            </w:r>
          </w:p>
        </w:tc>
      </w:tr>
      <w:tr w:rsidR="00163AE0" w:rsidTr="00163AE0">
        <w:trPr>
          <w:trHeight w:val="277"/>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Concept of idea</w:t>
            </w:r>
          </w:p>
        </w:tc>
        <w:tc>
          <w:tcPr>
            <w:tcW w:w="2678" w:type="dxa"/>
            <w:vAlign w:val="center"/>
          </w:tcPr>
          <w:p w:rsidR="00163AE0" w:rsidRDefault="00163AE0" w:rsidP="00163AE0">
            <w:pPr>
              <w:bidi/>
              <w:cnfStyle w:val="000000000000"/>
              <w:rPr>
                <w:b/>
                <w:bCs/>
                <w:sz w:val="24"/>
                <w:szCs w:val="24"/>
              </w:rPr>
            </w:pPr>
            <w:r>
              <w:rPr>
                <w:rFonts w:asciiTheme="majorBidi" w:hAnsiTheme="majorBidi" w:cstheme="majorBidi"/>
                <w:b/>
                <w:bCs/>
                <w:sz w:val="24"/>
                <w:szCs w:val="24"/>
                <w:lang w:bidi="ar-IQ"/>
              </w:rPr>
              <w:t>Theatrical idea</w:t>
            </w:r>
          </w:p>
        </w:tc>
        <w:tc>
          <w:tcPr>
            <w:tcW w:w="924" w:type="dxa"/>
          </w:tcPr>
          <w:p w:rsidR="00163AE0" w:rsidRDefault="00163AE0" w:rsidP="00163AE0">
            <w:pPr>
              <w:bidi/>
              <w:jc w:val="center"/>
              <w:cnfStyle w:val="0000000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4</w:t>
            </w:r>
          </w:p>
        </w:tc>
      </w:tr>
      <w:tr w:rsidR="00163AE0" w:rsidTr="00163AE0">
        <w:trPr>
          <w:cnfStyle w:val="000000100000"/>
          <w:trHeight w:val="262"/>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Plot concept</w:t>
            </w:r>
          </w:p>
        </w:tc>
        <w:tc>
          <w:tcPr>
            <w:tcW w:w="2678" w:type="dxa"/>
            <w:vAlign w:val="center"/>
          </w:tcPr>
          <w:p w:rsidR="00163AE0" w:rsidRDefault="00163AE0" w:rsidP="00163AE0">
            <w:pPr>
              <w:cnfStyle w:val="000000100000"/>
              <w:rPr>
                <w:b/>
                <w:bCs/>
                <w:sz w:val="24"/>
                <w:szCs w:val="24"/>
              </w:rPr>
            </w:pPr>
            <w:r>
              <w:rPr>
                <w:rFonts w:asciiTheme="majorBidi" w:hAnsiTheme="majorBidi" w:cstheme="majorBidi"/>
                <w:b/>
                <w:bCs/>
                <w:sz w:val="24"/>
                <w:szCs w:val="24"/>
                <w:lang w:bidi="ar-IQ"/>
              </w:rPr>
              <w:t>underplot</w:t>
            </w:r>
          </w:p>
        </w:tc>
        <w:tc>
          <w:tcPr>
            <w:tcW w:w="924" w:type="dxa"/>
          </w:tcPr>
          <w:p w:rsidR="00163AE0" w:rsidRDefault="00163AE0" w:rsidP="00163AE0">
            <w:pPr>
              <w:bidi/>
              <w:jc w:val="center"/>
              <w:cnfStyle w:val="0000001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5</w:t>
            </w:r>
          </w:p>
        </w:tc>
      </w:tr>
      <w:tr w:rsidR="00163AE0" w:rsidTr="00163AE0">
        <w:trPr>
          <w:trHeight w:val="247"/>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bidi/>
              <w:jc w:val="right"/>
              <w:cnfStyle w:val="000000000000"/>
              <w:rPr>
                <w:b/>
                <w:bCs/>
              </w:rPr>
            </w:pPr>
            <w:r>
              <w:rPr>
                <w:rFonts w:asciiTheme="majorBidi" w:hAnsiTheme="majorBidi" w:cstheme="majorBidi"/>
                <w:b/>
                <w:bCs/>
                <w:sz w:val="28"/>
                <w:szCs w:val="28"/>
                <w:lang w:bidi="ar-IQ"/>
              </w:rPr>
              <w:t>Theatrical personality</w:t>
            </w:r>
          </w:p>
        </w:tc>
        <w:tc>
          <w:tcPr>
            <w:tcW w:w="2678" w:type="dxa"/>
            <w:vAlign w:val="center"/>
          </w:tcPr>
          <w:p w:rsidR="00163AE0" w:rsidRDefault="00163AE0" w:rsidP="00163AE0">
            <w:pPr>
              <w:cnfStyle w:val="000000000000"/>
              <w:rPr>
                <w:b/>
                <w:bCs/>
                <w:sz w:val="24"/>
                <w:szCs w:val="24"/>
              </w:rPr>
            </w:pPr>
            <w:r>
              <w:rPr>
                <w:rFonts w:asciiTheme="majorBidi" w:hAnsiTheme="majorBidi" w:cstheme="majorBidi"/>
                <w:b/>
                <w:bCs/>
                <w:sz w:val="24"/>
                <w:szCs w:val="24"/>
                <w:lang w:bidi="ar-IQ"/>
              </w:rPr>
              <w:t>Defining the theatrical character and its dimensions</w:t>
            </w:r>
          </w:p>
        </w:tc>
        <w:tc>
          <w:tcPr>
            <w:tcW w:w="924" w:type="dxa"/>
          </w:tcPr>
          <w:p w:rsidR="00163AE0" w:rsidRDefault="00163AE0" w:rsidP="00163AE0">
            <w:pPr>
              <w:bidi/>
              <w:jc w:val="center"/>
              <w:cnfStyle w:val="0000000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6</w:t>
            </w:r>
          </w:p>
        </w:tc>
      </w:tr>
      <w:tr w:rsidR="00163AE0" w:rsidTr="00163AE0">
        <w:trPr>
          <w:cnfStyle w:val="000000100000"/>
          <w:trHeight w:val="27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bidi/>
              <w:jc w:val="right"/>
              <w:cnfStyle w:val="000000100000"/>
              <w:rPr>
                <w:b/>
                <w:bCs/>
                <w:sz w:val="28"/>
                <w:szCs w:val="28"/>
                <w:lang w:bidi="ar-IQ"/>
              </w:rPr>
            </w:pPr>
            <w:r>
              <w:rPr>
                <w:rFonts w:hint="cs"/>
                <w:b/>
                <w:bCs/>
                <w:sz w:val="28"/>
                <w:szCs w:val="28"/>
                <w:lang w:bidi="ar-IQ"/>
              </w:rPr>
              <w:t>Theatrical dialogue</w:t>
            </w:r>
          </w:p>
        </w:tc>
        <w:tc>
          <w:tcPr>
            <w:tcW w:w="2678" w:type="dxa"/>
            <w:vAlign w:val="center"/>
          </w:tcPr>
          <w:p w:rsidR="00163AE0" w:rsidRDefault="00163AE0" w:rsidP="00163AE0">
            <w:pPr>
              <w:cnfStyle w:val="000000100000"/>
              <w:rPr>
                <w:b/>
                <w:bCs/>
                <w:sz w:val="24"/>
                <w:szCs w:val="24"/>
                <w:lang w:bidi="ar-IQ"/>
              </w:rPr>
            </w:pPr>
            <w:r>
              <w:rPr>
                <w:rFonts w:hint="cs"/>
                <w:b/>
                <w:bCs/>
                <w:sz w:val="24"/>
                <w:szCs w:val="24"/>
                <w:lang w:bidi="ar-IQ"/>
              </w:rPr>
              <w:t>Definition of dialogue and its types</w:t>
            </w:r>
          </w:p>
        </w:tc>
        <w:tc>
          <w:tcPr>
            <w:tcW w:w="924" w:type="dxa"/>
          </w:tcPr>
          <w:p w:rsidR="00163AE0" w:rsidRDefault="00163AE0" w:rsidP="00163AE0">
            <w:pPr>
              <w:bidi/>
              <w:jc w:val="center"/>
              <w:cnfStyle w:val="0000001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7</w:t>
            </w:r>
          </w:p>
        </w:tc>
      </w:tr>
      <w:tr w:rsidR="00163AE0" w:rsidTr="00163AE0">
        <w:trPr>
          <w:trHeight w:val="24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bidi/>
              <w:jc w:val="right"/>
              <w:cnfStyle w:val="000000000000"/>
              <w:rPr>
                <w:b/>
                <w:bCs/>
              </w:rPr>
            </w:pPr>
            <w:r>
              <w:rPr>
                <w:rFonts w:asciiTheme="majorBidi" w:hAnsiTheme="majorBidi" w:cstheme="majorBidi"/>
                <w:b/>
                <w:bCs/>
                <w:sz w:val="28"/>
                <w:szCs w:val="28"/>
                <w:lang w:bidi="ar-IQ"/>
              </w:rPr>
              <w:t>Theatrical conflict</w:t>
            </w:r>
          </w:p>
        </w:tc>
        <w:tc>
          <w:tcPr>
            <w:tcW w:w="2678" w:type="dxa"/>
            <w:vAlign w:val="center"/>
          </w:tcPr>
          <w:p w:rsidR="00163AE0" w:rsidRDefault="00163AE0" w:rsidP="00163AE0">
            <w:pPr>
              <w:cnfStyle w:val="000000000000"/>
              <w:rPr>
                <w:b/>
                <w:bCs/>
                <w:sz w:val="24"/>
                <w:szCs w:val="24"/>
                <w:lang w:bidi="ar-IQ"/>
              </w:rPr>
            </w:pPr>
            <w:r>
              <w:rPr>
                <w:rFonts w:asciiTheme="majorBidi" w:hAnsiTheme="majorBidi" w:cstheme="majorBidi"/>
                <w:b/>
                <w:bCs/>
                <w:sz w:val="24"/>
                <w:szCs w:val="24"/>
                <w:lang w:bidi="ar-IQ"/>
              </w:rPr>
              <w:t>Definition of conflict, its types and problems</w:t>
            </w:r>
          </w:p>
        </w:tc>
        <w:tc>
          <w:tcPr>
            <w:tcW w:w="924" w:type="dxa"/>
          </w:tcPr>
          <w:p w:rsidR="00163AE0" w:rsidRDefault="00163AE0" w:rsidP="00163AE0">
            <w:pPr>
              <w:bidi/>
              <w:jc w:val="center"/>
              <w:cnfStyle w:val="0000000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8</w:t>
            </w:r>
          </w:p>
        </w:tc>
      </w:tr>
      <w:tr w:rsidR="00163AE0" w:rsidTr="00163AE0">
        <w:trPr>
          <w:cnfStyle w:val="000000100000"/>
          <w:trHeight w:val="225"/>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bidi/>
              <w:jc w:val="right"/>
              <w:cnfStyle w:val="000000100000"/>
              <w:rPr>
                <w:b/>
                <w:bCs/>
              </w:rPr>
            </w:pPr>
            <w:r>
              <w:rPr>
                <w:rFonts w:asciiTheme="majorBidi" w:hAnsiTheme="majorBidi" w:cstheme="majorBidi"/>
                <w:b/>
                <w:bCs/>
                <w:sz w:val="28"/>
                <w:szCs w:val="28"/>
                <w:lang w:bidi="ar-IQ"/>
              </w:rPr>
              <w:t>Dramatic action</w:t>
            </w:r>
          </w:p>
        </w:tc>
        <w:tc>
          <w:tcPr>
            <w:tcW w:w="2678" w:type="dxa"/>
            <w:vAlign w:val="center"/>
          </w:tcPr>
          <w:p w:rsidR="00163AE0" w:rsidRDefault="00163AE0" w:rsidP="00163AE0">
            <w:pPr>
              <w:cnfStyle w:val="000000100000"/>
              <w:rPr>
                <w:b/>
                <w:bCs/>
                <w:sz w:val="24"/>
                <w:szCs w:val="24"/>
              </w:rPr>
            </w:pPr>
            <w:r>
              <w:rPr>
                <w:rFonts w:asciiTheme="majorBidi" w:hAnsiTheme="majorBidi" w:cstheme="majorBidi"/>
                <w:b/>
                <w:bCs/>
                <w:sz w:val="24"/>
                <w:szCs w:val="24"/>
                <w:lang w:bidi="ar-IQ"/>
              </w:rPr>
              <w:t>Meaning of dramatic action</w:t>
            </w:r>
          </w:p>
        </w:tc>
        <w:tc>
          <w:tcPr>
            <w:tcW w:w="924" w:type="dxa"/>
          </w:tcPr>
          <w:p w:rsidR="00163AE0" w:rsidRDefault="00163AE0" w:rsidP="00163AE0">
            <w:pPr>
              <w:bidi/>
              <w:jc w:val="center"/>
              <w:cnfStyle w:val="0000001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9</w:t>
            </w:r>
          </w:p>
        </w:tc>
      </w:tr>
      <w:tr w:rsidR="00163AE0" w:rsidTr="00163AE0">
        <w:trPr>
          <w:trHeight w:val="199"/>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Dramatic action</w:t>
            </w:r>
          </w:p>
        </w:tc>
        <w:tc>
          <w:tcPr>
            <w:tcW w:w="2678" w:type="dxa"/>
            <w:vAlign w:val="center"/>
          </w:tcPr>
          <w:p w:rsidR="00163AE0" w:rsidRDefault="00163AE0" w:rsidP="00163AE0">
            <w:pPr>
              <w:cnfStyle w:val="000000000000"/>
              <w:rPr>
                <w:b/>
                <w:bCs/>
                <w:sz w:val="24"/>
                <w:szCs w:val="24"/>
              </w:rPr>
            </w:pPr>
            <w:r>
              <w:rPr>
                <w:rFonts w:asciiTheme="majorBidi" w:hAnsiTheme="majorBidi" w:cstheme="majorBidi"/>
                <w:b/>
                <w:bCs/>
                <w:sz w:val="24"/>
                <w:szCs w:val="24"/>
                <w:lang w:bidi="ar-IQ"/>
              </w:rPr>
              <w:t>Elements of dramatic action</w:t>
            </w:r>
          </w:p>
        </w:tc>
        <w:tc>
          <w:tcPr>
            <w:tcW w:w="924" w:type="dxa"/>
          </w:tcPr>
          <w:p w:rsidR="00163AE0" w:rsidRDefault="00163AE0" w:rsidP="00163AE0">
            <w:pPr>
              <w:bidi/>
              <w:jc w:val="center"/>
              <w:cnfStyle w:val="0000000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10</w:t>
            </w:r>
          </w:p>
        </w:tc>
      </w:tr>
      <w:tr w:rsidR="00163AE0" w:rsidTr="00163AE0">
        <w:trPr>
          <w:cnfStyle w:val="000000100000"/>
          <w:trHeight w:val="24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Ideas</w:t>
            </w:r>
          </w:p>
        </w:tc>
        <w:tc>
          <w:tcPr>
            <w:tcW w:w="2678" w:type="dxa"/>
            <w:vAlign w:val="center"/>
          </w:tcPr>
          <w:p w:rsidR="00163AE0" w:rsidRDefault="00163AE0" w:rsidP="00163AE0">
            <w:pPr>
              <w:cnfStyle w:val="000000100000"/>
              <w:rPr>
                <w:b/>
                <w:bCs/>
                <w:sz w:val="24"/>
                <w:szCs w:val="24"/>
              </w:rPr>
            </w:pPr>
            <w:r>
              <w:rPr>
                <w:rFonts w:asciiTheme="majorBidi" w:hAnsiTheme="majorBidi" w:cstheme="majorBidi"/>
                <w:b/>
                <w:bCs/>
                <w:sz w:val="24"/>
                <w:szCs w:val="24"/>
                <w:lang w:bidi="ar-IQ"/>
              </w:rPr>
              <w:t>Identify first thoughts</w:t>
            </w:r>
          </w:p>
        </w:tc>
        <w:tc>
          <w:tcPr>
            <w:tcW w:w="924" w:type="dxa"/>
          </w:tcPr>
          <w:p w:rsidR="00163AE0" w:rsidRDefault="00163AE0" w:rsidP="00163AE0">
            <w:pPr>
              <w:bidi/>
              <w:jc w:val="center"/>
              <w:cnfStyle w:val="0000001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11</w:t>
            </w:r>
          </w:p>
        </w:tc>
      </w:tr>
      <w:tr w:rsidR="00163AE0" w:rsidTr="00163AE0">
        <w:trPr>
          <w:trHeight w:val="214"/>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 xml:space="preserve">Standard for </w:t>
            </w:r>
            <w:r>
              <w:rPr>
                <w:rFonts w:asciiTheme="majorBidi" w:hAnsiTheme="majorBidi" w:cstheme="majorBidi"/>
                <w:sz w:val="24"/>
                <w:szCs w:val="24"/>
                <w:lang w:bidi="ar-IQ"/>
              </w:rPr>
              <w:lastRenderedPageBreak/>
              <w:t>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lastRenderedPageBreak/>
              <w:t xml:space="preserve">Lecture with </w:t>
            </w:r>
            <w:r>
              <w:rPr>
                <w:rFonts w:asciiTheme="majorBidi" w:hAnsiTheme="majorBidi" w:cstheme="majorBidi"/>
                <w:b/>
                <w:bCs/>
                <w:sz w:val="28"/>
                <w:szCs w:val="28"/>
                <w:lang w:bidi="ar-IQ"/>
              </w:rPr>
              <w:lastRenderedPageBreak/>
              <w:t>interrogation</w:t>
            </w:r>
          </w:p>
        </w:tc>
        <w:tc>
          <w:tcPr>
            <w:tcW w:w="2126" w:type="dxa"/>
            <w:vAlign w:val="center"/>
          </w:tcPr>
          <w:p w:rsidR="00163AE0" w:rsidRDefault="00163AE0" w:rsidP="00163AE0">
            <w:pP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lastRenderedPageBreak/>
              <w:t>Change</w:t>
            </w:r>
          </w:p>
        </w:tc>
        <w:tc>
          <w:tcPr>
            <w:tcW w:w="2678" w:type="dxa"/>
            <w:vAlign w:val="center"/>
          </w:tcPr>
          <w:p w:rsidR="00163AE0" w:rsidRDefault="00163AE0" w:rsidP="00163AE0">
            <w:pPr>
              <w:cnfStyle w:val="000000000000"/>
              <w:rPr>
                <w:b/>
                <w:bCs/>
                <w:sz w:val="24"/>
                <w:szCs w:val="24"/>
              </w:rPr>
            </w:pPr>
            <w:r>
              <w:rPr>
                <w:rFonts w:asciiTheme="majorBidi" w:hAnsiTheme="majorBidi" w:cstheme="majorBidi"/>
                <w:b/>
                <w:bCs/>
                <w:sz w:val="24"/>
                <w:szCs w:val="24"/>
                <w:lang w:bidi="ar-IQ"/>
              </w:rPr>
              <w:t>Change</w:t>
            </w:r>
            <w:r>
              <w:rPr>
                <w:rFonts w:hint="cs"/>
                <w:b/>
                <w:bCs/>
                <w:sz w:val="24"/>
                <w:szCs w:val="24"/>
              </w:rPr>
              <w:t xml:space="preserve">In personal </w:t>
            </w:r>
            <w:r>
              <w:rPr>
                <w:rFonts w:hint="cs"/>
                <w:b/>
                <w:bCs/>
                <w:sz w:val="24"/>
                <w:szCs w:val="24"/>
              </w:rPr>
              <w:lastRenderedPageBreak/>
              <w:t>situations</w:t>
            </w:r>
          </w:p>
        </w:tc>
        <w:tc>
          <w:tcPr>
            <w:tcW w:w="924" w:type="dxa"/>
          </w:tcPr>
          <w:p w:rsidR="00163AE0" w:rsidRDefault="00163AE0" w:rsidP="00163AE0">
            <w:pPr>
              <w:bidi/>
              <w:jc w:val="center"/>
              <w:cnfStyle w:val="000000000000"/>
            </w:pPr>
            <w:r w:rsidRPr="00C07C54">
              <w:rPr>
                <w:rFonts w:asciiTheme="majorBidi" w:hAnsiTheme="majorBidi" w:cstheme="majorBidi" w:hint="cs"/>
                <w:b/>
                <w:bCs/>
                <w:sz w:val="28"/>
                <w:szCs w:val="28"/>
              </w:rPr>
              <w:lastRenderedPageBreak/>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12</w:t>
            </w:r>
          </w:p>
        </w:tc>
      </w:tr>
      <w:tr w:rsidR="00163AE0" w:rsidTr="00163AE0">
        <w:trPr>
          <w:cnfStyle w:val="000000100000"/>
          <w:trHeight w:val="255"/>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lastRenderedPageBreak/>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Conflict</w:t>
            </w:r>
          </w:p>
        </w:tc>
        <w:tc>
          <w:tcPr>
            <w:tcW w:w="2678" w:type="dxa"/>
            <w:vAlign w:val="center"/>
          </w:tcPr>
          <w:p w:rsidR="00163AE0" w:rsidRDefault="00163AE0" w:rsidP="00163AE0">
            <w:pPr>
              <w:cnfStyle w:val="000000100000"/>
              <w:rPr>
                <w:b/>
                <w:bCs/>
                <w:sz w:val="24"/>
                <w:szCs w:val="24"/>
              </w:rPr>
            </w:pPr>
            <w:r>
              <w:rPr>
                <w:rFonts w:asciiTheme="majorBidi" w:hAnsiTheme="majorBidi" w:cstheme="majorBidi"/>
                <w:b/>
                <w:bCs/>
                <w:sz w:val="24"/>
                <w:szCs w:val="24"/>
                <w:lang w:bidi="ar-IQ"/>
              </w:rPr>
              <w:t>Definition of opposing or conflicting forces</w:t>
            </w:r>
          </w:p>
        </w:tc>
        <w:tc>
          <w:tcPr>
            <w:tcW w:w="924" w:type="dxa"/>
          </w:tcPr>
          <w:p w:rsidR="00163AE0" w:rsidRDefault="00163AE0" w:rsidP="00163AE0">
            <w:pPr>
              <w:bidi/>
              <w:jc w:val="center"/>
              <w:cnfStyle w:val="0000001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13</w:t>
            </w:r>
          </w:p>
        </w:tc>
      </w:tr>
      <w:tr w:rsidR="00163AE0" w:rsidTr="00163AE0">
        <w:trPr>
          <w:trHeight w:val="24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Objectives</w:t>
            </w:r>
          </w:p>
        </w:tc>
        <w:tc>
          <w:tcPr>
            <w:tcW w:w="2678" w:type="dxa"/>
            <w:vAlign w:val="center"/>
          </w:tcPr>
          <w:p w:rsidR="00163AE0" w:rsidRDefault="00163AE0" w:rsidP="00163AE0">
            <w:pPr>
              <w:cnfStyle w:val="000000000000"/>
              <w:rPr>
                <w:b/>
                <w:bCs/>
                <w:sz w:val="24"/>
                <w:szCs w:val="24"/>
              </w:rPr>
            </w:pPr>
            <w:r>
              <w:rPr>
                <w:rFonts w:asciiTheme="majorBidi" w:hAnsiTheme="majorBidi" w:cstheme="majorBidi"/>
                <w:b/>
                <w:bCs/>
                <w:sz w:val="24"/>
                <w:szCs w:val="24"/>
                <w:lang w:bidi="ar-IQ"/>
              </w:rPr>
              <w:t>Goals and obstacles</w:t>
            </w:r>
          </w:p>
        </w:tc>
        <w:tc>
          <w:tcPr>
            <w:tcW w:w="924" w:type="dxa"/>
          </w:tcPr>
          <w:p w:rsidR="00163AE0" w:rsidRDefault="00163AE0" w:rsidP="00163AE0">
            <w:pPr>
              <w:bidi/>
              <w:jc w:val="center"/>
              <w:cnfStyle w:val="0000000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14</w:t>
            </w:r>
          </w:p>
        </w:tc>
      </w:tr>
      <w:tr w:rsidR="00163AE0" w:rsidTr="00163AE0">
        <w:trPr>
          <w:cnfStyle w:val="000000100000"/>
          <w:trHeight w:val="154"/>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Motives</w:t>
            </w:r>
          </w:p>
        </w:tc>
        <w:tc>
          <w:tcPr>
            <w:tcW w:w="2678" w:type="dxa"/>
            <w:vAlign w:val="center"/>
          </w:tcPr>
          <w:p w:rsidR="00163AE0" w:rsidRDefault="00163AE0" w:rsidP="00163AE0">
            <w:pPr>
              <w:cnfStyle w:val="000000100000"/>
              <w:rPr>
                <w:b/>
                <w:bCs/>
                <w:sz w:val="24"/>
                <w:szCs w:val="24"/>
              </w:rPr>
            </w:pPr>
            <w:r>
              <w:rPr>
                <w:rFonts w:hint="cs"/>
                <w:b/>
                <w:bCs/>
                <w:sz w:val="24"/>
                <w:szCs w:val="24"/>
              </w:rPr>
              <w:t>Neutralizes the motive of the play</w:t>
            </w:r>
          </w:p>
        </w:tc>
        <w:tc>
          <w:tcPr>
            <w:tcW w:w="924" w:type="dxa"/>
          </w:tcPr>
          <w:p w:rsidR="00163AE0" w:rsidRDefault="00163AE0" w:rsidP="00163AE0">
            <w:pPr>
              <w:bidi/>
              <w:jc w:val="center"/>
              <w:cnfStyle w:val="0000001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15</w:t>
            </w:r>
          </w:p>
        </w:tc>
      </w:tr>
      <w:tr w:rsidR="00163AE0" w:rsidTr="00163AE0">
        <w:trPr>
          <w:trHeight w:val="27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Dramatic tension</w:t>
            </w:r>
          </w:p>
        </w:tc>
        <w:tc>
          <w:tcPr>
            <w:tcW w:w="2678" w:type="dxa"/>
            <w:vAlign w:val="center"/>
          </w:tcPr>
          <w:p w:rsidR="00163AE0" w:rsidRDefault="00163AE0" w:rsidP="00163AE0">
            <w:pPr>
              <w:cnfStyle w:val="000000000000"/>
              <w:rPr>
                <w:b/>
                <w:bCs/>
                <w:sz w:val="24"/>
                <w:szCs w:val="24"/>
              </w:rPr>
            </w:pPr>
            <w:r>
              <w:rPr>
                <w:rFonts w:cs="Arial" w:hint="cs"/>
                <w:b/>
                <w:bCs/>
                <w:sz w:val="24"/>
                <w:szCs w:val="24"/>
              </w:rPr>
              <w:t>Meaning of dramatic tension</w:t>
            </w:r>
          </w:p>
        </w:tc>
        <w:tc>
          <w:tcPr>
            <w:tcW w:w="924" w:type="dxa"/>
          </w:tcPr>
          <w:p w:rsidR="00163AE0" w:rsidRDefault="00163AE0" w:rsidP="00163AE0">
            <w:pPr>
              <w:bidi/>
              <w:jc w:val="center"/>
              <w:cnfStyle w:val="0000000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16</w:t>
            </w:r>
          </w:p>
        </w:tc>
      </w:tr>
      <w:tr w:rsidR="00163AE0" w:rsidTr="00163AE0">
        <w:trPr>
          <w:cnfStyle w:val="000000100000"/>
          <w:trHeight w:val="169"/>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Suspense</w:t>
            </w:r>
          </w:p>
        </w:tc>
        <w:tc>
          <w:tcPr>
            <w:tcW w:w="2678" w:type="dxa"/>
            <w:vAlign w:val="center"/>
          </w:tcPr>
          <w:p w:rsidR="00163AE0" w:rsidRDefault="00163AE0" w:rsidP="00163AE0">
            <w:pPr>
              <w:cnfStyle w:val="000000100000"/>
              <w:rPr>
                <w:b/>
                <w:bCs/>
                <w:sz w:val="24"/>
                <w:szCs w:val="24"/>
              </w:rPr>
            </w:pPr>
            <w:r>
              <w:rPr>
                <w:rFonts w:hint="cs"/>
                <w:b/>
                <w:bCs/>
                <w:sz w:val="24"/>
                <w:szCs w:val="24"/>
              </w:rPr>
              <w:t>The concept of excitement and suspense</w:t>
            </w:r>
          </w:p>
        </w:tc>
        <w:tc>
          <w:tcPr>
            <w:tcW w:w="924" w:type="dxa"/>
          </w:tcPr>
          <w:p w:rsidR="00163AE0" w:rsidRDefault="00163AE0" w:rsidP="00163AE0">
            <w:pPr>
              <w:bidi/>
              <w:jc w:val="center"/>
              <w:cnfStyle w:val="0000001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17</w:t>
            </w:r>
          </w:p>
        </w:tc>
      </w:tr>
      <w:tr w:rsidR="00163AE0" w:rsidTr="00163AE0">
        <w:trPr>
          <w:trHeight w:val="214"/>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Mystery</w:t>
            </w:r>
          </w:p>
        </w:tc>
        <w:tc>
          <w:tcPr>
            <w:tcW w:w="2678" w:type="dxa"/>
            <w:vAlign w:val="center"/>
          </w:tcPr>
          <w:p w:rsidR="00163AE0" w:rsidRDefault="00163AE0" w:rsidP="00163AE0">
            <w:pPr>
              <w:cnfStyle w:val="000000000000"/>
              <w:rPr>
                <w:b/>
                <w:bCs/>
                <w:sz w:val="24"/>
                <w:szCs w:val="24"/>
              </w:rPr>
            </w:pPr>
            <w:r>
              <w:rPr>
                <w:rFonts w:hint="cs"/>
                <w:b/>
                <w:bCs/>
                <w:sz w:val="24"/>
                <w:szCs w:val="24"/>
              </w:rPr>
              <w:t>The importance of dramatic ambiguity</w:t>
            </w:r>
          </w:p>
        </w:tc>
        <w:tc>
          <w:tcPr>
            <w:tcW w:w="924" w:type="dxa"/>
          </w:tcPr>
          <w:p w:rsidR="00163AE0" w:rsidRDefault="00163AE0" w:rsidP="00163AE0">
            <w:pPr>
              <w:bidi/>
              <w:jc w:val="center"/>
              <w:cnfStyle w:val="0000000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18</w:t>
            </w:r>
          </w:p>
        </w:tc>
      </w:tr>
      <w:tr w:rsidR="00163AE0" w:rsidTr="00163AE0">
        <w:trPr>
          <w:cnfStyle w:val="000000100000"/>
          <w:trHeight w:val="169"/>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Dramatic work</w:t>
            </w:r>
          </w:p>
        </w:tc>
        <w:tc>
          <w:tcPr>
            <w:tcW w:w="2678" w:type="dxa"/>
            <w:vAlign w:val="center"/>
          </w:tcPr>
          <w:p w:rsidR="00163AE0" w:rsidRDefault="00163AE0" w:rsidP="00163AE0">
            <w:pPr>
              <w:cnfStyle w:val="000000100000"/>
              <w:rPr>
                <w:b/>
                <w:bCs/>
                <w:sz w:val="24"/>
                <w:szCs w:val="24"/>
              </w:rPr>
            </w:pPr>
            <w:r>
              <w:rPr>
                <w:rFonts w:hint="cs"/>
                <w:b/>
                <w:bCs/>
                <w:sz w:val="24"/>
                <w:szCs w:val="24"/>
              </w:rPr>
              <w:t>The structure of the dramatic artistic work</w:t>
            </w:r>
          </w:p>
        </w:tc>
        <w:tc>
          <w:tcPr>
            <w:tcW w:w="924" w:type="dxa"/>
          </w:tcPr>
          <w:p w:rsidR="00163AE0" w:rsidRDefault="00163AE0" w:rsidP="00163AE0">
            <w:pPr>
              <w:bidi/>
              <w:jc w:val="center"/>
              <w:cnfStyle w:val="0000001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19</w:t>
            </w:r>
          </w:p>
        </w:tc>
      </w:tr>
      <w:tr w:rsidR="00163AE0" w:rsidTr="00163AE0">
        <w:trPr>
          <w:trHeight w:val="199"/>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Boot</w:t>
            </w:r>
          </w:p>
        </w:tc>
        <w:tc>
          <w:tcPr>
            <w:tcW w:w="2678" w:type="dxa"/>
            <w:vAlign w:val="center"/>
          </w:tcPr>
          <w:p w:rsidR="00163AE0" w:rsidRDefault="00163AE0" w:rsidP="00163AE0">
            <w:pPr>
              <w:cnfStyle w:val="000000000000"/>
              <w:rPr>
                <w:b/>
                <w:bCs/>
                <w:sz w:val="24"/>
                <w:szCs w:val="24"/>
              </w:rPr>
            </w:pPr>
            <w:r>
              <w:rPr>
                <w:rFonts w:hint="cs"/>
                <w:b/>
                <w:bCs/>
                <w:sz w:val="24"/>
                <w:szCs w:val="24"/>
              </w:rPr>
              <w:t>Meaning of boot</w:t>
            </w:r>
          </w:p>
        </w:tc>
        <w:tc>
          <w:tcPr>
            <w:tcW w:w="924" w:type="dxa"/>
          </w:tcPr>
          <w:p w:rsidR="00163AE0" w:rsidRDefault="00163AE0" w:rsidP="00163AE0">
            <w:pPr>
              <w:bidi/>
              <w:jc w:val="center"/>
              <w:cnfStyle w:val="0000000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20</w:t>
            </w:r>
          </w:p>
        </w:tc>
      </w:tr>
      <w:tr w:rsidR="00163AE0" w:rsidTr="00163AE0">
        <w:trPr>
          <w:cnfStyle w:val="000000100000"/>
          <w:trHeight w:val="285"/>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Complexity</w:t>
            </w:r>
          </w:p>
        </w:tc>
        <w:tc>
          <w:tcPr>
            <w:tcW w:w="2678" w:type="dxa"/>
            <w:vAlign w:val="center"/>
          </w:tcPr>
          <w:p w:rsidR="00163AE0" w:rsidRDefault="00163AE0" w:rsidP="00163AE0">
            <w:pPr>
              <w:cnfStyle w:val="000000100000"/>
              <w:rPr>
                <w:b/>
                <w:bCs/>
                <w:sz w:val="24"/>
                <w:szCs w:val="24"/>
              </w:rPr>
            </w:pPr>
            <w:r>
              <w:rPr>
                <w:rFonts w:hint="cs"/>
                <w:b/>
                <w:bCs/>
                <w:sz w:val="24"/>
                <w:szCs w:val="24"/>
              </w:rPr>
              <w:t>Meaning of complexity</w:t>
            </w:r>
          </w:p>
        </w:tc>
        <w:tc>
          <w:tcPr>
            <w:tcW w:w="924" w:type="dxa"/>
          </w:tcPr>
          <w:p w:rsidR="00163AE0" w:rsidRDefault="00163AE0" w:rsidP="00163AE0">
            <w:pPr>
              <w:bidi/>
              <w:jc w:val="center"/>
              <w:cnfStyle w:val="0000001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21</w:t>
            </w:r>
          </w:p>
        </w:tc>
      </w:tr>
      <w:tr w:rsidR="00163AE0" w:rsidTr="00163AE0">
        <w:trPr>
          <w:trHeight w:val="285"/>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the crisis</w:t>
            </w:r>
          </w:p>
        </w:tc>
        <w:tc>
          <w:tcPr>
            <w:tcW w:w="2678" w:type="dxa"/>
            <w:vAlign w:val="center"/>
          </w:tcPr>
          <w:p w:rsidR="00163AE0" w:rsidRDefault="00163AE0" w:rsidP="00163AE0">
            <w:pPr>
              <w:cnfStyle w:val="000000000000"/>
              <w:rPr>
                <w:b/>
                <w:bCs/>
                <w:sz w:val="24"/>
                <w:szCs w:val="24"/>
              </w:rPr>
            </w:pPr>
            <w:r>
              <w:rPr>
                <w:rFonts w:hint="cs"/>
                <w:b/>
                <w:bCs/>
                <w:sz w:val="24"/>
                <w:szCs w:val="24"/>
              </w:rPr>
              <w:t>The crisis and its developments</w:t>
            </w:r>
          </w:p>
        </w:tc>
        <w:tc>
          <w:tcPr>
            <w:tcW w:w="924" w:type="dxa"/>
          </w:tcPr>
          <w:p w:rsidR="00163AE0" w:rsidRDefault="00163AE0" w:rsidP="00163AE0">
            <w:pPr>
              <w:bidi/>
              <w:jc w:val="center"/>
              <w:cnfStyle w:val="0000000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22</w:t>
            </w:r>
          </w:p>
        </w:tc>
      </w:tr>
      <w:tr w:rsidR="00163AE0" w:rsidTr="00163AE0">
        <w:trPr>
          <w:cnfStyle w:val="000000100000"/>
          <w:trHeight w:val="169"/>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Peak</w:t>
            </w:r>
          </w:p>
        </w:tc>
        <w:tc>
          <w:tcPr>
            <w:tcW w:w="2678" w:type="dxa"/>
            <w:vAlign w:val="center"/>
          </w:tcPr>
          <w:p w:rsidR="00163AE0" w:rsidRDefault="00163AE0" w:rsidP="00163AE0">
            <w:pPr>
              <w:cnfStyle w:val="000000100000"/>
              <w:rPr>
                <w:b/>
                <w:bCs/>
                <w:sz w:val="24"/>
                <w:szCs w:val="24"/>
              </w:rPr>
            </w:pPr>
            <w:r>
              <w:rPr>
                <w:rFonts w:hint="cs"/>
                <w:b/>
                <w:bCs/>
                <w:sz w:val="24"/>
                <w:szCs w:val="24"/>
              </w:rPr>
              <w:t>Dramatic climax</w:t>
            </w:r>
          </w:p>
        </w:tc>
        <w:tc>
          <w:tcPr>
            <w:tcW w:w="924" w:type="dxa"/>
          </w:tcPr>
          <w:p w:rsidR="00163AE0" w:rsidRDefault="00163AE0" w:rsidP="00163AE0">
            <w:pPr>
              <w:bidi/>
              <w:jc w:val="center"/>
              <w:cnfStyle w:val="0000001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23</w:t>
            </w:r>
          </w:p>
        </w:tc>
      </w:tr>
      <w:tr w:rsidR="00163AE0" w:rsidTr="00163AE0">
        <w:trPr>
          <w:trHeight w:val="21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the solution</w:t>
            </w:r>
          </w:p>
        </w:tc>
        <w:tc>
          <w:tcPr>
            <w:tcW w:w="2678" w:type="dxa"/>
            <w:vAlign w:val="center"/>
          </w:tcPr>
          <w:p w:rsidR="00163AE0" w:rsidRDefault="00163AE0" w:rsidP="00163AE0">
            <w:pPr>
              <w:cnfStyle w:val="000000000000"/>
              <w:rPr>
                <w:b/>
                <w:bCs/>
                <w:sz w:val="24"/>
                <w:szCs w:val="24"/>
              </w:rPr>
            </w:pPr>
            <w:r>
              <w:rPr>
                <w:rFonts w:hint="cs"/>
                <w:b/>
                <w:bCs/>
                <w:sz w:val="24"/>
                <w:szCs w:val="24"/>
              </w:rPr>
              <w:t>Theatrical solution</w:t>
            </w:r>
          </w:p>
        </w:tc>
        <w:tc>
          <w:tcPr>
            <w:tcW w:w="924" w:type="dxa"/>
          </w:tcPr>
          <w:p w:rsidR="00163AE0" w:rsidRDefault="00163AE0" w:rsidP="00163AE0">
            <w:pPr>
              <w:bidi/>
              <w:jc w:val="center"/>
              <w:cnfStyle w:val="0000000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23</w:t>
            </w:r>
          </w:p>
        </w:tc>
      </w:tr>
      <w:tr w:rsidR="00163AE0" w:rsidTr="00163AE0">
        <w:trPr>
          <w:cnfStyle w:val="000000100000"/>
          <w:trHeight w:val="225"/>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Scenario</w:t>
            </w:r>
          </w:p>
        </w:tc>
        <w:tc>
          <w:tcPr>
            <w:tcW w:w="2678" w:type="dxa"/>
            <w:vAlign w:val="center"/>
          </w:tcPr>
          <w:p w:rsidR="00163AE0" w:rsidRDefault="00163AE0" w:rsidP="00163AE0">
            <w:pPr>
              <w:cnfStyle w:val="000000100000"/>
              <w:rPr>
                <w:b/>
                <w:bCs/>
                <w:sz w:val="24"/>
                <w:szCs w:val="24"/>
              </w:rPr>
            </w:pPr>
            <w:r>
              <w:rPr>
                <w:rFonts w:hint="cs"/>
                <w:b/>
                <w:bCs/>
                <w:sz w:val="24"/>
                <w:szCs w:val="24"/>
              </w:rPr>
              <w:t>Scenario</w:t>
            </w:r>
          </w:p>
        </w:tc>
        <w:tc>
          <w:tcPr>
            <w:tcW w:w="924" w:type="dxa"/>
          </w:tcPr>
          <w:p w:rsidR="00163AE0" w:rsidRDefault="00163AE0" w:rsidP="00163AE0">
            <w:pPr>
              <w:bidi/>
              <w:jc w:val="center"/>
              <w:cnfStyle w:val="0000001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25</w:t>
            </w:r>
          </w:p>
        </w:tc>
      </w:tr>
      <w:tr w:rsidR="00163AE0" w:rsidTr="00163AE0">
        <w:trPr>
          <w:trHeight w:val="18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hint="cs"/>
                <w:sz w:val="24"/>
                <w:szCs w:val="24"/>
              </w:rPr>
              <w:t>Renaissance</w:t>
            </w: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analysis</w:t>
            </w:r>
          </w:p>
        </w:tc>
        <w:tc>
          <w:tcPr>
            <w:tcW w:w="2678" w:type="dxa"/>
            <w:vAlign w:val="center"/>
          </w:tcPr>
          <w:p w:rsidR="00163AE0" w:rsidRDefault="00163AE0" w:rsidP="00163AE0">
            <w:pPr>
              <w:cnfStyle w:val="000000000000"/>
              <w:rPr>
                <w:b/>
                <w:bCs/>
                <w:sz w:val="24"/>
                <w:szCs w:val="24"/>
              </w:rPr>
            </w:pPr>
            <w:r>
              <w:rPr>
                <w:rFonts w:hint="cs"/>
                <w:b/>
                <w:bCs/>
                <w:sz w:val="24"/>
                <w:szCs w:val="24"/>
              </w:rPr>
              <w:t>Analysis of a theatrical work</w:t>
            </w:r>
          </w:p>
        </w:tc>
        <w:tc>
          <w:tcPr>
            <w:tcW w:w="924" w:type="dxa"/>
          </w:tcPr>
          <w:p w:rsidR="00163AE0" w:rsidRDefault="00163AE0" w:rsidP="00163AE0">
            <w:pPr>
              <w:bidi/>
              <w:jc w:val="center"/>
              <w:cnfStyle w:val="0000000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26</w:t>
            </w:r>
          </w:p>
        </w:tc>
      </w:tr>
      <w:tr w:rsidR="00163AE0" w:rsidTr="00163AE0">
        <w:trPr>
          <w:cnfStyle w:val="000000100000"/>
          <w:trHeight w:val="225"/>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lastRenderedPageBreak/>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Stage show</w:t>
            </w:r>
          </w:p>
        </w:tc>
        <w:tc>
          <w:tcPr>
            <w:tcW w:w="2678" w:type="dxa"/>
            <w:vAlign w:val="center"/>
          </w:tcPr>
          <w:p w:rsidR="00163AE0" w:rsidRDefault="00163AE0" w:rsidP="00163AE0">
            <w:pPr>
              <w:cnfStyle w:val="000000100000"/>
              <w:rPr>
                <w:b/>
                <w:bCs/>
                <w:sz w:val="24"/>
                <w:szCs w:val="24"/>
              </w:rPr>
            </w:pPr>
            <w:r>
              <w:rPr>
                <w:rFonts w:hint="cs"/>
                <w:b/>
                <w:bCs/>
                <w:sz w:val="24"/>
                <w:szCs w:val="24"/>
              </w:rPr>
              <w:t>Watch a theatrical performance</w:t>
            </w:r>
          </w:p>
        </w:tc>
        <w:tc>
          <w:tcPr>
            <w:tcW w:w="924" w:type="dxa"/>
          </w:tcPr>
          <w:p w:rsidR="00163AE0" w:rsidRDefault="00163AE0" w:rsidP="00163AE0">
            <w:pPr>
              <w:bidi/>
              <w:jc w:val="center"/>
              <w:cnfStyle w:val="0000001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27</w:t>
            </w:r>
          </w:p>
        </w:tc>
      </w:tr>
      <w:tr w:rsidR="00163AE0" w:rsidTr="00163AE0">
        <w:trPr>
          <w:trHeight w:val="225"/>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review</w:t>
            </w:r>
          </w:p>
        </w:tc>
        <w:tc>
          <w:tcPr>
            <w:tcW w:w="2678" w:type="dxa"/>
            <w:vAlign w:val="center"/>
          </w:tcPr>
          <w:p w:rsidR="00163AE0" w:rsidRDefault="00163AE0" w:rsidP="00163AE0">
            <w:pPr>
              <w:cnfStyle w:val="000000000000"/>
              <w:rPr>
                <w:b/>
                <w:bCs/>
                <w:sz w:val="24"/>
                <w:szCs w:val="24"/>
              </w:rPr>
            </w:pPr>
            <w:r>
              <w:rPr>
                <w:rFonts w:hint="cs"/>
                <w:b/>
                <w:bCs/>
                <w:sz w:val="24"/>
                <w:szCs w:val="24"/>
              </w:rPr>
              <w:t>Review of theoretical materials</w:t>
            </w:r>
          </w:p>
        </w:tc>
        <w:tc>
          <w:tcPr>
            <w:tcW w:w="924" w:type="dxa"/>
          </w:tcPr>
          <w:p w:rsidR="00163AE0" w:rsidRDefault="00163AE0" w:rsidP="00163AE0">
            <w:pPr>
              <w:bidi/>
              <w:jc w:val="center"/>
              <w:cnfStyle w:val="0000000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28</w:t>
            </w:r>
          </w:p>
        </w:tc>
      </w:tr>
      <w:tr w:rsidR="00163AE0" w:rsidTr="00163AE0">
        <w:trPr>
          <w:cnfStyle w:val="000000100000"/>
          <w:trHeight w:val="240"/>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163AE0" w:rsidRDefault="00163AE0" w:rsidP="00163AE0">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Applications</w:t>
            </w:r>
          </w:p>
        </w:tc>
        <w:tc>
          <w:tcPr>
            <w:tcW w:w="2678" w:type="dxa"/>
            <w:vAlign w:val="center"/>
          </w:tcPr>
          <w:p w:rsidR="00163AE0" w:rsidRDefault="00163AE0" w:rsidP="00163AE0">
            <w:pPr>
              <w:cnfStyle w:val="000000100000"/>
              <w:rPr>
                <w:b/>
                <w:bCs/>
                <w:sz w:val="24"/>
                <w:szCs w:val="24"/>
              </w:rPr>
            </w:pPr>
            <w:r>
              <w:rPr>
                <w:rFonts w:hint="cs"/>
                <w:b/>
                <w:bCs/>
                <w:sz w:val="24"/>
                <w:szCs w:val="24"/>
              </w:rPr>
              <w:t>Applications</w:t>
            </w:r>
          </w:p>
        </w:tc>
        <w:tc>
          <w:tcPr>
            <w:tcW w:w="924" w:type="dxa"/>
          </w:tcPr>
          <w:p w:rsidR="00163AE0" w:rsidRDefault="00163AE0" w:rsidP="00163AE0">
            <w:pPr>
              <w:bidi/>
              <w:jc w:val="center"/>
              <w:cnfStyle w:val="0000001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29</w:t>
            </w:r>
          </w:p>
        </w:tc>
      </w:tr>
      <w:tr w:rsidR="00163AE0" w:rsidTr="00163AE0">
        <w:trPr>
          <w:trHeight w:val="184"/>
          <w:jc w:val="center"/>
        </w:trPr>
        <w:tc>
          <w:tcPr>
            <w:cnfStyle w:val="001000000000"/>
            <w:tcW w:w="1701" w:type="dxa"/>
            <w:vAlign w:val="center"/>
          </w:tcPr>
          <w:p w:rsidR="00163AE0" w:rsidRDefault="00163AE0" w:rsidP="00163AE0">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163AE0" w:rsidRDefault="00163AE0" w:rsidP="00163AE0">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163AE0" w:rsidRDefault="00163AE0" w:rsidP="00163AE0">
            <w:pP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Exam</w:t>
            </w:r>
          </w:p>
        </w:tc>
        <w:tc>
          <w:tcPr>
            <w:tcW w:w="2678" w:type="dxa"/>
            <w:vAlign w:val="center"/>
          </w:tcPr>
          <w:p w:rsidR="00163AE0" w:rsidRDefault="00163AE0" w:rsidP="00163AE0">
            <w:pPr>
              <w:cnfStyle w:val="000000000000"/>
              <w:rPr>
                <w:b/>
                <w:bCs/>
                <w:sz w:val="24"/>
                <w:szCs w:val="24"/>
              </w:rPr>
            </w:pPr>
            <w:r>
              <w:rPr>
                <w:rFonts w:hint="cs"/>
                <w:b/>
                <w:bCs/>
                <w:sz w:val="24"/>
                <w:szCs w:val="24"/>
              </w:rPr>
              <w:t>Exam</w:t>
            </w:r>
          </w:p>
        </w:tc>
        <w:tc>
          <w:tcPr>
            <w:tcW w:w="924" w:type="dxa"/>
          </w:tcPr>
          <w:p w:rsidR="00163AE0" w:rsidRDefault="00163AE0" w:rsidP="00163AE0">
            <w:pPr>
              <w:bidi/>
              <w:jc w:val="center"/>
              <w:cnfStyle w:val="000000000000"/>
            </w:pPr>
            <w:r w:rsidRPr="00C07C54">
              <w:rPr>
                <w:rFonts w:asciiTheme="majorBidi" w:hAnsiTheme="majorBidi" w:cstheme="majorBidi" w:hint="cs"/>
                <w:b/>
                <w:bCs/>
                <w:sz w:val="28"/>
                <w:szCs w:val="28"/>
              </w:rPr>
              <w:t>2</w:t>
            </w:r>
          </w:p>
        </w:tc>
        <w:tc>
          <w:tcPr>
            <w:tcW w:w="924" w:type="dxa"/>
            <w:vAlign w:val="center"/>
          </w:tcPr>
          <w:p w:rsidR="00163AE0" w:rsidRDefault="00163AE0" w:rsidP="00163AE0">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30</w:t>
            </w:r>
          </w:p>
        </w:tc>
      </w:tr>
    </w:tbl>
    <w:p w:rsidR="00163AE0" w:rsidRDefault="00163AE0" w:rsidP="00163AE0">
      <w:pPr>
        <w:bidi/>
        <w:spacing w:after="0" w:line="240" w:lineRule="auto"/>
        <w:jc w:val="center"/>
        <w:rPr>
          <w:sz w:val="36"/>
          <w:szCs w:val="36"/>
          <w:lang w:bidi="ar-IQ"/>
        </w:rPr>
      </w:pPr>
    </w:p>
    <w:p w:rsidR="00163AE0" w:rsidRDefault="00163AE0" w:rsidP="00163AE0">
      <w:pPr>
        <w:bidi/>
        <w:spacing w:after="0" w:line="240" w:lineRule="auto"/>
        <w:jc w:val="center"/>
        <w:rPr>
          <w:sz w:val="36"/>
          <w:szCs w:val="36"/>
          <w:lang w:bidi="ar-IQ"/>
        </w:rPr>
      </w:pPr>
    </w:p>
    <w:tbl>
      <w:tblPr>
        <w:tblStyle w:val="1-3"/>
        <w:tblW w:w="0" w:type="auto"/>
        <w:tblLook w:val="04A0"/>
      </w:tblPr>
      <w:tblGrid>
        <w:gridCol w:w="5145"/>
        <w:gridCol w:w="4431"/>
      </w:tblGrid>
      <w:tr w:rsidR="00163AE0" w:rsidTr="00163AE0">
        <w:trPr>
          <w:cnfStyle w:val="100000000000"/>
          <w:trHeight w:val="435"/>
        </w:trPr>
        <w:tc>
          <w:tcPr>
            <w:cnfStyle w:val="001000000000"/>
            <w:tcW w:w="9576" w:type="dxa"/>
            <w:gridSpan w:val="2"/>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12- Infrastructure:</w:t>
            </w:r>
          </w:p>
        </w:tc>
      </w:tr>
      <w:tr w:rsidR="00163AE0" w:rsidTr="00163AE0">
        <w:trPr>
          <w:cnfStyle w:val="000000100000"/>
          <w:trHeight w:val="270"/>
        </w:trPr>
        <w:tc>
          <w:tcPr>
            <w:cnfStyle w:val="001000000000"/>
            <w:tcW w:w="5145" w:type="dxa"/>
          </w:tcPr>
          <w:p w:rsidR="00163AE0" w:rsidRDefault="00163AE0" w:rsidP="00163AE0">
            <w:pPr>
              <w:rPr>
                <w:b w:val="0"/>
                <w:bCs w:val="0"/>
                <w:sz w:val="36"/>
                <w:szCs w:val="36"/>
                <w:lang w:bidi="ar-IQ"/>
              </w:rPr>
            </w:pPr>
            <w:r>
              <w:rPr>
                <w:rFonts w:hint="cs"/>
                <w:b w:val="0"/>
                <w:bCs w:val="0"/>
                <w:sz w:val="36"/>
                <w:szCs w:val="36"/>
                <w:lang w:bidi="ar-IQ"/>
              </w:rPr>
              <w:t>1- Allardyce Nicol, The International Play. 2- Cynthia Janotha, Drama Theory 3- Eugene Fall, The Art of Writing a Play</w:t>
            </w:r>
          </w:p>
        </w:tc>
        <w:tc>
          <w:tcPr>
            <w:tcW w:w="4431" w:type="dxa"/>
          </w:tcPr>
          <w:p w:rsidR="00163AE0" w:rsidRDefault="00163AE0" w:rsidP="00163AE0">
            <w:pPr>
              <w:bidi/>
              <w:jc w:val="right"/>
              <w:cnfStyle w:val="000000100000"/>
              <w:rPr>
                <w:sz w:val="36"/>
                <w:szCs w:val="36"/>
                <w:lang w:bidi="ar-IQ"/>
              </w:rPr>
            </w:pPr>
            <w:r>
              <w:rPr>
                <w:rFonts w:hint="cs"/>
                <w:sz w:val="36"/>
                <w:szCs w:val="36"/>
                <w:lang w:bidi="ar-IQ"/>
              </w:rPr>
              <w:t>1- Required prescribed books</w:t>
            </w:r>
          </w:p>
        </w:tc>
      </w:tr>
      <w:tr w:rsidR="00163AE0" w:rsidTr="00163AE0">
        <w:trPr>
          <w:trHeight w:val="225"/>
        </w:trPr>
        <w:tc>
          <w:tcPr>
            <w:cnfStyle w:val="001000000000"/>
            <w:tcW w:w="5145" w:type="dxa"/>
          </w:tcPr>
          <w:p w:rsidR="00163AE0" w:rsidRDefault="00163AE0" w:rsidP="00163AE0">
            <w:pPr>
              <w:rPr>
                <w:b w:val="0"/>
                <w:bCs w:val="0"/>
                <w:sz w:val="36"/>
                <w:szCs w:val="36"/>
                <w:lang w:bidi="ar-IQ"/>
              </w:rPr>
            </w:pPr>
            <w:r>
              <w:rPr>
                <w:rFonts w:hint="cs"/>
                <w:b w:val="0"/>
                <w:bCs w:val="0"/>
                <w:sz w:val="36"/>
                <w:szCs w:val="36"/>
                <w:lang w:bidi="ar-IQ"/>
              </w:rPr>
              <w:t>Private and periodical scientific journals and research in the field</w:t>
            </w:r>
          </w:p>
        </w:tc>
        <w:tc>
          <w:tcPr>
            <w:tcW w:w="4431" w:type="dxa"/>
          </w:tcPr>
          <w:p w:rsidR="00163AE0" w:rsidRDefault="00163AE0" w:rsidP="00163AE0">
            <w:pPr>
              <w:bidi/>
              <w:jc w:val="right"/>
              <w:cnfStyle w:val="000000000000"/>
              <w:rPr>
                <w:sz w:val="36"/>
                <w:szCs w:val="36"/>
                <w:lang w:bidi="ar-IQ"/>
              </w:rPr>
            </w:pPr>
            <w:r>
              <w:rPr>
                <w:rFonts w:hint="cs"/>
                <w:sz w:val="36"/>
                <w:szCs w:val="36"/>
                <w:lang w:bidi="ar-IQ"/>
              </w:rPr>
              <w:t>2- Recommended books and references</w:t>
            </w:r>
          </w:p>
          <w:p w:rsidR="00163AE0" w:rsidRDefault="00163AE0" w:rsidP="00163AE0">
            <w:pPr>
              <w:bidi/>
              <w:jc w:val="right"/>
              <w:cnfStyle w:val="000000000000"/>
              <w:rPr>
                <w:sz w:val="36"/>
                <w:szCs w:val="36"/>
                <w:lang w:bidi="ar-IQ"/>
              </w:rPr>
            </w:pPr>
            <w:r>
              <w:rPr>
                <w:rFonts w:hint="cs"/>
                <w:sz w:val="36"/>
                <w:szCs w:val="36"/>
                <w:lang w:bidi="ar-IQ"/>
              </w:rPr>
              <w:t>(Scientific journals, international plays)</w:t>
            </w:r>
          </w:p>
        </w:tc>
      </w:tr>
      <w:tr w:rsidR="00163AE0" w:rsidTr="00163AE0">
        <w:trPr>
          <w:cnfStyle w:val="000000100000"/>
          <w:trHeight w:val="405"/>
        </w:trPr>
        <w:tc>
          <w:tcPr>
            <w:cnfStyle w:val="001000000000"/>
            <w:tcW w:w="5145" w:type="dxa"/>
          </w:tcPr>
          <w:p w:rsidR="00163AE0" w:rsidRDefault="00163AE0" w:rsidP="00163AE0">
            <w:pPr>
              <w:rPr>
                <w:b w:val="0"/>
                <w:bCs w:val="0"/>
                <w:sz w:val="36"/>
                <w:szCs w:val="36"/>
                <w:lang w:bidi="ar-IQ"/>
              </w:rPr>
            </w:pPr>
            <w:r>
              <w:rPr>
                <w:rFonts w:hint="cs"/>
                <w:b w:val="0"/>
                <w:bCs w:val="0"/>
                <w:sz w:val="36"/>
                <w:szCs w:val="36"/>
                <w:lang w:bidi="ar-IQ"/>
              </w:rPr>
              <w:t>Adnan Bin Dharil, The Art of Writing a Play</w:t>
            </w:r>
          </w:p>
        </w:tc>
        <w:tc>
          <w:tcPr>
            <w:tcW w:w="4431" w:type="dxa"/>
          </w:tcPr>
          <w:p w:rsidR="00163AE0" w:rsidRDefault="00163AE0" w:rsidP="00163AE0">
            <w:pPr>
              <w:bidi/>
              <w:jc w:val="right"/>
              <w:cnfStyle w:val="000000100000"/>
              <w:rPr>
                <w:sz w:val="36"/>
                <w:szCs w:val="36"/>
                <w:lang w:bidi="ar-IQ"/>
              </w:rPr>
            </w:pPr>
            <w:r>
              <w:rPr>
                <w:rFonts w:hint="cs"/>
                <w:sz w:val="36"/>
                <w:szCs w:val="36"/>
                <w:lang w:bidi="ar-IQ"/>
              </w:rPr>
              <w:t>3- Main references (sources)</w:t>
            </w:r>
          </w:p>
        </w:tc>
      </w:tr>
      <w:tr w:rsidR="00163AE0" w:rsidTr="00163AE0">
        <w:trPr>
          <w:trHeight w:val="408"/>
        </w:trPr>
        <w:tc>
          <w:tcPr>
            <w:cnfStyle w:val="001000000000"/>
            <w:tcW w:w="5145" w:type="dxa"/>
          </w:tcPr>
          <w:p w:rsidR="00163AE0" w:rsidRDefault="00163AE0" w:rsidP="00163AE0">
            <w:pPr>
              <w:rPr>
                <w:b w:val="0"/>
                <w:bCs w:val="0"/>
                <w:sz w:val="36"/>
                <w:szCs w:val="36"/>
                <w:lang w:bidi="ar-IQ"/>
              </w:rPr>
            </w:pPr>
            <w:r>
              <w:rPr>
                <w:rFonts w:hint="cs"/>
                <w:b w:val="0"/>
                <w:bCs w:val="0"/>
                <w:sz w:val="36"/>
                <w:szCs w:val="36"/>
                <w:lang w:bidi="ar-IQ"/>
              </w:rPr>
              <w:t>Google YouTube and others</w:t>
            </w:r>
          </w:p>
          <w:p w:rsidR="00163AE0" w:rsidRDefault="00163AE0" w:rsidP="00163AE0">
            <w:pPr>
              <w:rPr>
                <w:b w:val="0"/>
                <w:bCs w:val="0"/>
                <w:sz w:val="36"/>
                <w:szCs w:val="36"/>
                <w:lang w:bidi="ar-IQ"/>
              </w:rPr>
            </w:pPr>
          </w:p>
        </w:tc>
        <w:tc>
          <w:tcPr>
            <w:tcW w:w="4431" w:type="dxa"/>
          </w:tcPr>
          <w:p w:rsidR="00163AE0" w:rsidRDefault="00163AE0" w:rsidP="00163AE0">
            <w:pPr>
              <w:bidi/>
              <w:jc w:val="right"/>
              <w:cnfStyle w:val="000000000000"/>
              <w:rPr>
                <w:sz w:val="36"/>
                <w:szCs w:val="36"/>
                <w:lang w:bidi="ar-IQ"/>
              </w:rPr>
            </w:pPr>
            <w:r>
              <w:rPr>
                <w:rFonts w:hint="cs"/>
                <w:sz w:val="36"/>
                <w:szCs w:val="36"/>
                <w:lang w:bidi="ar-IQ"/>
              </w:rPr>
              <w:t>4- Electronic references, Internet sites</w:t>
            </w:r>
          </w:p>
        </w:tc>
      </w:tr>
    </w:tbl>
    <w:p w:rsidR="00163AE0" w:rsidRDefault="00163AE0" w:rsidP="00163AE0">
      <w:pPr>
        <w:bidi/>
        <w:spacing w:after="0" w:line="240" w:lineRule="auto"/>
        <w:rPr>
          <w:sz w:val="36"/>
          <w:szCs w:val="36"/>
          <w:lang w:bidi="ar-IQ"/>
        </w:rPr>
      </w:pPr>
    </w:p>
    <w:tbl>
      <w:tblPr>
        <w:tblStyle w:val="1-3"/>
        <w:tblW w:w="0" w:type="auto"/>
        <w:tblLook w:val="04A0"/>
      </w:tblPr>
      <w:tblGrid>
        <w:gridCol w:w="9576"/>
      </w:tblGrid>
      <w:tr w:rsidR="00163AE0" w:rsidTr="00163AE0">
        <w:trPr>
          <w:cnfStyle w:val="100000000000"/>
          <w:trHeight w:val="450"/>
        </w:trPr>
        <w:tc>
          <w:tcPr>
            <w:cnfStyle w:val="001000000000"/>
            <w:tcW w:w="9576" w:type="dxa"/>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13- Course development plan</w:t>
            </w:r>
          </w:p>
          <w:p w:rsidR="00163AE0" w:rsidRDefault="00163AE0" w:rsidP="00163AE0">
            <w:pPr>
              <w:bidi/>
              <w:jc w:val="right"/>
              <w:rPr>
                <w:sz w:val="36"/>
                <w:szCs w:val="36"/>
                <w:lang w:bidi="ar-IQ"/>
              </w:rPr>
            </w:pPr>
            <w:r>
              <w:rPr>
                <w:rFonts w:hint="cs"/>
                <w:sz w:val="36"/>
                <w:szCs w:val="36"/>
                <w:lang w:bidi="ar-IQ"/>
              </w:rPr>
              <w:t xml:space="preserve"> </w:t>
            </w:r>
          </w:p>
        </w:tc>
      </w:tr>
      <w:tr w:rsidR="00163AE0" w:rsidTr="00163AE0">
        <w:trPr>
          <w:cnfStyle w:val="000000100000"/>
          <w:trHeight w:val="2280"/>
        </w:trPr>
        <w:tc>
          <w:tcPr>
            <w:cnfStyle w:val="001000000000"/>
            <w:tcW w:w="9576" w:type="dxa"/>
            <w:tcBorders>
              <w:bottom w:val="single" w:sz="4" w:space="0" w:color="auto"/>
            </w:tcBorders>
          </w:tcPr>
          <w:p w:rsidR="00163AE0" w:rsidRDefault="00163AE0" w:rsidP="00163AE0">
            <w:pPr>
              <w:bidi/>
              <w:jc w:val="right"/>
              <w:rPr>
                <w:sz w:val="36"/>
                <w:szCs w:val="36"/>
                <w:lang w:bidi="ar-IQ"/>
              </w:rPr>
            </w:pPr>
          </w:p>
          <w:p w:rsidR="00163AE0" w:rsidRDefault="00163AE0" w:rsidP="00163AE0">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Adding and adopting modern and diverse sources1</w:t>
            </w:r>
          </w:p>
          <w:p w:rsidR="00163AE0" w:rsidRDefault="00163AE0" w:rsidP="00163AE0">
            <w:pPr>
              <w:bidi/>
              <w:jc w:val="right"/>
              <w:rPr>
                <w:sz w:val="36"/>
                <w:szCs w:val="36"/>
                <w:lang w:bidi="ar-IQ"/>
              </w:rPr>
            </w:pPr>
            <w:r>
              <w:rPr>
                <w:rFonts w:asciiTheme="majorBidi" w:hAnsiTheme="majorBidi" w:cstheme="majorBidi"/>
                <w:b w:val="0"/>
                <w:bCs w:val="0"/>
                <w:sz w:val="36"/>
                <w:szCs w:val="36"/>
                <w:lang w:bidi="ar-IQ"/>
              </w:rPr>
              <w:t>Adopting modern teaching methods according to the nature of the subject2-</w:t>
            </w:r>
          </w:p>
        </w:tc>
      </w:tr>
      <w:tr w:rsidR="00163AE0" w:rsidTr="00163AE0">
        <w:trPr>
          <w:trHeight w:val="1650"/>
        </w:trPr>
        <w:tc>
          <w:tcPr>
            <w:cnfStyle w:val="001000000000"/>
            <w:tcW w:w="9576" w:type="dxa"/>
            <w:tcBorders>
              <w:top w:val="single" w:sz="4" w:space="0" w:color="auto"/>
              <w:bottom w:val="single" w:sz="4" w:space="0" w:color="auto"/>
            </w:tcBorders>
          </w:tcPr>
          <w:p w:rsidR="00163AE0" w:rsidRDefault="00163AE0" w:rsidP="00163AE0">
            <w:pPr>
              <w:bidi/>
              <w:jc w:val="right"/>
              <w:rPr>
                <w:sz w:val="36"/>
                <w:szCs w:val="36"/>
                <w:lang w:bidi="ar-IQ"/>
              </w:rPr>
            </w:pPr>
            <w:r>
              <w:rPr>
                <w:rFonts w:hint="cs"/>
                <w:sz w:val="36"/>
                <w:szCs w:val="36"/>
                <w:lang w:bidi="ar-IQ"/>
              </w:rPr>
              <w:t>Special requirements: Urging students to read various theatrical texts and benefit from resources and experiences on websites.</w:t>
            </w:r>
          </w:p>
          <w:p w:rsidR="00163AE0" w:rsidRDefault="00163AE0" w:rsidP="00163AE0">
            <w:pPr>
              <w:bidi/>
              <w:jc w:val="right"/>
              <w:rPr>
                <w:sz w:val="36"/>
                <w:szCs w:val="36"/>
                <w:lang w:bidi="ar-IQ"/>
              </w:rPr>
            </w:pPr>
          </w:p>
        </w:tc>
      </w:tr>
      <w:tr w:rsidR="00163AE0" w:rsidTr="00163AE0">
        <w:trPr>
          <w:cnfStyle w:val="000000100000"/>
          <w:trHeight w:val="70"/>
        </w:trPr>
        <w:tc>
          <w:tcPr>
            <w:cnfStyle w:val="001000000000"/>
            <w:tcW w:w="9576" w:type="dxa"/>
            <w:tcBorders>
              <w:top w:val="single" w:sz="4" w:space="0" w:color="auto"/>
            </w:tcBorders>
          </w:tcPr>
          <w:p w:rsidR="00163AE0" w:rsidRDefault="00163AE0" w:rsidP="00163AE0">
            <w:pPr>
              <w:bidi/>
              <w:jc w:val="right"/>
              <w:rPr>
                <w:sz w:val="36"/>
                <w:szCs w:val="36"/>
                <w:lang w:bidi="ar-IQ"/>
              </w:rPr>
            </w:pPr>
            <w:r>
              <w:rPr>
                <w:rFonts w:hint="cs"/>
                <w:sz w:val="36"/>
                <w:szCs w:val="36"/>
                <w:lang w:bidi="ar-IQ"/>
              </w:rPr>
              <w:t>Teaching signature of the subject: D</w:t>
            </w:r>
            <w:r>
              <w:rPr>
                <w:sz w:val="36"/>
                <w:szCs w:val="36"/>
                <w:lang w:bidi="ar-IQ"/>
              </w:rPr>
              <w:t>r</w:t>
            </w:r>
            <w:r>
              <w:rPr>
                <w:rFonts w:hint="cs"/>
                <w:sz w:val="36"/>
                <w:szCs w:val="36"/>
                <w:lang w:bidi="ar-IQ"/>
              </w:rPr>
              <w:t>. Alaa Abdel Kazem Abdel Aali</w:t>
            </w:r>
          </w:p>
          <w:p w:rsidR="00163AE0" w:rsidRDefault="00163AE0" w:rsidP="00163AE0">
            <w:pPr>
              <w:bidi/>
              <w:rPr>
                <w:sz w:val="36"/>
                <w:szCs w:val="36"/>
                <w:lang w:bidi="ar-IQ"/>
              </w:rPr>
            </w:pPr>
          </w:p>
        </w:tc>
      </w:tr>
    </w:tbl>
    <w:p w:rsidR="00163AE0" w:rsidRDefault="00163AE0" w:rsidP="00163AE0">
      <w:pPr>
        <w:bidi/>
        <w:spacing w:after="0" w:line="240" w:lineRule="auto"/>
        <w:rPr>
          <w:sz w:val="36"/>
          <w:szCs w:val="36"/>
          <w:lang w:bidi="ar-IQ"/>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center"/>
        <w:rPr>
          <w:rFonts w:asciiTheme="majorBidi" w:hAnsiTheme="majorBidi" w:cstheme="majorBidi"/>
          <w:b/>
          <w:bCs/>
          <w:sz w:val="44"/>
          <w:szCs w:val="44"/>
        </w:rPr>
      </w:pPr>
      <w:r>
        <w:rPr>
          <w:b/>
          <w:bCs/>
          <w:sz w:val="44"/>
          <w:szCs w:val="44"/>
        </w:rPr>
        <w:lastRenderedPageBreak/>
        <w:t>Ministry of Higher Education and Scientific Research</w:t>
      </w:r>
      <w:r>
        <w:rPr>
          <w:rFonts w:asciiTheme="majorBidi" w:hAnsiTheme="majorBidi" w:cstheme="majorBidi"/>
          <w:b/>
          <w:bCs/>
          <w:sz w:val="44"/>
          <w:szCs w:val="44"/>
        </w:rPr>
        <w:br/>
        <w:t>Al-Qadisiyah University/College of Fine Arts</w:t>
      </w:r>
    </w:p>
    <w:p w:rsidR="00163AE0" w:rsidRDefault="00163AE0" w:rsidP="00163AE0">
      <w:pPr>
        <w:bidi/>
        <w:jc w:val="center"/>
        <w:rPr>
          <w:rFonts w:asciiTheme="majorBidi" w:hAnsiTheme="majorBidi" w:cstheme="majorBidi"/>
          <w:b/>
          <w:bCs/>
          <w:sz w:val="44"/>
          <w:szCs w:val="44"/>
        </w:rPr>
      </w:pPr>
      <w:r>
        <w:rPr>
          <w:rFonts w:asciiTheme="majorBidi" w:hAnsiTheme="majorBidi" w:cstheme="majorBidi"/>
          <w:b/>
          <w:bCs/>
          <w:sz w:val="44"/>
          <w:szCs w:val="44"/>
        </w:rPr>
        <w:t>Department of Art education</w:t>
      </w:r>
    </w:p>
    <w:p w:rsidR="00163AE0" w:rsidRDefault="00163AE0" w:rsidP="00163AE0">
      <w:pPr>
        <w:bidi/>
        <w:jc w:val="center"/>
        <w:rPr>
          <w:rFonts w:asciiTheme="majorBidi" w:hAnsiTheme="majorBidi" w:cstheme="majorBidi"/>
          <w:b/>
          <w:bCs/>
          <w:sz w:val="44"/>
          <w:szCs w:val="44"/>
        </w:rPr>
      </w:pPr>
    </w:p>
    <w:p w:rsidR="00163AE0" w:rsidRDefault="00163AE0" w:rsidP="00163AE0">
      <w:pPr>
        <w:bidi/>
        <w:jc w:val="center"/>
        <w:rPr>
          <w:rFonts w:asciiTheme="majorBidi" w:hAnsiTheme="majorBidi" w:cstheme="majorBidi"/>
          <w:b/>
          <w:bCs/>
          <w:sz w:val="44"/>
          <w:szCs w:val="44"/>
        </w:rPr>
      </w:pPr>
      <w:r>
        <w:rPr>
          <w:rFonts w:asciiTheme="majorBidi" w:hAnsiTheme="majorBidi" w:cstheme="majorBidi"/>
          <w:b/>
          <w:bCs/>
          <w:sz w:val="44"/>
          <w:szCs w:val="44"/>
        </w:rPr>
        <w:t>And the course class</w:t>
      </w:r>
    </w:p>
    <w:p w:rsidR="00163AE0" w:rsidRDefault="00163AE0" w:rsidP="00163AE0">
      <w:pPr>
        <w:bidi/>
        <w:jc w:val="center"/>
        <w:rPr>
          <w:rFonts w:asciiTheme="majorBidi" w:hAnsiTheme="majorBidi" w:cstheme="majorBidi"/>
          <w:b/>
          <w:bCs/>
          <w:sz w:val="44"/>
          <w:szCs w:val="44"/>
        </w:rPr>
      </w:pPr>
      <w:r>
        <w:rPr>
          <w:rFonts w:asciiTheme="majorBidi" w:hAnsiTheme="majorBidi" w:cstheme="majorBidi"/>
          <w:b/>
          <w:bCs/>
          <w:sz w:val="44"/>
          <w:szCs w:val="44"/>
        </w:rPr>
        <w:t>For the academic year 2023-2024</w:t>
      </w:r>
    </w:p>
    <w:p w:rsidR="00163AE0" w:rsidRDefault="00163AE0" w:rsidP="00163AE0">
      <w:pPr>
        <w:bidi/>
        <w:jc w:val="center"/>
        <w:rPr>
          <w:rFonts w:asciiTheme="majorBidi" w:hAnsiTheme="majorBidi" w:cstheme="majorBidi"/>
          <w:sz w:val="28"/>
          <w:szCs w:val="28"/>
          <w:lang w:bidi="ar-IQ"/>
        </w:rPr>
      </w:pPr>
    </w:p>
    <w:p w:rsidR="00163AE0" w:rsidRDefault="00163AE0" w:rsidP="00163AE0">
      <w:pPr>
        <w:bidi/>
        <w:jc w:val="right"/>
        <w:rPr>
          <w:rFonts w:asciiTheme="majorBidi" w:hAnsiTheme="majorBidi" w:cstheme="majorBidi"/>
          <w:b/>
          <w:bCs/>
          <w:sz w:val="28"/>
          <w:szCs w:val="28"/>
        </w:rPr>
      </w:pPr>
      <w:r>
        <w:rPr>
          <w:rFonts w:asciiTheme="majorBidi" w:hAnsiTheme="majorBidi" w:cstheme="majorBidi"/>
          <w:b/>
          <w:bCs/>
          <w:sz w:val="28"/>
          <w:szCs w:val="28"/>
        </w:rPr>
        <w:t>Department name: TheArt education</w:t>
      </w:r>
    </w:p>
    <w:p w:rsidR="00163AE0" w:rsidRDefault="00163AE0" w:rsidP="00163AE0">
      <w:pPr>
        <w:bidi/>
        <w:jc w:val="right"/>
        <w:rPr>
          <w:rFonts w:asciiTheme="majorBidi" w:hAnsiTheme="majorBidi" w:cstheme="majorBidi"/>
          <w:sz w:val="28"/>
          <w:szCs w:val="28"/>
          <w:lang w:bidi="ar-IQ"/>
        </w:rPr>
      </w:pPr>
      <w:r>
        <w:rPr>
          <w:rFonts w:asciiTheme="majorBidi" w:hAnsiTheme="majorBidi" w:cstheme="majorBidi"/>
          <w:b/>
          <w:bCs/>
          <w:sz w:val="28"/>
          <w:szCs w:val="28"/>
        </w:rPr>
        <w:t>File filling date: 1/9/2023</w:t>
      </w:r>
    </w:p>
    <w:p w:rsidR="00163AE0" w:rsidRDefault="00163AE0" w:rsidP="00163AE0">
      <w:pPr>
        <w:tabs>
          <w:tab w:val="left" w:pos="7440"/>
        </w:tabs>
        <w:bidi/>
        <w:rPr>
          <w:rStyle w:val="fontstyle01"/>
          <w:rFonts w:asciiTheme="majorBidi" w:hAnsiTheme="majorBidi" w:cstheme="majorBidi"/>
          <w:sz w:val="28"/>
          <w:szCs w:val="28"/>
        </w:rPr>
      </w:pPr>
      <w:r>
        <w:rPr>
          <w:rFonts w:asciiTheme="majorBidi" w:hAnsiTheme="majorBidi" w:cstheme="majorBidi"/>
          <w:sz w:val="28"/>
          <w:szCs w:val="28"/>
          <w:lang w:bidi="ar-IQ"/>
        </w:rPr>
        <w:tab/>
      </w:r>
    </w:p>
    <w:p w:rsidR="00163AE0" w:rsidRDefault="00163AE0" w:rsidP="00163AE0">
      <w:pPr>
        <w:tabs>
          <w:tab w:val="left" w:pos="7440"/>
        </w:tabs>
        <w:bidi/>
        <w:rPr>
          <w:rStyle w:val="fontstyle01"/>
          <w:rFonts w:asciiTheme="majorBidi" w:hAnsiTheme="majorBidi" w:cstheme="majorBidi"/>
          <w:sz w:val="28"/>
          <w:szCs w:val="28"/>
        </w:rPr>
      </w:pPr>
    </w:p>
    <w:p w:rsidR="00163AE0" w:rsidRDefault="00163AE0" w:rsidP="00163AE0">
      <w:pPr>
        <w:tabs>
          <w:tab w:val="left" w:pos="7440"/>
        </w:tabs>
        <w:bidi/>
        <w:spacing w:after="0" w:line="240" w:lineRule="auto"/>
        <w:ind w:left="-90" w:right="-90"/>
        <w:jc w:val="right"/>
        <w:rPr>
          <w:rStyle w:val="fontstyle01"/>
          <w:rFonts w:asciiTheme="majorBidi" w:hAnsiTheme="majorBidi" w:cstheme="majorBidi"/>
          <w:sz w:val="28"/>
          <w:szCs w:val="28"/>
        </w:rPr>
      </w:pPr>
      <w:r>
        <w:rPr>
          <w:rStyle w:val="fontstyle01"/>
          <w:rFonts w:asciiTheme="majorBidi" w:hAnsiTheme="majorBidi" w:cstheme="majorBidi"/>
          <w:sz w:val="28"/>
          <w:szCs w:val="28"/>
        </w:rPr>
        <w:t xml:space="preserve">        Name of department head                                Department rapporteur </w:t>
      </w:r>
    </w:p>
    <w:p w:rsidR="00163AE0" w:rsidRDefault="00163AE0" w:rsidP="00163AE0">
      <w:pPr>
        <w:tabs>
          <w:tab w:val="left" w:pos="7440"/>
        </w:tabs>
        <w:bidi/>
        <w:spacing w:after="0" w:line="240" w:lineRule="auto"/>
        <w:ind w:left="-90" w:right="-90"/>
        <w:jc w:val="center"/>
        <w:rPr>
          <w:lang w:bidi="ar-IQ"/>
        </w:rPr>
      </w:pPr>
      <w:r>
        <w:rPr>
          <w:rStyle w:val="fontstyle01"/>
          <w:rFonts w:asciiTheme="majorBidi" w:hAnsiTheme="majorBidi" w:cstheme="majorBidi"/>
          <w:sz w:val="28"/>
          <w:szCs w:val="28"/>
        </w:rPr>
        <w:t>Abbas Turki Muhaisen                                Abdullah Jabbar Hamidi</w:t>
      </w:r>
    </w:p>
    <w:p w:rsidR="00163AE0" w:rsidRDefault="00163AE0" w:rsidP="00163AE0">
      <w:pPr>
        <w:bidi/>
        <w:spacing w:after="0" w:line="240" w:lineRule="auto"/>
        <w:jc w:val="right"/>
        <w:rPr>
          <w:rFonts w:asciiTheme="majorBidi" w:hAnsiTheme="majorBidi" w:cstheme="majorBidi"/>
          <w:sz w:val="28"/>
          <w:szCs w:val="28"/>
          <w:lang w:bidi="ar-IQ"/>
        </w:rPr>
      </w:pPr>
    </w:p>
    <w:p w:rsidR="00163AE0" w:rsidRDefault="00163AE0" w:rsidP="00163AE0">
      <w:pPr>
        <w:bidi/>
        <w:spacing w:after="0" w:line="240" w:lineRule="auto"/>
        <w:jc w:val="right"/>
        <w:rPr>
          <w:sz w:val="28"/>
          <w:szCs w:val="28"/>
          <w:lang w:bidi="ar-IQ"/>
        </w:rPr>
      </w:pPr>
      <w:r>
        <w:rPr>
          <w:rFonts w:asciiTheme="majorBidi" w:hAnsiTheme="majorBidi" w:cstheme="majorBidi"/>
          <w:sz w:val="28"/>
          <w:szCs w:val="28"/>
          <w:lang w:bidi="ar-IQ"/>
        </w:rPr>
        <w:t xml:space="preserve">                    Signature                                                                Signature</w:t>
      </w: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right"/>
        <w:rPr>
          <w:sz w:val="36"/>
          <w:szCs w:val="36"/>
          <w:lang w:bidi="ar-IQ"/>
        </w:rPr>
      </w:pPr>
    </w:p>
    <w:p w:rsidR="00163AE0" w:rsidRDefault="00163AE0" w:rsidP="00163AE0">
      <w:pPr>
        <w:bidi/>
        <w:jc w:val="center"/>
        <w:rPr>
          <w:b/>
          <w:bCs/>
          <w:sz w:val="36"/>
          <w:szCs w:val="36"/>
          <w:lang w:bidi="ar-IQ"/>
        </w:rPr>
      </w:pPr>
      <w:r>
        <w:rPr>
          <w:b/>
          <w:bCs/>
          <w:sz w:val="36"/>
          <w:szCs w:val="36"/>
        </w:rPr>
        <w:t>Course description form</w:t>
      </w:r>
    </w:p>
    <w:tbl>
      <w:tblPr>
        <w:tblStyle w:val="a3"/>
        <w:tblW w:w="0" w:type="auto"/>
        <w:tblLook w:val="04A0"/>
      </w:tblPr>
      <w:tblGrid>
        <w:gridCol w:w="9576"/>
      </w:tblGrid>
      <w:tr w:rsidR="00163AE0" w:rsidTr="00163AE0">
        <w:tc>
          <w:tcPr>
            <w:tcW w:w="9576" w:type="dxa"/>
          </w:tcPr>
          <w:p w:rsidR="00163AE0" w:rsidRDefault="00163AE0" w:rsidP="00163AE0">
            <w:pPr>
              <w:bidi/>
              <w:jc w:val="right"/>
              <w:rPr>
                <w:sz w:val="24"/>
                <w:szCs w:val="24"/>
                <w:lang w:bidi="ar-IQ"/>
              </w:rPr>
            </w:pPr>
            <w:r>
              <w:rPr>
                <w:rStyle w:val="fontstyle01"/>
                <w:rFonts w:asciiTheme="majorBidi" w:hAnsiTheme="majorBidi" w:cstheme="majorBidi"/>
              </w:rPr>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Pr>
                <w:rFonts w:hint="cs"/>
                <w:sz w:val="24"/>
                <w:szCs w:val="24"/>
                <w:lang w:bidi="ar-IQ"/>
              </w:rPr>
              <w:t>.</w:t>
            </w:r>
          </w:p>
        </w:tc>
      </w:tr>
    </w:tbl>
    <w:p w:rsidR="00163AE0" w:rsidRDefault="00163AE0" w:rsidP="00163AE0">
      <w:pPr>
        <w:bidi/>
        <w:jc w:val="center"/>
        <w:rPr>
          <w:sz w:val="36"/>
          <w:szCs w:val="36"/>
          <w:lang w:bidi="ar-IQ"/>
        </w:rPr>
      </w:pPr>
    </w:p>
    <w:tbl>
      <w:tblPr>
        <w:tblStyle w:val="1-3"/>
        <w:tblW w:w="0" w:type="auto"/>
        <w:tblLook w:val="04A0"/>
      </w:tblPr>
      <w:tblGrid>
        <w:gridCol w:w="1688"/>
        <w:gridCol w:w="1581"/>
        <w:gridCol w:w="1745"/>
        <w:gridCol w:w="54"/>
        <w:gridCol w:w="2620"/>
        <w:gridCol w:w="988"/>
        <w:gridCol w:w="900"/>
      </w:tblGrid>
      <w:tr w:rsidR="00163AE0" w:rsidTr="00163AE0">
        <w:trPr>
          <w:cnfStyle w:val="100000000000"/>
        </w:trPr>
        <w:tc>
          <w:tcPr>
            <w:cnfStyle w:val="001000000000"/>
            <w:tcW w:w="5110" w:type="dxa"/>
            <w:gridSpan w:val="3"/>
          </w:tcPr>
          <w:p w:rsidR="00163AE0" w:rsidRDefault="00163AE0" w:rsidP="00163AE0">
            <w:pPr>
              <w:bidi/>
              <w:jc w:val="right"/>
              <w:rPr>
                <w:sz w:val="36"/>
                <w:szCs w:val="36"/>
                <w:lang w:bidi="ar-IQ"/>
              </w:rPr>
            </w:pPr>
            <w:r>
              <w:rPr>
                <w:rFonts w:hint="cs"/>
                <w:sz w:val="36"/>
                <w:szCs w:val="36"/>
                <w:lang w:bidi="ar-IQ"/>
              </w:rPr>
              <w:t>Al-Qadisiyah University/College of Fine Arts</w:t>
            </w:r>
          </w:p>
        </w:tc>
        <w:tc>
          <w:tcPr>
            <w:tcW w:w="4466" w:type="dxa"/>
            <w:gridSpan w:val="4"/>
          </w:tcPr>
          <w:p w:rsidR="00163AE0" w:rsidRDefault="00163AE0" w:rsidP="00163AE0">
            <w:pPr>
              <w:bidi/>
              <w:jc w:val="right"/>
              <w:cnfStyle w:val="100000000000"/>
              <w:rPr>
                <w:rFonts w:asciiTheme="majorBidi" w:hAnsiTheme="majorBidi" w:cstheme="majorBidi"/>
                <w:sz w:val="36"/>
                <w:szCs w:val="36"/>
                <w:lang w:bidi="ar-IQ"/>
              </w:rPr>
            </w:pPr>
            <w:r>
              <w:rPr>
                <w:rFonts w:asciiTheme="majorBidi" w:hAnsiTheme="majorBidi" w:cstheme="majorBidi"/>
                <w:sz w:val="36"/>
                <w:szCs w:val="36"/>
                <w:lang w:bidi="ar-IQ"/>
              </w:rPr>
              <w:t>1. Educational institution</w:t>
            </w:r>
          </w:p>
        </w:tc>
      </w:tr>
      <w:tr w:rsidR="00163AE0" w:rsidTr="00163AE0">
        <w:trPr>
          <w:cnfStyle w:val="000000100000"/>
        </w:trPr>
        <w:tc>
          <w:tcPr>
            <w:cnfStyle w:val="001000000000"/>
            <w:tcW w:w="5110" w:type="dxa"/>
            <w:gridSpan w:val="3"/>
          </w:tcPr>
          <w:p w:rsidR="00163AE0" w:rsidRDefault="00163AE0" w:rsidP="00163AE0">
            <w:pPr>
              <w:bidi/>
              <w:jc w:val="right"/>
              <w:rPr>
                <w:sz w:val="36"/>
                <w:szCs w:val="36"/>
                <w:lang w:bidi="ar-IQ"/>
              </w:rPr>
            </w:pPr>
            <w:r>
              <w:rPr>
                <w:rFonts w:hint="cs"/>
                <w:sz w:val="36"/>
                <w:szCs w:val="36"/>
                <w:lang w:bidi="ar-IQ"/>
              </w:rPr>
              <w:t>Department of Art Education</w:t>
            </w:r>
          </w:p>
        </w:tc>
        <w:tc>
          <w:tcPr>
            <w:tcW w:w="4466"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2. University department/center</w:t>
            </w:r>
          </w:p>
        </w:tc>
      </w:tr>
      <w:tr w:rsidR="00163AE0" w:rsidTr="00163AE0">
        <w:trPr>
          <w:trHeight w:val="120"/>
        </w:trPr>
        <w:tc>
          <w:tcPr>
            <w:cnfStyle w:val="001000000000"/>
            <w:tcW w:w="5110" w:type="dxa"/>
            <w:gridSpan w:val="3"/>
          </w:tcPr>
          <w:p w:rsidR="00163AE0" w:rsidRDefault="00163AE0" w:rsidP="00163AE0">
            <w:pPr>
              <w:bidi/>
              <w:jc w:val="right"/>
              <w:rPr>
                <w:sz w:val="36"/>
                <w:szCs w:val="36"/>
                <w:lang w:bidi="ar-IQ"/>
              </w:rPr>
            </w:pPr>
            <w:r>
              <w:rPr>
                <w:rFonts w:hint="cs"/>
                <w:sz w:val="36"/>
                <w:szCs w:val="36"/>
                <w:lang w:bidi="ar-IQ"/>
              </w:rPr>
              <w:t>BSC</w:t>
            </w:r>
          </w:p>
        </w:tc>
        <w:tc>
          <w:tcPr>
            <w:tcW w:w="4466" w:type="dxa"/>
            <w:gridSpan w:val="4"/>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3. Name of the academic program</w:t>
            </w:r>
          </w:p>
        </w:tc>
      </w:tr>
      <w:tr w:rsidR="00163AE0" w:rsidTr="00163AE0">
        <w:trPr>
          <w:cnfStyle w:val="000000100000"/>
          <w:trHeight w:val="315"/>
        </w:trPr>
        <w:tc>
          <w:tcPr>
            <w:cnfStyle w:val="001000000000"/>
            <w:tcW w:w="5110" w:type="dxa"/>
            <w:gridSpan w:val="3"/>
          </w:tcPr>
          <w:p w:rsidR="00163AE0" w:rsidRDefault="00163AE0" w:rsidP="00163AE0">
            <w:pPr>
              <w:bidi/>
              <w:jc w:val="right"/>
              <w:rPr>
                <w:sz w:val="36"/>
                <w:szCs w:val="36"/>
                <w:lang w:bidi="ar-IQ"/>
              </w:rPr>
            </w:pPr>
            <w:r>
              <w:rPr>
                <w:rFonts w:hint="cs"/>
                <w:sz w:val="36"/>
                <w:szCs w:val="36"/>
                <w:lang w:bidi="ar-IQ"/>
              </w:rPr>
              <w:t>School theater</w:t>
            </w:r>
          </w:p>
        </w:tc>
        <w:tc>
          <w:tcPr>
            <w:tcW w:w="4466"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4. Course name/code</w:t>
            </w:r>
          </w:p>
        </w:tc>
      </w:tr>
      <w:tr w:rsidR="00163AE0" w:rsidTr="00163AE0">
        <w:tc>
          <w:tcPr>
            <w:cnfStyle w:val="001000000000"/>
            <w:tcW w:w="5110" w:type="dxa"/>
            <w:gridSpan w:val="3"/>
          </w:tcPr>
          <w:p w:rsidR="00163AE0" w:rsidRDefault="00163AE0" w:rsidP="00163AE0">
            <w:pPr>
              <w:bidi/>
              <w:jc w:val="right"/>
              <w:rPr>
                <w:sz w:val="36"/>
                <w:szCs w:val="36"/>
                <w:lang w:bidi="ar-IQ"/>
              </w:rPr>
            </w:pPr>
            <w:r>
              <w:rPr>
                <w:rFonts w:hint="cs"/>
                <w:sz w:val="36"/>
                <w:szCs w:val="36"/>
                <w:lang w:bidi="ar-IQ"/>
              </w:rPr>
              <w:t>Attendance time</w:t>
            </w:r>
          </w:p>
        </w:tc>
        <w:tc>
          <w:tcPr>
            <w:tcW w:w="4466" w:type="dxa"/>
            <w:gridSpan w:val="4"/>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t>5. Available attendance forms</w:t>
            </w:r>
          </w:p>
        </w:tc>
      </w:tr>
      <w:tr w:rsidR="00163AE0" w:rsidTr="00163AE0">
        <w:trPr>
          <w:cnfStyle w:val="000000100000"/>
        </w:trPr>
        <w:tc>
          <w:tcPr>
            <w:cnfStyle w:val="001000000000"/>
            <w:tcW w:w="5110" w:type="dxa"/>
            <w:gridSpan w:val="3"/>
          </w:tcPr>
          <w:p w:rsidR="00163AE0" w:rsidRDefault="00163AE0" w:rsidP="00163AE0">
            <w:pPr>
              <w:bidi/>
              <w:jc w:val="right"/>
              <w:rPr>
                <w:sz w:val="36"/>
                <w:szCs w:val="36"/>
                <w:lang w:bidi="ar-IQ"/>
              </w:rPr>
            </w:pPr>
            <w:r>
              <w:rPr>
                <w:rFonts w:hint="cs"/>
                <w:sz w:val="36"/>
                <w:szCs w:val="36"/>
                <w:lang w:bidi="ar-IQ"/>
              </w:rPr>
              <w:t>Annual system</w:t>
            </w:r>
          </w:p>
        </w:tc>
        <w:tc>
          <w:tcPr>
            <w:tcW w:w="4466"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6. The academic system</w:t>
            </w:r>
          </w:p>
        </w:tc>
      </w:tr>
      <w:tr w:rsidR="00163AE0" w:rsidTr="00163AE0">
        <w:tc>
          <w:tcPr>
            <w:cnfStyle w:val="001000000000"/>
            <w:tcW w:w="5110" w:type="dxa"/>
            <w:gridSpan w:val="3"/>
          </w:tcPr>
          <w:p w:rsidR="00163AE0" w:rsidRDefault="00163AE0" w:rsidP="00163AE0">
            <w:pPr>
              <w:tabs>
                <w:tab w:val="left" w:pos="810"/>
                <w:tab w:val="center" w:pos="2286"/>
              </w:tabs>
              <w:bidi/>
              <w:jc w:val="right"/>
              <w:rPr>
                <w:sz w:val="36"/>
                <w:szCs w:val="36"/>
                <w:lang w:bidi="ar-IQ"/>
              </w:rPr>
            </w:pPr>
            <w:r>
              <w:rPr>
                <w:sz w:val="36"/>
                <w:szCs w:val="36"/>
                <w:lang w:bidi="ar-IQ"/>
              </w:rPr>
              <w:tab/>
            </w:r>
            <w:r>
              <w:rPr>
                <w:rFonts w:hint="cs"/>
                <w:sz w:val="36"/>
                <w:szCs w:val="36"/>
                <w:lang w:bidi="ar-IQ"/>
              </w:rPr>
              <w:t>30 weeks</w:t>
            </w:r>
            <w:r>
              <w:rPr>
                <w:sz w:val="36"/>
                <w:szCs w:val="36"/>
                <w:lang w:bidi="ar-IQ"/>
              </w:rPr>
              <w:t>X</w:t>
            </w:r>
            <w:r>
              <w:rPr>
                <w:sz w:val="36"/>
                <w:szCs w:val="36"/>
                <w:lang w:bidi="ar-IQ"/>
              </w:rPr>
              <w:tab/>
            </w:r>
            <w:r>
              <w:rPr>
                <w:rFonts w:hint="cs"/>
                <w:sz w:val="36"/>
                <w:szCs w:val="36"/>
                <w:lang w:bidi="ar-IQ"/>
              </w:rPr>
              <w:t>1 theoretical + 2 practical</w:t>
            </w:r>
            <w:r>
              <w:rPr>
                <w:sz w:val="36"/>
                <w:szCs w:val="36"/>
                <w:lang w:bidi="ar-IQ"/>
              </w:rPr>
              <w:t xml:space="preserve"> </w:t>
            </w:r>
          </w:p>
        </w:tc>
        <w:tc>
          <w:tcPr>
            <w:tcW w:w="4466" w:type="dxa"/>
            <w:gridSpan w:val="4"/>
          </w:tcPr>
          <w:p w:rsidR="00163AE0" w:rsidRDefault="00163AE0" w:rsidP="00163AE0">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7. Number of study hours/total</w:t>
            </w:r>
          </w:p>
        </w:tc>
      </w:tr>
      <w:tr w:rsidR="00163AE0" w:rsidTr="00163AE0">
        <w:trPr>
          <w:cnfStyle w:val="000000100000"/>
        </w:trPr>
        <w:tc>
          <w:tcPr>
            <w:cnfStyle w:val="001000000000"/>
            <w:tcW w:w="5110" w:type="dxa"/>
            <w:gridSpan w:val="3"/>
          </w:tcPr>
          <w:p w:rsidR="00163AE0" w:rsidRDefault="00163AE0" w:rsidP="00163AE0">
            <w:pPr>
              <w:bidi/>
              <w:jc w:val="center"/>
              <w:rPr>
                <w:sz w:val="36"/>
                <w:szCs w:val="36"/>
                <w:lang w:bidi="ar-IQ"/>
              </w:rPr>
            </w:pPr>
            <w:r>
              <w:rPr>
                <w:rFonts w:hint="cs"/>
                <w:sz w:val="36"/>
                <w:szCs w:val="36"/>
                <w:lang w:bidi="ar-IQ"/>
              </w:rPr>
              <w:t>1/9/2023</w:t>
            </w:r>
          </w:p>
        </w:tc>
        <w:tc>
          <w:tcPr>
            <w:tcW w:w="4466" w:type="dxa"/>
            <w:gridSpan w:val="4"/>
          </w:tcPr>
          <w:p w:rsidR="00163AE0" w:rsidRDefault="00163AE0" w:rsidP="00163AE0">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8. The date this description was prepared</w:t>
            </w:r>
          </w:p>
        </w:tc>
      </w:tr>
      <w:tr w:rsidR="00163AE0" w:rsidTr="00163AE0">
        <w:trPr>
          <w:trHeight w:val="2160"/>
        </w:trPr>
        <w:tc>
          <w:tcPr>
            <w:cnfStyle w:val="001000000000"/>
            <w:tcW w:w="9576" w:type="dxa"/>
            <w:gridSpan w:val="7"/>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9. Course objectives</w:t>
            </w:r>
          </w:p>
          <w:p w:rsidR="00163AE0" w:rsidRDefault="00163AE0" w:rsidP="00163AE0">
            <w:pPr>
              <w:bidi/>
              <w:jc w:val="right"/>
              <w:rPr>
                <w:rFonts w:asciiTheme="majorBidi" w:hAnsiTheme="majorBidi" w:cstheme="majorBidi"/>
                <w:sz w:val="36"/>
                <w:szCs w:val="36"/>
                <w:lang w:bidi="ar-IQ"/>
              </w:rPr>
            </w:pPr>
            <w:r>
              <w:rPr>
                <w:rFonts w:asciiTheme="majorBidi" w:hAnsiTheme="majorBidi" w:cs="Times New Roman"/>
                <w:sz w:val="36"/>
                <w:szCs w:val="36"/>
                <w:lang w:bidi="ar-IQ"/>
              </w:rPr>
              <w:t>A- Preparing competent cadres of students in the field of theater management and production mechanisms</w:t>
            </w:r>
          </w:p>
          <w:p w:rsidR="00163AE0" w:rsidRDefault="00163AE0" w:rsidP="00163AE0">
            <w:pPr>
              <w:bidi/>
              <w:jc w:val="right"/>
              <w:rPr>
                <w:rFonts w:asciiTheme="majorBidi" w:hAnsiTheme="majorBidi" w:cstheme="majorBidi"/>
                <w:sz w:val="36"/>
                <w:szCs w:val="36"/>
                <w:lang w:bidi="ar-IQ"/>
              </w:rPr>
            </w:pPr>
            <w:r>
              <w:rPr>
                <w:rFonts w:asciiTheme="majorBidi" w:hAnsiTheme="majorBidi" w:cs="Times New Roman"/>
                <w:sz w:val="36"/>
                <w:szCs w:val="36"/>
                <w:lang w:bidi="ar-IQ"/>
              </w:rPr>
              <w:t>B- Developing students’ skills in theater management practically and theoretically</w:t>
            </w:r>
          </w:p>
          <w:p w:rsidR="00163AE0" w:rsidRDefault="00163AE0" w:rsidP="00163AE0">
            <w:pPr>
              <w:bidi/>
              <w:jc w:val="right"/>
              <w:rPr>
                <w:rFonts w:asciiTheme="majorBidi" w:hAnsiTheme="majorBidi" w:cstheme="majorBidi"/>
                <w:sz w:val="36"/>
                <w:szCs w:val="36"/>
                <w:lang w:bidi="ar-IQ"/>
              </w:rPr>
            </w:pPr>
            <w:r>
              <w:rPr>
                <w:rFonts w:asciiTheme="majorBidi" w:hAnsiTheme="majorBidi" w:cs="Times New Roman"/>
                <w:sz w:val="36"/>
                <w:szCs w:val="36"/>
                <w:lang w:bidi="ar-IQ"/>
              </w:rPr>
              <w:t>C- Preparing students technically and administratively to manage theatrical productions according to their affiliation, school, history, and presentation architecture.</w:t>
            </w:r>
            <w:r>
              <w:rPr>
                <w:rFonts w:asciiTheme="majorBidi" w:hAnsiTheme="majorBidi" w:cstheme="majorBidi"/>
                <w:sz w:val="36"/>
                <w:szCs w:val="36"/>
                <w:lang w:bidi="ar-IQ"/>
              </w:rPr>
              <w:t xml:space="preserve"> </w:t>
            </w:r>
          </w:p>
          <w:p w:rsidR="00163AE0" w:rsidRDefault="00163AE0" w:rsidP="00163AE0">
            <w:pPr>
              <w:bidi/>
              <w:jc w:val="right"/>
              <w:rPr>
                <w:rFonts w:asciiTheme="majorBidi" w:hAnsiTheme="majorBidi" w:cstheme="majorBidi"/>
                <w:sz w:val="36"/>
                <w:szCs w:val="36"/>
                <w:lang w:bidi="ar-IQ"/>
              </w:rPr>
            </w:pPr>
            <w:r>
              <w:rPr>
                <w:rFonts w:asciiTheme="majorBidi" w:hAnsiTheme="majorBidi" w:cs="Times New Roman"/>
                <w:sz w:val="36"/>
                <w:szCs w:val="36"/>
                <w:lang w:bidi="ar-IQ"/>
              </w:rPr>
              <w:lastRenderedPageBreak/>
              <w:t>D- Preparing students and helping them to be able to manage theaters and present successful performances in a manner consistent with the available data of material and human resources.</w:t>
            </w:r>
            <w:r>
              <w:rPr>
                <w:rFonts w:asciiTheme="majorBidi" w:hAnsiTheme="majorBidi" w:cstheme="majorBidi"/>
                <w:sz w:val="36"/>
                <w:szCs w:val="36"/>
                <w:lang w:bidi="ar-IQ"/>
              </w:rPr>
              <w:t xml:space="preserve"> </w:t>
            </w:r>
          </w:p>
          <w:p w:rsidR="00163AE0" w:rsidRDefault="00163AE0" w:rsidP="00163AE0">
            <w:pPr>
              <w:bidi/>
              <w:jc w:val="right"/>
              <w:rPr>
                <w:rFonts w:asciiTheme="majorBidi" w:hAnsiTheme="majorBidi" w:cstheme="majorBidi"/>
                <w:sz w:val="36"/>
                <w:szCs w:val="36"/>
                <w:lang w:bidi="ar-IQ"/>
              </w:rPr>
            </w:pPr>
            <w:r>
              <w:rPr>
                <w:rFonts w:asciiTheme="majorBidi" w:hAnsiTheme="majorBidi" w:cs="Times New Roman"/>
                <w:sz w:val="36"/>
                <w:szCs w:val="36"/>
                <w:lang w:bidi="ar-IQ"/>
              </w:rPr>
              <w:t>F- Providing the country with knowledgeable, educated and understanding resources regarding the successive changes and differences throughout the ages with regard to the management of offers.</w:t>
            </w:r>
          </w:p>
          <w:p w:rsidR="00163AE0" w:rsidRDefault="00163AE0" w:rsidP="00163AE0">
            <w:pPr>
              <w:bidi/>
              <w:jc w:val="right"/>
              <w:rPr>
                <w:rFonts w:asciiTheme="majorBidi" w:hAnsiTheme="majorBidi" w:cstheme="majorBidi"/>
                <w:sz w:val="36"/>
                <w:szCs w:val="36"/>
                <w:lang w:bidi="ar-IQ"/>
              </w:rPr>
            </w:pPr>
            <w:r>
              <w:rPr>
                <w:rFonts w:asciiTheme="majorBidi" w:hAnsiTheme="majorBidi" w:cs="Times New Roman"/>
                <w:sz w:val="36"/>
                <w:szCs w:val="36"/>
                <w:lang w:bidi="ar-IQ"/>
              </w:rPr>
              <w:t>G- That students become familiar with and fully understand the management of artistic works, especially theatrical performances</w:t>
            </w:r>
          </w:p>
          <w:p w:rsidR="00163AE0" w:rsidRDefault="00163AE0" w:rsidP="00163AE0">
            <w:pPr>
              <w:bidi/>
              <w:rPr>
                <w:sz w:val="36"/>
                <w:szCs w:val="36"/>
              </w:rPr>
            </w:pPr>
          </w:p>
          <w:p w:rsidR="00163AE0" w:rsidRDefault="00163AE0" w:rsidP="00163AE0">
            <w:pPr>
              <w:bidi/>
              <w:jc w:val="right"/>
              <w:rPr>
                <w:b w:val="0"/>
                <w:bCs w:val="0"/>
                <w:sz w:val="36"/>
                <w:szCs w:val="36"/>
                <w:lang w:bidi="ar-IQ"/>
              </w:rPr>
            </w:pPr>
          </w:p>
        </w:tc>
      </w:tr>
      <w:tr w:rsidR="00163AE0" w:rsidTr="00163AE0">
        <w:trPr>
          <w:cnfStyle w:val="000000100000"/>
          <w:trHeight w:val="620"/>
        </w:trPr>
        <w:tc>
          <w:tcPr>
            <w:cnfStyle w:val="001000000000"/>
            <w:tcW w:w="9576" w:type="dxa"/>
            <w:gridSpan w:val="7"/>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lastRenderedPageBreak/>
              <w:t>10- Course outcomes and teaching, learning and evaluation methods</w:t>
            </w: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First - Cognitive objectives: -</w:t>
            </w:r>
          </w:p>
          <w:p w:rsidR="00163AE0" w:rsidRDefault="00163AE0" w:rsidP="00163AE0">
            <w:pPr>
              <w:bidi/>
              <w:jc w:val="right"/>
              <w:rPr>
                <w:rFonts w:asciiTheme="majorBidi" w:hAnsiTheme="majorBidi" w:cstheme="majorBidi"/>
                <w:sz w:val="36"/>
                <w:szCs w:val="36"/>
                <w:lang w:bidi="ar-IQ"/>
              </w:rPr>
            </w:pPr>
            <w:r>
              <w:rPr>
                <w:rFonts w:asciiTheme="majorBidi" w:hAnsiTheme="majorBidi" w:cs="Times New Roman"/>
                <w:sz w:val="36"/>
                <w:szCs w:val="36"/>
                <w:lang w:bidi="ar-IQ"/>
              </w:rPr>
              <w:t>1- Remembering: The student should know the basics of management and theatrical production of performances</w:t>
            </w:r>
          </w:p>
          <w:p w:rsidR="00163AE0" w:rsidRDefault="00163AE0" w:rsidP="00163AE0">
            <w:pPr>
              <w:bidi/>
              <w:jc w:val="right"/>
              <w:rPr>
                <w:rFonts w:asciiTheme="majorBidi" w:hAnsiTheme="majorBidi" w:cstheme="majorBidi"/>
                <w:sz w:val="36"/>
                <w:szCs w:val="36"/>
                <w:lang w:bidi="ar-IQ"/>
              </w:rPr>
            </w:pPr>
            <w:r>
              <w:rPr>
                <w:rFonts w:asciiTheme="majorBidi" w:hAnsiTheme="majorBidi" w:cs="Times New Roman"/>
                <w:sz w:val="36"/>
                <w:szCs w:val="36"/>
                <w:lang w:bidi="ar-IQ"/>
              </w:rPr>
              <w:t>2- Understanding: The student should classify the relationship between the product and the elements of the theatrical presentation</w:t>
            </w:r>
            <w:r>
              <w:rPr>
                <w:rFonts w:asciiTheme="majorBidi" w:hAnsiTheme="majorBidi" w:cstheme="majorBidi"/>
                <w:sz w:val="36"/>
                <w:szCs w:val="36"/>
                <w:lang w:bidi="ar-IQ"/>
              </w:rPr>
              <w:t xml:space="preserve"> </w:t>
            </w:r>
          </w:p>
          <w:p w:rsidR="00163AE0" w:rsidRDefault="00163AE0" w:rsidP="00163AE0">
            <w:pPr>
              <w:bidi/>
              <w:jc w:val="right"/>
              <w:rPr>
                <w:rFonts w:asciiTheme="majorBidi" w:hAnsiTheme="majorBidi" w:cstheme="majorBidi"/>
                <w:sz w:val="36"/>
                <w:szCs w:val="36"/>
                <w:lang w:bidi="ar-IQ"/>
              </w:rPr>
            </w:pPr>
            <w:r>
              <w:rPr>
                <w:rFonts w:asciiTheme="majorBidi" w:hAnsiTheme="majorBidi" w:cs="Times New Roman"/>
                <w:sz w:val="36"/>
                <w:szCs w:val="36"/>
                <w:lang w:bidi="ar-IQ"/>
              </w:rPr>
              <w:t>3- Application: The student applies the scripts prepared theoretically in a practical way</w:t>
            </w:r>
          </w:p>
          <w:p w:rsidR="00163AE0" w:rsidRDefault="00163AE0" w:rsidP="00163AE0">
            <w:pPr>
              <w:bidi/>
              <w:jc w:val="right"/>
              <w:rPr>
                <w:rFonts w:asciiTheme="majorBidi" w:hAnsiTheme="majorBidi" w:cstheme="majorBidi"/>
                <w:sz w:val="36"/>
                <w:szCs w:val="36"/>
                <w:lang w:bidi="ar-IQ"/>
              </w:rPr>
            </w:pPr>
            <w:r>
              <w:rPr>
                <w:rFonts w:asciiTheme="majorBidi" w:hAnsiTheme="majorBidi" w:cs="Times New Roman"/>
                <w:sz w:val="36"/>
                <w:szCs w:val="36"/>
                <w:lang w:bidi="ar-IQ"/>
              </w:rPr>
              <w:t>4- Analysis: To analyze and manage theatrical performances according to their doctrines, form, and style to which they belong</w:t>
            </w:r>
            <w:r>
              <w:rPr>
                <w:rFonts w:asciiTheme="majorBidi" w:hAnsiTheme="majorBidi" w:cstheme="majorBidi"/>
                <w:sz w:val="36"/>
                <w:szCs w:val="36"/>
                <w:lang w:bidi="ar-IQ"/>
              </w:rPr>
              <w:t xml:space="preserve"> </w:t>
            </w:r>
          </w:p>
          <w:p w:rsidR="00163AE0" w:rsidRDefault="00163AE0" w:rsidP="00163AE0">
            <w:pPr>
              <w:bidi/>
              <w:jc w:val="right"/>
              <w:rPr>
                <w:rFonts w:asciiTheme="majorBidi" w:hAnsiTheme="majorBidi" w:cstheme="majorBidi"/>
                <w:sz w:val="36"/>
                <w:szCs w:val="36"/>
                <w:lang w:bidi="ar-IQ"/>
              </w:rPr>
            </w:pPr>
            <w:r>
              <w:rPr>
                <w:rFonts w:asciiTheme="majorBidi" w:hAnsiTheme="majorBidi" w:cs="Times New Roman"/>
                <w:sz w:val="36"/>
                <w:szCs w:val="36"/>
                <w:lang w:bidi="ar-IQ"/>
              </w:rPr>
              <w:t>5- Structure: Students acquire the skill of analytical, organizational and critical thinking</w:t>
            </w:r>
            <w:r>
              <w:rPr>
                <w:rFonts w:asciiTheme="majorBidi" w:hAnsiTheme="majorBidi" w:cstheme="majorBidi"/>
                <w:sz w:val="36"/>
                <w:szCs w:val="36"/>
                <w:lang w:bidi="ar-IQ"/>
              </w:rPr>
              <w:t xml:space="preserve"> </w:t>
            </w:r>
          </w:p>
          <w:p w:rsidR="00163AE0" w:rsidRDefault="00163AE0" w:rsidP="00163AE0">
            <w:pPr>
              <w:bidi/>
              <w:jc w:val="right"/>
              <w:rPr>
                <w:rFonts w:asciiTheme="majorBidi" w:hAnsiTheme="majorBidi" w:cstheme="majorBidi"/>
                <w:sz w:val="36"/>
                <w:szCs w:val="36"/>
                <w:lang w:bidi="ar-IQ"/>
              </w:rPr>
            </w:pPr>
            <w:r>
              <w:rPr>
                <w:rFonts w:asciiTheme="majorBidi" w:hAnsiTheme="majorBidi" w:cs="Times New Roman"/>
                <w:sz w:val="36"/>
                <w:szCs w:val="36"/>
                <w:lang w:bidi="ar-IQ"/>
              </w:rPr>
              <w:t>6- Evaluation: Students are able to understand the aesthetic relationship between the elements of the show and the theater director</w:t>
            </w: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 xml:space="preserve"> </w:t>
            </w: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Second: Special skill goals</w:t>
            </w:r>
          </w:p>
          <w:p w:rsidR="00163AE0" w:rsidRDefault="00163AE0" w:rsidP="00163AE0">
            <w:pPr>
              <w:bidi/>
              <w:jc w:val="right"/>
              <w:rPr>
                <w:rFonts w:asciiTheme="majorBidi" w:hAnsiTheme="majorBidi" w:cstheme="majorBidi"/>
                <w:sz w:val="36"/>
                <w:szCs w:val="36"/>
                <w:lang w:bidi="ar-IQ"/>
              </w:rPr>
            </w:pPr>
            <w:r>
              <w:rPr>
                <w:rFonts w:asciiTheme="majorBidi" w:hAnsiTheme="majorBidi" w:cs="Times New Roman"/>
                <w:sz w:val="36"/>
                <w:szCs w:val="36"/>
                <w:lang w:bidi="ar-IQ"/>
              </w:rPr>
              <w:lastRenderedPageBreak/>
              <w:t>1 - Developing students’ ability to prepare external plans (script</w:t>
            </w:r>
          </w:p>
          <w:p w:rsidR="00163AE0" w:rsidRDefault="00163AE0" w:rsidP="00163AE0">
            <w:pPr>
              <w:bidi/>
              <w:jc w:val="right"/>
              <w:rPr>
                <w:rFonts w:asciiTheme="majorBidi" w:hAnsiTheme="majorBidi" w:cstheme="majorBidi"/>
                <w:sz w:val="36"/>
                <w:szCs w:val="36"/>
                <w:lang w:bidi="ar-IQ"/>
              </w:rPr>
            </w:pPr>
            <w:r>
              <w:rPr>
                <w:rFonts w:asciiTheme="majorBidi" w:hAnsiTheme="majorBidi" w:cs="Times New Roman"/>
                <w:sz w:val="36"/>
                <w:szCs w:val="36"/>
                <w:lang w:bidi="ar-IQ"/>
              </w:rPr>
              <w:t>2 - Developing students’ mental abilities (imagination, innovation, and improvisation).</w:t>
            </w:r>
          </w:p>
          <w:p w:rsidR="00163AE0" w:rsidRDefault="00163AE0" w:rsidP="00163AE0">
            <w:pPr>
              <w:bidi/>
              <w:jc w:val="right"/>
              <w:rPr>
                <w:rFonts w:asciiTheme="majorBidi" w:hAnsiTheme="majorBidi" w:cstheme="majorBidi"/>
                <w:sz w:val="36"/>
                <w:szCs w:val="36"/>
                <w:lang w:bidi="ar-IQ"/>
              </w:rPr>
            </w:pPr>
            <w:r>
              <w:rPr>
                <w:rFonts w:asciiTheme="majorBidi" w:hAnsiTheme="majorBidi" w:cs="Times New Roman"/>
                <w:sz w:val="36"/>
                <w:szCs w:val="36"/>
                <w:lang w:bidi="ar-IQ"/>
              </w:rPr>
              <w:t>3- Developing the skill of assuming responsibility and facing work challenges</w:t>
            </w:r>
            <w:r>
              <w:rPr>
                <w:rFonts w:asciiTheme="majorBidi" w:hAnsiTheme="majorBidi" w:cstheme="majorBidi"/>
                <w:sz w:val="36"/>
                <w:szCs w:val="36"/>
                <w:lang w:bidi="ar-IQ"/>
              </w:rPr>
              <w:t xml:space="preserve"> </w:t>
            </w:r>
          </w:p>
          <w:p w:rsidR="00163AE0" w:rsidRDefault="00163AE0" w:rsidP="00163AE0">
            <w:pPr>
              <w:bidi/>
              <w:jc w:val="right"/>
              <w:rPr>
                <w:rFonts w:asciiTheme="majorBidi" w:hAnsiTheme="majorBidi" w:cstheme="majorBidi"/>
                <w:sz w:val="36"/>
                <w:szCs w:val="36"/>
                <w:lang w:bidi="ar-IQ"/>
              </w:rPr>
            </w:pPr>
            <w:r>
              <w:rPr>
                <w:rFonts w:asciiTheme="majorBidi" w:hAnsiTheme="majorBidi" w:cs="Times New Roman"/>
                <w:sz w:val="36"/>
                <w:szCs w:val="36"/>
                <w:lang w:bidi="ar-IQ"/>
              </w:rPr>
              <w:t>4- That the student acquires the ability and skill to discuss the instructions presented by the professor</w:t>
            </w:r>
            <w:r>
              <w:rPr>
                <w:rFonts w:asciiTheme="majorBidi" w:hAnsiTheme="majorBidi" w:cstheme="majorBidi"/>
                <w:sz w:val="36"/>
                <w:szCs w:val="36"/>
                <w:lang w:bidi="ar-IQ"/>
              </w:rPr>
              <w:t xml:space="preserve"> </w:t>
            </w: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 xml:space="preserve"> </w:t>
            </w: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Third: Emotional and value-based goals:</w:t>
            </w:r>
          </w:p>
          <w:p w:rsidR="00163AE0" w:rsidRDefault="00163AE0" w:rsidP="00163AE0">
            <w:pPr>
              <w:bidi/>
              <w:jc w:val="right"/>
              <w:rPr>
                <w:rFonts w:asciiTheme="majorBidi" w:hAnsiTheme="majorBidi" w:cstheme="majorBidi"/>
                <w:sz w:val="36"/>
                <w:szCs w:val="36"/>
                <w:lang w:bidi="ar-IQ"/>
              </w:rPr>
            </w:pPr>
            <w:r>
              <w:rPr>
                <w:rFonts w:asciiTheme="majorBidi" w:hAnsiTheme="majorBidi" w:cs="Times New Roman"/>
                <w:sz w:val="36"/>
                <w:szCs w:val="36"/>
                <w:lang w:bidi="ar-IQ"/>
              </w:rPr>
              <w:t>1- Students accept the technical expertise of theater management</w:t>
            </w:r>
          </w:p>
          <w:p w:rsidR="00163AE0" w:rsidRDefault="00163AE0" w:rsidP="00163AE0">
            <w:pPr>
              <w:bidi/>
              <w:jc w:val="right"/>
              <w:rPr>
                <w:rFonts w:asciiTheme="majorBidi" w:hAnsiTheme="majorBidi" w:cstheme="majorBidi"/>
                <w:sz w:val="36"/>
                <w:szCs w:val="36"/>
                <w:lang w:bidi="ar-IQ"/>
              </w:rPr>
            </w:pPr>
            <w:r>
              <w:rPr>
                <w:rFonts w:asciiTheme="majorBidi" w:hAnsiTheme="majorBidi" w:cs="Times New Roman"/>
                <w:sz w:val="36"/>
                <w:szCs w:val="36"/>
                <w:lang w:bidi="ar-IQ"/>
              </w:rPr>
              <w:t>2- Responding emotionally to audio-visual stimuli and everything related to the theatrical performance</w:t>
            </w:r>
            <w:r>
              <w:rPr>
                <w:rFonts w:asciiTheme="majorBidi" w:hAnsiTheme="majorBidi" w:cstheme="majorBidi"/>
                <w:sz w:val="36"/>
                <w:szCs w:val="36"/>
                <w:lang w:bidi="ar-IQ"/>
              </w:rPr>
              <w:t xml:space="preserve"> </w:t>
            </w:r>
          </w:p>
          <w:p w:rsidR="00163AE0" w:rsidRDefault="00163AE0" w:rsidP="00163AE0">
            <w:pPr>
              <w:bidi/>
              <w:jc w:val="right"/>
              <w:rPr>
                <w:rFonts w:asciiTheme="majorBidi" w:hAnsiTheme="majorBidi" w:cstheme="majorBidi"/>
                <w:sz w:val="36"/>
                <w:szCs w:val="36"/>
                <w:lang w:bidi="ar-IQ"/>
              </w:rPr>
            </w:pPr>
            <w:r>
              <w:rPr>
                <w:rFonts w:asciiTheme="majorBidi" w:hAnsiTheme="majorBidi" w:cs="Times New Roman"/>
                <w:sz w:val="36"/>
                <w:szCs w:val="36"/>
                <w:lang w:bidi="ar-IQ"/>
              </w:rPr>
              <w:t>3- Participate in preparing the theater management line (script) with confidence and responsibility</w:t>
            </w:r>
          </w:p>
          <w:p w:rsidR="00163AE0" w:rsidRDefault="00163AE0" w:rsidP="00163AE0">
            <w:pPr>
              <w:bidi/>
              <w:jc w:val="right"/>
              <w:rPr>
                <w:rFonts w:asciiTheme="majorBidi" w:hAnsiTheme="majorBidi" w:cstheme="majorBidi"/>
                <w:sz w:val="36"/>
                <w:szCs w:val="36"/>
                <w:lang w:bidi="ar-IQ"/>
              </w:rPr>
            </w:pPr>
            <w:r>
              <w:rPr>
                <w:rFonts w:asciiTheme="majorBidi" w:hAnsiTheme="majorBidi" w:cs="Times New Roman"/>
                <w:sz w:val="36"/>
                <w:szCs w:val="36"/>
                <w:lang w:bidi="ar-IQ"/>
              </w:rPr>
              <w:t>4- A sense of the value of teamwork and participation with students in preparing theater management plans in accordance with the requirements of the lesson</w:t>
            </w:r>
          </w:p>
          <w:p w:rsidR="00163AE0" w:rsidRDefault="00163AE0" w:rsidP="00163AE0">
            <w:pPr>
              <w:bidi/>
              <w:rPr>
                <w:rFonts w:asciiTheme="majorBidi" w:hAnsiTheme="majorBidi" w:cstheme="majorBidi"/>
                <w:sz w:val="36"/>
                <w:szCs w:val="36"/>
                <w:lang w:bidi="ar-IQ"/>
              </w:rPr>
            </w:pP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Fourth: Methods of teaching and learning</w:t>
            </w: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ab/>
            </w:r>
            <w:r>
              <w:rPr>
                <w:rFonts w:asciiTheme="majorBidi" w:hAnsiTheme="majorBidi" w:cs="Times New Roman"/>
                <w:sz w:val="36"/>
                <w:szCs w:val="36"/>
                <w:lang w:bidi="ar-IQ"/>
              </w:rPr>
              <w:t>The lecture method</w:t>
            </w:r>
            <w:r>
              <w:rPr>
                <w:rFonts w:asciiTheme="majorBidi" w:hAnsiTheme="majorBidi" w:cstheme="majorBidi"/>
                <w:sz w:val="36"/>
                <w:szCs w:val="36"/>
                <w:lang w:bidi="ar-IQ"/>
              </w:rPr>
              <w:t xml:space="preserve"> </w:t>
            </w: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ab/>
            </w:r>
            <w:r>
              <w:rPr>
                <w:rFonts w:asciiTheme="majorBidi" w:hAnsiTheme="majorBidi" w:cs="Times New Roman"/>
                <w:sz w:val="36"/>
                <w:szCs w:val="36"/>
                <w:lang w:bidi="ar-IQ"/>
              </w:rPr>
              <w:t>Discussion method</w:t>
            </w: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ab/>
            </w:r>
            <w:r>
              <w:rPr>
                <w:rFonts w:asciiTheme="majorBidi" w:hAnsiTheme="majorBidi" w:cs="Times New Roman"/>
                <w:sz w:val="36"/>
                <w:szCs w:val="36"/>
                <w:lang w:bidi="ar-IQ"/>
              </w:rPr>
              <w:t>Brainstorming method</w:t>
            </w: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ab/>
            </w:r>
            <w:r>
              <w:rPr>
                <w:rFonts w:asciiTheme="majorBidi" w:hAnsiTheme="majorBidi" w:cs="Times New Roman"/>
                <w:sz w:val="36"/>
                <w:szCs w:val="36"/>
                <w:lang w:bidi="ar-IQ"/>
              </w:rPr>
              <w:t>Conversation method</w:t>
            </w: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ab/>
            </w:r>
            <w:r>
              <w:rPr>
                <w:rFonts w:asciiTheme="majorBidi" w:hAnsiTheme="majorBidi" w:cs="Times New Roman"/>
                <w:sz w:val="36"/>
                <w:szCs w:val="36"/>
                <w:lang w:bidi="ar-IQ"/>
              </w:rPr>
              <w:t>E-Learning</w:t>
            </w:r>
          </w:p>
          <w:p w:rsidR="00163AE0" w:rsidRDefault="00163AE0" w:rsidP="00163AE0">
            <w:pPr>
              <w:bidi/>
              <w:rPr>
                <w:rFonts w:asciiTheme="majorBidi" w:hAnsiTheme="majorBidi" w:cstheme="majorBidi"/>
                <w:sz w:val="36"/>
                <w:szCs w:val="36"/>
                <w:lang w:bidi="ar-IQ"/>
              </w:rPr>
            </w:pP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Fifth: Evaluation methods</w:t>
            </w:r>
          </w:p>
          <w:p w:rsidR="00163AE0" w:rsidRDefault="00163AE0" w:rsidP="00163AE0">
            <w:pPr>
              <w:bidi/>
              <w:jc w:val="right"/>
              <w:rPr>
                <w:rFonts w:asciiTheme="majorBidi" w:hAnsiTheme="majorBidi" w:cstheme="majorBidi"/>
                <w:sz w:val="36"/>
                <w:szCs w:val="36"/>
              </w:rPr>
            </w:pPr>
            <w:r>
              <w:rPr>
                <w:rFonts w:asciiTheme="majorBidi" w:hAnsiTheme="majorBidi" w:cstheme="majorBidi"/>
                <w:sz w:val="36"/>
                <w:szCs w:val="36"/>
                <w:lang w:bidi="ar-IQ"/>
              </w:rPr>
              <w:tab/>
              <w:t>Exam-</w:t>
            </w:r>
            <w:r>
              <w:rPr>
                <w:rFonts w:asciiTheme="majorBidi" w:hAnsiTheme="majorBidi" w:cstheme="majorBidi" w:hint="cs"/>
                <w:sz w:val="36"/>
                <w:szCs w:val="36"/>
              </w:rPr>
              <w:t>1</w:t>
            </w:r>
          </w:p>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ab/>
              <w:t>Feed Bake(</w:t>
            </w:r>
            <w:r>
              <w:rPr>
                <w:rFonts w:asciiTheme="majorBidi" w:hAnsiTheme="majorBidi" w:cs="Times New Roman"/>
                <w:sz w:val="36"/>
                <w:szCs w:val="36"/>
                <w:lang w:bidi="ar-IQ"/>
              </w:rPr>
              <w:t>Feedback</w:t>
            </w:r>
            <w:r>
              <w:rPr>
                <w:rFonts w:asciiTheme="majorBidi" w:hAnsiTheme="majorBidi" w:cstheme="majorBidi"/>
                <w:sz w:val="36"/>
                <w:szCs w:val="36"/>
                <w:lang w:bidi="ar-IQ"/>
              </w:rPr>
              <w:t>) -</w:t>
            </w:r>
            <w:r>
              <w:rPr>
                <w:rFonts w:asciiTheme="majorBidi" w:hAnsiTheme="majorBidi" w:cstheme="majorBidi" w:hint="cs"/>
                <w:sz w:val="36"/>
                <w:szCs w:val="36"/>
                <w:lang w:bidi="ar-IQ"/>
              </w:rPr>
              <w:t>2</w:t>
            </w:r>
          </w:p>
          <w:p w:rsidR="00163AE0" w:rsidRDefault="00163AE0" w:rsidP="00163AE0">
            <w:pPr>
              <w:bidi/>
              <w:jc w:val="right"/>
              <w:rPr>
                <w:rFonts w:asciiTheme="majorBidi" w:hAnsiTheme="majorBidi" w:cstheme="majorBidi"/>
                <w:sz w:val="36"/>
                <w:szCs w:val="36"/>
              </w:rPr>
            </w:pPr>
            <w:r>
              <w:rPr>
                <w:rFonts w:asciiTheme="majorBidi" w:hAnsiTheme="majorBidi" w:cstheme="majorBidi"/>
                <w:sz w:val="36"/>
                <w:szCs w:val="36"/>
                <w:lang w:bidi="ar-IQ"/>
              </w:rPr>
              <w:tab/>
              <w:t>Qwise-</w:t>
            </w:r>
            <w:r>
              <w:rPr>
                <w:rFonts w:asciiTheme="majorBidi" w:hAnsiTheme="majorBidi" w:cstheme="majorBidi" w:hint="cs"/>
                <w:sz w:val="36"/>
                <w:szCs w:val="36"/>
              </w:rPr>
              <w:t>3</w:t>
            </w:r>
          </w:p>
          <w:p w:rsidR="00163AE0" w:rsidRDefault="00163AE0" w:rsidP="00163AE0">
            <w:pPr>
              <w:bidi/>
              <w:rPr>
                <w:rFonts w:asciiTheme="majorBidi" w:hAnsiTheme="majorBidi" w:cstheme="majorBidi"/>
                <w:sz w:val="36"/>
                <w:szCs w:val="36"/>
                <w:lang w:bidi="ar-IQ"/>
              </w:rPr>
            </w:pPr>
          </w:p>
          <w:p w:rsidR="00163AE0" w:rsidRDefault="00163AE0" w:rsidP="00163AE0">
            <w:pPr>
              <w:tabs>
                <w:tab w:val="left" w:pos="3405"/>
              </w:tabs>
              <w:bidi/>
              <w:jc w:val="right"/>
              <w:rPr>
                <w:rFonts w:asciiTheme="majorBidi" w:hAnsiTheme="majorBidi" w:cstheme="majorBidi"/>
                <w:sz w:val="36"/>
                <w:szCs w:val="36"/>
                <w:lang w:bidi="ar-IQ"/>
              </w:rPr>
            </w:pPr>
            <w:r>
              <w:rPr>
                <w:rFonts w:asciiTheme="majorBidi" w:hAnsiTheme="majorBidi" w:cstheme="majorBidi"/>
                <w:sz w:val="36"/>
                <w:szCs w:val="36"/>
                <w:lang w:bidi="ar-IQ"/>
              </w:rPr>
              <w:t>11- Course structure</w:t>
            </w:r>
          </w:p>
        </w:tc>
      </w:tr>
      <w:tr w:rsidR="00163AE0" w:rsidTr="00163AE0">
        <w:trPr>
          <w:trHeight w:val="530"/>
        </w:trPr>
        <w:tc>
          <w:tcPr>
            <w:cnfStyle w:val="001000000000"/>
            <w:tcW w:w="1454" w:type="dxa"/>
          </w:tcPr>
          <w:p w:rsidR="00163AE0" w:rsidRDefault="00163AE0" w:rsidP="00163AE0">
            <w:pPr>
              <w:bidi/>
              <w:jc w:val="right"/>
              <w:rPr>
                <w:rFonts w:asciiTheme="majorBidi" w:hAnsiTheme="majorBidi" w:cstheme="majorBidi"/>
                <w:sz w:val="32"/>
                <w:szCs w:val="32"/>
                <w:lang w:bidi="ar-IQ"/>
              </w:rPr>
            </w:pPr>
            <w:r>
              <w:rPr>
                <w:rFonts w:asciiTheme="majorBidi" w:hAnsiTheme="majorBidi" w:cstheme="majorBidi"/>
                <w:sz w:val="32"/>
                <w:szCs w:val="32"/>
                <w:lang w:bidi="ar-IQ"/>
              </w:rPr>
              <w:lastRenderedPageBreak/>
              <w:t>Evaluation method</w:t>
            </w:r>
          </w:p>
        </w:tc>
        <w:tc>
          <w:tcPr>
            <w:tcW w:w="1492" w:type="dxa"/>
          </w:tcPr>
          <w:p w:rsidR="00163AE0" w:rsidRDefault="00163AE0" w:rsidP="00163AE0">
            <w:pPr>
              <w:bidi/>
              <w:cnfStyle w:val="000000000000"/>
              <w:rPr>
                <w:rFonts w:asciiTheme="majorBidi" w:hAnsiTheme="majorBidi" w:cstheme="majorBidi"/>
                <w:b/>
                <w:bCs/>
                <w:sz w:val="32"/>
                <w:szCs w:val="32"/>
                <w:lang w:bidi="ar-IQ"/>
              </w:rPr>
            </w:pPr>
            <w:r>
              <w:rPr>
                <w:rFonts w:asciiTheme="majorBidi" w:hAnsiTheme="majorBidi" w:cstheme="majorBidi"/>
                <w:b/>
                <w:bCs/>
                <w:sz w:val="32"/>
                <w:szCs w:val="32"/>
                <w:lang w:bidi="ar-IQ"/>
              </w:rPr>
              <w:t>Learning method</w:t>
            </w:r>
          </w:p>
        </w:tc>
        <w:tc>
          <w:tcPr>
            <w:tcW w:w="2272" w:type="dxa"/>
            <w:gridSpan w:val="2"/>
          </w:tcPr>
          <w:p w:rsidR="00163AE0" w:rsidRDefault="00163AE0" w:rsidP="00163AE0">
            <w:pPr>
              <w:bidi/>
              <w:jc w:val="right"/>
              <w:cnfStyle w:val="000000000000"/>
              <w:rPr>
                <w:rFonts w:asciiTheme="majorBidi" w:hAnsiTheme="majorBidi" w:cstheme="majorBidi"/>
                <w:b/>
                <w:bCs/>
                <w:sz w:val="32"/>
                <w:szCs w:val="32"/>
                <w:lang w:bidi="ar-IQ"/>
              </w:rPr>
            </w:pPr>
            <w:r>
              <w:rPr>
                <w:rFonts w:asciiTheme="majorBidi" w:hAnsiTheme="majorBidi" w:cstheme="majorBidi"/>
                <w:b/>
                <w:bCs/>
                <w:sz w:val="32"/>
                <w:szCs w:val="32"/>
                <w:lang w:bidi="ar-IQ"/>
              </w:rPr>
              <w:t>Name of the unit/course or subject</w:t>
            </w:r>
          </w:p>
        </w:tc>
        <w:tc>
          <w:tcPr>
            <w:tcW w:w="1979" w:type="dxa"/>
          </w:tcPr>
          <w:p w:rsidR="00163AE0" w:rsidRDefault="00163AE0" w:rsidP="00163AE0">
            <w:pPr>
              <w:bidi/>
              <w:jc w:val="right"/>
              <w:cnfStyle w:val="000000000000"/>
              <w:rPr>
                <w:rFonts w:asciiTheme="majorBidi" w:hAnsiTheme="majorBidi" w:cstheme="majorBidi"/>
                <w:b/>
                <w:bCs/>
                <w:sz w:val="32"/>
                <w:szCs w:val="32"/>
                <w:lang w:bidi="ar-IQ"/>
              </w:rPr>
            </w:pPr>
            <w:r>
              <w:rPr>
                <w:rFonts w:asciiTheme="majorBidi" w:hAnsiTheme="majorBidi" w:cstheme="majorBidi"/>
                <w:b/>
                <w:bCs/>
                <w:sz w:val="32"/>
                <w:szCs w:val="32"/>
                <w:lang w:bidi="ar-IQ"/>
              </w:rPr>
              <w:t>Required learning outcomes</w:t>
            </w:r>
          </w:p>
        </w:tc>
        <w:tc>
          <w:tcPr>
            <w:tcW w:w="1278" w:type="dxa"/>
          </w:tcPr>
          <w:p w:rsidR="00163AE0" w:rsidRDefault="00163AE0" w:rsidP="00163AE0">
            <w:pPr>
              <w:bidi/>
              <w:jc w:val="right"/>
              <w:cnfStyle w:val="000000000000"/>
              <w:rPr>
                <w:rFonts w:asciiTheme="majorBidi" w:hAnsiTheme="majorBidi" w:cstheme="majorBidi"/>
                <w:b/>
                <w:bCs/>
                <w:sz w:val="32"/>
                <w:szCs w:val="32"/>
                <w:lang w:bidi="ar-IQ"/>
              </w:rPr>
            </w:pPr>
            <w:r>
              <w:rPr>
                <w:rFonts w:asciiTheme="majorBidi" w:hAnsiTheme="majorBidi" w:cstheme="majorBidi"/>
                <w:b/>
                <w:bCs/>
                <w:sz w:val="32"/>
                <w:szCs w:val="32"/>
                <w:lang w:bidi="ar-IQ"/>
              </w:rPr>
              <w:t>hours</w:t>
            </w:r>
          </w:p>
        </w:tc>
        <w:tc>
          <w:tcPr>
            <w:tcW w:w="1101" w:type="dxa"/>
          </w:tcPr>
          <w:p w:rsidR="00163AE0" w:rsidRDefault="00163AE0" w:rsidP="00163AE0">
            <w:pPr>
              <w:bidi/>
              <w:jc w:val="right"/>
              <w:cnfStyle w:val="000000000000"/>
              <w:rPr>
                <w:rFonts w:asciiTheme="majorBidi" w:hAnsiTheme="majorBidi" w:cstheme="majorBidi"/>
                <w:b/>
                <w:bCs/>
                <w:sz w:val="32"/>
                <w:szCs w:val="32"/>
                <w:lang w:bidi="ar-IQ"/>
              </w:rPr>
            </w:pPr>
            <w:r>
              <w:rPr>
                <w:rFonts w:asciiTheme="majorBidi" w:hAnsiTheme="majorBidi" w:cstheme="majorBidi"/>
                <w:b/>
                <w:bCs/>
                <w:sz w:val="32"/>
                <w:szCs w:val="32"/>
                <w:lang w:bidi="ar-IQ"/>
              </w:rPr>
              <w:t>the week</w:t>
            </w:r>
          </w:p>
        </w:tc>
      </w:tr>
      <w:tr w:rsidR="00163AE0" w:rsidTr="00163AE0">
        <w:trPr>
          <w:cnfStyle w:val="000000100000"/>
          <w:trHeight w:val="620"/>
        </w:trPr>
        <w:tc>
          <w:tcPr>
            <w:cnfStyle w:val="001000000000"/>
            <w:tcW w:w="145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Raising questions</w:t>
            </w:r>
          </w:p>
        </w:tc>
        <w:tc>
          <w:tcPr>
            <w:tcW w:w="1492"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Blended learning</w:t>
            </w:r>
          </w:p>
        </w:tc>
        <w:tc>
          <w:tcPr>
            <w:tcW w:w="2272" w:type="dxa"/>
            <w:gridSpan w:val="2"/>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rPr>
              <w:t>What is school theater?</w:t>
            </w:r>
          </w:p>
        </w:tc>
        <w:tc>
          <w:tcPr>
            <w:tcW w:w="1979"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ab/>
              <w:t>Understanding and knowing vocabulary</w:t>
            </w:r>
          </w:p>
        </w:tc>
        <w:tc>
          <w:tcPr>
            <w:tcW w:w="1278"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1</w:t>
            </w:r>
          </w:p>
        </w:tc>
      </w:tr>
      <w:tr w:rsidR="00163AE0" w:rsidTr="00163AE0">
        <w:trPr>
          <w:trHeight w:val="350"/>
        </w:trPr>
        <w:tc>
          <w:tcPr>
            <w:cnfStyle w:val="001000000000"/>
            <w:tcW w:w="145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Raising questions</w:t>
            </w:r>
          </w:p>
        </w:tc>
        <w:tc>
          <w:tcPr>
            <w:tcW w:w="1492"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w:t>
            </w:r>
          </w:p>
        </w:tc>
        <w:tc>
          <w:tcPr>
            <w:tcW w:w="2272" w:type="dxa"/>
            <w:gridSpan w:val="2"/>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rPr>
              <w:t>The importance of studying school theater</w:t>
            </w:r>
          </w:p>
        </w:tc>
        <w:tc>
          <w:tcPr>
            <w:tcW w:w="1979"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Students know the concept of management and production</w:t>
            </w:r>
          </w:p>
        </w:tc>
        <w:tc>
          <w:tcPr>
            <w:tcW w:w="1278" w:type="dxa"/>
          </w:tcPr>
          <w:p w:rsidR="00163AE0" w:rsidRDefault="00163AE0" w:rsidP="00163AE0">
            <w:pPr>
              <w:bidi/>
              <w:jc w:val="center"/>
              <w:cnfStyle w:val="0000000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2</w:t>
            </w:r>
          </w:p>
        </w:tc>
      </w:tr>
      <w:tr w:rsidR="00163AE0" w:rsidTr="00163AE0">
        <w:trPr>
          <w:cnfStyle w:val="000000100000"/>
          <w:trHeight w:val="588"/>
        </w:trPr>
        <w:tc>
          <w:tcPr>
            <w:cnfStyle w:val="001000000000"/>
            <w:tcW w:w="145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feedback</w:t>
            </w:r>
          </w:p>
        </w:tc>
        <w:tc>
          <w:tcPr>
            <w:tcW w:w="1492"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Discussion</w:t>
            </w:r>
          </w:p>
        </w:tc>
        <w:tc>
          <w:tcPr>
            <w:tcW w:w="2272" w:type="dxa"/>
            <w:gridSpan w:val="2"/>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rPr>
              <w:t>School theater is part of educational theatre</w:t>
            </w:r>
          </w:p>
        </w:tc>
        <w:tc>
          <w:tcPr>
            <w:tcW w:w="1979"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Students know the meaning of the term stage manager</w:t>
            </w:r>
          </w:p>
        </w:tc>
        <w:tc>
          <w:tcPr>
            <w:tcW w:w="1278" w:type="dxa"/>
          </w:tcPr>
          <w:p w:rsidR="00163AE0" w:rsidRDefault="00163AE0" w:rsidP="00163AE0">
            <w:pPr>
              <w:bidi/>
              <w:jc w:val="center"/>
              <w:cnfStyle w:val="0000001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3</w:t>
            </w:r>
          </w:p>
        </w:tc>
      </w:tr>
      <w:tr w:rsidR="00163AE0" w:rsidTr="00163AE0">
        <w:trPr>
          <w:trHeight w:val="277"/>
        </w:trPr>
        <w:tc>
          <w:tcPr>
            <w:cnfStyle w:val="001000000000"/>
            <w:tcW w:w="145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feedback</w:t>
            </w:r>
          </w:p>
        </w:tc>
        <w:tc>
          <w:tcPr>
            <w:tcW w:w="1492"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Interview lecture discussion</w:t>
            </w:r>
          </w:p>
        </w:tc>
        <w:tc>
          <w:tcPr>
            <w:tcW w:w="2272" w:type="dxa"/>
            <w:gridSpan w:val="2"/>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rPr>
              <w:t>Methods and methods of treatment</w:t>
            </w:r>
          </w:p>
        </w:tc>
        <w:tc>
          <w:tcPr>
            <w:tcW w:w="1979"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Students' understanding of drama therapy</w:t>
            </w:r>
          </w:p>
        </w:tc>
        <w:tc>
          <w:tcPr>
            <w:tcW w:w="1278" w:type="dxa"/>
          </w:tcPr>
          <w:p w:rsidR="00163AE0" w:rsidRDefault="00163AE0" w:rsidP="00163AE0">
            <w:pPr>
              <w:bidi/>
              <w:jc w:val="center"/>
              <w:cnfStyle w:val="0000000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4</w:t>
            </w:r>
          </w:p>
        </w:tc>
      </w:tr>
      <w:tr w:rsidR="00163AE0" w:rsidTr="00163AE0">
        <w:trPr>
          <w:cnfStyle w:val="000000100000"/>
          <w:trHeight w:val="262"/>
        </w:trPr>
        <w:tc>
          <w:tcPr>
            <w:cnfStyle w:val="001000000000"/>
            <w:tcW w:w="145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Raising questions</w:t>
            </w:r>
          </w:p>
        </w:tc>
        <w:tc>
          <w:tcPr>
            <w:tcW w:w="1492"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Discussion with video presentation</w:t>
            </w:r>
          </w:p>
        </w:tc>
        <w:tc>
          <w:tcPr>
            <w:tcW w:w="2272" w:type="dxa"/>
            <w:gridSpan w:val="2"/>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rPr>
              <w:t>The educational play has its theme and form</w:t>
            </w:r>
          </w:p>
        </w:tc>
        <w:tc>
          <w:tcPr>
            <w:tcW w:w="1979"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For students to understand the types of theaters</w:t>
            </w:r>
          </w:p>
        </w:tc>
        <w:tc>
          <w:tcPr>
            <w:tcW w:w="1278" w:type="dxa"/>
          </w:tcPr>
          <w:p w:rsidR="00163AE0" w:rsidRDefault="00163AE0" w:rsidP="00163AE0">
            <w:pPr>
              <w:bidi/>
              <w:jc w:val="center"/>
              <w:cnfStyle w:val="0000001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5</w:t>
            </w:r>
          </w:p>
        </w:tc>
      </w:tr>
      <w:tr w:rsidR="00163AE0" w:rsidTr="00163AE0">
        <w:trPr>
          <w:trHeight w:val="247"/>
        </w:trPr>
        <w:tc>
          <w:tcPr>
            <w:cnfStyle w:val="001000000000"/>
            <w:tcW w:w="145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Reports</w:t>
            </w:r>
          </w:p>
        </w:tc>
        <w:tc>
          <w:tcPr>
            <w:tcW w:w="1492"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Student groups</w:t>
            </w:r>
          </w:p>
        </w:tc>
        <w:tc>
          <w:tcPr>
            <w:tcW w:w="2272" w:type="dxa"/>
            <w:gridSpan w:val="2"/>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rPr>
              <w:t>School theater drama</w:t>
            </w:r>
          </w:p>
        </w:tc>
        <w:tc>
          <w:tcPr>
            <w:tcW w:w="1979"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Aesthetic response</w:t>
            </w:r>
          </w:p>
        </w:tc>
        <w:tc>
          <w:tcPr>
            <w:tcW w:w="1278" w:type="dxa"/>
          </w:tcPr>
          <w:p w:rsidR="00163AE0" w:rsidRDefault="00163AE0" w:rsidP="00163AE0">
            <w:pPr>
              <w:bidi/>
              <w:jc w:val="center"/>
              <w:cnfStyle w:val="0000000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6</w:t>
            </w:r>
          </w:p>
        </w:tc>
      </w:tr>
      <w:tr w:rsidR="00163AE0" w:rsidTr="00163AE0">
        <w:trPr>
          <w:cnfStyle w:val="000000100000"/>
          <w:trHeight w:val="270"/>
        </w:trPr>
        <w:tc>
          <w:tcPr>
            <w:cnfStyle w:val="001000000000"/>
            <w:tcW w:w="145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a test</w:t>
            </w:r>
          </w:p>
        </w:tc>
        <w:tc>
          <w:tcPr>
            <w:tcW w:w="1492"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practical application</w:t>
            </w:r>
          </w:p>
        </w:tc>
        <w:tc>
          <w:tcPr>
            <w:tcW w:w="2272" w:type="dxa"/>
            <w:gridSpan w:val="2"/>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rPr>
              <w:t>The most important forms of theatrical play</w:t>
            </w:r>
          </w:p>
        </w:tc>
        <w:tc>
          <w:tcPr>
            <w:tcW w:w="1979"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Classification and discrimination</w:t>
            </w:r>
          </w:p>
        </w:tc>
        <w:tc>
          <w:tcPr>
            <w:tcW w:w="1278" w:type="dxa"/>
          </w:tcPr>
          <w:p w:rsidR="00163AE0" w:rsidRDefault="00163AE0" w:rsidP="00163AE0">
            <w:pPr>
              <w:bidi/>
              <w:jc w:val="center"/>
              <w:cnfStyle w:val="0000001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7</w:t>
            </w:r>
          </w:p>
        </w:tc>
      </w:tr>
      <w:tr w:rsidR="00163AE0" w:rsidTr="00163AE0">
        <w:trPr>
          <w:trHeight w:val="240"/>
        </w:trPr>
        <w:tc>
          <w:tcPr>
            <w:cnfStyle w:val="001000000000"/>
            <w:tcW w:w="145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Monthly test</w:t>
            </w:r>
          </w:p>
        </w:tc>
        <w:tc>
          <w:tcPr>
            <w:tcW w:w="1492" w:type="dxa"/>
          </w:tcPr>
          <w:p w:rsidR="00163AE0" w:rsidRDefault="00163AE0" w:rsidP="00163AE0">
            <w:pPr>
              <w:bidi/>
              <w:jc w:val="center"/>
              <w:cnfStyle w:val="000000000000"/>
              <w:rPr>
                <w:rFonts w:asciiTheme="majorBidi" w:hAnsiTheme="majorBidi" w:cstheme="majorBidi"/>
                <w:sz w:val="28"/>
                <w:szCs w:val="28"/>
                <w:lang w:bidi="ar-IQ"/>
              </w:rPr>
            </w:pPr>
          </w:p>
        </w:tc>
        <w:tc>
          <w:tcPr>
            <w:tcW w:w="2272" w:type="dxa"/>
            <w:gridSpan w:val="2"/>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rPr>
              <w:t>Dramatization of curricula</w:t>
            </w:r>
          </w:p>
        </w:tc>
        <w:tc>
          <w:tcPr>
            <w:tcW w:w="1979" w:type="dxa"/>
          </w:tcPr>
          <w:p w:rsidR="00163AE0" w:rsidRDefault="00163AE0" w:rsidP="00163AE0">
            <w:pPr>
              <w:bidi/>
              <w:cnfStyle w:val="000000000000"/>
              <w:rPr>
                <w:rFonts w:asciiTheme="majorBidi" w:hAnsiTheme="majorBidi" w:cstheme="majorBidi"/>
                <w:sz w:val="28"/>
                <w:szCs w:val="28"/>
                <w:lang w:bidi="ar-IQ"/>
              </w:rPr>
            </w:pPr>
          </w:p>
        </w:tc>
        <w:tc>
          <w:tcPr>
            <w:tcW w:w="1278" w:type="dxa"/>
          </w:tcPr>
          <w:p w:rsidR="00163AE0" w:rsidRDefault="00163AE0" w:rsidP="00163AE0">
            <w:pPr>
              <w:bidi/>
              <w:jc w:val="center"/>
              <w:cnfStyle w:val="0000000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8</w:t>
            </w:r>
          </w:p>
        </w:tc>
      </w:tr>
      <w:tr w:rsidR="00163AE0" w:rsidTr="00163AE0">
        <w:trPr>
          <w:cnfStyle w:val="000000100000"/>
          <w:trHeight w:val="225"/>
        </w:trPr>
        <w:tc>
          <w:tcPr>
            <w:cnfStyle w:val="001000000000"/>
            <w:tcW w:w="145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Raising questions</w:t>
            </w:r>
          </w:p>
        </w:tc>
        <w:tc>
          <w:tcPr>
            <w:tcW w:w="1492"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Presentation lecture and discussion</w:t>
            </w:r>
          </w:p>
        </w:tc>
        <w:tc>
          <w:tcPr>
            <w:tcW w:w="2272" w:type="dxa"/>
            <w:gridSpan w:val="2"/>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rPr>
              <w:t>Trainings on dramatizing curricula</w:t>
            </w:r>
          </w:p>
        </w:tc>
        <w:tc>
          <w:tcPr>
            <w:tcW w:w="1979"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Analysis and classification</w:t>
            </w:r>
          </w:p>
        </w:tc>
        <w:tc>
          <w:tcPr>
            <w:tcW w:w="1278" w:type="dxa"/>
          </w:tcPr>
          <w:p w:rsidR="00163AE0" w:rsidRDefault="00163AE0" w:rsidP="00163AE0">
            <w:pPr>
              <w:bidi/>
              <w:jc w:val="center"/>
              <w:cnfStyle w:val="0000001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9</w:t>
            </w:r>
          </w:p>
        </w:tc>
      </w:tr>
      <w:tr w:rsidR="00163AE0" w:rsidTr="00163AE0">
        <w:trPr>
          <w:trHeight w:val="199"/>
        </w:trPr>
        <w:tc>
          <w:tcPr>
            <w:cnfStyle w:val="001000000000"/>
            <w:tcW w:w="145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Raising questions</w:t>
            </w:r>
          </w:p>
        </w:tc>
        <w:tc>
          <w:tcPr>
            <w:tcW w:w="1492"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Presentation and discussion</w:t>
            </w:r>
          </w:p>
        </w:tc>
        <w:tc>
          <w:tcPr>
            <w:tcW w:w="2272" w:type="dxa"/>
            <w:gridSpan w:val="2"/>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rPr>
              <w:t>How are curricula dramatized?</w:t>
            </w:r>
          </w:p>
        </w:tc>
        <w:tc>
          <w:tcPr>
            <w:tcW w:w="1979"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Learn about the concept</w:t>
            </w:r>
          </w:p>
        </w:tc>
        <w:tc>
          <w:tcPr>
            <w:tcW w:w="1278" w:type="dxa"/>
          </w:tcPr>
          <w:p w:rsidR="00163AE0" w:rsidRDefault="00163AE0" w:rsidP="00163AE0">
            <w:pPr>
              <w:bidi/>
              <w:jc w:val="center"/>
              <w:cnfStyle w:val="0000000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10</w:t>
            </w:r>
          </w:p>
        </w:tc>
      </w:tr>
      <w:tr w:rsidR="00163AE0" w:rsidTr="00163AE0">
        <w:trPr>
          <w:cnfStyle w:val="000000100000"/>
          <w:trHeight w:val="240"/>
        </w:trPr>
        <w:tc>
          <w:tcPr>
            <w:cnfStyle w:val="001000000000"/>
            <w:tcW w:w="145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 xml:space="preserve">Raising </w:t>
            </w:r>
            <w:r>
              <w:rPr>
                <w:rFonts w:asciiTheme="majorBidi" w:hAnsiTheme="majorBidi" w:cstheme="majorBidi"/>
                <w:sz w:val="28"/>
                <w:szCs w:val="28"/>
                <w:lang w:bidi="ar-IQ"/>
              </w:rPr>
              <w:lastRenderedPageBreak/>
              <w:t>questions</w:t>
            </w:r>
          </w:p>
        </w:tc>
        <w:tc>
          <w:tcPr>
            <w:tcW w:w="1492"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lastRenderedPageBreak/>
              <w:t xml:space="preserve">Blended </w:t>
            </w:r>
            <w:r>
              <w:rPr>
                <w:rFonts w:asciiTheme="majorBidi" w:hAnsiTheme="majorBidi" w:cstheme="majorBidi"/>
                <w:sz w:val="28"/>
                <w:szCs w:val="28"/>
                <w:lang w:bidi="ar-IQ"/>
              </w:rPr>
              <w:lastRenderedPageBreak/>
              <w:t>learning</w:t>
            </w:r>
          </w:p>
        </w:tc>
        <w:tc>
          <w:tcPr>
            <w:tcW w:w="2272" w:type="dxa"/>
            <w:gridSpan w:val="2"/>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rPr>
              <w:lastRenderedPageBreak/>
              <w:t xml:space="preserve">Models of </w:t>
            </w:r>
            <w:r>
              <w:rPr>
                <w:rFonts w:asciiTheme="majorBidi" w:hAnsiTheme="majorBidi" w:cstheme="majorBidi"/>
                <w:sz w:val="28"/>
                <w:szCs w:val="28"/>
              </w:rPr>
              <w:lastRenderedPageBreak/>
              <w:t>subjecting educational material to theater</w:t>
            </w:r>
          </w:p>
        </w:tc>
        <w:tc>
          <w:tcPr>
            <w:tcW w:w="1979"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lastRenderedPageBreak/>
              <w:t xml:space="preserve">The student </w:t>
            </w:r>
            <w:r>
              <w:rPr>
                <w:rFonts w:asciiTheme="majorBidi" w:hAnsiTheme="majorBidi" w:cstheme="majorBidi"/>
                <w:sz w:val="28"/>
                <w:szCs w:val="28"/>
                <w:lang w:bidi="ar-IQ"/>
              </w:rPr>
              <w:lastRenderedPageBreak/>
              <w:t>understands the duties of the production manager</w:t>
            </w:r>
          </w:p>
        </w:tc>
        <w:tc>
          <w:tcPr>
            <w:tcW w:w="1278" w:type="dxa"/>
          </w:tcPr>
          <w:p w:rsidR="00163AE0" w:rsidRDefault="00163AE0" w:rsidP="00163AE0">
            <w:pPr>
              <w:bidi/>
              <w:jc w:val="center"/>
              <w:cnfStyle w:val="000000100000"/>
            </w:pPr>
            <w:r w:rsidRPr="008A50B1">
              <w:rPr>
                <w:rFonts w:asciiTheme="majorBidi" w:hAnsiTheme="majorBidi" w:cstheme="majorBidi" w:hint="cs"/>
                <w:sz w:val="28"/>
                <w:szCs w:val="28"/>
                <w:lang w:bidi="ar-IQ"/>
              </w:rPr>
              <w:lastRenderedPageBreak/>
              <w:t>3</w:t>
            </w:r>
          </w:p>
        </w:tc>
        <w:tc>
          <w:tcPr>
            <w:tcW w:w="1101"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11</w:t>
            </w:r>
          </w:p>
        </w:tc>
      </w:tr>
      <w:tr w:rsidR="00163AE0" w:rsidTr="00163AE0">
        <w:trPr>
          <w:trHeight w:val="214"/>
        </w:trPr>
        <w:tc>
          <w:tcPr>
            <w:cnfStyle w:val="001000000000"/>
            <w:tcW w:w="145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lastRenderedPageBreak/>
              <w:t>practical test</w:t>
            </w:r>
          </w:p>
        </w:tc>
        <w:tc>
          <w:tcPr>
            <w:tcW w:w="1492"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Student groups</w:t>
            </w:r>
          </w:p>
        </w:tc>
        <w:tc>
          <w:tcPr>
            <w:tcW w:w="2272" w:type="dxa"/>
            <w:gridSpan w:val="2"/>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rPr>
              <w:t>The nature of drama, the development of its concept and its use in school theatre</w:t>
            </w:r>
          </w:p>
        </w:tc>
        <w:tc>
          <w:tcPr>
            <w:tcW w:w="1979"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Engaging and mentally stimulating</w:t>
            </w:r>
          </w:p>
        </w:tc>
        <w:tc>
          <w:tcPr>
            <w:tcW w:w="1278" w:type="dxa"/>
          </w:tcPr>
          <w:p w:rsidR="00163AE0" w:rsidRDefault="00163AE0" w:rsidP="00163AE0">
            <w:pPr>
              <w:bidi/>
              <w:jc w:val="center"/>
              <w:cnfStyle w:val="0000000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12</w:t>
            </w:r>
          </w:p>
        </w:tc>
      </w:tr>
      <w:tr w:rsidR="00163AE0" w:rsidTr="00163AE0">
        <w:trPr>
          <w:cnfStyle w:val="000000100000"/>
          <w:trHeight w:val="255"/>
        </w:trPr>
        <w:tc>
          <w:tcPr>
            <w:cnfStyle w:val="001000000000"/>
            <w:tcW w:w="145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practical test</w:t>
            </w:r>
          </w:p>
        </w:tc>
        <w:tc>
          <w:tcPr>
            <w:tcW w:w="1492"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practical application</w:t>
            </w:r>
          </w:p>
        </w:tc>
        <w:tc>
          <w:tcPr>
            <w:tcW w:w="2272" w:type="dxa"/>
            <w:gridSpan w:val="2"/>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rPr>
              <w:t>The roots of drama and its forms</w:t>
            </w:r>
          </w:p>
        </w:tc>
        <w:tc>
          <w:tcPr>
            <w:tcW w:w="1979"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Engaging and mentally stimulating</w:t>
            </w:r>
          </w:p>
        </w:tc>
        <w:tc>
          <w:tcPr>
            <w:tcW w:w="1278" w:type="dxa"/>
          </w:tcPr>
          <w:p w:rsidR="00163AE0" w:rsidRDefault="00163AE0" w:rsidP="00163AE0">
            <w:pPr>
              <w:bidi/>
              <w:jc w:val="center"/>
              <w:cnfStyle w:val="0000001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13</w:t>
            </w:r>
          </w:p>
        </w:tc>
      </w:tr>
      <w:tr w:rsidR="00163AE0" w:rsidTr="00163AE0">
        <w:trPr>
          <w:trHeight w:val="240"/>
        </w:trPr>
        <w:tc>
          <w:tcPr>
            <w:cnfStyle w:val="001000000000"/>
            <w:tcW w:w="145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Reports</w:t>
            </w:r>
          </w:p>
        </w:tc>
        <w:tc>
          <w:tcPr>
            <w:tcW w:w="1492"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Student groups</w:t>
            </w:r>
          </w:p>
        </w:tc>
        <w:tc>
          <w:tcPr>
            <w:tcW w:w="2272" w:type="dxa"/>
            <w:gridSpan w:val="2"/>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rPr>
              <w:t>The role of drama in the educational process</w:t>
            </w:r>
          </w:p>
        </w:tc>
        <w:tc>
          <w:tcPr>
            <w:tcW w:w="1979"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Aesthetic response</w:t>
            </w:r>
          </w:p>
        </w:tc>
        <w:tc>
          <w:tcPr>
            <w:tcW w:w="1278" w:type="dxa"/>
          </w:tcPr>
          <w:p w:rsidR="00163AE0" w:rsidRDefault="00163AE0" w:rsidP="00163AE0">
            <w:pPr>
              <w:bidi/>
              <w:jc w:val="center"/>
              <w:cnfStyle w:val="0000000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14</w:t>
            </w:r>
          </w:p>
        </w:tc>
      </w:tr>
      <w:tr w:rsidR="00163AE0" w:rsidTr="00163AE0">
        <w:trPr>
          <w:cnfStyle w:val="000000100000"/>
          <w:trHeight w:val="154"/>
        </w:trPr>
        <w:tc>
          <w:tcPr>
            <w:cnfStyle w:val="001000000000"/>
            <w:tcW w:w="145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Semester test</w:t>
            </w:r>
          </w:p>
        </w:tc>
        <w:tc>
          <w:tcPr>
            <w:tcW w:w="1492" w:type="dxa"/>
          </w:tcPr>
          <w:p w:rsidR="00163AE0" w:rsidRDefault="00163AE0" w:rsidP="00163AE0">
            <w:pPr>
              <w:bidi/>
              <w:jc w:val="center"/>
              <w:cnfStyle w:val="000000100000"/>
              <w:rPr>
                <w:rFonts w:asciiTheme="majorBidi" w:hAnsiTheme="majorBidi" w:cstheme="majorBidi"/>
                <w:sz w:val="28"/>
                <w:szCs w:val="28"/>
                <w:lang w:bidi="ar-IQ"/>
              </w:rPr>
            </w:pPr>
          </w:p>
        </w:tc>
        <w:tc>
          <w:tcPr>
            <w:tcW w:w="2272" w:type="dxa"/>
            <w:gridSpan w:val="2"/>
          </w:tcPr>
          <w:p w:rsidR="00163AE0" w:rsidRDefault="00163AE0" w:rsidP="00163AE0">
            <w:pPr>
              <w:bidi/>
              <w:jc w:val="center"/>
              <w:cnfStyle w:val="000000100000"/>
              <w:rPr>
                <w:rFonts w:asciiTheme="majorBidi" w:hAnsiTheme="majorBidi" w:cstheme="majorBidi"/>
                <w:sz w:val="28"/>
                <w:szCs w:val="28"/>
                <w:lang w:bidi="ar-IQ"/>
              </w:rPr>
            </w:pPr>
          </w:p>
        </w:tc>
        <w:tc>
          <w:tcPr>
            <w:tcW w:w="1979" w:type="dxa"/>
          </w:tcPr>
          <w:p w:rsidR="00163AE0" w:rsidRDefault="00163AE0" w:rsidP="00163AE0">
            <w:pPr>
              <w:bidi/>
              <w:jc w:val="center"/>
              <w:cnfStyle w:val="000000100000"/>
              <w:rPr>
                <w:rFonts w:asciiTheme="majorBidi" w:hAnsiTheme="majorBidi" w:cstheme="majorBidi"/>
                <w:sz w:val="28"/>
                <w:szCs w:val="28"/>
                <w:lang w:bidi="ar-IQ"/>
              </w:rPr>
            </w:pPr>
          </w:p>
        </w:tc>
        <w:tc>
          <w:tcPr>
            <w:tcW w:w="1278" w:type="dxa"/>
          </w:tcPr>
          <w:p w:rsidR="00163AE0" w:rsidRDefault="00163AE0" w:rsidP="00163AE0">
            <w:pPr>
              <w:bidi/>
              <w:jc w:val="center"/>
              <w:cnfStyle w:val="0000001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15</w:t>
            </w:r>
          </w:p>
        </w:tc>
      </w:tr>
      <w:tr w:rsidR="00163AE0" w:rsidTr="00163AE0">
        <w:trPr>
          <w:trHeight w:val="270"/>
        </w:trPr>
        <w:tc>
          <w:tcPr>
            <w:cnfStyle w:val="001000000000"/>
            <w:tcW w:w="1454" w:type="dxa"/>
          </w:tcPr>
          <w:p w:rsidR="00163AE0" w:rsidRDefault="00163AE0" w:rsidP="00163AE0">
            <w:pPr>
              <w:bidi/>
              <w:jc w:val="center"/>
              <w:rPr>
                <w:rFonts w:asciiTheme="majorBidi" w:hAnsiTheme="majorBidi" w:cstheme="majorBidi"/>
                <w:sz w:val="28"/>
                <w:szCs w:val="28"/>
                <w:highlight w:val="yellow"/>
                <w:lang w:bidi="ar-IQ"/>
              </w:rPr>
            </w:pPr>
            <w:r>
              <w:rPr>
                <w:rFonts w:asciiTheme="majorBidi" w:hAnsiTheme="majorBidi" w:cs="Times New Roman"/>
                <w:sz w:val="28"/>
                <w:szCs w:val="28"/>
                <w:lang w:bidi="ar-IQ"/>
              </w:rPr>
              <w:t>practical test</w:t>
            </w:r>
          </w:p>
        </w:tc>
        <w:tc>
          <w:tcPr>
            <w:tcW w:w="1492" w:type="dxa"/>
          </w:tcPr>
          <w:p w:rsidR="00163AE0" w:rsidRDefault="00163AE0" w:rsidP="00163AE0">
            <w:pPr>
              <w:bidi/>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lang w:bidi="ar-IQ"/>
              </w:rPr>
              <w:t>discussion</w:t>
            </w:r>
          </w:p>
        </w:tc>
        <w:tc>
          <w:tcPr>
            <w:tcW w:w="2272" w:type="dxa"/>
            <w:gridSpan w:val="2"/>
          </w:tcPr>
          <w:p w:rsidR="00163AE0" w:rsidRDefault="00163AE0" w:rsidP="00163AE0">
            <w:pPr>
              <w:bidi/>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lang w:bidi="ar-IQ"/>
              </w:rPr>
              <w:t>Elements of theatrical directing</w:t>
            </w:r>
          </w:p>
        </w:tc>
        <w:tc>
          <w:tcPr>
            <w:tcW w:w="1979" w:type="dxa"/>
          </w:tcPr>
          <w:p w:rsidR="00163AE0" w:rsidRDefault="00163AE0" w:rsidP="00163AE0">
            <w:pPr>
              <w:bidi/>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lang w:bidi="ar-IQ"/>
              </w:rPr>
              <w:t>For students to analyze and classify a theatrical performance</w:t>
            </w:r>
          </w:p>
        </w:tc>
        <w:tc>
          <w:tcPr>
            <w:tcW w:w="1278" w:type="dxa"/>
          </w:tcPr>
          <w:p w:rsidR="00163AE0" w:rsidRDefault="00163AE0" w:rsidP="00163AE0">
            <w:pPr>
              <w:bidi/>
              <w:jc w:val="center"/>
              <w:cnfStyle w:val="0000000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16</w:t>
            </w:r>
          </w:p>
        </w:tc>
      </w:tr>
      <w:tr w:rsidR="00163AE0" w:rsidTr="00163AE0">
        <w:trPr>
          <w:cnfStyle w:val="000000100000"/>
          <w:trHeight w:val="169"/>
        </w:trPr>
        <w:tc>
          <w:tcPr>
            <w:cnfStyle w:val="001000000000"/>
            <w:tcW w:w="1454" w:type="dxa"/>
          </w:tcPr>
          <w:p w:rsidR="00163AE0" w:rsidRDefault="00163AE0" w:rsidP="00163AE0">
            <w:pPr>
              <w:bidi/>
              <w:jc w:val="center"/>
              <w:rPr>
                <w:rFonts w:asciiTheme="majorBidi" w:hAnsiTheme="majorBidi" w:cstheme="majorBidi"/>
                <w:sz w:val="28"/>
                <w:szCs w:val="28"/>
                <w:highlight w:val="yellow"/>
                <w:lang w:bidi="ar-IQ"/>
              </w:rPr>
            </w:pPr>
            <w:r>
              <w:rPr>
                <w:rFonts w:asciiTheme="majorBidi" w:hAnsiTheme="majorBidi" w:cs="Times New Roman"/>
                <w:sz w:val="28"/>
                <w:szCs w:val="28"/>
                <w:lang w:bidi="ar-IQ"/>
              </w:rPr>
              <w:t>practical test</w:t>
            </w:r>
          </w:p>
        </w:tc>
        <w:tc>
          <w:tcPr>
            <w:tcW w:w="1492" w:type="dxa"/>
          </w:tcPr>
          <w:p w:rsidR="00163AE0" w:rsidRDefault="00163AE0" w:rsidP="00163AE0">
            <w:pPr>
              <w:bidi/>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lang w:bidi="ar-IQ"/>
              </w:rPr>
              <w:t>Discussion and practical application</w:t>
            </w:r>
          </w:p>
        </w:tc>
        <w:tc>
          <w:tcPr>
            <w:tcW w:w="2272" w:type="dxa"/>
            <w:gridSpan w:val="2"/>
          </w:tcPr>
          <w:p w:rsidR="00163AE0" w:rsidRDefault="00163AE0" w:rsidP="00163AE0">
            <w:pPr>
              <w:bidi/>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lang w:bidi="ar-IQ"/>
              </w:rPr>
              <w:t>Formation in theatre</w:t>
            </w:r>
          </w:p>
        </w:tc>
        <w:tc>
          <w:tcPr>
            <w:tcW w:w="1979" w:type="dxa"/>
          </w:tcPr>
          <w:p w:rsidR="00163AE0" w:rsidRDefault="00163AE0" w:rsidP="00163AE0">
            <w:pPr>
              <w:bidi/>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lang w:bidi="ar-IQ"/>
              </w:rPr>
              <w:t>Motivating students to imagine</w:t>
            </w:r>
          </w:p>
        </w:tc>
        <w:tc>
          <w:tcPr>
            <w:tcW w:w="1278" w:type="dxa"/>
          </w:tcPr>
          <w:p w:rsidR="00163AE0" w:rsidRDefault="00163AE0" w:rsidP="00163AE0">
            <w:pPr>
              <w:bidi/>
              <w:jc w:val="center"/>
              <w:cnfStyle w:val="0000001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17</w:t>
            </w:r>
          </w:p>
        </w:tc>
      </w:tr>
      <w:tr w:rsidR="00163AE0" w:rsidTr="00163AE0">
        <w:trPr>
          <w:trHeight w:val="214"/>
        </w:trPr>
        <w:tc>
          <w:tcPr>
            <w:cnfStyle w:val="001000000000"/>
            <w:tcW w:w="1454" w:type="dxa"/>
          </w:tcPr>
          <w:p w:rsidR="00163AE0" w:rsidRDefault="00163AE0" w:rsidP="00163AE0">
            <w:pPr>
              <w:bidi/>
              <w:jc w:val="center"/>
              <w:rPr>
                <w:rFonts w:asciiTheme="majorBidi" w:hAnsiTheme="majorBidi" w:cstheme="majorBidi"/>
                <w:sz w:val="28"/>
                <w:szCs w:val="28"/>
                <w:highlight w:val="yellow"/>
                <w:lang w:bidi="ar-IQ"/>
              </w:rPr>
            </w:pPr>
            <w:r>
              <w:rPr>
                <w:rFonts w:asciiTheme="majorBidi" w:hAnsiTheme="majorBidi" w:cs="Times New Roman"/>
                <w:sz w:val="28"/>
                <w:szCs w:val="28"/>
                <w:lang w:bidi="ar-IQ"/>
              </w:rPr>
              <w:t>Raising questions</w:t>
            </w:r>
          </w:p>
        </w:tc>
        <w:tc>
          <w:tcPr>
            <w:tcW w:w="1492" w:type="dxa"/>
          </w:tcPr>
          <w:p w:rsidR="00163AE0" w:rsidRDefault="00163AE0" w:rsidP="00163AE0">
            <w:pPr>
              <w:bidi/>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lang w:bidi="ar-IQ"/>
              </w:rPr>
              <w:t>Video presentation</w:t>
            </w:r>
          </w:p>
        </w:tc>
        <w:tc>
          <w:tcPr>
            <w:tcW w:w="2272" w:type="dxa"/>
            <w:gridSpan w:val="2"/>
          </w:tcPr>
          <w:p w:rsidR="00163AE0" w:rsidRDefault="00163AE0" w:rsidP="00163AE0">
            <w:pPr>
              <w:bidi/>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lang w:bidi="ar-IQ"/>
              </w:rPr>
              <w:t>Directing the theatrical game</w:t>
            </w:r>
          </w:p>
        </w:tc>
        <w:tc>
          <w:tcPr>
            <w:tcW w:w="1979" w:type="dxa"/>
          </w:tcPr>
          <w:p w:rsidR="00163AE0" w:rsidRDefault="00163AE0" w:rsidP="00163AE0">
            <w:pPr>
              <w:bidi/>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lang w:bidi="ar-IQ"/>
              </w:rPr>
              <w:t>Motivating students to innovate</w:t>
            </w:r>
          </w:p>
        </w:tc>
        <w:tc>
          <w:tcPr>
            <w:tcW w:w="1278" w:type="dxa"/>
          </w:tcPr>
          <w:p w:rsidR="00163AE0" w:rsidRDefault="00163AE0" w:rsidP="00163AE0">
            <w:pPr>
              <w:bidi/>
              <w:jc w:val="center"/>
              <w:cnfStyle w:val="0000000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18</w:t>
            </w:r>
          </w:p>
        </w:tc>
      </w:tr>
      <w:tr w:rsidR="00163AE0" w:rsidTr="00163AE0">
        <w:trPr>
          <w:cnfStyle w:val="000000100000"/>
          <w:trHeight w:val="169"/>
        </w:trPr>
        <w:tc>
          <w:tcPr>
            <w:cnfStyle w:val="001000000000"/>
            <w:tcW w:w="1454" w:type="dxa"/>
          </w:tcPr>
          <w:p w:rsidR="00163AE0" w:rsidRDefault="00163AE0" w:rsidP="00163AE0">
            <w:pPr>
              <w:bidi/>
              <w:jc w:val="center"/>
              <w:rPr>
                <w:rFonts w:asciiTheme="majorBidi" w:hAnsiTheme="majorBidi" w:cstheme="majorBidi"/>
                <w:sz w:val="28"/>
                <w:szCs w:val="28"/>
                <w:highlight w:val="yellow"/>
                <w:lang w:bidi="ar-IQ"/>
              </w:rPr>
            </w:pPr>
            <w:r>
              <w:rPr>
                <w:rFonts w:asciiTheme="majorBidi" w:hAnsiTheme="majorBidi" w:cs="Times New Roman"/>
                <w:sz w:val="28"/>
                <w:szCs w:val="28"/>
                <w:lang w:bidi="ar-IQ"/>
              </w:rPr>
              <w:t>practical test</w:t>
            </w:r>
          </w:p>
        </w:tc>
        <w:tc>
          <w:tcPr>
            <w:tcW w:w="1492" w:type="dxa"/>
          </w:tcPr>
          <w:p w:rsidR="00163AE0" w:rsidRDefault="00163AE0" w:rsidP="00163AE0">
            <w:pPr>
              <w:bidi/>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lang w:bidi="ar-IQ"/>
              </w:rPr>
              <w:t>Discussion and practical application</w:t>
            </w:r>
          </w:p>
        </w:tc>
        <w:tc>
          <w:tcPr>
            <w:tcW w:w="2272" w:type="dxa"/>
            <w:gridSpan w:val="2"/>
          </w:tcPr>
          <w:p w:rsidR="00163AE0" w:rsidRDefault="00163AE0" w:rsidP="00163AE0">
            <w:pPr>
              <w:bidi/>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lang w:bidi="ar-IQ"/>
              </w:rPr>
              <w:t>Training students on classroom scenes</w:t>
            </w:r>
          </w:p>
        </w:tc>
        <w:tc>
          <w:tcPr>
            <w:tcW w:w="1979" w:type="dxa"/>
          </w:tcPr>
          <w:p w:rsidR="00163AE0" w:rsidRDefault="00163AE0" w:rsidP="00163AE0">
            <w:pPr>
              <w:bidi/>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lang w:bidi="ar-IQ"/>
              </w:rPr>
              <w:t>Instill a sense of teamwork</w:t>
            </w:r>
          </w:p>
        </w:tc>
        <w:tc>
          <w:tcPr>
            <w:tcW w:w="1278" w:type="dxa"/>
          </w:tcPr>
          <w:p w:rsidR="00163AE0" w:rsidRDefault="00163AE0" w:rsidP="00163AE0">
            <w:pPr>
              <w:bidi/>
              <w:jc w:val="center"/>
              <w:cnfStyle w:val="0000001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19</w:t>
            </w:r>
          </w:p>
        </w:tc>
      </w:tr>
      <w:tr w:rsidR="00163AE0" w:rsidTr="00163AE0">
        <w:trPr>
          <w:trHeight w:val="199"/>
        </w:trPr>
        <w:tc>
          <w:tcPr>
            <w:cnfStyle w:val="001000000000"/>
            <w:tcW w:w="145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feedback</w:t>
            </w:r>
          </w:p>
        </w:tc>
        <w:tc>
          <w:tcPr>
            <w:tcW w:w="1492" w:type="dxa"/>
          </w:tcPr>
          <w:p w:rsidR="00163AE0" w:rsidRDefault="00163AE0" w:rsidP="00163AE0">
            <w:pPr>
              <w:bidi/>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lang w:bidi="ar-IQ"/>
              </w:rPr>
              <w:t>Lecture and discussion</w:t>
            </w:r>
          </w:p>
        </w:tc>
        <w:tc>
          <w:tcPr>
            <w:tcW w:w="2272" w:type="dxa"/>
            <w:gridSpan w:val="2"/>
          </w:tcPr>
          <w:p w:rsidR="00163AE0" w:rsidRDefault="00163AE0" w:rsidP="00163AE0">
            <w:pPr>
              <w:bidi/>
              <w:cnfStyle w:val="000000000000"/>
              <w:rPr>
                <w:rFonts w:asciiTheme="majorBidi" w:hAnsiTheme="majorBidi" w:cstheme="majorBidi"/>
                <w:sz w:val="28"/>
                <w:szCs w:val="28"/>
                <w:lang w:bidi="ar-IQ"/>
              </w:rPr>
            </w:pPr>
            <w:r>
              <w:rPr>
                <w:rFonts w:asciiTheme="majorBidi" w:hAnsiTheme="majorBidi" w:cs="Times New Roman"/>
                <w:sz w:val="28"/>
                <w:szCs w:val="28"/>
                <w:lang w:bidi="ar-IQ"/>
              </w:rPr>
              <w:t>Class theater</w:t>
            </w:r>
          </w:p>
          <w:p w:rsidR="00163AE0" w:rsidRDefault="00163AE0" w:rsidP="00163AE0">
            <w:pPr>
              <w:bidi/>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lang w:bidi="ar-IQ"/>
              </w:rPr>
              <w:t xml:space="preserve"> </w:t>
            </w:r>
          </w:p>
        </w:tc>
        <w:tc>
          <w:tcPr>
            <w:tcW w:w="1979" w:type="dxa"/>
          </w:tcPr>
          <w:p w:rsidR="00163AE0" w:rsidRDefault="00163AE0" w:rsidP="00163AE0">
            <w:pPr>
              <w:bidi/>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lang w:bidi="ar-IQ"/>
              </w:rPr>
              <w:t>That students be able to interpret and distinguish works according to doctrines</w:t>
            </w:r>
          </w:p>
        </w:tc>
        <w:tc>
          <w:tcPr>
            <w:tcW w:w="1278" w:type="dxa"/>
          </w:tcPr>
          <w:p w:rsidR="00163AE0" w:rsidRDefault="00163AE0" w:rsidP="00163AE0">
            <w:pPr>
              <w:bidi/>
              <w:jc w:val="center"/>
              <w:cnfStyle w:val="0000000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20</w:t>
            </w:r>
          </w:p>
        </w:tc>
      </w:tr>
      <w:tr w:rsidR="00163AE0" w:rsidTr="00163AE0">
        <w:trPr>
          <w:cnfStyle w:val="000000100000"/>
          <w:trHeight w:val="285"/>
        </w:trPr>
        <w:tc>
          <w:tcPr>
            <w:cnfStyle w:val="001000000000"/>
            <w:tcW w:w="1454" w:type="dxa"/>
          </w:tcPr>
          <w:p w:rsidR="00163AE0" w:rsidRDefault="00163AE0" w:rsidP="00163AE0">
            <w:pPr>
              <w:bidi/>
              <w:jc w:val="center"/>
              <w:rPr>
                <w:rFonts w:asciiTheme="majorBidi" w:hAnsiTheme="majorBidi" w:cstheme="majorBidi"/>
                <w:sz w:val="28"/>
                <w:szCs w:val="28"/>
                <w:highlight w:val="yellow"/>
                <w:lang w:bidi="ar-IQ"/>
              </w:rPr>
            </w:pPr>
            <w:r>
              <w:rPr>
                <w:rFonts w:asciiTheme="majorBidi" w:hAnsiTheme="majorBidi" w:cstheme="majorBidi"/>
                <w:sz w:val="28"/>
                <w:szCs w:val="28"/>
                <w:lang w:bidi="ar-IQ"/>
              </w:rPr>
              <w:t>Raising questions</w:t>
            </w:r>
          </w:p>
        </w:tc>
        <w:tc>
          <w:tcPr>
            <w:tcW w:w="1492" w:type="dxa"/>
          </w:tcPr>
          <w:p w:rsidR="00163AE0" w:rsidRDefault="00163AE0" w:rsidP="00163AE0">
            <w:pPr>
              <w:bidi/>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lang w:bidi="ar-IQ"/>
              </w:rPr>
              <w:t>Lecture and discussion</w:t>
            </w:r>
          </w:p>
        </w:tc>
        <w:tc>
          <w:tcPr>
            <w:tcW w:w="2272" w:type="dxa"/>
            <w:gridSpan w:val="2"/>
          </w:tcPr>
          <w:p w:rsidR="00163AE0" w:rsidRDefault="00163AE0" w:rsidP="00163AE0">
            <w:pPr>
              <w:bidi/>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lang w:bidi="ar-IQ"/>
              </w:rPr>
              <w:t>Acting in school theater</w:t>
            </w:r>
          </w:p>
        </w:tc>
        <w:tc>
          <w:tcPr>
            <w:tcW w:w="1979" w:type="dxa"/>
          </w:tcPr>
          <w:p w:rsidR="00163AE0" w:rsidRDefault="00163AE0" w:rsidP="00163AE0">
            <w:pPr>
              <w:bidi/>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lang w:bidi="ar-IQ"/>
              </w:rPr>
              <w:t xml:space="preserve">For students to become familiar with the concept of </w:t>
            </w:r>
            <w:r>
              <w:rPr>
                <w:rFonts w:asciiTheme="majorBidi" w:hAnsiTheme="majorBidi" w:cs="Times New Roman"/>
                <w:sz w:val="28"/>
                <w:szCs w:val="28"/>
                <w:lang w:bidi="ar-IQ"/>
              </w:rPr>
              <w:lastRenderedPageBreak/>
              <w:t>modern production</w:t>
            </w:r>
          </w:p>
        </w:tc>
        <w:tc>
          <w:tcPr>
            <w:tcW w:w="1278" w:type="dxa"/>
          </w:tcPr>
          <w:p w:rsidR="00163AE0" w:rsidRDefault="00163AE0" w:rsidP="00163AE0">
            <w:pPr>
              <w:bidi/>
              <w:jc w:val="center"/>
              <w:cnfStyle w:val="000000100000"/>
            </w:pPr>
            <w:r w:rsidRPr="008A50B1">
              <w:rPr>
                <w:rFonts w:asciiTheme="majorBidi" w:hAnsiTheme="majorBidi" w:cstheme="majorBidi" w:hint="cs"/>
                <w:sz w:val="28"/>
                <w:szCs w:val="28"/>
                <w:lang w:bidi="ar-IQ"/>
              </w:rPr>
              <w:lastRenderedPageBreak/>
              <w:t>3</w:t>
            </w:r>
          </w:p>
        </w:tc>
        <w:tc>
          <w:tcPr>
            <w:tcW w:w="1101"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21</w:t>
            </w:r>
          </w:p>
        </w:tc>
      </w:tr>
      <w:tr w:rsidR="00163AE0" w:rsidTr="00163AE0">
        <w:trPr>
          <w:trHeight w:val="285"/>
        </w:trPr>
        <w:tc>
          <w:tcPr>
            <w:cnfStyle w:val="001000000000"/>
            <w:tcW w:w="1454" w:type="dxa"/>
          </w:tcPr>
          <w:p w:rsidR="00163AE0" w:rsidRDefault="00163AE0" w:rsidP="00163AE0">
            <w:pPr>
              <w:bidi/>
              <w:jc w:val="center"/>
              <w:rPr>
                <w:rFonts w:asciiTheme="majorBidi" w:hAnsiTheme="majorBidi" w:cstheme="majorBidi"/>
                <w:sz w:val="28"/>
                <w:szCs w:val="28"/>
                <w:highlight w:val="yellow"/>
                <w:lang w:bidi="ar-IQ"/>
              </w:rPr>
            </w:pPr>
            <w:r>
              <w:rPr>
                <w:rFonts w:asciiTheme="majorBidi" w:hAnsiTheme="majorBidi" w:cstheme="majorBidi"/>
                <w:sz w:val="28"/>
                <w:szCs w:val="28"/>
                <w:lang w:bidi="ar-IQ"/>
              </w:rPr>
              <w:lastRenderedPageBreak/>
              <w:t>Raising questions</w:t>
            </w:r>
          </w:p>
        </w:tc>
        <w:tc>
          <w:tcPr>
            <w:tcW w:w="1492" w:type="dxa"/>
          </w:tcPr>
          <w:p w:rsidR="00163AE0" w:rsidRDefault="00163AE0" w:rsidP="00163AE0">
            <w:pPr>
              <w:bidi/>
              <w:jc w:val="center"/>
              <w:cnfStyle w:val="000000000000"/>
              <w:rPr>
                <w:rFonts w:asciiTheme="majorBidi" w:hAnsiTheme="majorBidi" w:cstheme="majorBidi"/>
                <w:sz w:val="28"/>
                <w:szCs w:val="28"/>
                <w:highlight w:val="yellow"/>
                <w:lang w:bidi="ar-IQ"/>
              </w:rPr>
            </w:pPr>
            <w:r>
              <w:rPr>
                <w:rFonts w:asciiTheme="majorBidi" w:hAnsiTheme="majorBidi" w:cstheme="majorBidi"/>
                <w:sz w:val="28"/>
                <w:szCs w:val="28"/>
                <w:lang w:bidi="ar-IQ"/>
              </w:rPr>
              <w:t>Blended learning</w:t>
            </w:r>
          </w:p>
        </w:tc>
        <w:tc>
          <w:tcPr>
            <w:tcW w:w="2272" w:type="dxa"/>
            <w:gridSpan w:val="2"/>
          </w:tcPr>
          <w:p w:rsidR="00163AE0" w:rsidRDefault="00163AE0" w:rsidP="00163AE0">
            <w:pPr>
              <w:bidi/>
              <w:cnfStyle w:val="000000000000"/>
              <w:rPr>
                <w:rFonts w:asciiTheme="majorBidi" w:hAnsiTheme="majorBidi" w:cstheme="majorBidi"/>
                <w:sz w:val="28"/>
                <w:szCs w:val="28"/>
                <w:lang w:bidi="ar-IQ"/>
              </w:rPr>
            </w:pPr>
            <w:r>
              <w:rPr>
                <w:rFonts w:asciiTheme="majorBidi" w:hAnsiTheme="majorBidi" w:cs="Times New Roman"/>
                <w:sz w:val="28"/>
                <w:szCs w:val="28"/>
                <w:lang w:bidi="ar-IQ"/>
              </w:rPr>
              <w:t>A class play without words</w:t>
            </w:r>
          </w:p>
          <w:p w:rsidR="00163AE0" w:rsidRDefault="00163AE0" w:rsidP="00163AE0">
            <w:pPr>
              <w:bidi/>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lang w:bidi="ar-IQ"/>
              </w:rPr>
              <w:t>the silent acting</w:t>
            </w:r>
          </w:p>
        </w:tc>
        <w:tc>
          <w:tcPr>
            <w:tcW w:w="1979" w:type="dxa"/>
          </w:tcPr>
          <w:p w:rsidR="00163AE0" w:rsidRDefault="00163AE0" w:rsidP="00163AE0">
            <w:pPr>
              <w:bidi/>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lang w:bidi="ar-IQ"/>
              </w:rPr>
              <w:t>The student understands the possibility of managing a business technically, administratively and financially</w:t>
            </w:r>
          </w:p>
        </w:tc>
        <w:tc>
          <w:tcPr>
            <w:tcW w:w="1278" w:type="dxa"/>
          </w:tcPr>
          <w:p w:rsidR="00163AE0" w:rsidRDefault="00163AE0" w:rsidP="00163AE0">
            <w:pPr>
              <w:bidi/>
              <w:jc w:val="center"/>
              <w:cnfStyle w:val="0000000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22</w:t>
            </w:r>
          </w:p>
        </w:tc>
      </w:tr>
      <w:tr w:rsidR="00163AE0" w:rsidTr="00163AE0">
        <w:trPr>
          <w:cnfStyle w:val="000000100000"/>
          <w:trHeight w:val="169"/>
        </w:trPr>
        <w:tc>
          <w:tcPr>
            <w:cnfStyle w:val="001000000000"/>
            <w:tcW w:w="1454" w:type="dxa"/>
          </w:tcPr>
          <w:p w:rsidR="00163AE0" w:rsidRDefault="00163AE0" w:rsidP="00163AE0">
            <w:pPr>
              <w:bidi/>
              <w:jc w:val="center"/>
              <w:rPr>
                <w:rFonts w:asciiTheme="majorBidi" w:hAnsiTheme="majorBidi" w:cstheme="majorBidi"/>
                <w:sz w:val="28"/>
                <w:szCs w:val="28"/>
                <w:highlight w:val="yellow"/>
                <w:lang w:bidi="ar-IQ"/>
              </w:rPr>
            </w:pPr>
            <w:r>
              <w:rPr>
                <w:rFonts w:asciiTheme="majorBidi" w:hAnsiTheme="majorBidi" w:cstheme="majorBidi"/>
                <w:sz w:val="28"/>
                <w:szCs w:val="28"/>
                <w:lang w:bidi="ar-IQ"/>
              </w:rPr>
              <w:t>practical test</w:t>
            </w:r>
          </w:p>
        </w:tc>
        <w:tc>
          <w:tcPr>
            <w:tcW w:w="1492" w:type="dxa"/>
          </w:tcPr>
          <w:p w:rsidR="00163AE0" w:rsidRDefault="00163AE0" w:rsidP="00163AE0">
            <w:pPr>
              <w:bidi/>
              <w:jc w:val="center"/>
              <w:cnfStyle w:val="000000100000"/>
              <w:rPr>
                <w:rFonts w:asciiTheme="majorBidi" w:hAnsiTheme="majorBidi" w:cstheme="majorBidi"/>
                <w:sz w:val="28"/>
                <w:szCs w:val="28"/>
                <w:highlight w:val="yellow"/>
                <w:lang w:bidi="ar-IQ"/>
              </w:rPr>
            </w:pPr>
            <w:r>
              <w:rPr>
                <w:rFonts w:asciiTheme="majorBidi" w:hAnsiTheme="majorBidi" w:cstheme="majorBidi"/>
                <w:sz w:val="28"/>
                <w:szCs w:val="28"/>
                <w:lang w:bidi="ar-IQ"/>
              </w:rPr>
              <w:t>Group test</w:t>
            </w:r>
          </w:p>
        </w:tc>
        <w:tc>
          <w:tcPr>
            <w:tcW w:w="2272" w:type="dxa"/>
            <w:gridSpan w:val="2"/>
          </w:tcPr>
          <w:p w:rsidR="00163AE0" w:rsidRDefault="00163AE0" w:rsidP="00163AE0">
            <w:pPr>
              <w:bidi/>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lang w:bidi="ar-IQ"/>
              </w:rPr>
              <w:t>The art of recitation in school theatre</w:t>
            </w:r>
          </w:p>
        </w:tc>
        <w:tc>
          <w:tcPr>
            <w:tcW w:w="1979" w:type="dxa"/>
          </w:tcPr>
          <w:p w:rsidR="00163AE0" w:rsidRDefault="00163AE0" w:rsidP="00163AE0">
            <w:pPr>
              <w:bidi/>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lang w:bidi="ar-IQ"/>
              </w:rPr>
              <w:t>The student understands how to interact, organize and employ the elements of the presentation with the available capabilities</w:t>
            </w:r>
          </w:p>
        </w:tc>
        <w:tc>
          <w:tcPr>
            <w:tcW w:w="1278" w:type="dxa"/>
          </w:tcPr>
          <w:p w:rsidR="00163AE0" w:rsidRDefault="00163AE0" w:rsidP="00163AE0">
            <w:pPr>
              <w:bidi/>
              <w:jc w:val="center"/>
              <w:cnfStyle w:val="0000001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23</w:t>
            </w:r>
          </w:p>
        </w:tc>
      </w:tr>
      <w:tr w:rsidR="00163AE0" w:rsidTr="00163AE0">
        <w:trPr>
          <w:trHeight w:val="210"/>
        </w:trPr>
        <w:tc>
          <w:tcPr>
            <w:cnfStyle w:val="001000000000"/>
            <w:tcW w:w="145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Monthly test</w:t>
            </w:r>
          </w:p>
        </w:tc>
        <w:tc>
          <w:tcPr>
            <w:tcW w:w="1492" w:type="dxa"/>
          </w:tcPr>
          <w:p w:rsidR="00163AE0" w:rsidRDefault="00163AE0" w:rsidP="00163AE0">
            <w:pPr>
              <w:bidi/>
              <w:jc w:val="center"/>
              <w:cnfStyle w:val="000000000000"/>
              <w:rPr>
                <w:rFonts w:asciiTheme="majorBidi" w:hAnsiTheme="majorBidi" w:cstheme="majorBidi"/>
                <w:sz w:val="28"/>
                <w:szCs w:val="28"/>
                <w:lang w:bidi="ar-IQ"/>
              </w:rPr>
            </w:pPr>
          </w:p>
        </w:tc>
        <w:tc>
          <w:tcPr>
            <w:tcW w:w="2272" w:type="dxa"/>
            <w:gridSpan w:val="2"/>
          </w:tcPr>
          <w:p w:rsidR="00163AE0" w:rsidRDefault="00163AE0" w:rsidP="00163AE0">
            <w:pPr>
              <w:bidi/>
              <w:cnfStyle w:val="000000000000"/>
              <w:rPr>
                <w:rFonts w:asciiTheme="majorBidi" w:hAnsiTheme="majorBidi" w:cstheme="majorBidi"/>
                <w:sz w:val="28"/>
                <w:szCs w:val="28"/>
                <w:lang w:bidi="ar-IQ"/>
              </w:rPr>
            </w:pPr>
          </w:p>
        </w:tc>
        <w:tc>
          <w:tcPr>
            <w:tcW w:w="1979" w:type="dxa"/>
          </w:tcPr>
          <w:p w:rsidR="00163AE0" w:rsidRDefault="00163AE0" w:rsidP="00163AE0">
            <w:pPr>
              <w:bidi/>
              <w:jc w:val="center"/>
              <w:cnfStyle w:val="000000000000"/>
              <w:rPr>
                <w:rFonts w:asciiTheme="majorBidi" w:hAnsiTheme="majorBidi" w:cstheme="majorBidi"/>
                <w:sz w:val="28"/>
                <w:szCs w:val="28"/>
                <w:highlight w:val="yellow"/>
                <w:lang w:bidi="ar-IQ"/>
              </w:rPr>
            </w:pPr>
          </w:p>
        </w:tc>
        <w:tc>
          <w:tcPr>
            <w:tcW w:w="1278" w:type="dxa"/>
          </w:tcPr>
          <w:p w:rsidR="00163AE0" w:rsidRDefault="00163AE0" w:rsidP="00163AE0">
            <w:pPr>
              <w:bidi/>
              <w:jc w:val="center"/>
              <w:cnfStyle w:val="0000000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24</w:t>
            </w:r>
          </w:p>
        </w:tc>
      </w:tr>
      <w:tr w:rsidR="00163AE0" w:rsidTr="00163AE0">
        <w:trPr>
          <w:cnfStyle w:val="000000100000"/>
          <w:trHeight w:val="225"/>
        </w:trPr>
        <w:tc>
          <w:tcPr>
            <w:cnfStyle w:val="001000000000"/>
            <w:tcW w:w="145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practical test</w:t>
            </w:r>
          </w:p>
        </w:tc>
        <w:tc>
          <w:tcPr>
            <w:tcW w:w="1492"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practical application</w:t>
            </w:r>
          </w:p>
        </w:tc>
        <w:tc>
          <w:tcPr>
            <w:tcW w:w="2272" w:type="dxa"/>
            <w:gridSpan w:val="2"/>
          </w:tcPr>
          <w:p w:rsidR="00163AE0" w:rsidRDefault="00163AE0" w:rsidP="00163AE0">
            <w:pPr>
              <w:bidi/>
              <w:cnfStyle w:val="000000100000"/>
              <w:rPr>
                <w:rFonts w:asciiTheme="majorBidi" w:hAnsiTheme="majorBidi" w:cstheme="majorBidi"/>
                <w:sz w:val="28"/>
                <w:szCs w:val="28"/>
                <w:lang w:bidi="ar-IQ"/>
              </w:rPr>
            </w:pPr>
            <w:r>
              <w:rPr>
                <w:rFonts w:asciiTheme="majorBidi" w:hAnsiTheme="majorBidi" w:cs="Times New Roman"/>
                <w:sz w:val="28"/>
                <w:szCs w:val="28"/>
                <w:lang w:bidi="ar-IQ"/>
              </w:rPr>
              <w:t>School theater techniques</w:t>
            </w:r>
          </w:p>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imes New Roman"/>
                <w:sz w:val="28"/>
                <w:szCs w:val="28"/>
                <w:lang w:bidi="ar-IQ"/>
              </w:rPr>
              <w:t>Puppet Theater</w:t>
            </w:r>
          </w:p>
        </w:tc>
        <w:tc>
          <w:tcPr>
            <w:tcW w:w="1979" w:type="dxa"/>
          </w:tcPr>
          <w:p w:rsidR="00163AE0" w:rsidRDefault="00163AE0" w:rsidP="00163AE0">
            <w:pPr>
              <w:bidi/>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lang w:bidi="ar-IQ"/>
              </w:rPr>
              <w:t>To know how to employ its elements with its capabilities</w:t>
            </w:r>
          </w:p>
        </w:tc>
        <w:tc>
          <w:tcPr>
            <w:tcW w:w="1278" w:type="dxa"/>
          </w:tcPr>
          <w:p w:rsidR="00163AE0" w:rsidRDefault="00163AE0" w:rsidP="00163AE0">
            <w:pPr>
              <w:bidi/>
              <w:jc w:val="center"/>
              <w:cnfStyle w:val="0000001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25</w:t>
            </w:r>
          </w:p>
        </w:tc>
      </w:tr>
      <w:tr w:rsidR="00163AE0" w:rsidTr="00163AE0">
        <w:trPr>
          <w:trHeight w:val="180"/>
        </w:trPr>
        <w:tc>
          <w:tcPr>
            <w:cnfStyle w:val="001000000000"/>
            <w:tcW w:w="1454" w:type="dxa"/>
          </w:tcPr>
          <w:p w:rsidR="00163AE0" w:rsidRDefault="00163AE0" w:rsidP="00163AE0">
            <w:pPr>
              <w:bidi/>
              <w:rPr>
                <w:rFonts w:asciiTheme="majorBidi" w:hAnsiTheme="majorBidi" w:cstheme="majorBidi"/>
                <w:sz w:val="28"/>
                <w:szCs w:val="28"/>
                <w:lang w:bidi="ar-IQ"/>
              </w:rPr>
            </w:pPr>
            <w:r>
              <w:rPr>
                <w:rFonts w:asciiTheme="majorBidi" w:hAnsiTheme="majorBidi" w:cstheme="majorBidi"/>
                <w:sz w:val="28"/>
                <w:szCs w:val="28"/>
                <w:lang w:bidi="ar-IQ"/>
              </w:rPr>
              <w:t>Reports</w:t>
            </w:r>
          </w:p>
        </w:tc>
        <w:tc>
          <w:tcPr>
            <w:tcW w:w="1492"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Lecture and discussion</w:t>
            </w:r>
          </w:p>
        </w:tc>
        <w:tc>
          <w:tcPr>
            <w:tcW w:w="2272" w:type="dxa"/>
            <w:gridSpan w:val="2"/>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rPr>
              <w:t>Puppet theater jobs</w:t>
            </w:r>
          </w:p>
        </w:tc>
        <w:tc>
          <w:tcPr>
            <w:tcW w:w="1979" w:type="dxa"/>
          </w:tcPr>
          <w:p w:rsidR="00163AE0" w:rsidRDefault="00163AE0" w:rsidP="00163AE0">
            <w:pPr>
              <w:bidi/>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lang w:bidi="ar-IQ"/>
              </w:rPr>
              <w:t>Developing students’ skills in dialogue and discussion</w:t>
            </w:r>
          </w:p>
        </w:tc>
        <w:tc>
          <w:tcPr>
            <w:tcW w:w="1278" w:type="dxa"/>
          </w:tcPr>
          <w:p w:rsidR="00163AE0" w:rsidRDefault="00163AE0" w:rsidP="00163AE0">
            <w:pPr>
              <w:bidi/>
              <w:jc w:val="center"/>
              <w:cnfStyle w:val="0000000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26</w:t>
            </w:r>
          </w:p>
        </w:tc>
      </w:tr>
      <w:tr w:rsidR="00163AE0" w:rsidTr="00163AE0">
        <w:trPr>
          <w:cnfStyle w:val="000000100000"/>
          <w:trHeight w:val="225"/>
        </w:trPr>
        <w:tc>
          <w:tcPr>
            <w:cnfStyle w:val="001000000000"/>
            <w:tcW w:w="145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Semester exam</w:t>
            </w:r>
          </w:p>
        </w:tc>
        <w:tc>
          <w:tcPr>
            <w:tcW w:w="1492" w:type="dxa"/>
          </w:tcPr>
          <w:p w:rsidR="00163AE0" w:rsidRDefault="00163AE0" w:rsidP="00163AE0">
            <w:pPr>
              <w:bidi/>
              <w:jc w:val="center"/>
              <w:cnfStyle w:val="000000100000"/>
              <w:rPr>
                <w:rFonts w:asciiTheme="majorBidi" w:hAnsiTheme="majorBidi" w:cstheme="majorBidi"/>
                <w:sz w:val="28"/>
                <w:szCs w:val="28"/>
                <w:lang w:bidi="ar-IQ"/>
              </w:rPr>
            </w:pPr>
          </w:p>
        </w:tc>
        <w:tc>
          <w:tcPr>
            <w:tcW w:w="2272" w:type="dxa"/>
            <w:gridSpan w:val="2"/>
          </w:tcPr>
          <w:p w:rsidR="00163AE0" w:rsidRDefault="00163AE0" w:rsidP="00163AE0">
            <w:pPr>
              <w:bidi/>
              <w:cnfStyle w:val="000000100000"/>
              <w:rPr>
                <w:rFonts w:asciiTheme="majorBidi" w:hAnsiTheme="majorBidi" w:cstheme="majorBidi"/>
                <w:sz w:val="28"/>
                <w:szCs w:val="28"/>
                <w:lang w:bidi="ar-IQ"/>
              </w:rPr>
            </w:pPr>
            <w:r>
              <w:rPr>
                <w:rFonts w:asciiTheme="majorBidi" w:hAnsiTheme="majorBidi" w:cs="Times New Roman"/>
                <w:sz w:val="28"/>
                <w:szCs w:val="28"/>
                <w:lang w:bidi="ar-IQ"/>
              </w:rPr>
              <w:t>Class theater</w:t>
            </w:r>
          </w:p>
          <w:p w:rsidR="00163AE0" w:rsidRDefault="00163AE0" w:rsidP="00163AE0">
            <w:pPr>
              <w:bidi/>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lang w:bidi="ar-IQ"/>
              </w:rPr>
              <w:t xml:space="preserve"> </w:t>
            </w:r>
          </w:p>
        </w:tc>
        <w:tc>
          <w:tcPr>
            <w:tcW w:w="1979" w:type="dxa"/>
          </w:tcPr>
          <w:p w:rsidR="00163AE0" w:rsidRDefault="00163AE0" w:rsidP="00163AE0">
            <w:pPr>
              <w:bidi/>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lang w:bidi="ar-IQ"/>
              </w:rPr>
              <w:t>The fourth exam for all curriculum items</w:t>
            </w:r>
          </w:p>
        </w:tc>
        <w:tc>
          <w:tcPr>
            <w:tcW w:w="1278" w:type="dxa"/>
          </w:tcPr>
          <w:p w:rsidR="00163AE0" w:rsidRDefault="00163AE0" w:rsidP="00163AE0">
            <w:pPr>
              <w:bidi/>
              <w:jc w:val="center"/>
              <w:cnfStyle w:val="0000001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27</w:t>
            </w:r>
          </w:p>
        </w:tc>
      </w:tr>
      <w:tr w:rsidR="00163AE0" w:rsidTr="00163AE0">
        <w:trPr>
          <w:trHeight w:val="225"/>
        </w:trPr>
        <w:tc>
          <w:tcPr>
            <w:cnfStyle w:val="001000000000"/>
            <w:tcW w:w="145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practical test</w:t>
            </w:r>
          </w:p>
        </w:tc>
        <w:tc>
          <w:tcPr>
            <w:tcW w:w="1492"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practical application</w:t>
            </w:r>
          </w:p>
        </w:tc>
        <w:tc>
          <w:tcPr>
            <w:tcW w:w="2272" w:type="dxa"/>
            <w:gridSpan w:val="2"/>
          </w:tcPr>
          <w:p w:rsidR="00163AE0" w:rsidRDefault="00163AE0" w:rsidP="00163AE0">
            <w:pPr>
              <w:bidi/>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lang w:bidi="ar-IQ"/>
              </w:rPr>
              <w:t>Acting in school theater</w:t>
            </w:r>
          </w:p>
        </w:tc>
        <w:tc>
          <w:tcPr>
            <w:tcW w:w="1979"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Developing social skills</w:t>
            </w:r>
          </w:p>
        </w:tc>
        <w:tc>
          <w:tcPr>
            <w:tcW w:w="1278" w:type="dxa"/>
          </w:tcPr>
          <w:p w:rsidR="00163AE0" w:rsidRDefault="00163AE0" w:rsidP="00163AE0">
            <w:pPr>
              <w:bidi/>
              <w:jc w:val="center"/>
              <w:cnfStyle w:val="0000000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28</w:t>
            </w:r>
          </w:p>
        </w:tc>
      </w:tr>
      <w:tr w:rsidR="00163AE0" w:rsidTr="00163AE0">
        <w:trPr>
          <w:cnfStyle w:val="000000100000"/>
          <w:trHeight w:val="240"/>
        </w:trPr>
        <w:tc>
          <w:tcPr>
            <w:cnfStyle w:val="001000000000"/>
            <w:tcW w:w="145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practical test</w:t>
            </w:r>
          </w:p>
        </w:tc>
        <w:tc>
          <w:tcPr>
            <w:tcW w:w="1492"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practical application</w:t>
            </w:r>
          </w:p>
        </w:tc>
        <w:tc>
          <w:tcPr>
            <w:tcW w:w="2272" w:type="dxa"/>
            <w:gridSpan w:val="2"/>
          </w:tcPr>
          <w:p w:rsidR="00163AE0" w:rsidRDefault="00163AE0" w:rsidP="00163AE0">
            <w:pPr>
              <w:bidi/>
              <w:cnfStyle w:val="000000100000"/>
              <w:rPr>
                <w:rFonts w:asciiTheme="majorBidi" w:hAnsiTheme="majorBidi" w:cstheme="majorBidi"/>
                <w:sz w:val="28"/>
                <w:szCs w:val="28"/>
                <w:lang w:bidi="ar-IQ"/>
              </w:rPr>
            </w:pPr>
            <w:r>
              <w:rPr>
                <w:rFonts w:asciiTheme="majorBidi" w:hAnsiTheme="majorBidi" w:cs="Times New Roman"/>
                <w:sz w:val="28"/>
                <w:szCs w:val="28"/>
                <w:lang w:bidi="ar-IQ"/>
              </w:rPr>
              <w:t>A class play without words</w:t>
            </w:r>
          </w:p>
          <w:p w:rsidR="00163AE0" w:rsidRDefault="00163AE0" w:rsidP="00163AE0">
            <w:pPr>
              <w:bidi/>
              <w:jc w:val="center"/>
              <w:cnfStyle w:val="000000100000"/>
              <w:rPr>
                <w:rFonts w:asciiTheme="majorBidi" w:hAnsiTheme="majorBidi" w:cstheme="majorBidi"/>
                <w:sz w:val="28"/>
                <w:szCs w:val="28"/>
                <w:highlight w:val="yellow"/>
                <w:lang w:bidi="ar-IQ"/>
              </w:rPr>
            </w:pPr>
            <w:r>
              <w:rPr>
                <w:rFonts w:asciiTheme="majorBidi" w:hAnsiTheme="majorBidi" w:cs="Times New Roman"/>
                <w:sz w:val="28"/>
                <w:szCs w:val="28"/>
                <w:lang w:bidi="ar-IQ"/>
              </w:rPr>
              <w:t>the silent acting</w:t>
            </w:r>
          </w:p>
        </w:tc>
        <w:tc>
          <w:tcPr>
            <w:tcW w:w="1979" w:type="dxa"/>
          </w:tcPr>
          <w:p w:rsidR="00163AE0" w:rsidRDefault="00163AE0" w:rsidP="00163AE0">
            <w:pPr>
              <w:bidi/>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Developing students’ subject-specific skills</w:t>
            </w:r>
          </w:p>
        </w:tc>
        <w:tc>
          <w:tcPr>
            <w:tcW w:w="1278" w:type="dxa"/>
          </w:tcPr>
          <w:p w:rsidR="00163AE0" w:rsidRDefault="00163AE0" w:rsidP="00163AE0">
            <w:pPr>
              <w:bidi/>
              <w:jc w:val="center"/>
              <w:cnfStyle w:val="000000100000"/>
            </w:pPr>
            <w:r w:rsidRPr="008A50B1">
              <w:rPr>
                <w:rFonts w:asciiTheme="majorBidi" w:hAnsiTheme="majorBidi" w:cstheme="majorBidi" w:hint="cs"/>
                <w:sz w:val="28"/>
                <w:szCs w:val="28"/>
                <w:lang w:bidi="ar-IQ"/>
              </w:rPr>
              <w:t>3</w:t>
            </w:r>
          </w:p>
        </w:tc>
        <w:tc>
          <w:tcPr>
            <w:tcW w:w="1101" w:type="dxa"/>
          </w:tcPr>
          <w:p w:rsidR="00163AE0" w:rsidRDefault="00163AE0" w:rsidP="00163AE0">
            <w:pPr>
              <w:bidi/>
              <w:jc w:val="right"/>
              <w:cnfStyle w:val="000000100000"/>
              <w:rPr>
                <w:rFonts w:asciiTheme="majorBidi" w:hAnsiTheme="majorBidi" w:cstheme="majorBidi"/>
                <w:sz w:val="28"/>
                <w:szCs w:val="28"/>
                <w:lang w:bidi="ar-IQ"/>
              </w:rPr>
            </w:pPr>
            <w:r>
              <w:rPr>
                <w:rFonts w:asciiTheme="majorBidi" w:hAnsiTheme="majorBidi" w:cstheme="majorBidi"/>
                <w:sz w:val="28"/>
                <w:szCs w:val="28"/>
                <w:lang w:bidi="ar-IQ"/>
              </w:rPr>
              <w:t>29</w:t>
            </w:r>
          </w:p>
        </w:tc>
      </w:tr>
      <w:tr w:rsidR="00163AE0" w:rsidTr="00163AE0">
        <w:trPr>
          <w:trHeight w:val="184"/>
        </w:trPr>
        <w:tc>
          <w:tcPr>
            <w:cnfStyle w:val="001000000000"/>
            <w:tcW w:w="1454" w:type="dxa"/>
          </w:tcPr>
          <w:p w:rsidR="00163AE0" w:rsidRDefault="00163AE0" w:rsidP="00163AE0">
            <w:pPr>
              <w:bidi/>
              <w:jc w:val="center"/>
              <w:rPr>
                <w:rFonts w:asciiTheme="majorBidi" w:hAnsiTheme="majorBidi" w:cstheme="majorBidi"/>
                <w:sz w:val="28"/>
                <w:szCs w:val="28"/>
                <w:lang w:bidi="ar-IQ"/>
              </w:rPr>
            </w:pPr>
            <w:r>
              <w:rPr>
                <w:rFonts w:asciiTheme="majorBidi" w:hAnsiTheme="majorBidi" w:cstheme="majorBidi"/>
                <w:sz w:val="28"/>
                <w:szCs w:val="28"/>
                <w:lang w:bidi="ar-IQ"/>
              </w:rPr>
              <w:t>practical test</w:t>
            </w:r>
          </w:p>
        </w:tc>
        <w:tc>
          <w:tcPr>
            <w:tcW w:w="1492" w:type="dxa"/>
          </w:tcPr>
          <w:p w:rsidR="00163AE0" w:rsidRDefault="00163AE0" w:rsidP="00163AE0">
            <w:pPr>
              <w:bidi/>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practical application</w:t>
            </w:r>
          </w:p>
        </w:tc>
        <w:tc>
          <w:tcPr>
            <w:tcW w:w="2272" w:type="dxa"/>
            <w:gridSpan w:val="2"/>
          </w:tcPr>
          <w:p w:rsidR="00163AE0" w:rsidRDefault="00163AE0" w:rsidP="00163AE0">
            <w:pPr>
              <w:bidi/>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lang w:bidi="ar-IQ"/>
              </w:rPr>
              <w:t>The art of recitation in school theatre</w:t>
            </w:r>
          </w:p>
        </w:tc>
        <w:tc>
          <w:tcPr>
            <w:tcW w:w="1979" w:type="dxa"/>
          </w:tcPr>
          <w:p w:rsidR="00163AE0" w:rsidRDefault="00163AE0" w:rsidP="00163AE0">
            <w:pPr>
              <w:bidi/>
              <w:jc w:val="center"/>
              <w:cnfStyle w:val="000000000000"/>
              <w:rPr>
                <w:rFonts w:asciiTheme="majorBidi" w:hAnsiTheme="majorBidi" w:cstheme="majorBidi"/>
                <w:sz w:val="28"/>
                <w:szCs w:val="28"/>
                <w:highlight w:val="yellow"/>
                <w:lang w:bidi="ar-IQ"/>
              </w:rPr>
            </w:pPr>
            <w:r>
              <w:rPr>
                <w:rFonts w:asciiTheme="majorBidi" w:hAnsiTheme="majorBidi" w:cs="Times New Roman"/>
                <w:sz w:val="28"/>
                <w:szCs w:val="28"/>
                <w:lang w:bidi="ar-IQ"/>
              </w:rPr>
              <w:t>Developing students’ ability and motivating them to innovate and produce</w:t>
            </w:r>
          </w:p>
        </w:tc>
        <w:tc>
          <w:tcPr>
            <w:tcW w:w="1278" w:type="dxa"/>
          </w:tcPr>
          <w:p w:rsidR="00163AE0" w:rsidRDefault="00163AE0" w:rsidP="00163AE0">
            <w:pPr>
              <w:bidi/>
              <w:jc w:val="center"/>
              <w:cnfStyle w:val="000000000000"/>
              <w:rPr>
                <w:rFonts w:asciiTheme="majorBidi" w:hAnsiTheme="majorBidi" w:cstheme="majorBidi"/>
                <w:sz w:val="28"/>
                <w:szCs w:val="28"/>
                <w:lang w:bidi="ar-IQ"/>
              </w:rPr>
            </w:pPr>
          </w:p>
        </w:tc>
        <w:tc>
          <w:tcPr>
            <w:tcW w:w="1101" w:type="dxa"/>
          </w:tcPr>
          <w:p w:rsidR="00163AE0" w:rsidRDefault="00163AE0" w:rsidP="00163AE0">
            <w:pPr>
              <w:bidi/>
              <w:jc w:val="right"/>
              <w:cnfStyle w:val="000000000000"/>
              <w:rPr>
                <w:rFonts w:asciiTheme="majorBidi" w:hAnsiTheme="majorBidi" w:cstheme="majorBidi"/>
                <w:sz w:val="28"/>
                <w:szCs w:val="28"/>
                <w:lang w:bidi="ar-IQ"/>
              </w:rPr>
            </w:pPr>
            <w:r>
              <w:rPr>
                <w:rFonts w:asciiTheme="majorBidi" w:hAnsiTheme="majorBidi" w:cstheme="majorBidi"/>
                <w:sz w:val="28"/>
                <w:szCs w:val="28"/>
                <w:lang w:bidi="ar-IQ"/>
              </w:rPr>
              <w:t>30</w:t>
            </w:r>
          </w:p>
        </w:tc>
      </w:tr>
    </w:tbl>
    <w:p w:rsidR="00163AE0" w:rsidRDefault="00163AE0" w:rsidP="00163AE0">
      <w:pPr>
        <w:bidi/>
        <w:rPr>
          <w:sz w:val="36"/>
          <w:szCs w:val="36"/>
          <w:lang w:bidi="ar-IQ"/>
        </w:rPr>
      </w:pPr>
    </w:p>
    <w:tbl>
      <w:tblPr>
        <w:tblStyle w:val="1-3"/>
        <w:tblW w:w="0" w:type="auto"/>
        <w:tblLook w:val="04A0"/>
      </w:tblPr>
      <w:tblGrid>
        <w:gridCol w:w="6442"/>
        <w:gridCol w:w="3134"/>
      </w:tblGrid>
      <w:tr w:rsidR="00163AE0" w:rsidTr="00163AE0">
        <w:trPr>
          <w:cnfStyle w:val="100000000000"/>
          <w:trHeight w:val="435"/>
        </w:trPr>
        <w:tc>
          <w:tcPr>
            <w:cnfStyle w:val="001000000000"/>
            <w:tcW w:w="9576" w:type="dxa"/>
            <w:gridSpan w:val="2"/>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lastRenderedPageBreak/>
              <w:t>12- Infrastructure:</w:t>
            </w:r>
          </w:p>
        </w:tc>
      </w:tr>
      <w:tr w:rsidR="00163AE0" w:rsidTr="00163AE0">
        <w:trPr>
          <w:cnfStyle w:val="000000100000"/>
          <w:trHeight w:val="270"/>
        </w:trPr>
        <w:tc>
          <w:tcPr>
            <w:cnfStyle w:val="001000000000"/>
            <w:tcW w:w="5145" w:type="dxa"/>
          </w:tcPr>
          <w:p w:rsidR="00163AE0" w:rsidRDefault="00163AE0" w:rsidP="00163AE0">
            <w:pPr>
              <w:bidi/>
              <w:jc w:val="right"/>
              <w:rPr>
                <w:b w:val="0"/>
                <w:bCs w:val="0"/>
                <w:sz w:val="36"/>
                <w:szCs w:val="36"/>
                <w:highlight w:val="yellow"/>
                <w:lang w:bidi="ar-IQ"/>
              </w:rPr>
            </w:pPr>
            <w:r>
              <w:rPr>
                <w:rFonts w:cs="Arial" w:hint="cs"/>
                <w:b w:val="0"/>
                <w:bCs w:val="0"/>
                <w:sz w:val="36"/>
                <w:szCs w:val="36"/>
                <w:lang w:bidi="ar-IQ"/>
              </w:rPr>
              <w:t>book</w:t>
            </w:r>
            <w:r>
              <w:rPr>
                <w:rFonts w:cs="Arial"/>
                <w:b w:val="0"/>
                <w:bCs w:val="0"/>
                <w:sz w:val="36"/>
                <w:szCs w:val="36"/>
                <w:lang w:bidi="ar-IQ"/>
              </w:rPr>
              <w:t xml:space="preserve"> </w:t>
            </w:r>
            <w:r>
              <w:rPr>
                <w:rFonts w:cs="Arial" w:hint="cs"/>
                <w:b w:val="0"/>
                <w:bCs w:val="0"/>
                <w:sz w:val="36"/>
                <w:szCs w:val="36"/>
                <w:lang w:bidi="ar-IQ"/>
              </w:rPr>
              <w:t>Administration</w:t>
            </w:r>
            <w:r>
              <w:rPr>
                <w:rFonts w:cs="Arial"/>
                <w:b w:val="0"/>
                <w:bCs w:val="0"/>
                <w:sz w:val="36"/>
                <w:szCs w:val="36"/>
                <w:lang w:bidi="ar-IQ"/>
              </w:rPr>
              <w:t xml:space="preserve"> </w:t>
            </w:r>
            <w:r>
              <w:rPr>
                <w:rFonts w:cs="Arial" w:hint="cs"/>
                <w:b w:val="0"/>
                <w:bCs w:val="0"/>
                <w:sz w:val="36"/>
                <w:szCs w:val="36"/>
                <w:lang w:bidi="ar-IQ"/>
              </w:rPr>
              <w:t>The play</w:t>
            </w:r>
            <w:r>
              <w:rPr>
                <w:rFonts w:cs="Arial"/>
                <w:b w:val="0"/>
                <w:bCs w:val="0"/>
                <w:sz w:val="36"/>
                <w:szCs w:val="36"/>
                <w:lang w:bidi="ar-IQ"/>
              </w:rPr>
              <w:t xml:space="preserve"> </w:t>
            </w:r>
            <w:r>
              <w:rPr>
                <w:rFonts w:cs="Arial" w:hint="cs"/>
                <w:b w:val="0"/>
                <w:bCs w:val="0"/>
                <w:sz w:val="36"/>
                <w:szCs w:val="36"/>
                <w:lang w:bidi="ar-IQ"/>
              </w:rPr>
              <w:t>To thank me</w:t>
            </w:r>
            <w:r>
              <w:rPr>
                <w:rFonts w:cs="Arial"/>
                <w:b w:val="0"/>
                <w:bCs w:val="0"/>
                <w:sz w:val="36"/>
                <w:szCs w:val="36"/>
                <w:lang w:bidi="ar-IQ"/>
              </w:rPr>
              <w:t xml:space="preserve"> </w:t>
            </w:r>
            <w:r>
              <w:rPr>
                <w:rFonts w:cs="Arial" w:hint="cs"/>
                <w:b w:val="0"/>
                <w:bCs w:val="0"/>
                <w:sz w:val="36"/>
                <w:szCs w:val="36"/>
                <w:lang w:bidi="ar-IQ"/>
              </w:rPr>
              <w:t>slave</w:t>
            </w:r>
            <w:r>
              <w:rPr>
                <w:rFonts w:cs="Arial"/>
                <w:b w:val="0"/>
                <w:bCs w:val="0"/>
                <w:sz w:val="36"/>
                <w:szCs w:val="36"/>
                <w:lang w:bidi="ar-IQ"/>
              </w:rPr>
              <w:t xml:space="preserve"> </w:t>
            </w:r>
            <w:r>
              <w:rPr>
                <w:rFonts w:cs="Arial" w:hint="cs"/>
                <w:b w:val="0"/>
                <w:bCs w:val="0"/>
                <w:sz w:val="36"/>
                <w:szCs w:val="36"/>
                <w:lang w:bidi="ar-IQ"/>
              </w:rPr>
              <w:t>The Giver of All</w:t>
            </w:r>
          </w:p>
        </w:tc>
        <w:tc>
          <w:tcPr>
            <w:tcW w:w="4431" w:type="dxa"/>
          </w:tcPr>
          <w:p w:rsidR="00163AE0" w:rsidRDefault="00163AE0" w:rsidP="00163AE0">
            <w:pPr>
              <w:bidi/>
              <w:jc w:val="right"/>
              <w:cnfStyle w:val="000000100000"/>
              <w:rPr>
                <w:sz w:val="36"/>
                <w:szCs w:val="36"/>
                <w:lang w:bidi="ar-IQ"/>
              </w:rPr>
            </w:pPr>
            <w:r>
              <w:rPr>
                <w:rFonts w:hint="cs"/>
                <w:sz w:val="36"/>
                <w:szCs w:val="36"/>
                <w:lang w:bidi="ar-IQ"/>
              </w:rPr>
              <w:t>1- Required prescribed books</w:t>
            </w:r>
          </w:p>
        </w:tc>
      </w:tr>
      <w:tr w:rsidR="00163AE0" w:rsidTr="00163AE0">
        <w:trPr>
          <w:trHeight w:val="225"/>
        </w:trPr>
        <w:tc>
          <w:tcPr>
            <w:cnfStyle w:val="001000000000"/>
            <w:tcW w:w="5145" w:type="dxa"/>
          </w:tcPr>
          <w:p w:rsidR="00163AE0" w:rsidRDefault="00163AE0" w:rsidP="00163AE0">
            <w:pPr>
              <w:bidi/>
              <w:jc w:val="right"/>
              <w:rPr>
                <w:b w:val="0"/>
                <w:bCs w:val="0"/>
                <w:sz w:val="36"/>
                <w:szCs w:val="36"/>
                <w:lang w:bidi="ar-IQ"/>
              </w:rPr>
            </w:pPr>
            <w:r>
              <w:rPr>
                <w:b w:val="0"/>
                <w:bCs w:val="0"/>
                <w:sz w:val="36"/>
                <w:szCs w:val="36"/>
                <w:lang w:bidi="ar-IQ"/>
              </w:rPr>
              <w:tab/>
            </w:r>
            <w:r>
              <w:rPr>
                <w:rFonts w:cs="Arial" w:hint="cs"/>
                <w:b w:val="0"/>
                <w:bCs w:val="0"/>
                <w:sz w:val="36"/>
                <w:szCs w:val="36"/>
                <w:lang w:bidi="ar-IQ"/>
              </w:rPr>
              <w:t>book</w:t>
            </w:r>
            <w:r>
              <w:rPr>
                <w:rFonts w:cs="Arial"/>
                <w:b w:val="0"/>
                <w:bCs w:val="0"/>
                <w:sz w:val="36"/>
                <w:szCs w:val="36"/>
                <w:lang w:bidi="ar-IQ"/>
              </w:rPr>
              <w:t xml:space="preserve"> </w:t>
            </w:r>
            <w:r>
              <w:rPr>
                <w:rFonts w:cs="Arial" w:hint="cs"/>
                <w:b w:val="0"/>
                <w:bCs w:val="0"/>
                <w:sz w:val="36"/>
                <w:szCs w:val="36"/>
                <w:lang w:bidi="ar-IQ"/>
              </w:rPr>
              <w:t>Schools</w:t>
            </w:r>
            <w:r>
              <w:rPr>
                <w:rFonts w:cs="Arial"/>
                <w:b w:val="0"/>
                <w:bCs w:val="0"/>
                <w:sz w:val="36"/>
                <w:szCs w:val="36"/>
                <w:lang w:bidi="ar-IQ"/>
              </w:rPr>
              <w:t xml:space="preserve"> </w:t>
            </w:r>
            <w:r>
              <w:rPr>
                <w:rFonts w:cs="Arial" w:hint="cs"/>
                <w:b w:val="0"/>
                <w:bCs w:val="0"/>
                <w:sz w:val="36"/>
                <w:szCs w:val="36"/>
                <w:lang w:bidi="ar-IQ"/>
              </w:rPr>
              <w:t>The play</w:t>
            </w:r>
            <w:r>
              <w:rPr>
                <w:b w:val="0"/>
                <w:bCs w:val="0"/>
                <w:sz w:val="36"/>
                <w:szCs w:val="36"/>
                <w:lang w:bidi="ar-IQ"/>
              </w:rPr>
              <w:t>-1</w:t>
            </w:r>
          </w:p>
          <w:p w:rsidR="00163AE0" w:rsidRDefault="00163AE0" w:rsidP="00163AE0">
            <w:pPr>
              <w:bidi/>
              <w:jc w:val="center"/>
              <w:rPr>
                <w:b w:val="0"/>
                <w:bCs w:val="0"/>
                <w:sz w:val="36"/>
                <w:szCs w:val="36"/>
                <w:highlight w:val="yellow"/>
                <w:lang w:bidi="ar-IQ"/>
              </w:rPr>
            </w:pPr>
            <w:r>
              <w:rPr>
                <w:rFonts w:cs="Arial" w:hint="cs"/>
                <w:b w:val="0"/>
                <w:bCs w:val="0"/>
                <w:sz w:val="36"/>
                <w:szCs w:val="36"/>
                <w:lang w:bidi="ar-IQ"/>
              </w:rPr>
              <w:t>2- Management book</w:t>
            </w:r>
            <w:r>
              <w:rPr>
                <w:rFonts w:cs="Arial"/>
                <w:b w:val="0"/>
                <w:bCs w:val="0"/>
                <w:sz w:val="36"/>
                <w:szCs w:val="36"/>
                <w:lang w:bidi="ar-IQ"/>
              </w:rPr>
              <w:t xml:space="preserve"> </w:t>
            </w:r>
            <w:r>
              <w:rPr>
                <w:rFonts w:cs="Arial" w:hint="cs"/>
                <w:b w:val="0"/>
                <w:bCs w:val="0"/>
                <w:sz w:val="36"/>
                <w:szCs w:val="36"/>
                <w:lang w:bidi="ar-IQ"/>
              </w:rPr>
              <w:t>The play</w:t>
            </w:r>
            <w:r>
              <w:rPr>
                <w:rFonts w:cs="Arial"/>
                <w:b w:val="0"/>
                <w:bCs w:val="0"/>
                <w:sz w:val="36"/>
                <w:szCs w:val="36"/>
                <w:lang w:bidi="ar-IQ"/>
              </w:rPr>
              <w:t xml:space="preserve"> </w:t>
            </w:r>
            <w:r>
              <w:rPr>
                <w:rFonts w:cs="Arial" w:hint="cs"/>
                <w:b w:val="0"/>
                <w:bCs w:val="0"/>
                <w:sz w:val="36"/>
                <w:szCs w:val="36"/>
                <w:lang w:bidi="ar-IQ"/>
              </w:rPr>
              <w:t>study</w:t>
            </w:r>
            <w:r>
              <w:rPr>
                <w:rFonts w:cs="Arial"/>
                <w:b w:val="0"/>
                <w:bCs w:val="0"/>
                <w:sz w:val="36"/>
                <w:szCs w:val="36"/>
                <w:lang w:bidi="ar-IQ"/>
              </w:rPr>
              <w:t xml:space="preserve"> </w:t>
            </w:r>
            <w:r>
              <w:rPr>
                <w:rFonts w:cs="Arial" w:hint="cs"/>
                <w:b w:val="0"/>
                <w:bCs w:val="0"/>
                <w:sz w:val="36"/>
                <w:szCs w:val="36"/>
                <w:lang w:bidi="ar-IQ"/>
              </w:rPr>
              <w:t>Analytical</w:t>
            </w:r>
            <w:r>
              <w:rPr>
                <w:rFonts w:cs="Arial"/>
                <w:b w:val="0"/>
                <w:bCs w:val="0"/>
                <w:sz w:val="36"/>
                <w:szCs w:val="36"/>
                <w:lang w:bidi="ar-IQ"/>
              </w:rPr>
              <w:t xml:space="preserve"> </w:t>
            </w:r>
            <w:r>
              <w:rPr>
                <w:rFonts w:cs="Arial" w:hint="cs"/>
                <w:b w:val="0"/>
                <w:bCs w:val="0"/>
                <w:sz w:val="36"/>
                <w:szCs w:val="36"/>
                <w:lang w:bidi="ar-IQ"/>
              </w:rPr>
              <w:t>For a job</w:t>
            </w:r>
            <w:r>
              <w:rPr>
                <w:rFonts w:cs="Arial"/>
                <w:b w:val="0"/>
                <w:bCs w:val="0"/>
                <w:sz w:val="36"/>
                <w:szCs w:val="36"/>
                <w:lang w:bidi="ar-IQ"/>
              </w:rPr>
              <w:t xml:space="preserve"> </w:t>
            </w:r>
            <w:r>
              <w:rPr>
                <w:rFonts w:cs="Arial" w:hint="cs"/>
                <w:b w:val="0"/>
                <w:bCs w:val="0"/>
                <w:sz w:val="36"/>
                <w:szCs w:val="36"/>
                <w:lang w:bidi="ar-IQ"/>
              </w:rPr>
              <w:t>boss</w:t>
            </w:r>
            <w:r>
              <w:rPr>
                <w:rFonts w:cs="Arial"/>
                <w:b w:val="0"/>
                <w:bCs w:val="0"/>
                <w:sz w:val="36"/>
                <w:szCs w:val="36"/>
                <w:lang w:bidi="ar-IQ"/>
              </w:rPr>
              <w:t xml:space="preserve"> </w:t>
            </w:r>
            <w:r>
              <w:rPr>
                <w:rFonts w:cs="Arial" w:hint="cs"/>
                <w:b w:val="0"/>
                <w:bCs w:val="0"/>
                <w:sz w:val="36"/>
                <w:szCs w:val="36"/>
                <w:lang w:bidi="ar-IQ"/>
              </w:rPr>
              <w:t>The stage</w:t>
            </w:r>
          </w:p>
        </w:tc>
        <w:tc>
          <w:tcPr>
            <w:tcW w:w="4431" w:type="dxa"/>
          </w:tcPr>
          <w:p w:rsidR="00163AE0" w:rsidRDefault="00163AE0" w:rsidP="00163AE0">
            <w:pPr>
              <w:bidi/>
              <w:jc w:val="right"/>
              <w:cnfStyle w:val="000000000000"/>
              <w:rPr>
                <w:sz w:val="36"/>
                <w:szCs w:val="36"/>
                <w:lang w:bidi="ar-IQ"/>
              </w:rPr>
            </w:pPr>
            <w:r>
              <w:rPr>
                <w:rFonts w:hint="cs"/>
                <w:sz w:val="36"/>
                <w:szCs w:val="36"/>
                <w:lang w:bidi="ar-IQ"/>
              </w:rPr>
              <w:t>2- Recommended books and references</w:t>
            </w:r>
          </w:p>
          <w:p w:rsidR="00163AE0" w:rsidRDefault="00163AE0" w:rsidP="00163AE0">
            <w:pPr>
              <w:bidi/>
              <w:jc w:val="right"/>
              <w:cnfStyle w:val="000000000000"/>
              <w:rPr>
                <w:sz w:val="36"/>
                <w:szCs w:val="36"/>
                <w:lang w:bidi="ar-IQ"/>
              </w:rPr>
            </w:pPr>
            <w:r>
              <w:rPr>
                <w:rFonts w:hint="cs"/>
                <w:sz w:val="36"/>
                <w:szCs w:val="36"/>
                <w:lang w:bidi="ar-IQ"/>
              </w:rPr>
              <w:t>(Scientific journals, international plays)</w:t>
            </w:r>
          </w:p>
        </w:tc>
      </w:tr>
      <w:tr w:rsidR="00163AE0" w:rsidTr="00163AE0">
        <w:trPr>
          <w:cnfStyle w:val="000000100000"/>
          <w:trHeight w:val="405"/>
        </w:trPr>
        <w:tc>
          <w:tcPr>
            <w:cnfStyle w:val="001000000000"/>
            <w:tcW w:w="5145" w:type="dxa"/>
          </w:tcPr>
          <w:p w:rsidR="00163AE0" w:rsidRDefault="00163AE0" w:rsidP="00163AE0">
            <w:pPr>
              <w:pStyle w:val="a5"/>
              <w:bidi/>
              <w:ind w:left="4860"/>
              <w:jc w:val="right"/>
              <w:rPr>
                <w:b w:val="0"/>
                <w:bCs w:val="0"/>
                <w:sz w:val="28"/>
                <w:szCs w:val="28"/>
                <w:lang w:bidi="ar-IQ"/>
              </w:rPr>
            </w:pPr>
            <w:r>
              <w:rPr>
                <w:rFonts w:cs="Arial" w:hint="cs"/>
                <w:b w:val="0"/>
                <w:bCs w:val="0"/>
                <w:sz w:val="28"/>
                <w:szCs w:val="28"/>
                <w:lang w:bidi="ar-IQ"/>
              </w:rPr>
              <w:t>an experience</w:t>
            </w:r>
            <w:r>
              <w:rPr>
                <w:rFonts w:cs="Arial"/>
                <w:b w:val="0"/>
                <w:bCs w:val="0"/>
                <w:sz w:val="28"/>
                <w:szCs w:val="28"/>
                <w:lang w:bidi="ar-IQ"/>
              </w:rPr>
              <w:t xml:space="preserve"> </w:t>
            </w:r>
            <w:r>
              <w:rPr>
                <w:rFonts w:cs="Arial" w:hint="cs"/>
                <w:b w:val="0"/>
                <w:bCs w:val="0"/>
                <w:sz w:val="28"/>
                <w:szCs w:val="28"/>
                <w:lang w:bidi="ar-IQ"/>
              </w:rPr>
              <w:t>Stanislavsky</w:t>
            </w:r>
            <w:r>
              <w:rPr>
                <w:rFonts w:cs="Arial"/>
                <w:b w:val="0"/>
                <w:bCs w:val="0"/>
                <w:sz w:val="28"/>
                <w:szCs w:val="28"/>
                <w:lang w:bidi="ar-IQ"/>
              </w:rPr>
              <w:t xml:space="preserve"> </w:t>
            </w:r>
            <w:r>
              <w:rPr>
                <w:rFonts w:cs="Arial" w:hint="cs"/>
                <w:b w:val="0"/>
                <w:bCs w:val="0"/>
                <w:sz w:val="28"/>
                <w:szCs w:val="28"/>
                <w:lang w:bidi="ar-IQ"/>
              </w:rPr>
              <w:t>in</w:t>
            </w:r>
            <w:r>
              <w:rPr>
                <w:rFonts w:cs="Arial"/>
                <w:b w:val="0"/>
                <w:bCs w:val="0"/>
                <w:sz w:val="28"/>
                <w:szCs w:val="28"/>
                <w:lang w:bidi="ar-IQ"/>
              </w:rPr>
              <w:t xml:space="preserve"> </w:t>
            </w:r>
            <w:r>
              <w:rPr>
                <w:rFonts w:cs="Arial" w:hint="cs"/>
                <w:b w:val="0"/>
                <w:bCs w:val="0"/>
                <w:sz w:val="28"/>
                <w:szCs w:val="28"/>
                <w:lang w:bidi="ar-IQ"/>
              </w:rPr>
              <w:t>Workshops</w:t>
            </w:r>
            <w:r>
              <w:rPr>
                <w:rFonts w:cs="Arial"/>
                <w:b w:val="0"/>
                <w:bCs w:val="0"/>
                <w:sz w:val="28"/>
                <w:szCs w:val="28"/>
                <w:lang w:bidi="ar-IQ"/>
              </w:rPr>
              <w:t xml:space="preserve"> </w:t>
            </w:r>
            <w:r>
              <w:rPr>
                <w:rFonts w:cs="Arial" w:hint="cs"/>
                <w:b w:val="0"/>
                <w:bCs w:val="0"/>
                <w:sz w:val="28"/>
                <w:szCs w:val="28"/>
                <w:lang w:bidi="ar-IQ"/>
              </w:rPr>
              <w:t>Artistic</w:t>
            </w:r>
          </w:p>
          <w:p w:rsidR="00163AE0" w:rsidRDefault="00163AE0" w:rsidP="00163AE0">
            <w:pPr>
              <w:bidi/>
              <w:jc w:val="right"/>
              <w:rPr>
                <w:b w:val="0"/>
                <w:bCs w:val="0"/>
                <w:sz w:val="36"/>
                <w:szCs w:val="36"/>
                <w:highlight w:val="yellow"/>
                <w:lang w:bidi="ar-IQ"/>
              </w:rPr>
            </w:pPr>
            <w:r>
              <w:rPr>
                <w:b w:val="0"/>
                <w:bCs w:val="0"/>
                <w:sz w:val="36"/>
                <w:szCs w:val="36"/>
                <w:lang w:bidi="ar-IQ"/>
              </w:rPr>
              <w:tab/>
            </w:r>
            <w:r>
              <w:rPr>
                <w:rFonts w:cs="Arial" w:hint="cs"/>
                <w:b w:val="0"/>
                <w:bCs w:val="0"/>
                <w:sz w:val="36"/>
                <w:szCs w:val="36"/>
                <w:lang w:bidi="ar-IQ"/>
              </w:rPr>
              <w:t>administration</w:t>
            </w:r>
            <w:r>
              <w:rPr>
                <w:rFonts w:cs="Arial"/>
                <w:b w:val="0"/>
                <w:bCs w:val="0"/>
                <w:sz w:val="36"/>
                <w:szCs w:val="36"/>
                <w:lang w:bidi="ar-IQ"/>
              </w:rPr>
              <w:t xml:space="preserve"> </w:t>
            </w:r>
            <w:r>
              <w:rPr>
                <w:rFonts w:cs="Arial" w:hint="cs"/>
                <w:b w:val="0"/>
                <w:bCs w:val="0"/>
                <w:sz w:val="36"/>
                <w:szCs w:val="36"/>
                <w:lang w:bidi="ar-IQ"/>
              </w:rPr>
              <w:t>the difference</w:t>
            </w:r>
            <w:r>
              <w:rPr>
                <w:rFonts w:cs="Arial"/>
                <w:b w:val="0"/>
                <w:bCs w:val="0"/>
                <w:sz w:val="36"/>
                <w:szCs w:val="36"/>
                <w:lang w:bidi="ar-IQ"/>
              </w:rPr>
              <w:t xml:space="preserve"> </w:t>
            </w:r>
            <w:r>
              <w:rPr>
                <w:rFonts w:cs="Arial" w:hint="cs"/>
                <w:b w:val="0"/>
                <w:bCs w:val="0"/>
                <w:sz w:val="36"/>
                <w:szCs w:val="36"/>
                <w:lang w:bidi="ar-IQ"/>
              </w:rPr>
              <w:t>The play</w:t>
            </w:r>
            <w:r>
              <w:rPr>
                <w:rFonts w:cs="Arial"/>
                <w:b w:val="0"/>
                <w:bCs w:val="0"/>
                <w:sz w:val="36"/>
                <w:szCs w:val="36"/>
                <w:lang w:bidi="ar-IQ"/>
              </w:rPr>
              <w:t xml:space="preserve"> </w:t>
            </w:r>
            <w:r>
              <w:rPr>
                <w:rFonts w:cs="Arial" w:hint="cs"/>
                <w:b w:val="0"/>
                <w:bCs w:val="0"/>
                <w:sz w:val="36"/>
                <w:szCs w:val="36"/>
                <w:lang w:bidi="ar-IQ"/>
              </w:rPr>
              <w:t>And knock</w:t>
            </w:r>
            <w:r>
              <w:rPr>
                <w:rFonts w:cs="Arial"/>
                <w:b w:val="0"/>
                <w:bCs w:val="0"/>
                <w:sz w:val="36"/>
                <w:szCs w:val="36"/>
                <w:lang w:bidi="ar-IQ"/>
              </w:rPr>
              <w:t xml:space="preserve"> </w:t>
            </w:r>
            <w:r>
              <w:rPr>
                <w:rFonts w:cs="Arial" w:hint="cs"/>
                <w:b w:val="0"/>
                <w:bCs w:val="0"/>
                <w:sz w:val="36"/>
                <w:szCs w:val="36"/>
                <w:lang w:bidi="ar-IQ"/>
              </w:rPr>
              <w:t>Organize it</w:t>
            </w:r>
          </w:p>
        </w:tc>
        <w:tc>
          <w:tcPr>
            <w:tcW w:w="4431" w:type="dxa"/>
          </w:tcPr>
          <w:p w:rsidR="00163AE0" w:rsidRDefault="00163AE0" w:rsidP="00163AE0">
            <w:pPr>
              <w:bidi/>
              <w:jc w:val="right"/>
              <w:cnfStyle w:val="000000100000"/>
              <w:rPr>
                <w:sz w:val="36"/>
                <w:szCs w:val="36"/>
                <w:lang w:bidi="ar-IQ"/>
              </w:rPr>
            </w:pPr>
            <w:r>
              <w:rPr>
                <w:rFonts w:hint="cs"/>
                <w:sz w:val="36"/>
                <w:szCs w:val="36"/>
                <w:lang w:bidi="ar-IQ"/>
              </w:rPr>
              <w:t>3- Main references (sources)</w:t>
            </w:r>
          </w:p>
        </w:tc>
      </w:tr>
      <w:tr w:rsidR="00163AE0" w:rsidTr="00163AE0">
        <w:trPr>
          <w:trHeight w:val="408"/>
        </w:trPr>
        <w:tc>
          <w:tcPr>
            <w:cnfStyle w:val="001000000000"/>
            <w:tcW w:w="5145" w:type="dxa"/>
          </w:tcPr>
          <w:p w:rsidR="00163AE0" w:rsidRDefault="00163AE0" w:rsidP="00163AE0">
            <w:pPr>
              <w:bidi/>
              <w:jc w:val="right"/>
              <w:rPr>
                <w:b w:val="0"/>
                <w:bCs w:val="0"/>
                <w:sz w:val="36"/>
                <w:szCs w:val="36"/>
                <w:highlight w:val="yellow"/>
                <w:lang w:bidi="ar-IQ"/>
              </w:rPr>
            </w:pPr>
          </w:p>
          <w:p w:rsidR="00163AE0" w:rsidRDefault="00163AE0" w:rsidP="00163AE0">
            <w:pPr>
              <w:bidi/>
              <w:jc w:val="right"/>
              <w:rPr>
                <w:b w:val="0"/>
                <w:bCs w:val="0"/>
                <w:sz w:val="36"/>
                <w:szCs w:val="36"/>
                <w:highlight w:val="yellow"/>
                <w:lang w:bidi="ar-IQ"/>
              </w:rPr>
            </w:pPr>
            <w:r>
              <w:rPr>
                <w:b w:val="0"/>
                <w:bCs w:val="0"/>
                <w:sz w:val="36"/>
                <w:szCs w:val="36"/>
                <w:lang w:bidi="ar-IQ"/>
              </w:rPr>
              <w:t>www.academicjournals.org</w:t>
            </w:r>
          </w:p>
        </w:tc>
        <w:tc>
          <w:tcPr>
            <w:tcW w:w="4431" w:type="dxa"/>
          </w:tcPr>
          <w:p w:rsidR="00163AE0" w:rsidRDefault="00163AE0" w:rsidP="00163AE0">
            <w:pPr>
              <w:bidi/>
              <w:jc w:val="right"/>
              <w:cnfStyle w:val="000000000000"/>
              <w:rPr>
                <w:sz w:val="36"/>
                <w:szCs w:val="36"/>
                <w:lang w:bidi="ar-IQ"/>
              </w:rPr>
            </w:pPr>
            <w:r>
              <w:rPr>
                <w:rFonts w:hint="cs"/>
                <w:sz w:val="36"/>
                <w:szCs w:val="36"/>
                <w:lang w:bidi="ar-IQ"/>
              </w:rPr>
              <w:t>4- Electronic references, Internet sites</w:t>
            </w:r>
          </w:p>
        </w:tc>
      </w:tr>
    </w:tbl>
    <w:p w:rsidR="00163AE0" w:rsidRDefault="00163AE0" w:rsidP="00163AE0">
      <w:pPr>
        <w:bidi/>
        <w:rPr>
          <w:sz w:val="36"/>
          <w:szCs w:val="36"/>
          <w:lang w:bidi="ar-IQ"/>
        </w:rPr>
      </w:pPr>
    </w:p>
    <w:tbl>
      <w:tblPr>
        <w:tblStyle w:val="1-3"/>
        <w:tblW w:w="0" w:type="auto"/>
        <w:tblLook w:val="04A0"/>
      </w:tblPr>
      <w:tblGrid>
        <w:gridCol w:w="9576"/>
      </w:tblGrid>
      <w:tr w:rsidR="00163AE0" w:rsidTr="00163AE0">
        <w:trPr>
          <w:cnfStyle w:val="100000000000"/>
          <w:trHeight w:val="450"/>
        </w:trPr>
        <w:tc>
          <w:tcPr>
            <w:cnfStyle w:val="001000000000"/>
            <w:tcW w:w="9576" w:type="dxa"/>
          </w:tcPr>
          <w:p w:rsidR="00163AE0" w:rsidRDefault="00163AE0" w:rsidP="00163AE0">
            <w:pPr>
              <w:bidi/>
              <w:jc w:val="right"/>
              <w:rPr>
                <w:rFonts w:asciiTheme="majorBidi" w:hAnsiTheme="majorBidi" w:cstheme="majorBidi"/>
                <w:sz w:val="36"/>
                <w:szCs w:val="36"/>
                <w:lang w:bidi="ar-IQ"/>
              </w:rPr>
            </w:pPr>
            <w:r>
              <w:rPr>
                <w:rFonts w:asciiTheme="majorBidi" w:hAnsiTheme="majorBidi" w:cstheme="majorBidi"/>
                <w:sz w:val="36"/>
                <w:szCs w:val="36"/>
                <w:lang w:bidi="ar-IQ"/>
              </w:rPr>
              <w:t>13- Course development plan</w:t>
            </w:r>
          </w:p>
          <w:p w:rsidR="00163AE0" w:rsidRDefault="00163AE0" w:rsidP="00163AE0">
            <w:pPr>
              <w:bidi/>
              <w:jc w:val="right"/>
              <w:rPr>
                <w:sz w:val="36"/>
                <w:szCs w:val="36"/>
                <w:lang w:bidi="ar-IQ"/>
              </w:rPr>
            </w:pPr>
            <w:r>
              <w:rPr>
                <w:rFonts w:hint="cs"/>
                <w:sz w:val="36"/>
                <w:szCs w:val="36"/>
                <w:lang w:bidi="ar-IQ"/>
              </w:rPr>
              <w:t xml:space="preserve"> </w:t>
            </w:r>
          </w:p>
        </w:tc>
      </w:tr>
      <w:tr w:rsidR="00163AE0" w:rsidTr="00163AE0">
        <w:trPr>
          <w:cnfStyle w:val="000000100000"/>
          <w:trHeight w:val="2280"/>
        </w:trPr>
        <w:tc>
          <w:tcPr>
            <w:cnfStyle w:val="001000000000"/>
            <w:tcW w:w="9576" w:type="dxa"/>
            <w:tcBorders>
              <w:bottom w:val="single" w:sz="4" w:space="0" w:color="auto"/>
            </w:tcBorders>
          </w:tcPr>
          <w:p w:rsidR="00163AE0" w:rsidRDefault="00163AE0" w:rsidP="00163AE0">
            <w:pPr>
              <w:bidi/>
              <w:jc w:val="right"/>
              <w:rPr>
                <w:sz w:val="36"/>
                <w:szCs w:val="36"/>
                <w:lang w:bidi="ar-IQ"/>
              </w:rPr>
            </w:pPr>
            <w:r>
              <w:rPr>
                <w:sz w:val="36"/>
                <w:szCs w:val="36"/>
                <w:lang w:bidi="ar-IQ"/>
              </w:rPr>
              <w:tab/>
            </w:r>
            <w:r>
              <w:rPr>
                <w:rFonts w:cs="Arial" w:hint="cs"/>
                <w:sz w:val="36"/>
                <w:szCs w:val="36"/>
                <w:lang w:bidi="ar-IQ"/>
              </w:rPr>
              <w:t>1- Benefit</w:t>
            </w:r>
            <w:r>
              <w:rPr>
                <w:rFonts w:cs="Arial"/>
                <w:sz w:val="36"/>
                <w:szCs w:val="36"/>
                <w:lang w:bidi="ar-IQ"/>
              </w:rPr>
              <w:t xml:space="preserve"> </w:t>
            </w:r>
            <w:r>
              <w:rPr>
                <w:rFonts w:cs="Arial" w:hint="cs"/>
                <w:sz w:val="36"/>
                <w:szCs w:val="36"/>
                <w:lang w:bidi="ar-IQ"/>
              </w:rPr>
              <w:t>And the application</w:t>
            </w:r>
            <w:r>
              <w:rPr>
                <w:rFonts w:cs="Arial"/>
                <w:sz w:val="36"/>
                <w:szCs w:val="36"/>
                <w:lang w:bidi="ar-IQ"/>
              </w:rPr>
              <w:t xml:space="preserve"> </w:t>
            </w:r>
            <w:r>
              <w:rPr>
                <w:rFonts w:cs="Arial" w:hint="cs"/>
                <w:sz w:val="36"/>
                <w:szCs w:val="36"/>
                <w:lang w:bidi="ar-IQ"/>
              </w:rPr>
              <w:t>Practical</w:t>
            </w:r>
            <w:r>
              <w:rPr>
                <w:rFonts w:cs="Arial"/>
                <w:sz w:val="36"/>
                <w:szCs w:val="36"/>
                <w:lang w:bidi="ar-IQ"/>
              </w:rPr>
              <w:t xml:space="preserve"> </w:t>
            </w:r>
            <w:r>
              <w:rPr>
                <w:rFonts w:cs="Arial" w:hint="cs"/>
                <w:sz w:val="36"/>
                <w:szCs w:val="36"/>
                <w:lang w:bidi="ar-IQ"/>
              </w:rPr>
              <w:t>in</w:t>
            </w:r>
            <w:r>
              <w:rPr>
                <w:rFonts w:cs="Arial"/>
                <w:sz w:val="36"/>
                <w:szCs w:val="36"/>
                <w:lang w:bidi="ar-IQ"/>
              </w:rPr>
              <w:t xml:space="preserve"> </w:t>
            </w:r>
            <w:r>
              <w:rPr>
                <w:rFonts w:cs="Arial" w:hint="cs"/>
                <w:sz w:val="36"/>
                <w:szCs w:val="36"/>
                <w:lang w:bidi="ar-IQ"/>
              </w:rPr>
              <w:t>this</w:t>
            </w:r>
            <w:r>
              <w:rPr>
                <w:rFonts w:cs="Arial"/>
                <w:sz w:val="36"/>
                <w:szCs w:val="36"/>
                <w:lang w:bidi="ar-IQ"/>
              </w:rPr>
              <w:t xml:space="preserve"> </w:t>
            </w:r>
            <w:r>
              <w:rPr>
                <w:rFonts w:cs="Arial" w:hint="cs"/>
                <w:sz w:val="36"/>
                <w:szCs w:val="36"/>
                <w:lang w:bidi="ar-IQ"/>
              </w:rPr>
              <w:t>The decision</w:t>
            </w:r>
            <w:r>
              <w:rPr>
                <w:rFonts w:cs="Arial"/>
                <w:sz w:val="36"/>
                <w:szCs w:val="36"/>
                <w:lang w:bidi="ar-IQ"/>
              </w:rPr>
              <w:t xml:space="preserve"> </w:t>
            </w:r>
            <w:r>
              <w:rPr>
                <w:rFonts w:cs="Arial" w:hint="cs"/>
                <w:sz w:val="36"/>
                <w:szCs w:val="36"/>
                <w:lang w:bidi="ar-IQ"/>
              </w:rPr>
              <w:t>In a way</w:t>
            </w:r>
            <w:r>
              <w:rPr>
                <w:rFonts w:cs="Arial"/>
                <w:sz w:val="36"/>
                <w:szCs w:val="36"/>
                <w:lang w:bidi="ar-IQ"/>
              </w:rPr>
              <w:t xml:space="preserve"> </w:t>
            </w:r>
            <w:r>
              <w:rPr>
                <w:rFonts w:cs="Arial" w:hint="cs"/>
                <w:sz w:val="36"/>
                <w:szCs w:val="36"/>
                <w:lang w:bidi="ar-IQ"/>
              </w:rPr>
              <w:t>serious</w:t>
            </w:r>
            <w:r>
              <w:rPr>
                <w:rFonts w:cs="Arial"/>
                <w:sz w:val="36"/>
                <w:szCs w:val="36"/>
                <w:lang w:bidi="ar-IQ"/>
              </w:rPr>
              <w:t xml:space="preserve"> </w:t>
            </w:r>
            <w:r>
              <w:rPr>
                <w:rFonts w:cs="Arial" w:hint="cs"/>
                <w:sz w:val="36"/>
                <w:szCs w:val="36"/>
                <w:lang w:bidi="ar-IQ"/>
              </w:rPr>
              <w:t>very</w:t>
            </w:r>
            <w:r>
              <w:rPr>
                <w:rFonts w:cs="Arial"/>
                <w:sz w:val="36"/>
                <w:szCs w:val="36"/>
                <w:lang w:bidi="ar-IQ"/>
              </w:rPr>
              <w:t>.</w:t>
            </w:r>
            <w:r>
              <w:rPr>
                <w:rFonts w:cs="Arial" w:hint="cs"/>
                <w:sz w:val="36"/>
                <w:szCs w:val="36"/>
                <w:lang w:bidi="ar-IQ"/>
              </w:rPr>
              <w:t>The most reprehensible</w:t>
            </w:r>
            <w:r>
              <w:rPr>
                <w:rFonts w:cs="Arial"/>
                <w:sz w:val="36"/>
                <w:szCs w:val="36"/>
                <w:lang w:bidi="ar-IQ"/>
              </w:rPr>
              <w:t xml:space="preserve"> </w:t>
            </w:r>
            <w:r>
              <w:rPr>
                <w:rFonts w:cs="Arial" w:hint="cs"/>
                <w:sz w:val="36"/>
                <w:szCs w:val="36"/>
                <w:lang w:bidi="ar-IQ"/>
              </w:rPr>
              <w:t>Hopeful</w:t>
            </w:r>
            <w:r>
              <w:rPr>
                <w:rFonts w:cs="Arial"/>
                <w:sz w:val="36"/>
                <w:szCs w:val="36"/>
                <w:lang w:bidi="ar-IQ"/>
              </w:rPr>
              <w:t xml:space="preserve"> </w:t>
            </w:r>
            <w:r>
              <w:rPr>
                <w:rFonts w:cs="Arial" w:hint="cs"/>
                <w:sz w:val="36"/>
                <w:szCs w:val="36"/>
                <w:lang w:bidi="ar-IQ"/>
              </w:rPr>
              <w:t>that</w:t>
            </w:r>
            <w:r>
              <w:rPr>
                <w:rFonts w:cs="Arial"/>
                <w:sz w:val="36"/>
                <w:szCs w:val="36"/>
                <w:lang w:bidi="ar-IQ"/>
              </w:rPr>
              <w:t xml:space="preserve"> </w:t>
            </w:r>
            <w:r>
              <w:rPr>
                <w:rFonts w:cs="Arial" w:hint="cs"/>
                <w:sz w:val="36"/>
                <w:szCs w:val="36"/>
                <w:lang w:bidi="ar-IQ"/>
              </w:rPr>
              <w:t>apply</w:t>
            </w:r>
            <w:r>
              <w:rPr>
                <w:rFonts w:cs="Arial"/>
                <w:sz w:val="36"/>
                <w:szCs w:val="36"/>
                <w:lang w:bidi="ar-IQ"/>
              </w:rPr>
              <w:t xml:space="preserve"> </w:t>
            </w:r>
            <w:r>
              <w:rPr>
                <w:rFonts w:cs="Arial" w:hint="cs"/>
                <w:sz w:val="36"/>
                <w:szCs w:val="36"/>
                <w:lang w:bidi="ar-IQ"/>
              </w:rPr>
              <w:t>The foundations</w:t>
            </w:r>
            <w:r>
              <w:rPr>
                <w:rFonts w:cs="Arial"/>
                <w:sz w:val="36"/>
                <w:szCs w:val="36"/>
                <w:lang w:bidi="ar-IQ"/>
              </w:rPr>
              <w:t xml:space="preserve"> </w:t>
            </w:r>
            <w:r>
              <w:rPr>
                <w:rFonts w:cs="Arial" w:hint="cs"/>
                <w:sz w:val="36"/>
                <w:szCs w:val="36"/>
                <w:lang w:bidi="ar-IQ"/>
              </w:rPr>
              <w:t>academy</w:t>
            </w:r>
            <w:r>
              <w:rPr>
                <w:rFonts w:cs="Arial"/>
                <w:sz w:val="36"/>
                <w:szCs w:val="36"/>
                <w:lang w:bidi="ar-IQ"/>
              </w:rPr>
              <w:t xml:space="preserve"> </w:t>
            </w:r>
            <w:r>
              <w:rPr>
                <w:rFonts w:cs="Arial" w:hint="cs"/>
                <w:sz w:val="36"/>
                <w:szCs w:val="36"/>
                <w:lang w:bidi="ar-IQ"/>
              </w:rPr>
              <w:t>For management</w:t>
            </w:r>
            <w:r>
              <w:rPr>
                <w:rFonts w:cs="Arial"/>
                <w:sz w:val="36"/>
                <w:szCs w:val="36"/>
                <w:lang w:bidi="ar-IQ"/>
              </w:rPr>
              <w:t xml:space="preserve"> </w:t>
            </w:r>
            <w:r>
              <w:rPr>
                <w:rFonts w:cs="Arial" w:hint="cs"/>
                <w:sz w:val="36"/>
                <w:szCs w:val="36"/>
                <w:lang w:bidi="ar-IQ"/>
              </w:rPr>
              <w:t>in</w:t>
            </w:r>
            <w:r>
              <w:rPr>
                <w:rFonts w:cs="Arial"/>
                <w:sz w:val="36"/>
                <w:szCs w:val="36"/>
                <w:lang w:bidi="ar-IQ"/>
              </w:rPr>
              <w:t xml:space="preserve"> </w:t>
            </w:r>
            <w:r>
              <w:rPr>
                <w:rFonts w:cs="Arial" w:hint="cs"/>
                <w:sz w:val="36"/>
                <w:szCs w:val="36"/>
                <w:lang w:bidi="ar-IQ"/>
              </w:rPr>
              <w:t>Institutions</w:t>
            </w:r>
            <w:r>
              <w:rPr>
                <w:rFonts w:cs="Arial"/>
                <w:sz w:val="36"/>
                <w:szCs w:val="36"/>
                <w:lang w:bidi="ar-IQ"/>
              </w:rPr>
              <w:t xml:space="preserve"> </w:t>
            </w:r>
            <w:r>
              <w:rPr>
                <w:rFonts w:cs="Arial" w:hint="cs"/>
                <w:sz w:val="36"/>
                <w:szCs w:val="36"/>
                <w:lang w:bidi="ar-IQ"/>
              </w:rPr>
              <w:t>Cultural</w:t>
            </w:r>
            <w:r>
              <w:rPr>
                <w:rFonts w:cs="Arial"/>
                <w:sz w:val="36"/>
                <w:szCs w:val="36"/>
                <w:lang w:bidi="ar-IQ"/>
              </w:rPr>
              <w:t>.</w:t>
            </w:r>
            <w:r>
              <w:rPr>
                <w:rFonts w:cs="Arial" w:hint="cs"/>
                <w:sz w:val="36"/>
                <w:szCs w:val="36"/>
                <w:lang w:bidi="ar-IQ"/>
              </w:rPr>
              <w:t>in which</w:t>
            </w:r>
            <w:r>
              <w:rPr>
                <w:rFonts w:cs="Arial"/>
                <w:sz w:val="36"/>
                <w:szCs w:val="36"/>
                <w:lang w:bidi="ar-IQ"/>
              </w:rPr>
              <w:t xml:space="preserve"> </w:t>
            </w:r>
            <w:r>
              <w:rPr>
                <w:rFonts w:cs="Arial" w:hint="cs"/>
                <w:sz w:val="36"/>
                <w:szCs w:val="36"/>
                <w:lang w:bidi="ar-IQ"/>
              </w:rPr>
              <w:t>that</w:t>
            </w:r>
            <w:r>
              <w:rPr>
                <w:rFonts w:cs="Arial"/>
                <w:sz w:val="36"/>
                <w:szCs w:val="36"/>
                <w:lang w:bidi="ar-IQ"/>
              </w:rPr>
              <w:t xml:space="preserve"> </w:t>
            </w:r>
            <w:r>
              <w:rPr>
                <w:rFonts w:cs="Arial" w:hint="cs"/>
                <w:sz w:val="36"/>
                <w:szCs w:val="36"/>
                <w:lang w:bidi="ar-IQ"/>
              </w:rPr>
              <w:t>This is amazing</w:t>
            </w:r>
            <w:r>
              <w:rPr>
                <w:rFonts w:cs="Arial"/>
                <w:sz w:val="36"/>
                <w:szCs w:val="36"/>
                <w:lang w:bidi="ar-IQ"/>
              </w:rPr>
              <w:t xml:space="preserve"> </w:t>
            </w:r>
            <w:r>
              <w:rPr>
                <w:rFonts w:cs="Arial" w:hint="cs"/>
                <w:sz w:val="36"/>
                <w:szCs w:val="36"/>
                <w:lang w:bidi="ar-IQ"/>
              </w:rPr>
              <w:t>Institutions</w:t>
            </w:r>
            <w:r>
              <w:rPr>
                <w:rFonts w:cs="Arial"/>
                <w:sz w:val="36"/>
                <w:szCs w:val="36"/>
                <w:lang w:bidi="ar-IQ"/>
              </w:rPr>
              <w:t xml:space="preserve"> </w:t>
            </w:r>
            <w:r>
              <w:rPr>
                <w:rFonts w:cs="Arial" w:hint="cs"/>
                <w:sz w:val="36"/>
                <w:szCs w:val="36"/>
                <w:lang w:bidi="ar-IQ"/>
              </w:rPr>
              <w:t>managed</w:t>
            </w:r>
            <w:r>
              <w:rPr>
                <w:rFonts w:cs="Arial"/>
                <w:sz w:val="36"/>
                <w:szCs w:val="36"/>
                <w:lang w:bidi="ar-IQ"/>
              </w:rPr>
              <w:t xml:space="preserve"> </w:t>
            </w:r>
            <w:r>
              <w:rPr>
                <w:rFonts w:cs="Arial" w:hint="cs"/>
                <w:sz w:val="36"/>
                <w:szCs w:val="36"/>
                <w:lang w:bidi="ar-IQ"/>
              </w:rPr>
              <w:t>In a way</w:t>
            </w:r>
            <w:r>
              <w:rPr>
                <w:rFonts w:cs="Arial"/>
                <w:sz w:val="36"/>
                <w:szCs w:val="36"/>
                <w:lang w:bidi="ar-IQ"/>
              </w:rPr>
              <w:t xml:space="preserve"> </w:t>
            </w:r>
            <w:r>
              <w:rPr>
                <w:rFonts w:cs="Arial" w:hint="cs"/>
                <w:sz w:val="36"/>
                <w:szCs w:val="36"/>
                <w:lang w:bidi="ar-IQ"/>
              </w:rPr>
              <w:t>scientific</w:t>
            </w:r>
            <w:r>
              <w:rPr>
                <w:rFonts w:cs="Arial"/>
                <w:sz w:val="36"/>
                <w:szCs w:val="36"/>
                <w:lang w:bidi="ar-IQ"/>
              </w:rPr>
              <w:t xml:space="preserve"> </w:t>
            </w:r>
            <w:r>
              <w:rPr>
                <w:rFonts w:cs="Arial" w:hint="cs"/>
                <w:sz w:val="36"/>
                <w:szCs w:val="36"/>
                <w:lang w:bidi="ar-IQ"/>
              </w:rPr>
              <w:t>a plan</w:t>
            </w:r>
            <w:r>
              <w:rPr>
                <w:rFonts w:cs="Arial"/>
                <w:sz w:val="36"/>
                <w:szCs w:val="36"/>
                <w:lang w:bidi="ar-IQ"/>
              </w:rPr>
              <w:t xml:space="preserve"> </w:t>
            </w:r>
            <w:r>
              <w:rPr>
                <w:rFonts w:cs="Arial" w:hint="cs"/>
                <w:sz w:val="36"/>
                <w:szCs w:val="36"/>
                <w:lang w:bidi="ar-IQ"/>
              </w:rPr>
              <w:t>building</w:t>
            </w:r>
            <w:r>
              <w:rPr>
                <w:rFonts w:cs="Arial"/>
                <w:sz w:val="36"/>
                <w:szCs w:val="36"/>
                <w:lang w:bidi="ar-IQ"/>
              </w:rPr>
              <w:t xml:space="preserve"> </w:t>
            </w:r>
            <w:r>
              <w:rPr>
                <w:rFonts w:cs="Arial" w:hint="cs"/>
                <w:sz w:val="36"/>
                <w:szCs w:val="36"/>
                <w:lang w:bidi="ar-IQ"/>
              </w:rPr>
              <w:t>on</w:t>
            </w:r>
            <w:r>
              <w:rPr>
                <w:rFonts w:cs="Arial"/>
                <w:sz w:val="36"/>
                <w:szCs w:val="36"/>
                <w:lang w:bidi="ar-IQ"/>
              </w:rPr>
              <w:t xml:space="preserve"> </w:t>
            </w:r>
            <w:r>
              <w:rPr>
                <w:rFonts w:cs="Arial" w:hint="cs"/>
                <w:sz w:val="36"/>
                <w:szCs w:val="36"/>
                <w:lang w:bidi="ar-IQ"/>
              </w:rPr>
              <w:t>Business</w:t>
            </w:r>
            <w:r>
              <w:rPr>
                <w:rFonts w:cs="Arial"/>
                <w:sz w:val="36"/>
                <w:szCs w:val="36"/>
                <w:lang w:bidi="ar-IQ"/>
              </w:rPr>
              <w:t xml:space="preserve"> </w:t>
            </w:r>
            <w:r>
              <w:rPr>
                <w:rFonts w:cs="Arial" w:hint="cs"/>
                <w:sz w:val="36"/>
                <w:szCs w:val="36"/>
                <w:lang w:bidi="ar-IQ"/>
              </w:rPr>
              <w:t>Students</w:t>
            </w:r>
            <w:r>
              <w:rPr>
                <w:rFonts w:cs="Arial"/>
                <w:sz w:val="36"/>
                <w:szCs w:val="36"/>
                <w:lang w:bidi="ar-IQ"/>
              </w:rPr>
              <w:t xml:space="preserve"> </w:t>
            </w:r>
            <w:r>
              <w:rPr>
                <w:rFonts w:cs="Arial" w:hint="cs"/>
                <w:sz w:val="36"/>
                <w:szCs w:val="36"/>
                <w:lang w:bidi="ar-IQ"/>
              </w:rPr>
              <w:t>Creatively</w:t>
            </w:r>
            <w:r>
              <w:rPr>
                <w:rFonts w:cs="Arial"/>
                <w:sz w:val="36"/>
                <w:szCs w:val="36"/>
                <w:lang w:bidi="ar-IQ"/>
              </w:rPr>
              <w:t xml:space="preserve"> </w:t>
            </w:r>
            <w:r>
              <w:rPr>
                <w:rFonts w:cs="Arial" w:hint="cs"/>
                <w:sz w:val="36"/>
                <w:szCs w:val="36"/>
                <w:lang w:bidi="ar-IQ"/>
              </w:rPr>
              <w:t>And literal</w:t>
            </w:r>
            <w:r>
              <w:rPr>
                <w:rFonts w:cs="Arial"/>
                <w:sz w:val="36"/>
                <w:szCs w:val="36"/>
                <w:lang w:bidi="ar-IQ"/>
              </w:rPr>
              <w:t xml:space="preserve"> </w:t>
            </w:r>
            <w:r>
              <w:rPr>
                <w:rFonts w:cs="Arial" w:hint="cs"/>
                <w:sz w:val="36"/>
                <w:szCs w:val="36"/>
                <w:lang w:bidi="ar-IQ"/>
              </w:rPr>
              <w:t>after</w:t>
            </w:r>
            <w:r>
              <w:rPr>
                <w:rFonts w:cs="Arial"/>
                <w:sz w:val="36"/>
                <w:szCs w:val="36"/>
                <w:lang w:bidi="ar-IQ"/>
              </w:rPr>
              <w:t xml:space="preserve"> </w:t>
            </w:r>
            <w:r>
              <w:rPr>
                <w:rFonts w:cs="Arial" w:hint="cs"/>
                <w:sz w:val="36"/>
                <w:szCs w:val="36"/>
                <w:lang w:bidi="ar-IQ"/>
              </w:rPr>
              <w:t>that</w:t>
            </w:r>
            <w:r>
              <w:rPr>
                <w:rFonts w:cs="Arial"/>
                <w:sz w:val="36"/>
                <w:szCs w:val="36"/>
                <w:lang w:bidi="ar-IQ"/>
              </w:rPr>
              <w:t xml:space="preserve"> </w:t>
            </w:r>
            <w:r>
              <w:rPr>
                <w:rFonts w:cs="Arial" w:hint="cs"/>
                <w:sz w:val="36"/>
                <w:szCs w:val="36"/>
                <w:lang w:bidi="ar-IQ"/>
              </w:rPr>
              <w:t>It comes out</w:t>
            </w:r>
            <w:r>
              <w:rPr>
                <w:rFonts w:cs="Arial"/>
                <w:sz w:val="36"/>
                <w:szCs w:val="36"/>
                <w:lang w:bidi="ar-IQ"/>
              </w:rPr>
              <w:t xml:space="preserve"> </w:t>
            </w:r>
            <w:r>
              <w:rPr>
                <w:rFonts w:cs="Arial" w:hint="cs"/>
                <w:sz w:val="36"/>
                <w:szCs w:val="36"/>
                <w:lang w:bidi="ar-IQ"/>
              </w:rPr>
              <w:t>Students</w:t>
            </w:r>
            <w:r>
              <w:rPr>
                <w:rFonts w:cs="Arial"/>
                <w:sz w:val="36"/>
                <w:szCs w:val="36"/>
                <w:lang w:bidi="ar-IQ"/>
              </w:rPr>
              <w:t xml:space="preserve"> </w:t>
            </w:r>
            <w:r>
              <w:rPr>
                <w:rFonts w:cs="Arial" w:hint="cs"/>
                <w:sz w:val="36"/>
                <w:szCs w:val="36"/>
                <w:lang w:bidi="ar-IQ"/>
              </w:rPr>
              <w:t>on</w:t>
            </w:r>
            <w:r>
              <w:rPr>
                <w:rFonts w:cs="Arial"/>
                <w:sz w:val="36"/>
                <w:szCs w:val="36"/>
                <w:lang w:bidi="ar-IQ"/>
              </w:rPr>
              <w:t xml:space="preserve"> </w:t>
            </w:r>
            <w:r>
              <w:rPr>
                <w:rFonts w:cs="Arial" w:hint="cs"/>
                <w:sz w:val="36"/>
                <w:szCs w:val="36"/>
                <w:lang w:bidi="ar-IQ"/>
              </w:rPr>
              <w:t>Cameras</w:t>
            </w:r>
            <w:r>
              <w:rPr>
                <w:rFonts w:cs="Arial"/>
                <w:sz w:val="36"/>
                <w:szCs w:val="36"/>
                <w:lang w:bidi="ar-IQ"/>
              </w:rPr>
              <w:t xml:space="preserve"> </w:t>
            </w:r>
            <w:r>
              <w:rPr>
                <w:rFonts w:cs="Arial" w:hint="cs"/>
                <w:sz w:val="36"/>
                <w:szCs w:val="36"/>
                <w:lang w:bidi="ar-IQ"/>
              </w:rPr>
              <w:t>And devices</w:t>
            </w:r>
            <w:r>
              <w:rPr>
                <w:rFonts w:cs="Arial"/>
                <w:sz w:val="36"/>
                <w:szCs w:val="36"/>
                <w:lang w:bidi="ar-IQ"/>
              </w:rPr>
              <w:t xml:space="preserve"> </w:t>
            </w:r>
            <w:r>
              <w:rPr>
                <w:rFonts w:cs="Arial" w:hint="cs"/>
                <w:sz w:val="36"/>
                <w:szCs w:val="36"/>
                <w:lang w:bidi="ar-IQ"/>
              </w:rPr>
              <w:t>Lighting</w:t>
            </w:r>
            <w:r>
              <w:rPr>
                <w:rFonts w:cs="Arial"/>
                <w:sz w:val="36"/>
                <w:szCs w:val="36"/>
                <w:lang w:bidi="ar-IQ"/>
              </w:rPr>
              <w:t xml:space="preserve"> </w:t>
            </w:r>
            <w:r>
              <w:rPr>
                <w:rFonts w:cs="Arial" w:hint="cs"/>
                <w:sz w:val="36"/>
                <w:szCs w:val="36"/>
                <w:lang w:bidi="ar-IQ"/>
              </w:rPr>
              <w:t>And influences</w:t>
            </w:r>
            <w:r>
              <w:rPr>
                <w:rFonts w:cs="Arial"/>
                <w:sz w:val="36"/>
                <w:szCs w:val="36"/>
                <w:lang w:bidi="ar-IQ"/>
              </w:rPr>
              <w:t xml:space="preserve"> </w:t>
            </w:r>
            <w:r>
              <w:rPr>
                <w:rFonts w:cs="Arial" w:hint="cs"/>
                <w:sz w:val="36"/>
                <w:szCs w:val="36"/>
                <w:lang w:bidi="ar-IQ"/>
              </w:rPr>
              <w:t>Acoustic</w:t>
            </w:r>
            <w:r>
              <w:rPr>
                <w:rFonts w:cs="Arial"/>
                <w:sz w:val="36"/>
                <w:szCs w:val="36"/>
                <w:lang w:bidi="ar-IQ"/>
              </w:rPr>
              <w:t xml:space="preserve"> </w:t>
            </w:r>
            <w:r>
              <w:rPr>
                <w:rFonts w:cs="Arial" w:hint="cs"/>
                <w:sz w:val="36"/>
                <w:szCs w:val="36"/>
                <w:lang w:bidi="ar-IQ"/>
              </w:rPr>
              <w:t>And rooms</w:t>
            </w:r>
            <w:r>
              <w:rPr>
                <w:rFonts w:cs="Arial"/>
                <w:sz w:val="36"/>
                <w:szCs w:val="36"/>
                <w:lang w:bidi="ar-IQ"/>
              </w:rPr>
              <w:t xml:space="preserve"> </w:t>
            </w:r>
            <w:r>
              <w:rPr>
                <w:rFonts w:cs="Arial" w:hint="cs"/>
                <w:sz w:val="36"/>
                <w:szCs w:val="36"/>
                <w:lang w:bidi="ar-IQ"/>
              </w:rPr>
              <w:t>control</w:t>
            </w:r>
            <w:r>
              <w:rPr>
                <w:rFonts w:cs="Arial"/>
                <w:sz w:val="36"/>
                <w:szCs w:val="36"/>
                <w:lang w:bidi="ar-IQ"/>
              </w:rPr>
              <w:t xml:space="preserve"> </w:t>
            </w:r>
            <w:r>
              <w:rPr>
                <w:rFonts w:cs="Arial" w:hint="cs"/>
                <w:sz w:val="36"/>
                <w:szCs w:val="36"/>
                <w:lang w:bidi="ar-IQ"/>
              </w:rPr>
              <w:t>And rooms</w:t>
            </w:r>
            <w:r>
              <w:rPr>
                <w:rFonts w:cs="Arial"/>
                <w:sz w:val="36"/>
                <w:szCs w:val="36"/>
                <w:lang w:bidi="ar-IQ"/>
              </w:rPr>
              <w:t xml:space="preserve"> </w:t>
            </w:r>
            <w:r>
              <w:rPr>
                <w:rFonts w:cs="Arial" w:hint="cs"/>
                <w:sz w:val="36"/>
                <w:szCs w:val="36"/>
                <w:lang w:bidi="ar-IQ"/>
              </w:rPr>
              <w:t>control</w:t>
            </w:r>
            <w:r>
              <w:rPr>
                <w:rFonts w:cs="Arial"/>
                <w:sz w:val="36"/>
                <w:szCs w:val="36"/>
                <w:lang w:bidi="ar-IQ"/>
              </w:rPr>
              <w:t xml:space="preserve"> </w:t>
            </w:r>
            <w:r>
              <w:rPr>
                <w:rFonts w:cs="Arial" w:hint="cs"/>
                <w:sz w:val="36"/>
                <w:szCs w:val="36"/>
                <w:lang w:bidi="ar-IQ"/>
              </w:rPr>
              <w:t>And the montage</w:t>
            </w:r>
            <w:r>
              <w:rPr>
                <w:rFonts w:cs="Arial"/>
                <w:sz w:val="36"/>
                <w:szCs w:val="36"/>
                <w:lang w:bidi="ar-IQ"/>
              </w:rPr>
              <w:t xml:space="preserve"> </w:t>
            </w:r>
            <w:r>
              <w:rPr>
                <w:rFonts w:cs="Arial" w:hint="cs"/>
                <w:sz w:val="36"/>
                <w:szCs w:val="36"/>
                <w:lang w:bidi="ar-IQ"/>
              </w:rPr>
              <w:t>Cultural</w:t>
            </w:r>
            <w:r>
              <w:rPr>
                <w:sz w:val="36"/>
                <w:szCs w:val="36"/>
                <w:lang w:bidi="ar-IQ"/>
              </w:rPr>
              <w:t xml:space="preserve"> </w:t>
            </w:r>
          </w:p>
          <w:p w:rsidR="00163AE0" w:rsidRDefault="00163AE0" w:rsidP="00163AE0">
            <w:pPr>
              <w:bidi/>
              <w:jc w:val="right"/>
              <w:rPr>
                <w:sz w:val="36"/>
                <w:szCs w:val="36"/>
                <w:lang w:bidi="ar-IQ"/>
              </w:rPr>
            </w:pPr>
            <w:r>
              <w:rPr>
                <w:sz w:val="36"/>
                <w:szCs w:val="36"/>
                <w:lang w:bidi="ar-IQ"/>
              </w:rPr>
              <w:lastRenderedPageBreak/>
              <w:tab/>
            </w:r>
            <w:r>
              <w:rPr>
                <w:rFonts w:cs="Arial" w:hint="cs"/>
                <w:sz w:val="36"/>
                <w:szCs w:val="36"/>
                <w:lang w:bidi="ar-IQ"/>
              </w:rPr>
              <w:t>2-Specialization</w:t>
            </w:r>
            <w:r>
              <w:rPr>
                <w:rFonts w:cs="Arial"/>
                <w:sz w:val="36"/>
                <w:szCs w:val="36"/>
                <w:lang w:bidi="ar-IQ"/>
              </w:rPr>
              <w:t xml:space="preserve"> </w:t>
            </w:r>
            <w:r>
              <w:rPr>
                <w:rFonts w:cs="Arial" w:hint="cs"/>
                <w:sz w:val="36"/>
                <w:szCs w:val="36"/>
                <w:lang w:bidi="ar-IQ"/>
              </w:rPr>
              <w:t>paragraph</w:t>
            </w:r>
            <w:r>
              <w:rPr>
                <w:rFonts w:cs="Arial"/>
                <w:sz w:val="36"/>
                <w:szCs w:val="36"/>
                <w:lang w:bidi="ar-IQ"/>
              </w:rPr>
              <w:t xml:space="preserve"> </w:t>
            </w:r>
            <w:r>
              <w:rPr>
                <w:rFonts w:cs="Arial" w:hint="cs"/>
                <w:sz w:val="36"/>
                <w:szCs w:val="36"/>
                <w:lang w:bidi="ar-IQ"/>
              </w:rPr>
              <w:t>in</w:t>
            </w:r>
            <w:r>
              <w:rPr>
                <w:rFonts w:cs="Arial"/>
                <w:sz w:val="36"/>
                <w:szCs w:val="36"/>
                <w:lang w:bidi="ar-IQ"/>
              </w:rPr>
              <w:t xml:space="preserve"> </w:t>
            </w:r>
            <w:r>
              <w:rPr>
                <w:rFonts w:cs="Arial" w:hint="cs"/>
                <w:sz w:val="36"/>
                <w:szCs w:val="36"/>
                <w:lang w:bidi="ar-IQ"/>
              </w:rPr>
              <w:t>The decision</w:t>
            </w:r>
            <w:r>
              <w:rPr>
                <w:rFonts w:cs="Arial"/>
                <w:sz w:val="36"/>
                <w:szCs w:val="36"/>
                <w:lang w:bidi="ar-IQ"/>
              </w:rPr>
              <w:t xml:space="preserve"> </w:t>
            </w:r>
            <w:r>
              <w:rPr>
                <w:rFonts w:cs="Arial" w:hint="cs"/>
                <w:sz w:val="36"/>
                <w:szCs w:val="36"/>
                <w:lang w:bidi="ar-IQ"/>
              </w:rPr>
              <w:t>on</w:t>
            </w:r>
            <w:r>
              <w:rPr>
                <w:rFonts w:cs="Arial"/>
                <w:sz w:val="36"/>
                <w:szCs w:val="36"/>
                <w:lang w:bidi="ar-IQ"/>
              </w:rPr>
              <w:t xml:space="preserve"> </w:t>
            </w:r>
            <w:r>
              <w:rPr>
                <w:rFonts w:cs="Arial" w:hint="cs"/>
                <w:sz w:val="36"/>
                <w:szCs w:val="36"/>
                <w:lang w:bidi="ar-IQ"/>
              </w:rPr>
              <w:t>How</w:t>
            </w:r>
            <w:r>
              <w:rPr>
                <w:rFonts w:cs="Arial"/>
                <w:sz w:val="36"/>
                <w:szCs w:val="36"/>
                <w:lang w:bidi="ar-IQ"/>
              </w:rPr>
              <w:t xml:space="preserve"> </w:t>
            </w:r>
            <w:r>
              <w:rPr>
                <w:rFonts w:cs="Arial" w:hint="cs"/>
                <w:sz w:val="36"/>
                <w:szCs w:val="36"/>
                <w:lang w:bidi="ar-IQ"/>
              </w:rPr>
              <w:t>employment</w:t>
            </w:r>
            <w:r>
              <w:rPr>
                <w:rFonts w:cs="Arial"/>
                <w:sz w:val="36"/>
                <w:szCs w:val="36"/>
                <w:lang w:bidi="ar-IQ"/>
              </w:rPr>
              <w:t xml:space="preserve"> </w:t>
            </w:r>
            <w:r>
              <w:rPr>
                <w:rFonts w:cs="Arial" w:hint="cs"/>
                <w:sz w:val="36"/>
                <w:szCs w:val="36"/>
                <w:lang w:bidi="ar-IQ"/>
              </w:rPr>
              <w:t>Technology</w:t>
            </w:r>
            <w:r>
              <w:rPr>
                <w:rFonts w:cs="Arial"/>
                <w:sz w:val="36"/>
                <w:szCs w:val="36"/>
                <w:lang w:bidi="ar-IQ"/>
              </w:rPr>
              <w:t xml:space="preserve"> </w:t>
            </w:r>
            <w:r>
              <w:rPr>
                <w:rFonts w:cs="Arial" w:hint="cs"/>
                <w:sz w:val="36"/>
                <w:szCs w:val="36"/>
                <w:lang w:bidi="ar-IQ"/>
              </w:rPr>
              <w:t>Modern</w:t>
            </w:r>
            <w:r>
              <w:rPr>
                <w:rFonts w:cs="Arial"/>
                <w:sz w:val="36"/>
                <w:szCs w:val="36"/>
                <w:lang w:bidi="ar-IQ"/>
              </w:rPr>
              <w:t xml:space="preserve"> </w:t>
            </w:r>
            <w:r>
              <w:rPr>
                <w:rFonts w:cs="Arial" w:hint="cs"/>
                <w:sz w:val="36"/>
                <w:szCs w:val="36"/>
                <w:lang w:bidi="ar-IQ"/>
              </w:rPr>
              <w:t>in</w:t>
            </w:r>
            <w:r>
              <w:rPr>
                <w:rFonts w:cs="Arial"/>
                <w:sz w:val="36"/>
                <w:szCs w:val="36"/>
                <w:lang w:bidi="ar-IQ"/>
              </w:rPr>
              <w:t xml:space="preserve"> </w:t>
            </w:r>
            <w:r>
              <w:rPr>
                <w:rFonts w:cs="Arial" w:hint="cs"/>
                <w:sz w:val="36"/>
                <w:szCs w:val="36"/>
                <w:lang w:bidi="ar-IQ"/>
              </w:rPr>
              <w:t>Theaters</w:t>
            </w:r>
          </w:p>
        </w:tc>
      </w:tr>
      <w:tr w:rsidR="00163AE0" w:rsidTr="00163AE0">
        <w:trPr>
          <w:trHeight w:val="1650"/>
        </w:trPr>
        <w:tc>
          <w:tcPr>
            <w:cnfStyle w:val="001000000000"/>
            <w:tcW w:w="9576" w:type="dxa"/>
            <w:tcBorders>
              <w:top w:val="single" w:sz="4" w:space="0" w:color="auto"/>
              <w:bottom w:val="single" w:sz="4" w:space="0" w:color="auto"/>
            </w:tcBorders>
          </w:tcPr>
          <w:p w:rsidR="00163AE0" w:rsidRDefault="00163AE0" w:rsidP="00163AE0">
            <w:pPr>
              <w:bidi/>
              <w:jc w:val="right"/>
              <w:rPr>
                <w:sz w:val="36"/>
                <w:szCs w:val="36"/>
                <w:lang w:bidi="ar-IQ"/>
              </w:rPr>
            </w:pPr>
            <w:r>
              <w:rPr>
                <w:rFonts w:hint="cs"/>
                <w:sz w:val="36"/>
                <w:szCs w:val="36"/>
                <w:lang w:bidi="ar-IQ"/>
              </w:rPr>
              <w:lastRenderedPageBreak/>
              <w:t>Special requirements: (including, for example, workshops, journals, laboratories, and websites) Social services (including, for example, guest lectures, professional training, and field studies)</w:t>
            </w:r>
          </w:p>
          <w:p w:rsidR="00163AE0" w:rsidRDefault="00163AE0" w:rsidP="00163AE0">
            <w:pPr>
              <w:bidi/>
              <w:jc w:val="right"/>
              <w:rPr>
                <w:sz w:val="36"/>
                <w:szCs w:val="36"/>
                <w:lang w:bidi="ar-IQ"/>
              </w:rPr>
            </w:pPr>
          </w:p>
        </w:tc>
      </w:tr>
      <w:tr w:rsidR="00163AE0" w:rsidTr="00163AE0">
        <w:trPr>
          <w:cnfStyle w:val="000000100000"/>
          <w:trHeight w:val="70"/>
        </w:trPr>
        <w:tc>
          <w:tcPr>
            <w:cnfStyle w:val="001000000000"/>
            <w:tcW w:w="9576" w:type="dxa"/>
            <w:tcBorders>
              <w:top w:val="single" w:sz="4" w:space="0" w:color="auto"/>
            </w:tcBorders>
          </w:tcPr>
          <w:p w:rsidR="00163AE0" w:rsidRPr="00196853" w:rsidRDefault="00163AE0" w:rsidP="00163AE0">
            <w:pPr>
              <w:bidi/>
              <w:jc w:val="right"/>
              <w:rPr>
                <w:sz w:val="32"/>
                <w:szCs w:val="32"/>
                <w:lang w:bidi="ar-IQ"/>
              </w:rPr>
            </w:pPr>
            <w:r>
              <w:rPr>
                <w:noProof/>
                <w:sz w:val="32"/>
                <w:szCs w:val="32"/>
              </w:rPr>
              <w:pict>
                <v:rect id="1025" o:spid="_x0000_s1038" style="position:absolute;margin-left:165.75pt;margin-top:-31.35pt;width:99pt;height:63.1pt;z-index:251684864;mso-position-horizontal-relative:text;mso-position-vertical-relative:line" filled="f" stroked="f"/>
              </w:pict>
            </w:r>
            <w:r>
              <w:rPr>
                <w:rFonts w:hint="cs"/>
                <w:sz w:val="32"/>
                <w:szCs w:val="32"/>
                <w:lang w:bidi="ar-IQ"/>
              </w:rPr>
              <w:t xml:space="preserve">Subject teaching signature: </w:t>
            </w:r>
            <w:r w:rsidRPr="00196853">
              <w:rPr>
                <w:rFonts w:hint="cs"/>
                <w:sz w:val="32"/>
                <w:szCs w:val="32"/>
                <w:lang w:bidi="ar-IQ"/>
              </w:rPr>
              <w:t xml:space="preserve"> Dr.. Muhannad Ibrahim Al-Ameedi</w:t>
            </w:r>
          </w:p>
          <w:p w:rsidR="00163AE0" w:rsidRDefault="00163AE0" w:rsidP="00163AE0">
            <w:pPr>
              <w:bidi/>
              <w:rPr>
                <w:sz w:val="36"/>
                <w:szCs w:val="36"/>
                <w:lang w:bidi="ar-IQ"/>
              </w:rPr>
            </w:pPr>
          </w:p>
        </w:tc>
      </w:tr>
    </w:tbl>
    <w:p w:rsidR="00163AE0" w:rsidRDefault="00163AE0" w:rsidP="00163AE0">
      <w:pPr>
        <w:bidi/>
        <w:rPr>
          <w:sz w:val="36"/>
          <w:szCs w:val="36"/>
          <w:lang w:bidi="ar-IQ"/>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pPr>
        <w:bidi/>
        <w:jc w:val="right"/>
        <w:rPr>
          <w:rFonts w:hint="cs"/>
          <w:b/>
          <w:bCs/>
          <w:sz w:val="36"/>
          <w:szCs w:val="36"/>
          <w:rtl/>
        </w:rPr>
      </w:pPr>
    </w:p>
    <w:p w:rsidR="00163AE0" w:rsidRDefault="00163AE0" w:rsidP="00163AE0">
      <w:r>
        <w:rPr>
          <w:noProof/>
        </w:rPr>
        <w:pict>
          <v:shape id="_x0000_s1039" type="#_x0000_t202" style="position:absolute;margin-left:0;margin-top:0;width:611.45pt;height:17.3pt;z-index:251686912;visibility:visible;mso-width-percent:1000;mso-wrap-distance-top:3.6pt;mso-wrap-distance-bottom:3.6pt;mso-position-horizontal-relative:page;mso-position-vertical-relative:page;mso-width-percent:1000;mso-height-relative:margin" fillcolor="#f2f2f2" stroked="f">
            <v:textbox inset=",0,,0">
              <w:txbxContent>
                <w:p w:rsidR="00163AE0" w:rsidRDefault="00163AE0" w:rsidP="00163AE0">
                  <w:pPr>
                    <w:spacing w:line="240" w:lineRule="auto"/>
                    <w:contextualSpacing/>
                  </w:pPr>
                  <w:r>
                    <w:rPr>
                      <w:noProof/>
                      <w:position w:val="-6"/>
                    </w:rPr>
                    <w:drawing>
                      <wp:inline distT="0" distB="0" distL="0" distR="0">
                        <wp:extent cx="316230" cy="179705"/>
                        <wp:effectExtent l="0" t="0" r="0" b="0"/>
                        <wp:docPr id="12"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xmlns:wp14="http://schemas.microsoft.com/office/word/2010/wordprocessingDrawing" xmlns:w14="http://schemas.microsoft.com/office/word/2010/wordml" xmlns:wps="http://schemas.microsoft.com/office/word/2010/wordprocessingShape" xmlns:w10="urn:schemas-microsoft-com:office:word" xmlns:mc="http://schemas.openxmlformats.org/markup-compatibility/2006" xmlns:w="http://schemas.openxmlformats.org/wordprocessingml/2006/main" xmlns:v="urn:schemas-microsoft-com:vml" xmlns:o="urn:schemas-microsoft-com:office:office" xmlns="" val="0"/>
                                    </a:ext>
                                  </a:extLst>
                                </a:blip>
                                <a:stretch>
                                  <a:fillRect/>
                                </a:stretch>
                              </pic:blipFill>
                              <pic:spPr>
                                <a:xfrm>
                                  <a:off x="0" y="0"/>
                                  <a:ext cx="316230" cy="179705"/>
                                </a:xfrm>
                                <a:prstGeom prst="rect">
                                  <a:avLst/>
                                </a:prstGeom>
                              </pic:spPr>
                            </pic:pic>
                          </a:graphicData>
                        </a:graphic>
                      </wp:inline>
                    </w:drawing>
                  </w:r>
                  <w:hyperlink r:id="rId19"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v:textbox>
            <w10:wrap anchorx="page" anchory="page"/>
          </v:shape>
        </w:pict>
      </w:r>
    </w:p>
    <w:p w:rsidR="00163AE0" w:rsidRDefault="00163AE0" w:rsidP="00163AE0">
      <w:pPr>
        <w:jc w:val="center"/>
        <w:rPr>
          <w:rFonts w:asciiTheme="majorBidi" w:hAnsiTheme="majorBidi" w:cstheme="majorBidi"/>
          <w:b/>
          <w:bCs/>
          <w:sz w:val="44"/>
          <w:szCs w:val="44"/>
        </w:rPr>
      </w:pPr>
      <w:r>
        <w:rPr>
          <w:b/>
          <w:bCs/>
          <w:sz w:val="44"/>
          <w:szCs w:val="44"/>
        </w:rPr>
        <w:lastRenderedPageBreak/>
        <w:t>Ministry of Higher Education and Scientific Research</w:t>
      </w:r>
      <w:r>
        <w:rPr>
          <w:rFonts w:asciiTheme="majorBidi" w:hAnsiTheme="majorBidi" w:cstheme="majorBidi"/>
          <w:b/>
          <w:bCs/>
          <w:sz w:val="44"/>
          <w:szCs w:val="44"/>
        </w:rPr>
        <w:br/>
        <w:t>Al-Qadisiyah University/College of Fine Arts</w:t>
      </w:r>
    </w:p>
    <w:p w:rsidR="00163AE0" w:rsidRDefault="00163AE0" w:rsidP="00163AE0">
      <w:pPr>
        <w:jc w:val="center"/>
        <w:rPr>
          <w:rFonts w:asciiTheme="majorBidi" w:hAnsiTheme="majorBidi" w:cstheme="majorBidi"/>
          <w:b/>
          <w:bCs/>
          <w:sz w:val="44"/>
          <w:szCs w:val="44"/>
        </w:rPr>
      </w:pPr>
      <w:r>
        <w:rPr>
          <w:rFonts w:asciiTheme="majorBidi" w:hAnsiTheme="majorBidi" w:cstheme="majorBidi"/>
          <w:b/>
          <w:bCs/>
          <w:sz w:val="44"/>
          <w:szCs w:val="44"/>
        </w:rPr>
        <w:t>Department of Art education</w:t>
      </w:r>
    </w:p>
    <w:p w:rsidR="00163AE0" w:rsidRDefault="00163AE0" w:rsidP="00163AE0">
      <w:pPr>
        <w:jc w:val="center"/>
        <w:rPr>
          <w:rFonts w:asciiTheme="majorBidi" w:hAnsiTheme="majorBidi" w:cstheme="majorBidi"/>
          <w:b/>
          <w:bCs/>
          <w:sz w:val="44"/>
          <w:szCs w:val="44"/>
        </w:rPr>
      </w:pPr>
    </w:p>
    <w:p w:rsidR="00163AE0" w:rsidRDefault="00163AE0" w:rsidP="00163AE0">
      <w:pPr>
        <w:jc w:val="center"/>
        <w:rPr>
          <w:rFonts w:asciiTheme="majorBidi" w:hAnsiTheme="majorBidi" w:cstheme="majorBidi"/>
          <w:b/>
          <w:bCs/>
          <w:sz w:val="44"/>
          <w:szCs w:val="44"/>
        </w:rPr>
      </w:pPr>
      <w:r>
        <w:rPr>
          <w:rFonts w:asciiTheme="majorBidi" w:hAnsiTheme="majorBidi" w:cstheme="majorBidi"/>
          <w:b/>
          <w:bCs/>
          <w:sz w:val="44"/>
          <w:szCs w:val="44"/>
        </w:rPr>
        <w:t>And the course class</w:t>
      </w:r>
    </w:p>
    <w:p w:rsidR="00163AE0" w:rsidRDefault="00163AE0" w:rsidP="00163AE0">
      <w:pPr>
        <w:jc w:val="center"/>
        <w:rPr>
          <w:rFonts w:asciiTheme="majorBidi" w:hAnsiTheme="majorBidi" w:cstheme="majorBidi"/>
          <w:b/>
          <w:bCs/>
          <w:sz w:val="44"/>
          <w:szCs w:val="44"/>
        </w:rPr>
      </w:pPr>
      <w:r>
        <w:rPr>
          <w:rFonts w:asciiTheme="majorBidi" w:hAnsiTheme="majorBidi" w:cstheme="majorBidi"/>
          <w:b/>
          <w:bCs/>
          <w:sz w:val="44"/>
          <w:szCs w:val="44"/>
        </w:rPr>
        <w:t>For the academic year 2023-2024</w:t>
      </w:r>
    </w:p>
    <w:p w:rsidR="00163AE0" w:rsidRDefault="00163AE0" w:rsidP="00163AE0">
      <w:pPr>
        <w:jc w:val="center"/>
        <w:rPr>
          <w:rFonts w:asciiTheme="majorBidi" w:hAnsiTheme="majorBidi" w:cstheme="majorBidi"/>
          <w:sz w:val="28"/>
          <w:szCs w:val="28"/>
          <w:lang w:bidi="ar-IQ"/>
        </w:rPr>
      </w:pPr>
    </w:p>
    <w:p w:rsidR="00163AE0" w:rsidRDefault="00163AE0" w:rsidP="00163AE0">
      <w:pPr>
        <w:jc w:val="right"/>
        <w:rPr>
          <w:rFonts w:asciiTheme="majorBidi" w:hAnsiTheme="majorBidi" w:cstheme="majorBidi"/>
          <w:b/>
          <w:bCs/>
          <w:sz w:val="28"/>
          <w:szCs w:val="28"/>
        </w:rPr>
      </w:pPr>
      <w:r>
        <w:rPr>
          <w:rFonts w:asciiTheme="majorBidi" w:hAnsiTheme="majorBidi" w:cstheme="majorBidi"/>
          <w:b/>
          <w:bCs/>
          <w:sz w:val="28"/>
          <w:szCs w:val="28"/>
        </w:rPr>
        <w:t>Department name: TheArt education</w:t>
      </w:r>
    </w:p>
    <w:p w:rsidR="00163AE0" w:rsidRDefault="00163AE0" w:rsidP="00163AE0">
      <w:pPr>
        <w:jc w:val="right"/>
        <w:rPr>
          <w:rFonts w:asciiTheme="majorBidi" w:hAnsiTheme="majorBidi" w:cstheme="majorBidi"/>
          <w:sz w:val="28"/>
          <w:szCs w:val="28"/>
          <w:lang w:bidi="ar-IQ"/>
        </w:rPr>
      </w:pPr>
      <w:r>
        <w:rPr>
          <w:rFonts w:asciiTheme="majorBidi" w:hAnsiTheme="majorBidi" w:cstheme="majorBidi"/>
          <w:b/>
          <w:bCs/>
          <w:sz w:val="28"/>
          <w:szCs w:val="28"/>
        </w:rPr>
        <w:t>File filling date: 1/9/2023</w:t>
      </w:r>
    </w:p>
    <w:p w:rsidR="00163AE0" w:rsidRDefault="00163AE0" w:rsidP="00163AE0">
      <w:pPr>
        <w:tabs>
          <w:tab w:val="left" w:pos="7440"/>
        </w:tabs>
        <w:rPr>
          <w:rStyle w:val="fontstyle01"/>
          <w:rFonts w:asciiTheme="majorBidi" w:hAnsiTheme="majorBidi" w:cstheme="majorBidi"/>
          <w:sz w:val="28"/>
          <w:szCs w:val="28"/>
        </w:rPr>
      </w:pPr>
      <w:r>
        <w:rPr>
          <w:rFonts w:asciiTheme="majorBidi" w:hAnsiTheme="majorBidi" w:cstheme="majorBidi"/>
          <w:sz w:val="28"/>
          <w:szCs w:val="28"/>
          <w:lang w:bidi="ar-IQ"/>
        </w:rPr>
        <w:tab/>
      </w:r>
    </w:p>
    <w:p w:rsidR="00163AE0" w:rsidRDefault="00163AE0" w:rsidP="00163AE0">
      <w:pPr>
        <w:tabs>
          <w:tab w:val="left" w:pos="7440"/>
        </w:tabs>
        <w:rPr>
          <w:rStyle w:val="fontstyle01"/>
          <w:rFonts w:asciiTheme="majorBidi" w:hAnsiTheme="majorBidi" w:cstheme="majorBidi"/>
          <w:sz w:val="28"/>
          <w:szCs w:val="28"/>
        </w:rPr>
      </w:pPr>
    </w:p>
    <w:p w:rsidR="00163AE0" w:rsidRDefault="00163AE0" w:rsidP="00163AE0">
      <w:pPr>
        <w:tabs>
          <w:tab w:val="left" w:pos="7440"/>
        </w:tabs>
        <w:spacing w:after="0" w:line="240" w:lineRule="auto"/>
        <w:ind w:left="-90" w:right="-90"/>
        <w:jc w:val="right"/>
        <w:rPr>
          <w:rStyle w:val="fontstyle01"/>
          <w:rFonts w:asciiTheme="majorBidi" w:hAnsiTheme="majorBidi" w:cstheme="majorBidi"/>
          <w:sz w:val="28"/>
          <w:szCs w:val="28"/>
        </w:rPr>
      </w:pPr>
      <w:r>
        <w:rPr>
          <w:rStyle w:val="fontstyle01"/>
          <w:rFonts w:asciiTheme="majorBidi" w:hAnsiTheme="majorBidi" w:cstheme="majorBidi"/>
          <w:sz w:val="28"/>
          <w:szCs w:val="28"/>
        </w:rPr>
        <w:t xml:space="preserve">        Name of department head                                Department rapporteur </w:t>
      </w:r>
    </w:p>
    <w:p w:rsidR="00163AE0" w:rsidRDefault="00163AE0" w:rsidP="00163AE0">
      <w:pPr>
        <w:tabs>
          <w:tab w:val="left" w:pos="7440"/>
        </w:tabs>
        <w:spacing w:after="0" w:line="240" w:lineRule="auto"/>
        <w:ind w:left="-90" w:right="-90"/>
        <w:jc w:val="center"/>
        <w:rPr>
          <w:lang w:bidi="ar-IQ"/>
        </w:rPr>
      </w:pPr>
      <w:r>
        <w:rPr>
          <w:rStyle w:val="fontstyle01"/>
          <w:rFonts w:asciiTheme="majorBidi" w:hAnsiTheme="majorBidi" w:cstheme="majorBidi"/>
          <w:sz w:val="28"/>
          <w:szCs w:val="28"/>
        </w:rPr>
        <w:t>Abbas Turki Muhaisen                                Abdullah Jabbar Hamidi</w:t>
      </w:r>
    </w:p>
    <w:p w:rsidR="00163AE0" w:rsidRDefault="00163AE0" w:rsidP="00163AE0">
      <w:pPr>
        <w:spacing w:after="0" w:line="240" w:lineRule="auto"/>
        <w:jc w:val="right"/>
        <w:rPr>
          <w:rFonts w:asciiTheme="majorBidi" w:hAnsiTheme="majorBidi" w:cstheme="majorBidi"/>
          <w:sz w:val="28"/>
          <w:szCs w:val="28"/>
          <w:lang w:bidi="ar-IQ"/>
        </w:rPr>
      </w:pPr>
    </w:p>
    <w:p w:rsidR="00163AE0" w:rsidRDefault="00163AE0" w:rsidP="00163AE0">
      <w:pPr>
        <w:spacing w:after="0" w:line="240" w:lineRule="auto"/>
        <w:jc w:val="right"/>
        <w:rPr>
          <w:sz w:val="28"/>
          <w:szCs w:val="28"/>
          <w:lang w:bidi="ar-IQ"/>
        </w:rPr>
      </w:pPr>
      <w:r>
        <w:rPr>
          <w:rFonts w:asciiTheme="majorBidi" w:hAnsiTheme="majorBidi" w:cstheme="majorBidi"/>
          <w:sz w:val="28"/>
          <w:szCs w:val="28"/>
          <w:lang w:bidi="ar-IQ"/>
        </w:rPr>
        <w:t xml:space="preserve">                    Signature                                                                Signature</w:t>
      </w:r>
    </w:p>
    <w:p w:rsidR="00163AE0" w:rsidRDefault="00163AE0" w:rsidP="00163AE0">
      <w:pPr>
        <w:pStyle w:val="normal"/>
        <w:rPr>
          <w:sz w:val="36"/>
          <w:szCs w:val="36"/>
        </w:rPr>
      </w:pPr>
    </w:p>
    <w:p w:rsidR="00163AE0" w:rsidRPr="006E139B" w:rsidRDefault="00163AE0" w:rsidP="00163AE0">
      <w:pPr>
        <w:pStyle w:val="normal"/>
        <w:rPr>
          <w:sz w:val="36"/>
          <w:szCs w:val="36"/>
        </w:rPr>
      </w:pPr>
    </w:p>
    <w:p w:rsidR="00163AE0" w:rsidRPr="006E139B" w:rsidRDefault="00163AE0" w:rsidP="00163AE0">
      <w:pPr>
        <w:pStyle w:val="normal"/>
        <w:rPr>
          <w:sz w:val="36"/>
          <w:szCs w:val="36"/>
        </w:rPr>
      </w:pPr>
    </w:p>
    <w:p w:rsidR="00163AE0" w:rsidRPr="006E139B" w:rsidRDefault="00163AE0" w:rsidP="00163AE0">
      <w:pPr>
        <w:pStyle w:val="normal"/>
        <w:rPr>
          <w:sz w:val="36"/>
          <w:szCs w:val="36"/>
        </w:rPr>
      </w:pPr>
    </w:p>
    <w:p w:rsidR="00163AE0" w:rsidRPr="006E139B" w:rsidRDefault="00163AE0" w:rsidP="00163AE0">
      <w:pPr>
        <w:pStyle w:val="normal"/>
        <w:rPr>
          <w:b/>
          <w:sz w:val="36"/>
          <w:szCs w:val="36"/>
        </w:rPr>
      </w:pPr>
      <w:r w:rsidRPr="006E139B">
        <w:rPr>
          <w:b/>
          <w:sz w:val="36"/>
          <w:szCs w:val="36"/>
        </w:rPr>
        <w:t>Course description form</w:t>
      </w: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00"/>
      </w:tblPr>
      <w:tblGrid>
        <w:gridCol w:w="9576"/>
      </w:tblGrid>
      <w:tr w:rsidR="00163AE0" w:rsidRPr="006E139B" w:rsidTr="00163AE0">
        <w:tc>
          <w:tcPr>
            <w:tcW w:w="9576" w:type="dxa"/>
          </w:tcPr>
          <w:p w:rsidR="00163AE0" w:rsidRPr="006E139B" w:rsidRDefault="00163AE0" w:rsidP="00163AE0">
            <w:pPr>
              <w:pStyle w:val="normal"/>
              <w:rPr>
                <w:sz w:val="24"/>
                <w:szCs w:val="24"/>
              </w:rPr>
            </w:pPr>
            <w:r w:rsidRPr="006E139B">
              <w:rPr>
                <w:rFonts w:ascii="Traditional Arabic" w:eastAsia="Traditional Arabic" w:hAnsi="Traditional Arabic" w:cs="Traditional Arabic"/>
                <w:color w:val="000000"/>
                <w:sz w:val="32"/>
                <w:szCs w:val="32"/>
              </w:rPr>
              <w:t xml:space="preserve">This course description provides a summary of the most important </w:t>
            </w:r>
            <w:r w:rsidRPr="006E139B">
              <w:rPr>
                <w:rFonts w:ascii="Traditional Arabic" w:eastAsia="Traditional Arabic" w:hAnsi="Traditional Arabic" w:cs="Traditional Arabic"/>
                <w:color w:val="000000"/>
                <w:sz w:val="32"/>
                <w:szCs w:val="32"/>
              </w:rPr>
              <w:lastRenderedPageBreak/>
              <w:t>characteristics of the course and the learning outcomes that the student is expected to achieve, demonstrating whether he or she has made the most of the learning opportunities available. It must be linked to the program description</w:t>
            </w:r>
            <w:r w:rsidRPr="006E139B">
              <w:rPr>
                <w:sz w:val="24"/>
                <w:szCs w:val="24"/>
              </w:rPr>
              <w:t>.</w:t>
            </w:r>
          </w:p>
        </w:tc>
      </w:tr>
    </w:tbl>
    <w:p w:rsidR="00163AE0" w:rsidRPr="006E139B" w:rsidRDefault="00163AE0" w:rsidP="00163AE0">
      <w:pPr>
        <w:pStyle w:val="normal"/>
        <w:rPr>
          <w:sz w:val="36"/>
          <w:szCs w:val="36"/>
        </w:rPr>
      </w:pPr>
    </w:p>
    <w:tbl>
      <w:tblPr>
        <w:tblW w:w="10278"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1620"/>
        <w:gridCol w:w="1620"/>
        <w:gridCol w:w="2299"/>
        <w:gridCol w:w="123"/>
        <w:gridCol w:w="2168"/>
        <w:gridCol w:w="1331"/>
        <w:gridCol w:w="1117"/>
      </w:tblGrid>
      <w:tr w:rsidR="00163AE0" w:rsidRPr="006E139B" w:rsidTr="00163AE0">
        <w:tc>
          <w:tcPr>
            <w:tcW w:w="5539" w:type="dxa"/>
            <w:gridSpan w:val="3"/>
          </w:tcPr>
          <w:p w:rsidR="00163AE0" w:rsidRPr="006E139B" w:rsidRDefault="00163AE0" w:rsidP="00163AE0">
            <w:pPr>
              <w:pStyle w:val="normal"/>
              <w:rPr>
                <w:sz w:val="36"/>
                <w:szCs w:val="36"/>
              </w:rPr>
            </w:pPr>
            <w:r w:rsidRPr="006E139B">
              <w:rPr>
                <w:sz w:val="36"/>
                <w:szCs w:val="36"/>
              </w:rPr>
              <w:t>Al-Qadisiyah University/College of Fine Arts</w:t>
            </w:r>
          </w:p>
        </w:tc>
        <w:tc>
          <w:tcPr>
            <w:tcW w:w="4739" w:type="dxa"/>
            <w:gridSpan w:val="4"/>
          </w:tcPr>
          <w:p w:rsidR="00163AE0" w:rsidRPr="006E139B" w:rsidRDefault="00163AE0" w:rsidP="00163AE0">
            <w:pPr>
              <w:pStyle w:val="normal"/>
              <w:rPr>
                <w:sz w:val="36"/>
                <w:szCs w:val="36"/>
              </w:rPr>
            </w:pPr>
            <w:r>
              <w:rPr>
                <w:rFonts w:hint="cs"/>
                <w:sz w:val="36"/>
                <w:szCs w:val="36"/>
              </w:rPr>
              <w:t>1-</w:t>
            </w:r>
            <w:r w:rsidRPr="006E139B">
              <w:rPr>
                <w:sz w:val="36"/>
                <w:szCs w:val="36"/>
              </w:rPr>
              <w:t>Educational institution</w:t>
            </w:r>
          </w:p>
        </w:tc>
      </w:tr>
      <w:tr w:rsidR="00163AE0" w:rsidRPr="006E139B" w:rsidTr="00163AE0">
        <w:tc>
          <w:tcPr>
            <w:tcW w:w="5539" w:type="dxa"/>
            <w:gridSpan w:val="3"/>
          </w:tcPr>
          <w:p w:rsidR="00163AE0" w:rsidRPr="006E139B" w:rsidRDefault="00163AE0" w:rsidP="00163AE0">
            <w:pPr>
              <w:pStyle w:val="normal"/>
              <w:rPr>
                <w:sz w:val="36"/>
                <w:szCs w:val="36"/>
              </w:rPr>
            </w:pPr>
            <w:r w:rsidRPr="006E139B">
              <w:rPr>
                <w:sz w:val="36"/>
                <w:szCs w:val="36"/>
              </w:rPr>
              <w:t>Department of Art Education</w:t>
            </w:r>
          </w:p>
        </w:tc>
        <w:tc>
          <w:tcPr>
            <w:tcW w:w="4739" w:type="dxa"/>
            <w:gridSpan w:val="4"/>
          </w:tcPr>
          <w:p w:rsidR="00163AE0" w:rsidRPr="006E139B" w:rsidRDefault="00163AE0" w:rsidP="00163AE0">
            <w:pPr>
              <w:pStyle w:val="normal"/>
              <w:rPr>
                <w:b/>
                <w:sz w:val="36"/>
                <w:szCs w:val="36"/>
              </w:rPr>
            </w:pPr>
            <w:r>
              <w:rPr>
                <w:rFonts w:hint="cs"/>
                <w:b/>
                <w:sz w:val="36"/>
                <w:szCs w:val="36"/>
              </w:rPr>
              <w:t>2-</w:t>
            </w:r>
            <w:r w:rsidRPr="006E139B">
              <w:rPr>
                <w:b/>
                <w:sz w:val="36"/>
                <w:szCs w:val="36"/>
              </w:rPr>
              <w:t>University department/center</w:t>
            </w:r>
          </w:p>
        </w:tc>
      </w:tr>
      <w:tr w:rsidR="00163AE0" w:rsidRPr="006E139B" w:rsidTr="00163AE0">
        <w:trPr>
          <w:trHeight w:val="120"/>
        </w:trPr>
        <w:tc>
          <w:tcPr>
            <w:tcW w:w="5539" w:type="dxa"/>
            <w:gridSpan w:val="3"/>
          </w:tcPr>
          <w:p w:rsidR="00163AE0" w:rsidRPr="006E139B" w:rsidRDefault="00163AE0" w:rsidP="00163AE0">
            <w:pPr>
              <w:pStyle w:val="normal"/>
              <w:rPr>
                <w:sz w:val="36"/>
                <w:szCs w:val="36"/>
              </w:rPr>
            </w:pPr>
            <w:r w:rsidRPr="006E139B">
              <w:rPr>
                <w:sz w:val="36"/>
                <w:szCs w:val="36"/>
              </w:rPr>
              <w:t>BSC</w:t>
            </w:r>
          </w:p>
        </w:tc>
        <w:tc>
          <w:tcPr>
            <w:tcW w:w="4739" w:type="dxa"/>
            <w:gridSpan w:val="4"/>
          </w:tcPr>
          <w:p w:rsidR="00163AE0" w:rsidRPr="006E139B" w:rsidRDefault="00163AE0" w:rsidP="00163AE0">
            <w:pPr>
              <w:pStyle w:val="normal"/>
              <w:rPr>
                <w:b/>
                <w:sz w:val="36"/>
                <w:szCs w:val="36"/>
              </w:rPr>
            </w:pPr>
            <w:r>
              <w:rPr>
                <w:rFonts w:hint="cs"/>
                <w:b/>
                <w:sz w:val="36"/>
                <w:szCs w:val="36"/>
              </w:rPr>
              <w:t>3-</w:t>
            </w:r>
            <w:r w:rsidRPr="006E139B">
              <w:rPr>
                <w:b/>
                <w:sz w:val="36"/>
                <w:szCs w:val="36"/>
              </w:rPr>
              <w:t>Name of the academic program</w:t>
            </w:r>
          </w:p>
        </w:tc>
      </w:tr>
      <w:tr w:rsidR="00163AE0" w:rsidRPr="006E139B" w:rsidTr="00163AE0">
        <w:trPr>
          <w:trHeight w:val="315"/>
        </w:trPr>
        <w:tc>
          <w:tcPr>
            <w:tcW w:w="5539" w:type="dxa"/>
            <w:gridSpan w:val="3"/>
          </w:tcPr>
          <w:p w:rsidR="00163AE0" w:rsidRPr="006E139B" w:rsidRDefault="00163AE0" w:rsidP="00163AE0">
            <w:pPr>
              <w:pStyle w:val="normal"/>
              <w:rPr>
                <w:sz w:val="36"/>
                <w:szCs w:val="36"/>
              </w:rPr>
            </w:pPr>
            <w:r>
              <w:rPr>
                <w:rFonts w:hint="cs"/>
                <w:sz w:val="36"/>
                <w:szCs w:val="36"/>
              </w:rPr>
              <w:t>Research Methods</w:t>
            </w:r>
          </w:p>
        </w:tc>
        <w:tc>
          <w:tcPr>
            <w:tcW w:w="4739" w:type="dxa"/>
            <w:gridSpan w:val="4"/>
          </w:tcPr>
          <w:p w:rsidR="00163AE0" w:rsidRPr="006E139B" w:rsidRDefault="00163AE0" w:rsidP="00163AE0">
            <w:pPr>
              <w:pStyle w:val="normal"/>
              <w:rPr>
                <w:b/>
                <w:sz w:val="36"/>
                <w:szCs w:val="36"/>
              </w:rPr>
            </w:pPr>
            <w:r>
              <w:rPr>
                <w:rFonts w:hint="cs"/>
                <w:b/>
                <w:sz w:val="36"/>
                <w:szCs w:val="36"/>
              </w:rPr>
              <w:t>4-</w:t>
            </w:r>
            <w:r w:rsidRPr="006E139B">
              <w:rPr>
                <w:b/>
                <w:sz w:val="36"/>
                <w:szCs w:val="36"/>
              </w:rPr>
              <w:t>Course name/code</w:t>
            </w:r>
          </w:p>
        </w:tc>
      </w:tr>
      <w:tr w:rsidR="00163AE0" w:rsidRPr="006E139B" w:rsidTr="00163AE0">
        <w:tc>
          <w:tcPr>
            <w:tcW w:w="5539" w:type="dxa"/>
            <w:gridSpan w:val="3"/>
          </w:tcPr>
          <w:p w:rsidR="00163AE0" w:rsidRPr="006E139B" w:rsidRDefault="00163AE0" w:rsidP="00163AE0">
            <w:pPr>
              <w:pStyle w:val="normal"/>
              <w:rPr>
                <w:sz w:val="36"/>
                <w:szCs w:val="36"/>
              </w:rPr>
            </w:pPr>
            <w:r w:rsidRPr="006E139B">
              <w:rPr>
                <w:sz w:val="36"/>
                <w:szCs w:val="36"/>
              </w:rPr>
              <w:t>Attendance time</w:t>
            </w:r>
          </w:p>
        </w:tc>
        <w:tc>
          <w:tcPr>
            <w:tcW w:w="4739" w:type="dxa"/>
            <w:gridSpan w:val="4"/>
          </w:tcPr>
          <w:p w:rsidR="00163AE0" w:rsidRPr="006E139B" w:rsidRDefault="00163AE0" w:rsidP="00163AE0">
            <w:pPr>
              <w:pStyle w:val="normal"/>
              <w:rPr>
                <w:b/>
                <w:sz w:val="36"/>
                <w:szCs w:val="36"/>
              </w:rPr>
            </w:pPr>
            <w:r>
              <w:rPr>
                <w:b/>
                <w:sz w:val="36"/>
                <w:szCs w:val="36"/>
              </w:rPr>
              <w:t>5- Available forms of attendance</w:t>
            </w:r>
          </w:p>
        </w:tc>
      </w:tr>
      <w:tr w:rsidR="00163AE0" w:rsidRPr="006E139B" w:rsidTr="00163AE0">
        <w:tc>
          <w:tcPr>
            <w:tcW w:w="5539" w:type="dxa"/>
            <w:gridSpan w:val="3"/>
          </w:tcPr>
          <w:p w:rsidR="00163AE0" w:rsidRPr="006E139B" w:rsidRDefault="00163AE0" w:rsidP="00163AE0">
            <w:pPr>
              <w:pStyle w:val="normal"/>
              <w:rPr>
                <w:sz w:val="36"/>
                <w:szCs w:val="36"/>
              </w:rPr>
            </w:pPr>
            <w:r w:rsidRPr="006E139B">
              <w:rPr>
                <w:sz w:val="36"/>
                <w:szCs w:val="36"/>
              </w:rPr>
              <w:t xml:space="preserve">Annual system </w:t>
            </w:r>
          </w:p>
        </w:tc>
        <w:tc>
          <w:tcPr>
            <w:tcW w:w="4739" w:type="dxa"/>
            <w:gridSpan w:val="4"/>
          </w:tcPr>
          <w:p w:rsidR="00163AE0" w:rsidRPr="006E139B" w:rsidRDefault="00163AE0" w:rsidP="00163AE0">
            <w:pPr>
              <w:pStyle w:val="normal"/>
              <w:rPr>
                <w:b/>
                <w:sz w:val="36"/>
                <w:szCs w:val="36"/>
              </w:rPr>
            </w:pPr>
            <w:r>
              <w:rPr>
                <w:rFonts w:hint="cs"/>
                <w:b/>
                <w:sz w:val="36"/>
                <w:szCs w:val="36"/>
              </w:rPr>
              <w:t>6-</w:t>
            </w:r>
            <w:r w:rsidRPr="006E139B">
              <w:rPr>
                <w:b/>
                <w:sz w:val="36"/>
                <w:szCs w:val="36"/>
              </w:rPr>
              <w:t>School system</w:t>
            </w:r>
          </w:p>
        </w:tc>
      </w:tr>
      <w:tr w:rsidR="00163AE0" w:rsidRPr="006E139B" w:rsidTr="00163AE0">
        <w:tc>
          <w:tcPr>
            <w:tcW w:w="5539" w:type="dxa"/>
            <w:gridSpan w:val="3"/>
          </w:tcPr>
          <w:p w:rsidR="00163AE0" w:rsidRPr="006E139B" w:rsidRDefault="00163AE0" w:rsidP="00163AE0">
            <w:pPr>
              <w:pStyle w:val="normal"/>
              <w:tabs>
                <w:tab w:val="left" w:pos="810"/>
                <w:tab w:val="center" w:pos="2286"/>
              </w:tabs>
              <w:rPr>
                <w:sz w:val="36"/>
                <w:szCs w:val="36"/>
              </w:rPr>
            </w:pPr>
            <w:r w:rsidRPr="006E139B">
              <w:rPr>
                <w:sz w:val="36"/>
                <w:szCs w:val="36"/>
              </w:rPr>
              <w:t>2 hoursx 30 weeks</w:t>
            </w:r>
          </w:p>
        </w:tc>
        <w:tc>
          <w:tcPr>
            <w:tcW w:w="4739" w:type="dxa"/>
            <w:gridSpan w:val="4"/>
          </w:tcPr>
          <w:p w:rsidR="00163AE0" w:rsidRPr="006E139B" w:rsidRDefault="00163AE0" w:rsidP="00163AE0">
            <w:pPr>
              <w:pStyle w:val="normal"/>
              <w:rPr>
                <w:b/>
                <w:sz w:val="36"/>
                <w:szCs w:val="36"/>
              </w:rPr>
            </w:pPr>
            <w:r>
              <w:rPr>
                <w:rFonts w:hint="cs"/>
                <w:b/>
                <w:sz w:val="36"/>
                <w:szCs w:val="36"/>
              </w:rPr>
              <w:t>7-</w:t>
            </w:r>
            <w:r w:rsidRPr="006E139B">
              <w:rPr>
                <w:b/>
                <w:sz w:val="36"/>
                <w:szCs w:val="36"/>
              </w:rPr>
              <w:t>Number of study hours/total</w:t>
            </w:r>
          </w:p>
        </w:tc>
      </w:tr>
      <w:tr w:rsidR="00163AE0" w:rsidRPr="006E139B" w:rsidTr="00163AE0">
        <w:tc>
          <w:tcPr>
            <w:tcW w:w="5539" w:type="dxa"/>
            <w:gridSpan w:val="3"/>
          </w:tcPr>
          <w:p w:rsidR="00163AE0" w:rsidRPr="006E139B" w:rsidRDefault="00163AE0" w:rsidP="00163AE0">
            <w:pPr>
              <w:pStyle w:val="normal"/>
              <w:rPr>
                <w:sz w:val="36"/>
                <w:szCs w:val="36"/>
              </w:rPr>
            </w:pPr>
            <w:r>
              <w:rPr>
                <w:rFonts w:hint="cs"/>
                <w:sz w:val="36"/>
                <w:szCs w:val="36"/>
              </w:rPr>
              <w:t>1/9/2023</w:t>
            </w:r>
          </w:p>
        </w:tc>
        <w:tc>
          <w:tcPr>
            <w:tcW w:w="4739" w:type="dxa"/>
            <w:gridSpan w:val="4"/>
          </w:tcPr>
          <w:p w:rsidR="00163AE0" w:rsidRPr="006E139B" w:rsidRDefault="00163AE0" w:rsidP="00163AE0">
            <w:pPr>
              <w:pStyle w:val="normal"/>
              <w:rPr>
                <w:b/>
                <w:sz w:val="36"/>
                <w:szCs w:val="36"/>
              </w:rPr>
            </w:pPr>
            <w:r>
              <w:rPr>
                <w:rFonts w:hint="cs"/>
                <w:b/>
                <w:sz w:val="36"/>
                <w:szCs w:val="36"/>
              </w:rPr>
              <w:t>8- The date this description was prepared</w:t>
            </w:r>
          </w:p>
        </w:tc>
      </w:tr>
      <w:tr w:rsidR="00163AE0" w:rsidRPr="006E139B" w:rsidTr="00163AE0">
        <w:trPr>
          <w:trHeight w:val="2160"/>
        </w:trPr>
        <w:tc>
          <w:tcPr>
            <w:tcW w:w="10278" w:type="dxa"/>
            <w:gridSpan w:val="7"/>
          </w:tcPr>
          <w:p w:rsidR="00163AE0" w:rsidRPr="006E139B" w:rsidRDefault="00163AE0" w:rsidP="00163AE0">
            <w:pPr>
              <w:pStyle w:val="normal"/>
              <w:rPr>
                <w:sz w:val="36"/>
                <w:szCs w:val="36"/>
              </w:rPr>
            </w:pPr>
            <w:r>
              <w:rPr>
                <w:rFonts w:hint="cs"/>
                <w:sz w:val="36"/>
                <w:szCs w:val="36"/>
              </w:rPr>
              <w:lastRenderedPageBreak/>
              <w:t>9. Course objectives</w:t>
            </w:r>
          </w:p>
          <w:p w:rsidR="00163AE0" w:rsidRPr="006E139B" w:rsidRDefault="00163AE0" w:rsidP="00163AE0">
            <w:pPr>
              <w:pStyle w:val="normal"/>
              <w:rPr>
                <w:sz w:val="36"/>
                <w:szCs w:val="36"/>
              </w:rPr>
            </w:pPr>
            <w:r>
              <w:rPr>
                <w:rFonts w:hint="cs"/>
                <w:sz w:val="36"/>
                <w:szCs w:val="36"/>
              </w:rPr>
              <w:t>1- To know the meaning of the principles of scientific research</w:t>
            </w:r>
            <w:r w:rsidRPr="006E139B">
              <w:rPr>
                <w:sz w:val="36"/>
                <w:szCs w:val="36"/>
              </w:rPr>
              <w:t xml:space="preserve"> </w:t>
            </w:r>
          </w:p>
          <w:p w:rsidR="00163AE0" w:rsidRPr="006E139B" w:rsidRDefault="00163AE0" w:rsidP="00163AE0">
            <w:pPr>
              <w:pStyle w:val="normal"/>
              <w:rPr>
                <w:sz w:val="36"/>
                <w:szCs w:val="36"/>
              </w:rPr>
            </w:pPr>
            <w:r>
              <w:rPr>
                <w:rFonts w:hint="cs"/>
                <w:sz w:val="36"/>
                <w:szCs w:val="36"/>
              </w:rPr>
              <w:t>2-</w:t>
            </w:r>
            <w:r w:rsidRPr="006E139B">
              <w:rPr>
                <w:sz w:val="36"/>
                <w:szCs w:val="36"/>
              </w:rPr>
              <w:t>To be able to understand the steps of writing scientific research</w:t>
            </w:r>
          </w:p>
          <w:p w:rsidR="00163AE0" w:rsidRPr="006E139B" w:rsidRDefault="00163AE0" w:rsidP="00163AE0">
            <w:pPr>
              <w:pStyle w:val="normal"/>
              <w:rPr>
                <w:sz w:val="36"/>
                <w:szCs w:val="36"/>
              </w:rPr>
            </w:pPr>
            <w:r>
              <w:rPr>
                <w:rFonts w:hint="cs"/>
                <w:sz w:val="36"/>
                <w:szCs w:val="36"/>
              </w:rPr>
              <w:t>3-</w:t>
            </w:r>
            <w:r w:rsidRPr="006E139B">
              <w:rPr>
                <w:sz w:val="36"/>
                <w:szCs w:val="36"/>
              </w:rPr>
              <w:t>To be able to classify the principles of scientific research</w:t>
            </w:r>
          </w:p>
          <w:p w:rsidR="00163AE0" w:rsidRPr="006E139B" w:rsidRDefault="00163AE0" w:rsidP="00163AE0">
            <w:pPr>
              <w:pStyle w:val="normal"/>
              <w:rPr>
                <w:sz w:val="36"/>
                <w:szCs w:val="36"/>
              </w:rPr>
            </w:pPr>
            <w:r>
              <w:rPr>
                <w:rFonts w:hint="cs"/>
                <w:sz w:val="36"/>
                <w:szCs w:val="36"/>
              </w:rPr>
              <w:t>4-</w:t>
            </w:r>
            <w:r w:rsidRPr="006E139B">
              <w:rPr>
                <w:sz w:val="36"/>
                <w:szCs w:val="36"/>
              </w:rPr>
              <w:t xml:space="preserve">To be able to write a scientific research </w:t>
            </w:r>
          </w:p>
          <w:p w:rsidR="00163AE0" w:rsidRPr="006E139B" w:rsidRDefault="00163AE0" w:rsidP="00163AE0">
            <w:pPr>
              <w:pStyle w:val="normal"/>
              <w:rPr>
                <w:sz w:val="36"/>
                <w:szCs w:val="36"/>
              </w:rPr>
            </w:pPr>
          </w:p>
        </w:tc>
      </w:tr>
      <w:tr w:rsidR="00163AE0" w:rsidRPr="006E139B" w:rsidTr="00163AE0">
        <w:trPr>
          <w:trHeight w:val="620"/>
        </w:trPr>
        <w:tc>
          <w:tcPr>
            <w:tcW w:w="10278" w:type="dxa"/>
            <w:gridSpan w:val="7"/>
          </w:tcPr>
          <w:p w:rsidR="00163AE0" w:rsidRPr="006E139B" w:rsidRDefault="00163AE0" w:rsidP="00163AE0">
            <w:pPr>
              <w:pStyle w:val="normal"/>
              <w:rPr>
                <w:sz w:val="36"/>
                <w:szCs w:val="36"/>
              </w:rPr>
            </w:pPr>
            <w:r>
              <w:rPr>
                <w:rFonts w:hint="cs"/>
                <w:sz w:val="36"/>
                <w:szCs w:val="36"/>
              </w:rPr>
              <w:t>10.</w:t>
            </w:r>
            <w:r w:rsidRPr="006E139B">
              <w:rPr>
                <w:sz w:val="36"/>
                <w:szCs w:val="36"/>
              </w:rPr>
              <w:t>Course outcomes and teaching, learning and evaluation methods</w:t>
            </w:r>
          </w:p>
          <w:p w:rsidR="00163AE0" w:rsidRPr="006E139B" w:rsidRDefault="00163AE0" w:rsidP="00163AE0">
            <w:pPr>
              <w:pStyle w:val="normal"/>
              <w:rPr>
                <w:sz w:val="36"/>
                <w:szCs w:val="36"/>
              </w:rPr>
            </w:pPr>
          </w:p>
          <w:p w:rsidR="00163AE0" w:rsidRPr="006E139B" w:rsidRDefault="00163AE0" w:rsidP="00163AE0">
            <w:pPr>
              <w:pStyle w:val="normal"/>
              <w:rPr>
                <w:sz w:val="36"/>
                <w:szCs w:val="36"/>
              </w:rPr>
            </w:pPr>
            <w:r w:rsidRPr="006E139B">
              <w:rPr>
                <w:sz w:val="36"/>
                <w:szCs w:val="36"/>
              </w:rPr>
              <w:t>First: Cognitive objectives:-</w:t>
            </w:r>
          </w:p>
          <w:p w:rsidR="00163AE0" w:rsidRPr="006E139B" w:rsidRDefault="00163AE0" w:rsidP="00163AE0">
            <w:pPr>
              <w:pStyle w:val="normal"/>
              <w:ind w:right="-90"/>
              <w:rPr>
                <w:sz w:val="36"/>
                <w:szCs w:val="36"/>
              </w:rPr>
            </w:pPr>
            <w:r>
              <w:rPr>
                <w:rFonts w:hint="cs"/>
                <w:sz w:val="36"/>
                <w:szCs w:val="36"/>
              </w:rPr>
              <w:t>1-</w:t>
            </w:r>
            <w:r w:rsidRPr="006E139B">
              <w:rPr>
                <w:sz w:val="36"/>
                <w:szCs w:val="36"/>
              </w:rPr>
              <w:t>The student can define the research problem.</w:t>
            </w:r>
          </w:p>
          <w:p w:rsidR="00163AE0" w:rsidRPr="006E139B" w:rsidRDefault="00163AE0" w:rsidP="00163AE0">
            <w:pPr>
              <w:pStyle w:val="normal"/>
              <w:ind w:right="-90"/>
              <w:rPr>
                <w:sz w:val="36"/>
                <w:szCs w:val="36"/>
              </w:rPr>
            </w:pPr>
            <w:r>
              <w:rPr>
                <w:rFonts w:hint="cs"/>
                <w:sz w:val="36"/>
                <w:szCs w:val="36"/>
              </w:rPr>
              <w:t>2-</w:t>
            </w:r>
            <w:r w:rsidRPr="006E139B">
              <w:rPr>
                <w:sz w:val="36"/>
                <w:szCs w:val="36"/>
              </w:rPr>
              <w:t>That the student can draw from the research sample.</w:t>
            </w:r>
          </w:p>
          <w:p w:rsidR="00163AE0" w:rsidRPr="006E139B" w:rsidRDefault="00163AE0" w:rsidP="00163AE0">
            <w:pPr>
              <w:pStyle w:val="normal"/>
              <w:ind w:right="-90"/>
              <w:rPr>
                <w:sz w:val="36"/>
                <w:szCs w:val="36"/>
              </w:rPr>
            </w:pPr>
            <w:r>
              <w:rPr>
                <w:rFonts w:hint="cs"/>
                <w:sz w:val="36"/>
                <w:szCs w:val="36"/>
              </w:rPr>
              <w:t>3- That the student can document scientific research sources</w:t>
            </w:r>
            <w:r w:rsidRPr="006E139B">
              <w:rPr>
                <w:sz w:val="36"/>
                <w:szCs w:val="36"/>
              </w:rPr>
              <w:t>.</w:t>
            </w:r>
          </w:p>
          <w:p w:rsidR="00163AE0" w:rsidRPr="006E139B" w:rsidRDefault="00163AE0" w:rsidP="00163AE0">
            <w:pPr>
              <w:pStyle w:val="normal"/>
              <w:ind w:right="-90"/>
              <w:rPr>
                <w:sz w:val="36"/>
                <w:szCs w:val="36"/>
              </w:rPr>
            </w:pPr>
            <w:r>
              <w:rPr>
                <w:rFonts w:hint="cs"/>
                <w:sz w:val="36"/>
                <w:szCs w:val="36"/>
              </w:rPr>
              <w:t>4-</w:t>
            </w:r>
            <w:r w:rsidRPr="006E139B">
              <w:rPr>
                <w:sz w:val="36"/>
                <w:szCs w:val="36"/>
              </w:rPr>
              <w:t>The student can define terms procedurally.</w:t>
            </w:r>
          </w:p>
          <w:p w:rsidR="00163AE0" w:rsidRPr="006E139B" w:rsidRDefault="00163AE0" w:rsidP="00163AE0">
            <w:pPr>
              <w:pStyle w:val="normal"/>
              <w:ind w:right="-90"/>
              <w:rPr>
                <w:sz w:val="36"/>
                <w:szCs w:val="36"/>
              </w:rPr>
            </w:pPr>
            <w:r>
              <w:rPr>
                <w:rFonts w:hint="cs"/>
                <w:sz w:val="36"/>
                <w:szCs w:val="36"/>
              </w:rPr>
              <w:t>5- To explain the methods of analysis and description</w:t>
            </w:r>
            <w:r w:rsidRPr="006E139B">
              <w:rPr>
                <w:sz w:val="36"/>
                <w:szCs w:val="36"/>
              </w:rPr>
              <w:t>.</w:t>
            </w:r>
          </w:p>
          <w:p w:rsidR="00163AE0" w:rsidRPr="006E139B" w:rsidRDefault="00163AE0" w:rsidP="00163AE0">
            <w:pPr>
              <w:pStyle w:val="normal"/>
              <w:ind w:right="-90"/>
              <w:rPr>
                <w:sz w:val="36"/>
                <w:szCs w:val="36"/>
              </w:rPr>
            </w:pPr>
            <w:r>
              <w:rPr>
                <w:rFonts w:hint="cs"/>
                <w:sz w:val="36"/>
                <w:szCs w:val="36"/>
              </w:rPr>
              <w:t>6- The student should distinguish between formulating the research objective and questioning the research problem</w:t>
            </w:r>
          </w:p>
          <w:p w:rsidR="00163AE0" w:rsidRPr="006E139B" w:rsidRDefault="00163AE0" w:rsidP="00163AE0">
            <w:pPr>
              <w:pStyle w:val="normal"/>
              <w:rPr>
                <w:sz w:val="36"/>
                <w:szCs w:val="36"/>
              </w:rPr>
            </w:pPr>
            <w:r w:rsidRPr="006E139B">
              <w:rPr>
                <w:sz w:val="36"/>
                <w:szCs w:val="36"/>
              </w:rPr>
              <w:t xml:space="preserve"> </w:t>
            </w:r>
          </w:p>
          <w:p w:rsidR="00163AE0" w:rsidRPr="006E139B" w:rsidRDefault="00163AE0" w:rsidP="00163AE0">
            <w:pPr>
              <w:pStyle w:val="normal"/>
              <w:rPr>
                <w:sz w:val="36"/>
                <w:szCs w:val="36"/>
              </w:rPr>
            </w:pPr>
            <w:r w:rsidRPr="006E139B">
              <w:rPr>
                <w:sz w:val="36"/>
                <w:szCs w:val="36"/>
              </w:rPr>
              <w:t>Second: The skills objectives of the course:-</w:t>
            </w:r>
          </w:p>
          <w:p w:rsidR="00163AE0" w:rsidRPr="006E139B" w:rsidRDefault="00163AE0" w:rsidP="00163AE0">
            <w:pPr>
              <w:pStyle w:val="normal"/>
              <w:rPr>
                <w:sz w:val="36"/>
                <w:szCs w:val="36"/>
              </w:rPr>
            </w:pPr>
            <w:r>
              <w:rPr>
                <w:rFonts w:hint="cs"/>
                <w:sz w:val="36"/>
                <w:szCs w:val="36"/>
              </w:rPr>
              <w:t>1- Performance skills by involving the student in the lesson in the lecture</w:t>
            </w:r>
            <w:r w:rsidRPr="006E139B">
              <w:rPr>
                <w:sz w:val="36"/>
                <w:szCs w:val="36"/>
              </w:rPr>
              <w:t xml:space="preserve"> </w:t>
            </w:r>
          </w:p>
          <w:p w:rsidR="00163AE0" w:rsidRPr="006E139B" w:rsidRDefault="00163AE0" w:rsidP="00163AE0">
            <w:pPr>
              <w:pStyle w:val="normal"/>
              <w:rPr>
                <w:sz w:val="36"/>
                <w:szCs w:val="36"/>
              </w:rPr>
            </w:pPr>
            <w:r>
              <w:rPr>
                <w:rFonts w:hint="cs"/>
                <w:sz w:val="36"/>
                <w:szCs w:val="36"/>
              </w:rPr>
              <w:lastRenderedPageBreak/>
              <w:t>2- Social skills by opening a group dialogue among students in evaluating and analyzing scientific research</w:t>
            </w:r>
            <w:r w:rsidRPr="006E139B">
              <w:rPr>
                <w:sz w:val="36"/>
                <w:szCs w:val="36"/>
              </w:rPr>
              <w:t xml:space="preserve"> </w:t>
            </w:r>
          </w:p>
          <w:p w:rsidR="00163AE0" w:rsidRPr="006E139B" w:rsidRDefault="00163AE0" w:rsidP="00163AE0">
            <w:pPr>
              <w:pStyle w:val="normal"/>
              <w:rPr>
                <w:sz w:val="36"/>
                <w:szCs w:val="36"/>
              </w:rPr>
            </w:pPr>
            <w:r>
              <w:rPr>
                <w:rFonts w:hint="cs"/>
                <w:sz w:val="36"/>
                <w:szCs w:val="36"/>
              </w:rPr>
              <w:t>3- Application of the lesson by students</w:t>
            </w:r>
          </w:p>
          <w:p w:rsidR="00163AE0" w:rsidRPr="006E139B" w:rsidRDefault="00163AE0" w:rsidP="00163AE0">
            <w:pPr>
              <w:pStyle w:val="normal"/>
              <w:rPr>
                <w:sz w:val="36"/>
                <w:szCs w:val="36"/>
              </w:rPr>
            </w:pPr>
            <w:r>
              <w:rPr>
                <w:rFonts w:hint="cs"/>
                <w:sz w:val="36"/>
                <w:szCs w:val="36"/>
              </w:rPr>
              <w:t>4- Self-evaluation of the application</w:t>
            </w:r>
          </w:p>
          <w:p w:rsidR="00163AE0" w:rsidRPr="006E139B" w:rsidRDefault="00163AE0" w:rsidP="00163AE0">
            <w:pPr>
              <w:pStyle w:val="normal"/>
              <w:rPr>
                <w:sz w:val="36"/>
                <w:szCs w:val="36"/>
              </w:rPr>
            </w:pPr>
            <w:r>
              <w:rPr>
                <w:rFonts w:hint="cs"/>
                <w:sz w:val="36"/>
                <w:szCs w:val="36"/>
              </w:rPr>
              <w:t>5- The student should be able to write a scientific research plan with scientific steps for one semester</w:t>
            </w:r>
            <w:r w:rsidRPr="006E139B">
              <w:rPr>
                <w:sz w:val="36"/>
                <w:szCs w:val="36"/>
              </w:rPr>
              <w:t xml:space="preserve"> </w:t>
            </w:r>
          </w:p>
          <w:p w:rsidR="00163AE0" w:rsidRPr="006E139B" w:rsidRDefault="00163AE0" w:rsidP="00163AE0">
            <w:pPr>
              <w:pStyle w:val="normal"/>
              <w:rPr>
                <w:sz w:val="36"/>
                <w:szCs w:val="36"/>
              </w:rPr>
            </w:pPr>
            <w:r>
              <w:rPr>
                <w:rFonts w:hint="cs"/>
                <w:sz w:val="36"/>
                <w:szCs w:val="36"/>
              </w:rPr>
              <w:t>6-</w:t>
            </w:r>
            <w:r w:rsidRPr="006E139B">
              <w:rPr>
                <w:sz w:val="36"/>
                <w:szCs w:val="36"/>
              </w:rPr>
              <w:t>The student must be able to write an annual scientific research</w:t>
            </w:r>
          </w:p>
          <w:p w:rsidR="00163AE0" w:rsidRPr="006E139B" w:rsidRDefault="00163AE0" w:rsidP="00163AE0">
            <w:pPr>
              <w:pStyle w:val="normal"/>
              <w:rPr>
                <w:sz w:val="36"/>
                <w:szCs w:val="36"/>
              </w:rPr>
            </w:pPr>
            <w:r w:rsidRPr="006E139B">
              <w:rPr>
                <w:sz w:val="36"/>
                <w:szCs w:val="36"/>
              </w:rPr>
              <w:t xml:space="preserve"> </w:t>
            </w:r>
          </w:p>
          <w:p w:rsidR="00163AE0" w:rsidRPr="006E139B" w:rsidRDefault="00163AE0" w:rsidP="00163AE0">
            <w:pPr>
              <w:pStyle w:val="normal"/>
              <w:rPr>
                <w:sz w:val="36"/>
                <w:szCs w:val="36"/>
              </w:rPr>
            </w:pPr>
            <w:r w:rsidRPr="006E139B">
              <w:rPr>
                <w:sz w:val="36"/>
                <w:szCs w:val="36"/>
              </w:rPr>
              <w:t>Third: Emotional and value-based goals:-</w:t>
            </w:r>
          </w:p>
          <w:p w:rsidR="00163AE0" w:rsidRPr="006E139B" w:rsidRDefault="00163AE0" w:rsidP="00163AE0">
            <w:pPr>
              <w:pStyle w:val="normal"/>
              <w:rPr>
                <w:sz w:val="36"/>
                <w:szCs w:val="36"/>
              </w:rPr>
            </w:pPr>
          </w:p>
          <w:p w:rsidR="00163AE0" w:rsidRPr="006E139B" w:rsidRDefault="00163AE0" w:rsidP="00163AE0">
            <w:pPr>
              <w:pStyle w:val="normal"/>
              <w:rPr>
                <w:sz w:val="36"/>
                <w:szCs w:val="36"/>
              </w:rPr>
            </w:pPr>
            <w:r>
              <w:rPr>
                <w:rFonts w:hint="cs"/>
                <w:sz w:val="36"/>
                <w:szCs w:val="36"/>
              </w:rPr>
              <w:t>1-</w:t>
            </w:r>
            <w:r w:rsidRPr="006E139B">
              <w:rPr>
                <w:sz w:val="36"/>
                <w:szCs w:val="36"/>
              </w:rPr>
              <w:t>Developing aesthetic taste</w:t>
            </w:r>
          </w:p>
          <w:p w:rsidR="00163AE0" w:rsidRPr="006E139B" w:rsidRDefault="00163AE0" w:rsidP="00163AE0">
            <w:pPr>
              <w:pStyle w:val="normal"/>
              <w:rPr>
                <w:sz w:val="36"/>
                <w:szCs w:val="36"/>
              </w:rPr>
            </w:pPr>
            <w:r>
              <w:rPr>
                <w:rFonts w:hint="cs"/>
                <w:sz w:val="36"/>
                <w:szCs w:val="36"/>
              </w:rPr>
              <w:t>2-</w:t>
            </w:r>
            <w:r w:rsidRPr="006E139B">
              <w:rPr>
                <w:sz w:val="36"/>
                <w:szCs w:val="36"/>
              </w:rPr>
              <w:t>Developing a sense of the aesthetics of writing a research plan</w:t>
            </w:r>
          </w:p>
          <w:p w:rsidR="00163AE0" w:rsidRPr="006E139B" w:rsidRDefault="00163AE0" w:rsidP="00163AE0">
            <w:pPr>
              <w:pStyle w:val="normal"/>
              <w:rPr>
                <w:sz w:val="36"/>
                <w:szCs w:val="36"/>
              </w:rPr>
            </w:pPr>
            <w:r>
              <w:rPr>
                <w:rFonts w:hint="cs"/>
                <w:sz w:val="36"/>
                <w:szCs w:val="36"/>
              </w:rPr>
              <w:t>3-</w:t>
            </w:r>
            <w:r w:rsidRPr="006E139B">
              <w:rPr>
                <w:sz w:val="36"/>
                <w:szCs w:val="36"/>
              </w:rPr>
              <w:t>Developing the ability to discover and create</w:t>
            </w:r>
          </w:p>
          <w:p w:rsidR="00163AE0" w:rsidRPr="006E139B" w:rsidRDefault="00163AE0" w:rsidP="00163AE0">
            <w:pPr>
              <w:pStyle w:val="normal"/>
              <w:rPr>
                <w:sz w:val="36"/>
                <w:szCs w:val="36"/>
              </w:rPr>
            </w:pPr>
          </w:p>
          <w:p w:rsidR="00163AE0" w:rsidRPr="006E139B" w:rsidRDefault="00163AE0" w:rsidP="00163AE0">
            <w:pPr>
              <w:pStyle w:val="normal"/>
              <w:rPr>
                <w:sz w:val="36"/>
                <w:szCs w:val="36"/>
              </w:rPr>
            </w:pPr>
            <w:r w:rsidRPr="006E139B">
              <w:rPr>
                <w:sz w:val="36"/>
                <w:szCs w:val="36"/>
              </w:rPr>
              <w:t>Fourth: Methods of teaching and learning</w:t>
            </w:r>
          </w:p>
          <w:p w:rsidR="00163AE0" w:rsidRPr="006E139B" w:rsidRDefault="00163AE0" w:rsidP="00163AE0">
            <w:pPr>
              <w:pStyle w:val="normal"/>
              <w:rPr>
                <w:sz w:val="36"/>
                <w:szCs w:val="36"/>
              </w:rPr>
            </w:pPr>
          </w:p>
          <w:p w:rsidR="00163AE0" w:rsidRPr="006E139B" w:rsidRDefault="00163AE0" w:rsidP="00163AE0">
            <w:pPr>
              <w:pStyle w:val="normal"/>
              <w:rPr>
                <w:sz w:val="36"/>
                <w:szCs w:val="36"/>
              </w:rPr>
            </w:pPr>
            <w:r>
              <w:rPr>
                <w:rFonts w:hint="cs"/>
                <w:sz w:val="36"/>
                <w:szCs w:val="36"/>
              </w:rPr>
              <w:t>1-</w:t>
            </w:r>
            <w:r w:rsidRPr="006E139B">
              <w:rPr>
                <w:sz w:val="36"/>
                <w:szCs w:val="36"/>
              </w:rPr>
              <w:t>Lecture method with interrogation</w:t>
            </w:r>
          </w:p>
          <w:p w:rsidR="00163AE0" w:rsidRPr="006E139B" w:rsidRDefault="00163AE0" w:rsidP="00163AE0">
            <w:pPr>
              <w:pStyle w:val="normal"/>
              <w:rPr>
                <w:sz w:val="36"/>
                <w:szCs w:val="36"/>
              </w:rPr>
            </w:pPr>
            <w:r>
              <w:rPr>
                <w:rFonts w:hint="cs"/>
                <w:sz w:val="36"/>
                <w:szCs w:val="36"/>
              </w:rPr>
              <w:t>2-Collective learning method</w:t>
            </w:r>
          </w:p>
          <w:p w:rsidR="00163AE0" w:rsidRPr="006E139B" w:rsidRDefault="00163AE0" w:rsidP="00163AE0">
            <w:pPr>
              <w:pStyle w:val="normal"/>
              <w:rPr>
                <w:sz w:val="36"/>
                <w:szCs w:val="36"/>
              </w:rPr>
            </w:pPr>
            <w:r>
              <w:rPr>
                <w:rFonts w:hint="cs"/>
                <w:sz w:val="36"/>
                <w:szCs w:val="36"/>
              </w:rPr>
              <w:t>3-</w:t>
            </w:r>
            <w:r w:rsidRPr="006E139B">
              <w:rPr>
                <w:sz w:val="36"/>
                <w:szCs w:val="36"/>
              </w:rPr>
              <w:t>Deductive learning method</w:t>
            </w:r>
          </w:p>
          <w:p w:rsidR="00163AE0" w:rsidRPr="006E139B" w:rsidRDefault="00163AE0" w:rsidP="00163AE0">
            <w:pPr>
              <w:pStyle w:val="normal"/>
              <w:rPr>
                <w:sz w:val="36"/>
                <w:szCs w:val="36"/>
              </w:rPr>
            </w:pPr>
            <w:r>
              <w:rPr>
                <w:rFonts w:hint="cs"/>
                <w:sz w:val="36"/>
                <w:szCs w:val="36"/>
              </w:rPr>
              <w:t>4-</w:t>
            </w:r>
            <w:r w:rsidRPr="006E139B">
              <w:rPr>
                <w:sz w:val="36"/>
                <w:szCs w:val="36"/>
              </w:rPr>
              <w:t>Method of discussion and dialogue</w:t>
            </w:r>
          </w:p>
          <w:p w:rsidR="00163AE0" w:rsidRPr="006E139B" w:rsidRDefault="00163AE0" w:rsidP="00163AE0">
            <w:pPr>
              <w:pStyle w:val="normal"/>
              <w:rPr>
                <w:sz w:val="36"/>
                <w:szCs w:val="36"/>
              </w:rPr>
            </w:pPr>
            <w:r>
              <w:rPr>
                <w:rFonts w:hint="cs"/>
                <w:sz w:val="36"/>
                <w:szCs w:val="36"/>
              </w:rPr>
              <w:lastRenderedPageBreak/>
              <w:t>5-</w:t>
            </w:r>
            <w:r w:rsidRPr="006E139B">
              <w:rPr>
                <w:sz w:val="36"/>
                <w:szCs w:val="36"/>
              </w:rPr>
              <w:t>Self-learning method</w:t>
            </w:r>
          </w:p>
          <w:p w:rsidR="00163AE0" w:rsidRPr="006E139B" w:rsidRDefault="00163AE0" w:rsidP="00163AE0">
            <w:pPr>
              <w:pStyle w:val="normal"/>
              <w:rPr>
                <w:sz w:val="36"/>
                <w:szCs w:val="36"/>
              </w:rPr>
            </w:pPr>
          </w:p>
          <w:p w:rsidR="00163AE0" w:rsidRPr="006E139B" w:rsidRDefault="00163AE0" w:rsidP="00163AE0">
            <w:pPr>
              <w:pStyle w:val="normal"/>
              <w:rPr>
                <w:sz w:val="36"/>
                <w:szCs w:val="36"/>
              </w:rPr>
            </w:pPr>
            <w:r w:rsidRPr="006E139B">
              <w:rPr>
                <w:sz w:val="36"/>
                <w:szCs w:val="36"/>
              </w:rPr>
              <w:t>Fifth: Evaluation methods</w:t>
            </w:r>
          </w:p>
          <w:p w:rsidR="00163AE0" w:rsidRPr="006E139B" w:rsidRDefault="00163AE0" w:rsidP="00163AE0">
            <w:pPr>
              <w:pStyle w:val="normal"/>
              <w:rPr>
                <w:sz w:val="36"/>
                <w:szCs w:val="36"/>
              </w:rPr>
            </w:pPr>
          </w:p>
          <w:p w:rsidR="00163AE0" w:rsidRPr="006E139B" w:rsidRDefault="00163AE0" w:rsidP="00163AE0">
            <w:pPr>
              <w:pStyle w:val="normal"/>
              <w:rPr>
                <w:sz w:val="36"/>
                <w:szCs w:val="36"/>
              </w:rPr>
            </w:pPr>
            <w:r>
              <w:rPr>
                <w:rFonts w:hint="cs"/>
                <w:sz w:val="36"/>
                <w:szCs w:val="36"/>
              </w:rPr>
              <w:t>1</w:t>
            </w:r>
            <w:r w:rsidRPr="006E139B">
              <w:rPr>
                <w:sz w:val="36"/>
                <w:szCs w:val="36"/>
              </w:rPr>
              <w:t>Evaluation criterion: skill performance</w:t>
            </w:r>
          </w:p>
          <w:p w:rsidR="00163AE0" w:rsidRPr="006E139B" w:rsidRDefault="00163AE0" w:rsidP="00163AE0">
            <w:pPr>
              <w:pStyle w:val="normal"/>
              <w:rPr>
                <w:sz w:val="36"/>
                <w:szCs w:val="36"/>
              </w:rPr>
            </w:pPr>
            <w:r>
              <w:rPr>
                <w:rFonts w:hint="cs"/>
                <w:sz w:val="36"/>
                <w:szCs w:val="36"/>
              </w:rPr>
              <w:t>2-</w:t>
            </w:r>
            <w:r w:rsidRPr="006E139B">
              <w:rPr>
                <w:sz w:val="36"/>
                <w:szCs w:val="36"/>
              </w:rPr>
              <w:t>Weekly test: following up on students during construction, their presence and absence</w:t>
            </w:r>
          </w:p>
          <w:p w:rsidR="00163AE0" w:rsidRPr="006E139B" w:rsidRDefault="00163AE0" w:rsidP="00163AE0">
            <w:pPr>
              <w:pStyle w:val="normal"/>
              <w:rPr>
                <w:sz w:val="36"/>
                <w:szCs w:val="36"/>
              </w:rPr>
            </w:pPr>
            <w:r>
              <w:rPr>
                <w:rFonts w:hint="cs"/>
                <w:sz w:val="36"/>
                <w:szCs w:val="36"/>
              </w:rPr>
              <w:t>3-</w:t>
            </w:r>
            <w:r w:rsidRPr="006E139B">
              <w:rPr>
                <w:sz w:val="36"/>
                <w:szCs w:val="36"/>
              </w:rPr>
              <w:t>Semester test: Student evaluation at the end of the work</w:t>
            </w:r>
          </w:p>
          <w:p w:rsidR="00163AE0" w:rsidRPr="006E139B" w:rsidRDefault="00163AE0" w:rsidP="00163AE0">
            <w:pPr>
              <w:pStyle w:val="normal"/>
              <w:rPr>
                <w:sz w:val="36"/>
                <w:szCs w:val="36"/>
              </w:rPr>
            </w:pPr>
            <w:r>
              <w:rPr>
                <w:rFonts w:hint="cs"/>
                <w:sz w:val="36"/>
                <w:szCs w:val="36"/>
              </w:rPr>
              <w:t>4- Oral exams</w:t>
            </w:r>
            <w:r w:rsidRPr="006E139B">
              <w:rPr>
                <w:sz w:val="36"/>
                <w:szCs w:val="36"/>
              </w:rPr>
              <w:t xml:space="preserve"> </w:t>
            </w:r>
          </w:p>
          <w:p w:rsidR="00163AE0" w:rsidRPr="006E139B" w:rsidRDefault="00163AE0" w:rsidP="00163AE0">
            <w:pPr>
              <w:pStyle w:val="normal"/>
              <w:rPr>
                <w:sz w:val="36"/>
                <w:szCs w:val="36"/>
              </w:rPr>
            </w:pPr>
            <w:r>
              <w:rPr>
                <w:rFonts w:hint="cs"/>
                <w:sz w:val="36"/>
                <w:szCs w:val="36"/>
              </w:rPr>
              <w:t>5- Electronic calendar and question banks</w:t>
            </w:r>
          </w:p>
          <w:p w:rsidR="00163AE0" w:rsidRPr="006E139B" w:rsidRDefault="00163AE0" w:rsidP="00163AE0">
            <w:pPr>
              <w:pStyle w:val="normal"/>
              <w:rPr>
                <w:sz w:val="36"/>
                <w:szCs w:val="36"/>
              </w:rPr>
            </w:pPr>
            <w:r>
              <w:rPr>
                <w:rFonts w:hint="cs"/>
                <w:sz w:val="36"/>
                <w:szCs w:val="36"/>
              </w:rPr>
              <w:t>6-</w:t>
            </w:r>
            <w:r w:rsidRPr="006E139B">
              <w:rPr>
                <w:sz w:val="36"/>
                <w:szCs w:val="36"/>
              </w:rPr>
              <w:t>Performance tests (pen and paper and role-playing)</w:t>
            </w:r>
          </w:p>
          <w:p w:rsidR="00163AE0" w:rsidRPr="006E139B" w:rsidRDefault="00163AE0" w:rsidP="00163AE0">
            <w:pPr>
              <w:pStyle w:val="normal"/>
              <w:rPr>
                <w:sz w:val="36"/>
                <w:szCs w:val="36"/>
              </w:rPr>
            </w:pPr>
          </w:p>
          <w:p w:rsidR="00163AE0" w:rsidRPr="006E139B" w:rsidRDefault="00163AE0" w:rsidP="00163AE0">
            <w:pPr>
              <w:pStyle w:val="normal"/>
              <w:rPr>
                <w:sz w:val="36"/>
                <w:szCs w:val="36"/>
              </w:rPr>
            </w:pPr>
          </w:p>
          <w:p w:rsidR="00163AE0" w:rsidRPr="006E139B" w:rsidRDefault="00163AE0" w:rsidP="00163AE0">
            <w:pPr>
              <w:pStyle w:val="normal"/>
              <w:tabs>
                <w:tab w:val="left" w:pos="3405"/>
              </w:tabs>
              <w:rPr>
                <w:sz w:val="36"/>
                <w:szCs w:val="36"/>
              </w:rPr>
            </w:pPr>
            <w:r>
              <w:rPr>
                <w:rFonts w:hint="cs"/>
                <w:sz w:val="36"/>
                <w:szCs w:val="36"/>
              </w:rPr>
              <w:t>11-</w:t>
            </w:r>
            <w:r w:rsidRPr="006E139B">
              <w:rPr>
                <w:sz w:val="36"/>
                <w:szCs w:val="36"/>
              </w:rPr>
              <w:t>Course structure</w:t>
            </w:r>
          </w:p>
        </w:tc>
      </w:tr>
      <w:tr w:rsidR="00163AE0" w:rsidRPr="006E139B" w:rsidTr="00163AE0">
        <w:trPr>
          <w:trHeight w:val="530"/>
        </w:trPr>
        <w:tc>
          <w:tcPr>
            <w:tcW w:w="1620" w:type="dxa"/>
          </w:tcPr>
          <w:p w:rsidR="00163AE0" w:rsidRPr="006E139B" w:rsidRDefault="00163AE0" w:rsidP="00163AE0">
            <w:pPr>
              <w:pStyle w:val="normal"/>
              <w:rPr>
                <w:sz w:val="32"/>
                <w:szCs w:val="32"/>
              </w:rPr>
            </w:pPr>
            <w:r w:rsidRPr="006E139B">
              <w:rPr>
                <w:sz w:val="32"/>
                <w:szCs w:val="32"/>
              </w:rPr>
              <w:lastRenderedPageBreak/>
              <w:t>Evaluation method</w:t>
            </w:r>
          </w:p>
        </w:tc>
        <w:tc>
          <w:tcPr>
            <w:tcW w:w="1620" w:type="dxa"/>
          </w:tcPr>
          <w:p w:rsidR="00163AE0" w:rsidRPr="006E139B" w:rsidRDefault="00163AE0" w:rsidP="00163AE0">
            <w:pPr>
              <w:pStyle w:val="normal"/>
              <w:rPr>
                <w:b/>
                <w:sz w:val="32"/>
                <w:szCs w:val="32"/>
              </w:rPr>
            </w:pPr>
            <w:r w:rsidRPr="006E139B">
              <w:rPr>
                <w:b/>
                <w:sz w:val="32"/>
                <w:szCs w:val="32"/>
              </w:rPr>
              <w:t>Learning method</w:t>
            </w:r>
          </w:p>
        </w:tc>
        <w:tc>
          <w:tcPr>
            <w:tcW w:w="2422" w:type="dxa"/>
            <w:gridSpan w:val="2"/>
          </w:tcPr>
          <w:p w:rsidR="00163AE0" w:rsidRPr="006E139B" w:rsidRDefault="00163AE0" w:rsidP="00163AE0">
            <w:pPr>
              <w:pStyle w:val="normal"/>
              <w:rPr>
                <w:b/>
                <w:sz w:val="32"/>
                <w:szCs w:val="32"/>
              </w:rPr>
            </w:pPr>
            <w:r w:rsidRPr="006E139B">
              <w:rPr>
                <w:b/>
                <w:sz w:val="32"/>
                <w:szCs w:val="32"/>
              </w:rPr>
              <w:t>Name of the unit/course or subject</w:t>
            </w:r>
          </w:p>
        </w:tc>
        <w:tc>
          <w:tcPr>
            <w:tcW w:w="2168" w:type="dxa"/>
          </w:tcPr>
          <w:p w:rsidR="00163AE0" w:rsidRPr="006E139B" w:rsidRDefault="00163AE0" w:rsidP="00163AE0">
            <w:pPr>
              <w:pStyle w:val="normal"/>
              <w:rPr>
                <w:b/>
                <w:sz w:val="32"/>
                <w:szCs w:val="32"/>
              </w:rPr>
            </w:pPr>
            <w:r w:rsidRPr="006E139B">
              <w:rPr>
                <w:b/>
                <w:sz w:val="32"/>
                <w:szCs w:val="32"/>
              </w:rPr>
              <w:t>Required learning outcomes</w:t>
            </w:r>
          </w:p>
        </w:tc>
        <w:tc>
          <w:tcPr>
            <w:tcW w:w="1331" w:type="dxa"/>
          </w:tcPr>
          <w:p w:rsidR="00163AE0" w:rsidRPr="006E139B" w:rsidRDefault="00163AE0" w:rsidP="00163AE0">
            <w:pPr>
              <w:pStyle w:val="normal"/>
              <w:rPr>
                <w:b/>
                <w:sz w:val="32"/>
                <w:szCs w:val="32"/>
              </w:rPr>
            </w:pPr>
            <w:r w:rsidRPr="006E139B">
              <w:rPr>
                <w:b/>
                <w:sz w:val="32"/>
                <w:szCs w:val="32"/>
              </w:rPr>
              <w:t>hours</w:t>
            </w:r>
          </w:p>
        </w:tc>
        <w:tc>
          <w:tcPr>
            <w:tcW w:w="1117" w:type="dxa"/>
          </w:tcPr>
          <w:p w:rsidR="00163AE0" w:rsidRPr="006E139B" w:rsidRDefault="00163AE0" w:rsidP="00163AE0">
            <w:pPr>
              <w:pStyle w:val="normal"/>
              <w:rPr>
                <w:b/>
                <w:sz w:val="32"/>
                <w:szCs w:val="32"/>
              </w:rPr>
            </w:pPr>
            <w:r w:rsidRPr="006E139B">
              <w:rPr>
                <w:b/>
                <w:sz w:val="32"/>
                <w:szCs w:val="32"/>
              </w:rPr>
              <w:t>the week</w:t>
            </w:r>
          </w:p>
        </w:tc>
      </w:tr>
      <w:tr w:rsidR="00163AE0" w:rsidRPr="006E139B" w:rsidTr="00163AE0">
        <w:trPr>
          <w:trHeight w:val="620"/>
        </w:trPr>
        <w:tc>
          <w:tcPr>
            <w:tcW w:w="1620" w:type="dxa"/>
          </w:tcPr>
          <w:p w:rsidR="00163AE0" w:rsidRPr="006E139B" w:rsidRDefault="00163AE0" w:rsidP="00163AE0">
            <w:pPr>
              <w:pStyle w:val="normal"/>
              <w:rPr>
                <w:sz w:val="28"/>
                <w:szCs w:val="28"/>
              </w:rPr>
            </w:pPr>
            <w:r w:rsidRPr="006E139B">
              <w:rPr>
                <w:sz w:val="28"/>
                <w:szCs w:val="28"/>
              </w:rPr>
              <w:t>Oral calendar</w:t>
            </w:r>
          </w:p>
        </w:tc>
        <w:tc>
          <w:tcPr>
            <w:tcW w:w="1620" w:type="dxa"/>
          </w:tcPr>
          <w:p w:rsidR="00163AE0" w:rsidRPr="006E139B" w:rsidRDefault="00163AE0" w:rsidP="00163AE0">
            <w:pPr>
              <w:pStyle w:val="normal"/>
              <w:rPr>
                <w:sz w:val="28"/>
                <w:szCs w:val="28"/>
              </w:rPr>
            </w:pPr>
            <w:r w:rsidRPr="006E139B">
              <w:rPr>
                <w:sz w:val="28"/>
                <w:szCs w:val="28"/>
              </w:rPr>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Human knowledge</w:t>
            </w:r>
          </w:p>
        </w:tc>
        <w:tc>
          <w:tcPr>
            <w:tcW w:w="2168" w:type="dxa"/>
          </w:tcPr>
          <w:p w:rsidR="00163AE0" w:rsidRPr="006E139B" w:rsidRDefault="00163AE0" w:rsidP="00163AE0">
            <w:pPr>
              <w:pStyle w:val="normal"/>
              <w:rPr>
                <w:sz w:val="28"/>
                <w:szCs w:val="28"/>
              </w:rPr>
            </w:pPr>
            <w:r w:rsidRPr="006E139B">
              <w:rPr>
                <w:sz w:val="28"/>
                <w:szCs w:val="28"/>
              </w:rPr>
              <w:t xml:space="preserve">Learn about ancient teaching methods </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350"/>
        </w:trPr>
        <w:tc>
          <w:tcPr>
            <w:tcW w:w="1620" w:type="dxa"/>
          </w:tcPr>
          <w:p w:rsidR="00163AE0" w:rsidRPr="006E139B" w:rsidRDefault="00163AE0" w:rsidP="00163AE0">
            <w:pPr>
              <w:pStyle w:val="normal"/>
              <w:rPr>
                <w:sz w:val="28"/>
                <w:szCs w:val="28"/>
              </w:rPr>
            </w:pPr>
            <w:r w:rsidRPr="006E139B">
              <w:rPr>
                <w:sz w:val="28"/>
                <w:szCs w:val="28"/>
              </w:rPr>
              <w:t xml:space="preserve">Standard </w:t>
            </w:r>
            <w:r w:rsidRPr="006E139B">
              <w:rPr>
                <w:sz w:val="28"/>
                <w:szCs w:val="28"/>
              </w:rPr>
              <w:lastRenderedPageBreak/>
              <w:t>for evaluating skill performance</w:t>
            </w:r>
          </w:p>
        </w:tc>
        <w:tc>
          <w:tcPr>
            <w:tcW w:w="1620" w:type="dxa"/>
          </w:tcPr>
          <w:p w:rsidR="00163AE0" w:rsidRDefault="00163AE0" w:rsidP="00163AE0">
            <w:r w:rsidRPr="0049504D">
              <w:rPr>
                <w:sz w:val="28"/>
                <w:szCs w:val="28"/>
              </w:rPr>
              <w:lastRenderedPageBreak/>
              <w:t xml:space="preserve">Lecture </w:t>
            </w:r>
            <w:r w:rsidRPr="0049504D">
              <w:rPr>
                <w:sz w:val="28"/>
                <w:szCs w:val="28"/>
              </w:rPr>
              <w:lastRenderedPageBreak/>
              <w:t>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lastRenderedPageBreak/>
              <w:t xml:space="preserve">Thinking and </w:t>
            </w:r>
            <w:r w:rsidRPr="00AE054E">
              <w:rPr>
                <w:rFonts w:hint="cs"/>
                <w:sz w:val="26"/>
                <w:szCs w:val="26"/>
              </w:rPr>
              <w:lastRenderedPageBreak/>
              <w:t>thinking styles</w:t>
            </w:r>
          </w:p>
        </w:tc>
        <w:tc>
          <w:tcPr>
            <w:tcW w:w="2168" w:type="dxa"/>
          </w:tcPr>
          <w:p w:rsidR="00163AE0" w:rsidRPr="006E139B" w:rsidRDefault="00163AE0" w:rsidP="00163AE0">
            <w:pPr>
              <w:pStyle w:val="normal"/>
              <w:rPr>
                <w:sz w:val="28"/>
                <w:szCs w:val="28"/>
              </w:rPr>
            </w:pPr>
            <w:r w:rsidRPr="006E139B">
              <w:rPr>
                <w:sz w:val="28"/>
                <w:szCs w:val="28"/>
              </w:rPr>
              <w:lastRenderedPageBreak/>
              <w:t xml:space="preserve">Learn about </w:t>
            </w:r>
            <w:r w:rsidRPr="006E139B">
              <w:rPr>
                <w:sz w:val="28"/>
                <w:szCs w:val="28"/>
              </w:rPr>
              <w:lastRenderedPageBreak/>
              <w:t>modern teaching methods</w:t>
            </w:r>
          </w:p>
        </w:tc>
        <w:tc>
          <w:tcPr>
            <w:tcW w:w="1331" w:type="dxa"/>
          </w:tcPr>
          <w:p w:rsidR="00163AE0" w:rsidRDefault="00163AE0" w:rsidP="00163AE0">
            <w:pPr>
              <w:jc w:val="center"/>
            </w:pPr>
            <w:r w:rsidRPr="004E1B61">
              <w:rPr>
                <w:rFonts w:hint="cs"/>
                <w:sz w:val="28"/>
                <w:szCs w:val="28"/>
              </w:rPr>
              <w:lastRenderedPageBreak/>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588"/>
        </w:trPr>
        <w:tc>
          <w:tcPr>
            <w:tcW w:w="1620" w:type="dxa"/>
          </w:tcPr>
          <w:p w:rsidR="00163AE0" w:rsidRPr="006E139B" w:rsidRDefault="00163AE0" w:rsidP="00163AE0">
            <w:pPr>
              <w:pStyle w:val="normal"/>
              <w:rPr>
                <w:sz w:val="28"/>
                <w:szCs w:val="28"/>
              </w:rPr>
            </w:pPr>
            <w:r w:rsidRPr="006E139B">
              <w:rPr>
                <w:sz w:val="28"/>
                <w:szCs w:val="28"/>
              </w:rPr>
              <w:lastRenderedPageBreak/>
              <w:t>Oral standard</w:t>
            </w:r>
          </w:p>
        </w:tc>
        <w:tc>
          <w:tcPr>
            <w:tcW w:w="1620" w:type="dxa"/>
          </w:tcPr>
          <w:p w:rsidR="00163AE0" w:rsidRDefault="00163AE0" w:rsidP="00163AE0">
            <w:r w:rsidRPr="0049504D">
              <w:rPr>
                <w:sz w:val="28"/>
                <w:szCs w:val="28"/>
              </w:rPr>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Underpinnings of old thinking</w:t>
            </w:r>
          </w:p>
        </w:tc>
        <w:tc>
          <w:tcPr>
            <w:tcW w:w="2168" w:type="dxa"/>
          </w:tcPr>
          <w:p w:rsidR="00163AE0" w:rsidRPr="006E139B" w:rsidRDefault="00163AE0" w:rsidP="00163AE0">
            <w:pPr>
              <w:pStyle w:val="normal"/>
              <w:jc w:val="center"/>
              <w:rPr>
                <w:sz w:val="28"/>
                <w:szCs w:val="28"/>
              </w:rPr>
            </w:pPr>
            <w:r w:rsidRPr="006E139B">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277"/>
        </w:trPr>
        <w:tc>
          <w:tcPr>
            <w:tcW w:w="1620" w:type="dxa"/>
          </w:tcPr>
          <w:p w:rsidR="00163AE0" w:rsidRPr="006E139B" w:rsidRDefault="00163AE0" w:rsidP="00163AE0">
            <w:pPr>
              <w:pStyle w:val="normal"/>
              <w:jc w:val="center"/>
              <w:rPr>
                <w:sz w:val="28"/>
                <w:szCs w:val="28"/>
              </w:rPr>
            </w:pPr>
            <w:r w:rsidRPr="006E139B">
              <w:rPr>
                <w:sz w:val="28"/>
                <w:szCs w:val="28"/>
              </w:rPr>
              <w:t>Oral calendar</w:t>
            </w:r>
          </w:p>
        </w:tc>
        <w:tc>
          <w:tcPr>
            <w:tcW w:w="1620" w:type="dxa"/>
          </w:tcPr>
          <w:p w:rsidR="00163AE0" w:rsidRDefault="00163AE0" w:rsidP="00163AE0">
            <w:r w:rsidRPr="0049504D">
              <w:rPr>
                <w:sz w:val="28"/>
                <w:szCs w:val="28"/>
              </w:rPr>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What is the concept of science?</w:t>
            </w:r>
          </w:p>
        </w:tc>
        <w:tc>
          <w:tcPr>
            <w:tcW w:w="2168" w:type="dxa"/>
          </w:tcPr>
          <w:p w:rsidR="00163AE0" w:rsidRPr="006E139B" w:rsidRDefault="00163AE0" w:rsidP="00163AE0">
            <w:pPr>
              <w:pStyle w:val="normal"/>
              <w:jc w:val="center"/>
              <w:rPr>
                <w:sz w:val="28"/>
                <w:szCs w:val="28"/>
              </w:rPr>
            </w:pPr>
            <w:r w:rsidRPr="006E139B">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262"/>
        </w:trPr>
        <w:tc>
          <w:tcPr>
            <w:tcW w:w="1620" w:type="dxa"/>
          </w:tcPr>
          <w:p w:rsidR="00163AE0" w:rsidRPr="006E139B" w:rsidRDefault="00163AE0" w:rsidP="00163AE0">
            <w:pPr>
              <w:pStyle w:val="normal"/>
              <w:jc w:val="center"/>
              <w:rPr>
                <w:sz w:val="28"/>
                <w:szCs w:val="28"/>
              </w:rPr>
            </w:pPr>
            <w:r w:rsidRPr="006E139B">
              <w:rPr>
                <w:sz w:val="28"/>
                <w:szCs w:val="28"/>
              </w:rPr>
              <w:t>Standard for evaluating skill performance</w:t>
            </w:r>
          </w:p>
        </w:tc>
        <w:tc>
          <w:tcPr>
            <w:tcW w:w="1620" w:type="dxa"/>
          </w:tcPr>
          <w:p w:rsidR="00163AE0" w:rsidRDefault="00163AE0" w:rsidP="00163AE0">
            <w:r w:rsidRPr="0049504D">
              <w:rPr>
                <w:sz w:val="28"/>
                <w:szCs w:val="28"/>
              </w:rPr>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Objectives of science</w:t>
            </w:r>
          </w:p>
        </w:tc>
        <w:tc>
          <w:tcPr>
            <w:tcW w:w="2168" w:type="dxa"/>
          </w:tcPr>
          <w:p w:rsidR="00163AE0" w:rsidRDefault="00163AE0" w:rsidP="00163AE0">
            <w:pPr>
              <w:jc w:val="center"/>
            </w:pPr>
            <w:r w:rsidRPr="007C6505">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247"/>
        </w:trPr>
        <w:tc>
          <w:tcPr>
            <w:tcW w:w="1620" w:type="dxa"/>
          </w:tcPr>
          <w:p w:rsidR="00163AE0" w:rsidRPr="006E139B" w:rsidRDefault="00163AE0" w:rsidP="00163AE0">
            <w:pPr>
              <w:pStyle w:val="normal"/>
              <w:jc w:val="center"/>
              <w:rPr>
                <w:sz w:val="28"/>
                <w:szCs w:val="28"/>
              </w:rPr>
            </w:pPr>
            <w:r w:rsidRPr="006E139B">
              <w:rPr>
                <w:sz w:val="28"/>
                <w:szCs w:val="28"/>
              </w:rPr>
              <w:t>Oral standard</w:t>
            </w:r>
          </w:p>
        </w:tc>
        <w:tc>
          <w:tcPr>
            <w:tcW w:w="1620" w:type="dxa"/>
          </w:tcPr>
          <w:p w:rsidR="00163AE0" w:rsidRDefault="00163AE0" w:rsidP="00163AE0">
            <w:r w:rsidRPr="0049504D">
              <w:rPr>
                <w:sz w:val="28"/>
                <w:szCs w:val="28"/>
              </w:rPr>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Conditions for scientific research</w:t>
            </w:r>
          </w:p>
        </w:tc>
        <w:tc>
          <w:tcPr>
            <w:tcW w:w="2168" w:type="dxa"/>
          </w:tcPr>
          <w:p w:rsidR="00163AE0" w:rsidRDefault="00163AE0" w:rsidP="00163AE0">
            <w:pPr>
              <w:jc w:val="center"/>
            </w:pPr>
            <w:r w:rsidRPr="007C6505">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270"/>
        </w:trPr>
        <w:tc>
          <w:tcPr>
            <w:tcW w:w="1620" w:type="dxa"/>
          </w:tcPr>
          <w:p w:rsidR="00163AE0" w:rsidRPr="006E139B" w:rsidRDefault="00163AE0" w:rsidP="00163AE0">
            <w:pPr>
              <w:pStyle w:val="normal"/>
              <w:jc w:val="center"/>
              <w:rPr>
                <w:sz w:val="28"/>
                <w:szCs w:val="28"/>
              </w:rPr>
            </w:pPr>
            <w:r w:rsidRPr="006E139B">
              <w:rPr>
                <w:sz w:val="28"/>
                <w:szCs w:val="28"/>
              </w:rPr>
              <w:t>Oral calendar</w:t>
            </w:r>
          </w:p>
        </w:tc>
        <w:tc>
          <w:tcPr>
            <w:tcW w:w="1620" w:type="dxa"/>
          </w:tcPr>
          <w:p w:rsidR="00163AE0" w:rsidRDefault="00163AE0" w:rsidP="00163AE0">
            <w:r w:rsidRPr="0049504D">
              <w:rPr>
                <w:sz w:val="28"/>
                <w:szCs w:val="28"/>
              </w:rPr>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Characteristics of the new researcher</w:t>
            </w:r>
          </w:p>
        </w:tc>
        <w:tc>
          <w:tcPr>
            <w:tcW w:w="2168" w:type="dxa"/>
          </w:tcPr>
          <w:p w:rsidR="00163AE0" w:rsidRDefault="00163AE0" w:rsidP="00163AE0">
            <w:pPr>
              <w:jc w:val="center"/>
            </w:pPr>
            <w:r w:rsidRPr="007C6505">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240"/>
        </w:trPr>
        <w:tc>
          <w:tcPr>
            <w:tcW w:w="1620" w:type="dxa"/>
          </w:tcPr>
          <w:p w:rsidR="00163AE0" w:rsidRPr="006E139B" w:rsidRDefault="00163AE0" w:rsidP="00163AE0">
            <w:pPr>
              <w:pStyle w:val="normal"/>
              <w:jc w:val="center"/>
              <w:rPr>
                <w:sz w:val="28"/>
                <w:szCs w:val="28"/>
              </w:rPr>
            </w:pPr>
            <w:r w:rsidRPr="006E139B">
              <w:rPr>
                <w:sz w:val="28"/>
                <w:szCs w:val="28"/>
              </w:rPr>
              <w:t xml:space="preserve">Standard for evaluating skill </w:t>
            </w:r>
            <w:r w:rsidRPr="006E139B">
              <w:rPr>
                <w:sz w:val="28"/>
                <w:szCs w:val="28"/>
              </w:rPr>
              <w:lastRenderedPageBreak/>
              <w:t>performance</w:t>
            </w:r>
          </w:p>
        </w:tc>
        <w:tc>
          <w:tcPr>
            <w:tcW w:w="1620" w:type="dxa"/>
          </w:tcPr>
          <w:p w:rsidR="00163AE0" w:rsidRDefault="00163AE0" w:rsidP="00163AE0">
            <w:r w:rsidRPr="0049504D">
              <w:rPr>
                <w:sz w:val="28"/>
                <w:szCs w:val="28"/>
              </w:rPr>
              <w:lastRenderedPageBreak/>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Research Methodology</w:t>
            </w:r>
          </w:p>
        </w:tc>
        <w:tc>
          <w:tcPr>
            <w:tcW w:w="2168" w:type="dxa"/>
          </w:tcPr>
          <w:p w:rsidR="00163AE0" w:rsidRDefault="00163AE0" w:rsidP="00163AE0">
            <w:pPr>
              <w:jc w:val="center"/>
            </w:pPr>
            <w:r w:rsidRPr="007C6505">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225"/>
        </w:trPr>
        <w:tc>
          <w:tcPr>
            <w:tcW w:w="1620" w:type="dxa"/>
          </w:tcPr>
          <w:p w:rsidR="00163AE0" w:rsidRPr="006E139B" w:rsidRDefault="00163AE0" w:rsidP="00163AE0">
            <w:pPr>
              <w:pStyle w:val="normal"/>
              <w:jc w:val="center"/>
              <w:rPr>
                <w:sz w:val="28"/>
                <w:szCs w:val="28"/>
              </w:rPr>
            </w:pPr>
            <w:r w:rsidRPr="006E139B">
              <w:rPr>
                <w:sz w:val="28"/>
                <w:szCs w:val="28"/>
              </w:rPr>
              <w:lastRenderedPageBreak/>
              <w:t>Oral standard</w:t>
            </w:r>
          </w:p>
        </w:tc>
        <w:tc>
          <w:tcPr>
            <w:tcW w:w="1620" w:type="dxa"/>
          </w:tcPr>
          <w:p w:rsidR="00163AE0" w:rsidRDefault="00163AE0" w:rsidP="00163AE0">
            <w:r w:rsidRPr="0049504D">
              <w:rPr>
                <w:sz w:val="28"/>
                <w:szCs w:val="28"/>
              </w:rPr>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Statistical method</w:t>
            </w:r>
          </w:p>
        </w:tc>
        <w:tc>
          <w:tcPr>
            <w:tcW w:w="2168" w:type="dxa"/>
          </w:tcPr>
          <w:p w:rsidR="00163AE0" w:rsidRDefault="00163AE0" w:rsidP="00163AE0">
            <w:pPr>
              <w:jc w:val="center"/>
            </w:pPr>
            <w:r w:rsidRPr="007C6505">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199"/>
        </w:trPr>
        <w:tc>
          <w:tcPr>
            <w:tcW w:w="1620" w:type="dxa"/>
          </w:tcPr>
          <w:p w:rsidR="00163AE0" w:rsidRPr="006E139B" w:rsidRDefault="00163AE0" w:rsidP="00163AE0">
            <w:pPr>
              <w:pStyle w:val="normal"/>
              <w:jc w:val="center"/>
              <w:rPr>
                <w:sz w:val="28"/>
                <w:szCs w:val="28"/>
              </w:rPr>
            </w:pPr>
            <w:r w:rsidRPr="006E139B">
              <w:rPr>
                <w:sz w:val="28"/>
                <w:szCs w:val="28"/>
              </w:rPr>
              <w:t>Oral calendar</w:t>
            </w:r>
          </w:p>
        </w:tc>
        <w:tc>
          <w:tcPr>
            <w:tcW w:w="1620" w:type="dxa"/>
          </w:tcPr>
          <w:p w:rsidR="00163AE0" w:rsidRDefault="00163AE0" w:rsidP="00163AE0">
            <w:r w:rsidRPr="0049504D">
              <w:rPr>
                <w:sz w:val="28"/>
                <w:szCs w:val="28"/>
              </w:rPr>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Descriptive method</w:t>
            </w:r>
          </w:p>
        </w:tc>
        <w:tc>
          <w:tcPr>
            <w:tcW w:w="2168" w:type="dxa"/>
          </w:tcPr>
          <w:p w:rsidR="00163AE0" w:rsidRDefault="00163AE0" w:rsidP="00163AE0">
            <w:pPr>
              <w:jc w:val="center"/>
            </w:pPr>
            <w:r w:rsidRPr="007C6505">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240"/>
        </w:trPr>
        <w:tc>
          <w:tcPr>
            <w:tcW w:w="1620" w:type="dxa"/>
          </w:tcPr>
          <w:p w:rsidR="00163AE0" w:rsidRPr="006E139B" w:rsidRDefault="00163AE0" w:rsidP="00163AE0">
            <w:pPr>
              <w:pStyle w:val="normal"/>
              <w:jc w:val="center"/>
              <w:rPr>
                <w:sz w:val="28"/>
                <w:szCs w:val="28"/>
              </w:rPr>
            </w:pPr>
            <w:r w:rsidRPr="006E139B">
              <w:rPr>
                <w:sz w:val="28"/>
                <w:szCs w:val="28"/>
              </w:rPr>
              <w:t>Standard for evaluating skill performance</w:t>
            </w:r>
          </w:p>
        </w:tc>
        <w:tc>
          <w:tcPr>
            <w:tcW w:w="1620" w:type="dxa"/>
          </w:tcPr>
          <w:p w:rsidR="00163AE0" w:rsidRDefault="00163AE0" w:rsidP="00163AE0">
            <w:r w:rsidRPr="0049504D">
              <w:rPr>
                <w:sz w:val="28"/>
                <w:szCs w:val="28"/>
              </w:rPr>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(Case study) Survey studies/types of descriptive method</w:t>
            </w:r>
          </w:p>
        </w:tc>
        <w:tc>
          <w:tcPr>
            <w:tcW w:w="2168" w:type="dxa"/>
          </w:tcPr>
          <w:p w:rsidR="00163AE0" w:rsidRDefault="00163AE0" w:rsidP="00163AE0">
            <w:pPr>
              <w:jc w:val="center"/>
            </w:pPr>
            <w:r w:rsidRPr="007C6505">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214"/>
        </w:trPr>
        <w:tc>
          <w:tcPr>
            <w:tcW w:w="1620" w:type="dxa"/>
          </w:tcPr>
          <w:p w:rsidR="00163AE0" w:rsidRPr="006E139B" w:rsidRDefault="00163AE0" w:rsidP="00163AE0">
            <w:pPr>
              <w:pStyle w:val="normal"/>
              <w:jc w:val="center"/>
              <w:rPr>
                <w:sz w:val="28"/>
                <w:szCs w:val="28"/>
              </w:rPr>
            </w:pPr>
            <w:r w:rsidRPr="006E139B">
              <w:rPr>
                <w:sz w:val="28"/>
                <w:szCs w:val="28"/>
              </w:rPr>
              <w:t>Oral standard</w:t>
            </w:r>
          </w:p>
        </w:tc>
        <w:tc>
          <w:tcPr>
            <w:tcW w:w="1620" w:type="dxa"/>
          </w:tcPr>
          <w:p w:rsidR="00163AE0" w:rsidRDefault="00163AE0" w:rsidP="00163AE0">
            <w:r w:rsidRPr="0049504D">
              <w:rPr>
                <w:sz w:val="28"/>
                <w:szCs w:val="28"/>
              </w:rPr>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Comparative studies/content analysis</w:t>
            </w:r>
          </w:p>
        </w:tc>
        <w:tc>
          <w:tcPr>
            <w:tcW w:w="2168" w:type="dxa"/>
          </w:tcPr>
          <w:p w:rsidR="00163AE0" w:rsidRDefault="00163AE0" w:rsidP="00163AE0">
            <w:pPr>
              <w:jc w:val="center"/>
            </w:pPr>
            <w:r w:rsidRPr="007C6505">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255"/>
        </w:trPr>
        <w:tc>
          <w:tcPr>
            <w:tcW w:w="1620" w:type="dxa"/>
          </w:tcPr>
          <w:p w:rsidR="00163AE0" w:rsidRPr="006E139B" w:rsidRDefault="00163AE0" w:rsidP="00163AE0">
            <w:pPr>
              <w:pStyle w:val="normal"/>
              <w:jc w:val="center"/>
              <w:rPr>
                <w:sz w:val="28"/>
                <w:szCs w:val="28"/>
              </w:rPr>
            </w:pPr>
            <w:r w:rsidRPr="006E139B">
              <w:rPr>
                <w:sz w:val="28"/>
                <w:szCs w:val="28"/>
              </w:rPr>
              <w:t>Oral calendar</w:t>
            </w:r>
          </w:p>
        </w:tc>
        <w:tc>
          <w:tcPr>
            <w:tcW w:w="1620" w:type="dxa"/>
          </w:tcPr>
          <w:p w:rsidR="00163AE0" w:rsidRDefault="00163AE0" w:rsidP="00163AE0">
            <w:r w:rsidRPr="0049504D">
              <w:rPr>
                <w:sz w:val="28"/>
                <w:szCs w:val="28"/>
              </w:rPr>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Experimental method</w:t>
            </w:r>
          </w:p>
        </w:tc>
        <w:tc>
          <w:tcPr>
            <w:tcW w:w="2168" w:type="dxa"/>
          </w:tcPr>
          <w:p w:rsidR="00163AE0" w:rsidRDefault="00163AE0" w:rsidP="00163AE0">
            <w:pPr>
              <w:jc w:val="center"/>
            </w:pPr>
            <w:r w:rsidRPr="007C6505">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240"/>
        </w:trPr>
        <w:tc>
          <w:tcPr>
            <w:tcW w:w="1620" w:type="dxa"/>
          </w:tcPr>
          <w:p w:rsidR="00163AE0" w:rsidRPr="006E139B" w:rsidRDefault="00163AE0" w:rsidP="00163AE0">
            <w:pPr>
              <w:pStyle w:val="normal"/>
              <w:jc w:val="center"/>
              <w:rPr>
                <w:sz w:val="28"/>
                <w:szCs w:val="28"/>
              </w:rPr>
            </w:pPr>
            <w:r w:rsidRPr="006E139B">
              <w:rPr>
                <w:sz w:val="28"/>
                <w:szCs w:val="28"/>
              </w:rPr>
              <w:t>Standard for evaluating skill performance</w:t>
            </w:r>
          </w:p>
        </w:tc>
        <w:tc>
          <w:tcPr>
            <w:tcW w:w="1620" w:type="dxa"/>
          </w:tcPr>
          <w:p w:rsidR="00163AE0" w:rsidRDefault="00163AE0" w:rsidP="00163AE0">
            <w:r w:rsidRPr="0049504D">
              <w:rPr>
                <w:sz w:val="28"/>
                <w:szCs w:val="28"/>
              </w:rPr>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Types of experimental designs</w:t>
            </w:r>
          </w:p>
        </w:tc>
        <w:tc>
          <w:tcPr>
            <w:tcW w:w="2168" w:type="dxa"/>
          </w:tcPr>
          <w:p w:rsidR="00163AE0" w:rsidRDefault="00163AE0" w:rsidP="00163AE0">
            <w:pPr>
              <w:jc w:val="center"/>
            </w:pPr>
            <w:r w:rsidRPr="007C6505">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154"/>
        </w:trPr>
        <w:tc>
          <w:tcPr>
            <w:tcW w:w="1620" w:type="dxa"/>
          </w:tcPr>
          <w:p w:rsidR="00163AE0" w:rsidRPr="006E139B" w:rsidRDefault="00163AE0" w:rsidP="00163AE0">
            <w:pPr>
              <w:pStyle w:val="normal"/>
              <w:jc w:val="center"/>
              <w:rPr>
                <w:sz w:val="28"/>
                <w:szCs w:val="28"/>
              </w:rPr>
            </w:pPr>
            <w:r w:rsidRPr="006E139B">
              <w:rPr>
                <w:sz w:val="28"/>
                <w:szCs w:val="28"/>
              </w:rPr>
              <w:lastRenderedPageBreak/>
              <w:t>Oral standard</w:t>
            </w:r>
          </w:p>
        </w:tc>
        <w:tc>
          <w:tcPr>
            <w:tcW w:w="1620" w:type="dxa"/>
          </w:tcPr>
          <w:p w:rsidR="00163AE0" w:rsidRDefault="00163AE0" w:rsidP="00163AE0">
            <w:r w:rsidRPr="0049504D">
              <w:rPr>
                <w:sz w:val="28"/>
                <w:szCs w:val="28"/>
              </w:rPr>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First semester/theoretical exam</w:t>
            </w:r>
          </w:p>
        </w:tc>
        <w:tc>
          <w:tcPr>
            <w:tcW w:w="2168" w:type="dxa"/>
          </w:tcPr>
          <w:p w:rsidR="00163AE0" w:rsidRDefault="00163AE0" w:rsidP="00163AE0">
            <w:pPr>
              <w:jc w:val="center"/>
            </w:pPr>
            <w:r w:rsidRPr="007C6505">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270"/>
        </w:trPr>
        <w:tc>
          <w:tcPr>
            <w:tcW w:w="1620" w:type="dxa"/>
          </w:tcPr>
          <w:p w:rsidR="00163AE0" w:rsidRPr="006E139B" w:rsidRDefault="00163AE0" w:rsidP="00163AE0">
            <w:pPr>
              <w:pStyle w:val="normal"/>
              <w:jc w:val="center"/>
              <w:rPr>
                <w:sz w:val="28"/>
                <w:szCs w:val="28"/>
              </w:rPr>
            </w:pPr>
            <w:r w:rsidRPr="006E139B">
              <w:rPr>
                <w:sz w:val="28"/>
                <w:szCs w:val="28"/>
              </w:rPr>
              <w:t>Oral calendar</w:t>
            </w:r>
          </w:p>
        </w:tc>
        <w:tc>
          <w:tcPr>
            <w:tcW w:w="1620" w:type="dxa"/>
          </w:tcPr>
          <w:p w:rsidR="00163AE0" w:rsidRDefault="00163AE0" w:rsidP="00163AE0">
            <w:r w:rsidRPr="0049504D">
              <w:rPr>
                <w:sz w:val="28"/>
                <w:szCs w:val="28"/>
              </w:rPr>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Steps of scientific research</w:t>
            </w:r>
          </w:p>
        </w:tc>
        <w:tc>
          <w:tcPr>
            <w:tcW w:w="2168" w:type="dxa"/>
          </w:tcPr>
          <w:p w:rsidR="00163AE0" w:rsidRDefault="00163AE0" w:rsidP="00163AE0">
            <w:pPr>
              <w:jc w:val="center"/>
            </w:pPr>
            <w:r w:rsidRPr="007C6505">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169"/>
        </w:trPr>
        <w:tc>
          <w:tcPr>
            <w:tcW w:w="1620" w:type="dxa"/>
          </w:tcPr>
          <w:p w:rsidR="00163AE0" w:rsidRPr="006E139B" w:rsidRDefault="00163AE0" w:rsidP="00163AE0">
            <w:pPr>
              <w:pStyle w:val="normal"/>
              <w:jc w:val="center"/>
              <w:rPr>
                <w:sz w:val="28"/>
                <w:szCs w:val="28"/>
              </w:rPr>
            </w:pPr>
            <w:r w:rsidRPr="006E139B">
              <w:rPr>
                <w:sz w:val="28"/>
                <w:szCs w:val="28"/>
              </w:rPr>
              <w:t>Standard for evaluating skill performance</w:t>
            </w:r>
          </w:p>
        </w:tc>
        <w:tc>
          <w:tcPr>
            <w:tcW w:w="1620" w:type="dxa"/>
          </w:tcPr>
          <w:p w:rsidR="00163AE0" w:rsidRDefault="00163AE0" w:rsidP="00163AE0">
            <w:r w:rsidRPr="0049504D">
              <w:rPr>
                <w:sz w:val="28"/>
                <w:szCs w:val="28"/>
              </w:rPr>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Define the research problem</w:t>
            </w:r>
          </w:p>
        </w:tc>
        <w:tc>
          <w:tcPr>
            <w:tcW w:w="2168" w:type="dxa"/>
          </w:tcPr>
          <w:p w:rsidR="00163AE0" w:rsidRDefault="00163AE0" w:rsidP="00163AE0">
            <w:pPr>
              <w:jc w:val="center"/>
            </w:pPr>
            <w:r w:rsidRPr="007C6505">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214"/>
        </w:trPr>
        <w:tc>
          <w:tcPr>
            <w:tcW w:w="1620" w:type="dxa"/>
          </w:tcPr>
          <w:p w:rsidR="00163AE0" w:rsidRPr="006E139B" w:rsidRDefault="00163AE0" w:rsidP="00163AE0">
            <w:pPr>
              <w:pStyle w:val="normal"/>
              <w:jc w:val="center"/>
              <w:rPr>
                <w:sz w:val="28"/>
                <w:szCs w:val="28"/>
              </w:rPr>
            </w:pPr>
            <w:r w:rsidRPr="006E139B">
              <w:rPr>
                <w:sz w:val="28"/>
                <w:szCs w:val="28"/>
              </w:rPr>
              <w:t>Oral standard</w:t>
            </w:r>
          </w:p>
        </w:tc>
        <w:tc>
          <w:tcPr>
            <w:tcW w:w="1620" w:type="dxa"/>
          </w:tcPr>
          <w:p w:rsidR="00163AE0" w:rsidRDefault="00163AE0" w:rsidP="00163AE0">
            <w:r w:rsidRPr="0049504D">
              <w:rPr>
                <w:sz w:val="28"/>
                <w:szCs w:val="28"/>
              </w:rPr>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Exploratory reading and reviewing previous research</w:t>
            </w:r>
          </w:p>
        </w:tc>
        <w:tc>
          <w:tcPr>
            <w:tcW w:w="2168" w:type="dxa"/>
          </w:tcPr>
          <w:p w:rsidR="00163AE0" w:rsidRDefault="00163AE0" w:rsidP="00163AE0">
            <w:pPr>
              <w:jc w:val="center"/>
            </w:pPr>
            <w:r w:rsidRPr="007C6505">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169"/>
        </w:trPr>
        <w:tc>
          <w:tcPr>
            <w:tcW w:w="1620" w:type="dxa"/>
          </w:tcPr>
          <w:p w:rsidR="00163AE0" w:rsidRPr="006E139B" w:rsidRDefault="00163AE0" w:rsidP="00163AE0">
            <w:pPr>
              <w:pStyle w:val="normal"/>
              <w:jc w:val="center"/>
              <w:rPr>
                <w:sz w:val="28"/>
                <w:szCs w:val="28"/>
              </w:rPr>
            </w:pPr>
            <w:r w:rsidRPr="006E139B">
              <w:rPr>
                <w:sz w:val="28"/>
                <w:szCs w:val="28"/>
              </w:rPr>
              <w:t>Oral calendar</w:t>
            </w:r>
          </w:p>
        </w:tc>
        <w:tc>
          <w:tcPr>
            <w:tcW w:w="1620" w:type="dxa"/>
          </w:tcPr>
          <w:p w:rsidR="00163AE0" w:rsidRDefault="00163AE0" w:rsidP="00163AE0">
            <w:r w:rsidRPr="0049504D">
              <w:rPr>
                <w:sz w:val="28"/>
                <w:szCs w:val="28"/>
              </w:rPr>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Formulating and defining research hypotheses</w:t>
            </w:r>
          </w:p>
        </w:tc>
        <w:tc>
          <w:tcPr>
            <w:tcW w:w="2168" w:type="dxa"/>
          </w:tcPr>
          <w:p w:rsidR="00163AE0" w:rsidRDefault="00163AE0" w:rsidP="00163AE0">
            <w:pPr>
              <w:jc w:val="center"/>
            </w:pPr>
            <w:r w:rsidRPr="007C6505">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199"/>
        </w:trPr>
        <w:tc>
          <w:tcPr>
            <w:tcW w:w="1620" w:type="dxa"/>
          </w:tcPr>
          <w:p w:rsidR="00163AE0" w:rsidRPr="006E139B" w:rsidRDefault="00163AE0" w:rsidP="00163AE0">
            <w:pPr>
              <w:pStyle w:val="normal"/>
              <w:jc w:val="center"/>
              <w:rPr>
                <w:sz w:val="28"/>
                <w:szCs w:val="28"/>
              </w:rPr>
            </w:pPr>
            <w:r w:rsidRPr="006E139B">
              <w:rPr>
                <w:sz w:val="28"/>
                <w:szCs w:val="28"/>
              </w:rPr>
              <w:t>Standard for evaluating skill performance</w:t>
            </w:r>
          </w:p>
        </w:tc>
        <w:tc>
          <w:tcPr>
            <w:tcW w:w="1620" w:type="dxa"/>
          </w:tcPr>
          <w:p w:rsidR="00163AE0" w:rsidRDefault="00163AE0" w:rsidP="00163AE0">
            <w:r w:rsidRPr="0049504D">
              <w:rPr>
                <w:sz w:val="28"/>
                <w:szCs w:val="28"/>
              </w:rPr>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Design the research plan and methodology</w:t>
            </w:r>
          </w:p>
        </w:tc>
        <w:tc>
          <w:tcPr>
            <w:tcW w:w="2168" w:type="dxa"/>
          </w:tcPr>
          <w:p w:rsidR="00163AE0" w:rsidRDefault="00163AE0" w:rsidP="00163AE0">
            <w:pPr>
              <w:jc w:val="center"/>
            </w:pPr>
            <w:r w:rsidRPr="007C6505">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285"/>
        </w:trPr>
        <w:tc>
          <w:tcPr>
            <w:tcW w:w="1620" w:type="dxa"/>
          </w:tcPr>
          <w:p w:rsidR="00163AE0" w:rsidRPr="006E139B" w:rsidRDefault="00163AE0" w:rsidP="00163AE0">
            <w:pPr>
              <w:pStyle w:val="normal"/>
              <w:jc w:val="center"/>
              <w:rPr>
                <w:sz w:val="28"/>
                <w:szCs w:val="28"/>
              </w:rPr>
            </w:pPr>
            <w:r w:rsidRPr="006E139B">
              <w:rPr>
                <w:sz w:val="28"/>
                <w:szCs w:val="28"/>
              </w:rPr>
              <w:t>Oral standard</w:t>
            </w:r>
          </w:p>
        </w:tc>
        <w:tc>
          <w:tcPr>
            <w:tcW w:w="1620" w:type="dxa"/>
          </w:tcPr>
          <w:p w:rsidR="00163AE0" w:rsidRDefault="00163AE0" w:rsidP="00163AE0">
            <w:r w:rsidRPr="0049504D">
              <w:rPr>
                <w:sz w:val="28"/>
                <w:szCs w:val="28"/>
              </w:rPr>
              <w:t>Lecture with interrogatio</w:t>
            </w:r>
            <w:r w:rsidRPr="0049504D">
              <w:rPr>
                <w:sz w:val="28"/>
                <w:szCs w:val="28"/>
              </w:rPr>
              <w:lastRenderedPageBreak/>
              <w:t>n</w:t>
            </w:r>
          </w:p>
        </w:tc>
        <w:tc>
          <w:tcPr>
            <w:tcW w:w="2422" w:type="dxa"/>
            <w:gridSpan w:val="2"/>
            <w:vAlign w:val="center"/>
          </w:tcPr>
          <w:p w:rsidR="00163AE0" w:rsidRPr="00AE054E" w:rsidRDefault="00163AE0" w:rsidP="00163AE0">
            <w:pPr>
              <w:rPr>
                <w:sz w:val="26"/>
                <w:szCs w:val="26"/>
              </w:rPr>
            </w:pPr>
            <w:r w:rsidRPr="00AE054E">
              <w:rPr>
                <w:rFonts w:hint="cs"/>
                <w:sz w:val="26"/>
                <w:szCs w:val="26"/>
              </w:rPr>
              <w:lastRenderedPageBreak/>
              <w:t>Collect, analyze and discuss information</w:t>
            </w:r>
          </w:p>
        </w:tc>
        <w:tc>
          <w:tcPr>
            <w:tcW w:w="2168" w:type="dxa"/>
          </w:tcPr>
          <w:p w:rsidR="00163AE0" w:rsidRDefault="00163AE0" w:rsidP="00163AE0">
            <w:pPr>
              <w:jc w:val="center"/>
            </w:pPr>
            <w:r w:rsidRPr="007C6505">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285"/>
        </w:trPr>
        <w:tc>
          <w:tcPr>
            <w:tcW w:w="1620" w:type="dxa"/>
          </w:tcPr>
          <w:p w:rsidR="00163AE0" w:rsidRPr="006E139B" w:rsidRDefault="00163AE0" w:rsidP="00163AE0">
            <w:pPr>
              <w:pStyle w:val="normal"/>
              <w:jc w:val="center"/>
              <w:rPr>
                <w:sz w:val="28"/>
                <w:szCs w:val="28"/>
              </w:rPr>
            </w:pPr>
            <w:r w:rsidRPr="006E139B">
              <w:rPr>
                <w:sz w:val="28"/>
                <w:szCs w:val="28"/>
              </w:rPr>
              <w:lastRenderedPageBreak/>
              <w:t>Oral calendar</w:t>
            </w:r>
          </w:p>
        </w:tc>
        <w:tc>
          <w:tcPr>
            <w:tcW w:w="1620" w:type="dxa"/>
          </w:tcPr>
          <w:p w:rsidR="00163AE0" w:rsidRDefault="00163AE0" w:rsidP="00163AE0">
            <w:r w:rsidRPr="0049504D">
              <w:rPr>
                <w:sz w:val="28"/>
                <w:szCs w:val="28"/>
              </w:rPr>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Sources and documents</w:t>
            </w:r>
          </w:p>
        </w:tc>
        <w:tc>
          <w:tcPr>
            <w:tcW w:w="2168" w:type="dxa"/>
          </w:tcPr>
          <w:p w:rsidR="00163AE0" w:rsidRDefault="00163AE0" w:rsidP="00163AE0">
            <w:pPr>
              <w:jc w:val="center"/>
            </w:pPr>
            <w:r w:rsidRPr="007C6505">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169"/>
        </w:trPr>
        <w:tc>
          <w:tcPr>
            <w:tcW w:w="1620" w:type="dxa"/>
          </w:tcPr>
          <w:p w:rsidR="00163AE0" w:rsidRPr="006E139B" w:rsidRDefault="00163AE0" w:rsidP="00163AE0">
            <w:pPr>
              <w:pStyle w:val="normal"/>
              <w:jc w:val="center"/>
              <w:rPr>
                <w:sz w:val="28"/>
                <w:szCs w:val="28"/>
              </w:rPr>
            </w:pPr>
            <w:r w:rsidRPr="006E139B">
              <w:rPr>
                <w:sz w:val="28"/>
                <w:szCs w:val="28"/>
              </w:rPr>
              <w:t>Standard for evaluating skill performance</w:t>
            </w:r>
          </w:p>
        </w:tc>
        <w:tc>
          <w:tcPr>
            <w:tcW w:w="1620" w:type="dxa"/>
          </w:tcPr>
          <w:p w:rsidR="00163AE0" w:rsidRDefault="00163AE0" w:rsidP="00163AE0">
            <w:r w:rsidRPr="0049504D">
              <w:rPr>
                <w:sz w:val="28"/>
                <w:szCs w:val="28"/>
              </w:rPr>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Tools for collecting information from field studies</w:t>
            </w:r>
          </w:p>
        </w:tc>
        <w:tc>
          <w:tcPr>
            <w:tcW w:w="2168" w:type="dxa"/>
          </w:tcPr>
          <w:p w:rsidR="00163AE0" w:rsidRDefault="00163AE0" w:rsidP="00163AE0">
            <w:pPr>
              <w:jc w:val="center"/>
            </w:pPr>
            <w:r w:rsidRPr="007C6505">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210"/>
        </w:trPr>
        <w:tc>
          <w:tcPr>
            <w:tcW w:w="1620" w:type="dxa"/>
          </w:tcPr>
          <w:p w:rsidR="00163AE0" w:rsidRPr="006E139B" w:rsidRDefault="00163AE0" w:rsidP="00163AE0">
            <w:pPr>
              <w:pStyle w:val="normal"/>
              <w:jc w:val="center"/>
              <w:rPr>
                <w:sz w:val="28"/>
                <w:szCs w:val="28"/>
              </w:rPr>
            </w:pPr>
            <w:r w:rsidRPr="006E139B">
              <w:rPr>
                <w:sz w:val="28"/>
                <w:szCs w:val="28"/>
              </w:rPr>
              <w:t>Oral standard</w:t>
            </w:r>
          </w:p>
        </w:tc>
        <w:tc>
          <w:tcPr>
            <w:tcW w:w="1620" w:type="dxa"/>
          </w:tcPr>
          <w:p w:rsidR="00163AE0" w:rsidRDefault="00163AE0" w:rsidP="00163AE0">
            <w:r w:rsidRPr="0049504D">
              <w:rPr>
                <w:sz w:val="28"/>
                <w:szCs w:val="28"/>
              </w:rPr>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Observation/interview</w:t>
            </w:r>
          </w:p>
        </w:tc>
        <w:tc>
          <w:tcPr>
            <w:tcW w:w="2168" w:type="dxa"/>
          </w:tcPr>
          <w:p w:rsidR="00163AE0" w:rsidRDefault="00163AE0" w:rsidP="00163AE0">
            <w:pPr>
              <w:jc w:val="center"/>
            </w:pPr>
            <w:r w:rsidRPr="007C6505">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225"/>
        </w:trPr>
        <w:tc>
          <w:tcPr>
            <w:tcW w:w="1620" w:type="dxa"/>
          </w:tcPr>
          <w:p w:rsidR="00163AE0" w:rsidRPr="006E139B" w:rsidRDefault="00163AE0" w:rsidP="00163AE0">
            <w:pPr>
              <w:pStyle w:val="normal"/>
              <w:jc w:val="center"/>
              <w:rPr>
                <w:sz w:val="28"/>
                <w:szCs w:val="28"/>
              </w:rPr>
            </w:pPr>
            <w:r w:rsidRPr="006E139B">
              <w:rPr>
                <w:sz w:val="28"/>
                <w:szCs w:val="28"/>
              </w:rPr>
              <w:t>Oral calendar</w:t>
            </w:r>
          </w:p>
        </w:tc>
        <w:tc>
          <w:tcPr>
            <w:tcW w:w="1620" w:type="dxa"/>
          </w:tcPr>
          <w:p w:rsidR="00163AE0" w:rsidRDefault="00163AE0" w:rsidP="00163AE0">
            <w:r w:rsidRPr="0049504D">
              <w:rPr>
                <w:sz w:val="28"/>
                <w:szCs w:val="28"/>
              </w:rPr>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Samples</w:t>
            </w:r>
          </w:p>
        </w:tc>
        <w:tc>
          <w:tcPr>
            <w:tcW w:w="2168" w:type="dxa"/>
          </w:tcPr>
          <w:p w:rsidR="00163AE0" w:rsidRDefault="00163AE0" w:rsidP="00163AE0">
            <w:pPr>
              <w:jc w:val="center"/>
            </w:pPr>
            <w:r w:rsidRPr="007C6505">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180"/>
        </w:trPr>
        <w:tc>
          <w:tcPr>
            <w:tcW w:w="1620" w:type="dxa"/>
          </w:tcPr>
          <w:p w:rsidR="00163AE0" w:rsidRPr="006E139B" w:rsidRDefault="00163AE0" w:rsidP="00163AE0">
            <w:pPr>
              <w:pStyle w:val="normal"/>
              <w:jc w:val="center"/>
              <w:rPr>
                <w:sz w:val="28"/>
                <w:szCs w:val="28"/>
              </w:rPr>
            </w:pPr>
            <w:r w:rsidRPr="006E139B">
              <w:rPr>
                <w:sz w:val="28"/>
                <w:szCs w:val="28"/>
              </w:rPr>
              <w:t>Standard for evaluating skill performance</w:t>
            </w:r>
          </w:p>
        </w:tc>
        <w:tc>
          <w:tcPr>
            <w:tcW w:w="1620" w:type="dxa"/>
          </w:tcPr>
          <w:p w:rsidR="00163AE0" w:rsidRDefault="00163AE0" w:rsidP="00163AE0">
            <w:r w:rsidRPr="0049504D">
              <w:rPr>
                <w:sz w:val="28"/>
                <w:szCs w:val="28"/>
              </w:rPr>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Sample types</w:t>
            </w:r>
          </w:p>
        </w:tc>
        <w:tc>
          <w:tcPr>
            <w:tcW w:w="2168" w:type="dxa"/>
          </w:tcPr>
          <w:p w:rsidR="00163AE0" w:rsidRDefault="00163AE0" w:rsidP="00163AE0">
            <w:pPr>
              <w:jc w:val="center"/>
            </w:pPr>
            <w:r w:rsidRPr="007C6505">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225"/>
        </w:trPr>
        <w:tc>
          <w:tcPr>
            <w:tcW w:w="1620" w:type="dxa"/>
          </w:tcPr>
          <w:p w:rsidR="00163AE0" w:rsidRPr="006E139B" w:rsidRDefault="00163AE0" w:rsidP="00163AE0">
            <w:pPr>
              <w:pStyle w:val="normal"/>
              <w:jc w:val="center"/>
              <w:rPr>
                <w:sz w:val="28"/>
                <w:szCs w:val="28"/>
              </w:rPr>
            </w:pPr>
            <w:r w:rsidRPr="006E139B">
              <w:rPr>
                <w:sz w:val="28"/>
                <w:szCs w:val="28"/>
              </w:rPr>
              <w:t>Oral standard</w:t>
            </w:r>
          </w:p>
        </w:tc>
        <w:tc>
          <w:tcPr>
            <w:tcW w:w="1620" w:type="dxa"/>
          </w:tcPr>
          <w:p w:rsidR="00163AE0" w:rsidRDefault="00163AE0" w:rsidP="00163AE0">
            <w:r w:rsidRPr="0049504D">
              <w:rPr>
                <w:sz w:val="28"/>
                <w:szCs w:val="28"/>
              </w:rPr>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The final form of research</w:t>
            </w:r>
          </w:p>
        </w:tc>
        <w:tc>
          <w:tcPr>
            <w:tcW w:w="2168" w:type="dxa"/>
          </w:tcPr>
          <w:p w:rsidR="00163AE0" w:rsidRDefault="00163AE0" w:rsidP="00163AE0">
            <w:pPr>
              <w:jc w:val="center"/>
            </w:pPr>
            <w:r w:rsidRPr="007C6505">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225"/>
        </w:trPr>
        <w:tc>
          <w:tcPr>
            <w:tcW w:w="1620" w:type="dxa"/>
          </w:tcPr>
          <w:p w:rsidR="00163AE0" w:rsidRPr="006E139B" w:rsidRDefault="00163AE0" w:rsidP="00163AE0">
            <w:pPr>
              <w:pStyle w:val="normal"/>
              <w:jc w:val="center"/>
              <w:rPr>
                <w:sz w:val="28"/>
                <w:szCs w:val="28"/>
              </w:rPr>
            </w:pPr>
            <w:r w:rsidRPr="006E139B">
              <w:rPr>
                <w:sz w:val="28"/>
                <w:szCs w:val="28"/>
              </w:rPr>
              <w:t xml:space="preserve">Oral </w:t>
            </w:r>
            <w:r w:rsidRPr="006E139B">
              <w:rPr>
                <w:sz w:val="28"/>
                <w:szCs w:val="28"/>
              </w:rPr>
              <w:lastRenderedPageBreak/>
              <w:t>calendar</w:t>
            </w:r>
          </w:p>
        </w:tc>
        <w:tc>
          <w:tcPr>
            <w:tcW w:w="1620" w:type="dxa"/>
          </w:tcPr>
          <w:p w:rsidR="00163AE0" w:rsidRDefault="00163AE0" w:rsidP="00163AE0">
            <w:r w:rsidRPr="0049504D">
              <w:rPr>
                <w:sz w:val="28"/>
                <w:szCs w:val="28"/>
              </w:rPr>
              <w:lastRenderedPageBreak/>
              <w:t xml:space="preserve">Lecture with </w:t>
            </w:r>
            <w:r w:rsidRPr="0049504D">
              <w:rPr>
                <w:sz w:val="28"/>
                <w:szCs w:val="28"/>
              </w:rPr>
              <w:lastRenderedPageBreak/>
              <w:t>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lastRenderedPageBreak/>
              <w:t xml:space="preserve">Students conduct research according </w:t>
            </w:r>
            <w:r w:rsidRPr="00AE054E">
              <w:rPr>
                <w:rFonts w:hint="cs"/>
                <w:sz w:val="26"/>
                <w:szCs w:val="26"/>
              </w:rPr>
              <w:lastRenderedPageBreak/>
              <w:t>to what we studied</w:t>
            </w:r>
          </w:p>
        </w:tc>
        <w:tc>
          <w:tcPr>
            <w:tcW w:w="2168" w:type="dxa"/>
          </w:tcPr>
          <w:p w:rsidR="00163AE0" w:rsidRDefault="00163AE0" w:rsidP="00163AE0">
            <w:pPr>
              <w:jc w:val="center"/>
            </w:pPr>
            <w:r w:rsidRPr="007C6505">
              <w:rPr>
                <w:sz w:val="28"/>
                <w:szCs w:val="28"/>
              </w:rPr>
              <w:lastRenderedPageBreak/>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240"/>
        </w:trPr>
        <w:tc>
          <w:tcPr>
            <w:tcW w:w="1620" w:type="dxa"/>
          </w:tcPr>
          <w:p w:rsidR="00163AE0" w:rsidRPr="006E139B" w:rsidRDefault="00163AE0" w:rsidP="00163AE0">
            <w:pPr>
              <w:pStyle w:val="normal"/>
              <w:jc w:val="center"/>
              <w:rPr>
                <w:sz w:val="28"/>
                <w:szCs w:val="28"/>
              </w:rPr>
            </w:pPr>
            <w:r w:rsidRPr="006E139B">
              <w:rPr>
                <w:sz w:val="28"/>
                <w:szCs w:val="28"/>
              </w:rPr>
              <w:lastRenderedPageBreak/>
              <w:t>Standard for evaluating skill performance</w:t>
            </w:r>
          </w:p>
        </w:tc>
        <w:tc>
          <w:tcPr>
            <w:tcW w:w="1620" w:type="dxa"/>
          </w:tcPr>
          <w:p w:rsidR="00163AE0" w:rsidRDefault="00163AE0" w:rsidP="00163AE0">
            <w:r w:rsidRPr="0049504D">
              <w:rPr>
                <w:sz w:val="28"/>
                <w:szCs w:val="28"/>
              </w:rPr>
              <w:t>Lecture with interrogation</w:t>
            </w:r>
          </w:p>
        </w:tc>
        <w:tc>
          <w:tcPr>
            <w:tcW w:w="2422" w:type="dxa"/>
            <w:gridSpan w:val="2"/>
            <w:vAlign w:val="center"/>
          </w:tcPr>
          <w:p w:rsidR="00163AE0" w:rsidRPr="00AE054E" w:rsidRDefault="00163AE0" w:rsidP="00163AE0">
            <w:pPr>
              <w:rPr>
                <w:sz w:val="26"/>
                <w:szCs w:val="26"/>
              </w:rPr>
            </w:pPr>
            <w:r w:rsidRPr="00AE054E">
              <w:rPr>
                <w:rFonts w:hint="cs"/>
                <w:sz w:val="26"/>
                <w:szCs w:val="26"/>
              </w:rPr>
              <w:t>Discussing the research</w:t>
            </w:r>
          </w:p>
        </w:tc>
        <w:tc>
          <w:tcPr>
            <w:tcW w:w="2168" w:type="dxa"/>
          </w:tcPr>
          <w:p w:rsidR="00163AE0" w:rsidRDefault="00163AE0" w:rsidP="00163AE0">
            <w:pPr>
              <w:jc w:val="center"/>
            </w:pPr>
            <w:r w:rsidRPr="007C6505">
              <w:rPr>
                <w:sz w:val="28"/>
                <w:szCs w:val="28"/>
              </w:rPr>
              <w:t>=</w:t>
            </w: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r w:rsidR="00163AE0" w:rsidRPr="006E139B" w:rsidTr="00163AE0">
        <w:trPr>
          <w:trHeight w:val="184"/>
        </w:trPr>
        <w:tc>
          <w:tcPr>
            <w:tcW w:w="1620" w:type="dxa"/>
          </w:tcPr>
          <w:p w:rsidR="00163AE0" w:rsidRPr="006E139B" w:rsidRDefault="00163AE0" w:rsidP="00163AE0">
            <w:pPr>
              <w:pStyle w:val="normal"/>
              <w:rPr>
                <w:sz w:val="28"/>
                <w:szCs w:val="28"/>
              </w:rPr>
            </w:pPr>
          </w:p>
        </w:tc>
        <w:tc>
          <w:tcPr>
            <w:tcW w:w="1620" w:type="dxa"/>
          </w:tcPr>
          <w:p w:rsidR="00163AE0" w:rsidRPr="006E139B" w:rsidRDefault="00163AE0" w:rsidP="00163AE0">
            <w:pPr>
              <w:pStyle w:val="normal"/>
              <w:rPr>
                <w:sz w:val="28"/>
                <w:szCs w:val="28"/>
              </w:rPr>
            </w:pPr>
          </w:p>
        </w:tc>
        <w:tc>
          <w:tcPr>
            <w:tcW w:w="2422" w:type="dxa"/>
            <w:gridSpan w:val="2"/>
            <w:vAlign w:val="center"/>
          </w:tcPr>
          <w:p w:rsidR="00163AE0" w:rsidRPr="00AE054E" w:rsidRDefault="00163AE0" w:rsidP="00163AE0">
            <w:pPr>
              <w:rPr>
                <w:sz w:val="26"/>
                <w:szCs w:val="26"/>
              </w:rPr>
            </w:pPr>
            <w:r w:rsidRPr="00AE054E">
              <w:rPr>
                <w:rFonts w:hint="cs"/>
                <w:sz w:val="26"/>
                <w:szCs w:val="26"/>
              </w:rPr>
              <w:t>Second semester/theoretical exam</w:t>
            </w:r>
          </w:p>
        </w:tc>
        <w:tc>
          <w:tcPr>
            <w:tcW w:w="2168" w:type="dxa"/>
          </w:tcPr>
          <w:p w:rsidR="00163AE0" w:rsidRPr="006E139B" w:rsidRDefault="00163AE0" w:rsidP="00163AE0">
            <w:pPr>
              <w:pStyle w:val="normal"/>
              <w:rPr>
                <w:sz w:val="28"/>
                <w:szCs w:val="28"/>
              </w:rPr>
            </w:pPr>
          </w:p>
        </w:tc>
        <w:tc>
          <w:tcPr>
            <w:tcW w:w="1331" w:type="dxa"/>
          </w:tcPr>
          <w:p w:rsidR="00163AE0" w:rsidRDefault="00163AE0" w:rsidP="00163AE0">
            <w:pPr>
              <w:jc w:val="center"/>
            </w:pPr>
            <w:r w:rsidRPr="004E1B61">
              <w:rPr>
                <w:rFonts w:hint="cs"/>
                <w:sz w:val="28"/>
                <w:szCs w:val="28"/>
              </w:rPr>
              <w:t>2</w:t>
            </w:r>
          </w:p>
        </w:tc>
        <w:tc>
          <w:tcPr>
            <w:tcW w:w="1117" w:type="dxa"/>
          </w:tcPr>
          <w:p w:rsidR="00163AE0" w:rsidRPr="006E139B" w:rsidRDefault="00163AE0" w:rsidP="00163AE0">
            <w:pPr>
              <w:pStyle w:val="normal"/>
              <w:numPr>
                <w:ilvl w:val="0"/>
                <w:numId w:val="23"/>
              </w:numPr>
              <w:spacing w:after="0" w:line="240" w:lineRule="auto"/>
              <w:rPr>
                <w:sz w:val="28"/>
                <w:szCs w:val="28"/>
              </w:rPr>
            </w:pPr>
          </w:p>
        </w:tc>
      </w:tr>
    </w:tbl>
    <w:p w:rsidR="00163AE0" w:rsidRPr="006E139B" w:rsidRDefault="00163AE0" w:rsidP="00163AE0">
      <w:pPr>
        <w:pStyle w:val="normal"/>
        <w:rPr>
          <w:sz w:val="36"/>
          <w:szCs w:val="36"/>
        </w:rPr>
      </w:pP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5145"/>
        <w:gridCol w:w="4431"/>
      </w:tblGrid>
      <w:tr w:rsidR="00163AE0" w:rsidRPr="006E139B" w:rsidTr="00163AE0">
        <w:trPr>
          <w:trHeight w:val="435"/>
        </w:trPr>
        <w:tc>
          <w:tcPr>
            <w:tcW w:w="9576" w:type="dxa"/>
            <w:gridSpan w:val="2"/>
          </w:tcPr>
          <w:p w:rsidR="00163AE0" w:rsidRPr="006E139B" w:rsidRDefault="00163AE0" w:rsidP="00163AE0">
            <w:pPr>
              <w:pStyle w:val="normal"/>
              <w:rPr>
                <w:sz w:val="36"/>
                <w:szCs w:val="36"/>
              </w:rPr>
            </w:pPr>
            <w:r>
              <w:rPr>
                <w:rFonts w:hint="cs"/>
                <w:sz w:val="36"/>
                <w:szCs w:val="36"/>
              </w:rPr>
              <w:t>12-</w:t>
            </w:r>
            <w:r w:rsidRPr="006E139B">
              <w:rPr>
                <w:sz w:val="36"/>
                <w:szCs w:val="36"/>
              </w:rPr>
              <w:t>Infrastructure:</w:t>
            </w:r>
          </w:p>
        </w:tc>
      </w:tr>
      <w:tr w:rsidR="00163AE0" w:rsidRPr="006E139B" w:rsidTr="00163AE0">
        <w:trPr>
          <w:trHeight w:val="270"/>
        </w:trPr>
        <w:tc>
          <w:tcPr>
            <w:tcW w:w="5145" w:type="dxa"/>
          </w:tcPr>
          <w:p w:rsidR="00163AE0" w:rsidRPr="006E139B" w:rsidRDefault="00163AE0" w:rsidP="00163AE0">
            <w:pPr>
              <w:pStyle w:val="normal"/>
              <w:rPr>
                <w:sz w:val="36"/>
                <w:szCs w:val="36"/>
              </w:rPr>
            </w:pPr>
            <w:r w:rsidRPr="006E139B">
              <w:rPr>
                <w:sz w:val="36"/>
                <w:szCs w:val="36"/>
              </w:rPr>
              <w:t>Scientific research methodology</w:t>
            </w:r>
          </w:p>
        </w:tc>
        <w:tc>
          <w:tcPr>
            <w:tcW w:w="4431" w:type="dxa"/>
          </w:tcPr>
          <w:p w:rsidR="00163AE0" w:rsidRPr="006E139B" w:rsidRDefault="00163AE0" w:rsidP="00163AE0">
            <w:pPr>
              <w:pStyle w:val="normal"/>
              <w:rPr>
                <w:sz w:val="36"/>
                <w:szCs w:val="36"/>
              </w:rPr>
            </w:pPr>
            <w:r>
              <w:rPr>
                <w:rFonts w:hint="cs"/>
                <w:sz w:val="36"/>
                <w:szCs w:val="36"/>
              </w:rPr>
              <w:t>1-</w:t>
            </w:r>
            <w:r w:rsidRPr="006E139B">
              <w:rPr>
                <w:sz w:val="36"/>
                <w:szCs w:val="36"/>
              </w:rPr>
              <w:t>Required prescribed books</w:t>
            </w:r>
          </w:p>
        </w:tc>
      </w:tr>
      <w:tr w:rsidR="00163AE0" w:rsidRPr="006E139B" w:rsidTr="00163AE0">
        <w:trPr>
          <w:trHeight w:val="225"/>
        </w:trPr>
        <w:tc>
          <w:tcPr>
            <w:tcW w:w="5145" w:type="dxa"/>
          </w:tcPr>
          <w:p w:rsidR="00163AE0" w:rsidRPr="006E139B" w:rsidRDefault="00163AE0" w:rsidP="00163AE0">
            <w:pPr>
              <w:pStyle w:val="normal"/>
              <w:rPr>
                <w:sz w:val="36"/>
                <w:szCs w:val="36"/>
              </w:rPr>
            </w:pPr>
            <w:r w:rsidRPr="006E139B">
              <w:rPr>
                <w:sz w:val="36"/>
                <w:szCs w:val="36"/>
              </w:rPr>
              <w:t>Private and periodical scientific journals and research in the field</w:t>
            </w:r>
          </w:p>
        </w:tc>
        <w:tc>
          <w:tcPr>
            <w:tcW w:w="4431" w:type="dxa"/>
          </w:tcPr>
          <w:p w:rsidR="00163AE0" w:rsidRPr="006E139B" w:rsidRDefault="00163AE0" w:rsidP="00163AE0">
            <w:pPr>
              <w:pStyle w:val="normal"/>
              <w:rPr>
                <w:sz w:val="36"/>
                <w:szCs w:val="36"/>
              </w:rPr>
            </w:pPr>
            <w:r>
              <w:rPr>
                <w:rFonts w:hint="cs"/>
                <w:sz w:val="36"/>
                <w:szCs w:val="36"/>
              </w:rPr>
              <w:t>2-</w:t>
            </w:r>
            <w:r w:rsidRPr="006E139B">
              <w:rPr>
                <w:sz w:val="36"/>
                <w:szCs w:val="36"/>
              </w:rPr>
              <w:t>Recommended books and references</w:t>
            </w:r>
          </w:p>
          <w:p w:rsidR="00163AE0" w:rsidRPr="006E139B" w:rsidRDefault="00163AE0" w:rsidP="00163AE0">
            <w:pPr>
              <w:pStyle w:val="normal"/>
              <w:rPr>
                <w:sz w:val="36"/>
                <w:szCs w:val="36"/>
              </w:rPr>
            </w:pPr>
            <w:r>
              <w:rPr>
                <w:sz w:val="36"/>
                <w:szCs w:val="36"/>
              </w:rPr>
              <w:t>(Scientific journals, international plays)</w:t>
            </w:r>
          </w:p>
        </w:tc>
      </w:tr>
      <w:tr w:rsidR="00163AE0" w:rsidRPr="006E139B" w:rsidTr="00163AE0">
        <w:trPr>
          <w:trHeight w:val="405"/>
        </w:trPr>
        <w:tc>
          <w:tcPr>
            <w:tcW w:w="5145" w:type="dxa"/>
          </w:tcPr>
          <w:p w:rsidR="00163AE0" w:rsidRPr="006E139B" w:rsidRDefault="00163AE0" w:rsidP="00163AE0">
            <w:pPr>
              <w:pStyle w:val="normal"/>
              <w:rPr>
                <w:sz w:val="36"/>
                <w:szCs w:val="36"/>
              </w:rPr>
            </w:pPr>
          </w:p>
        </w:tc>
        <w:tc>
          <w:tcPr>
            <w:tcW w:w="4431" w:type="dxa"/>
          </w:tcPr>
          <w:p w:rsidR="00163AE0" w:rsidRPr="006E139B" w:rsidRDefault="00163AE0" w:rsidP="00163AE0">
            <w:pPr>
              <w:pStyle w:val="normal"/>
              <w:rPr>
                <w:sz w:val="36"/>
                <w:szCs w:val="36"/>
              </w:rPr>
            </w:pPr>
            <w:r>
              <w:rPr>
                <w:rFonts w:hint="cs"/>
                <w:sz w:val="36"/>
                <w:szCs w:val="36"/>
              </w:rPr>
              <w:t>3-</w:t>
            </w:r>
            <w:r w:rsidRPr="006E139B">
              <w:rPr>
                <w:sz w:val="36"/>
                <w:szCs w:val="36"/>
              </w:rPr>
              <w:t>Main references (sources)</w:t>
            </w:r>
          </w:p>
        </w:tc>
      </w:tr>
      <w:tr w:rsidR="00163AE0" w:rsidRPr="006E139B" w:rsidTr="00163AE0">
        <w:trPr>
          <w:trHeight w:val="408"/>
        </w:trPr>
        <w:tc>
          <w:tcPr>
            <w:tcW w:w="5145" w:type="dxa"/>
          </w:tcPr>
          <w:p w:rsidR="00163AE0" w:rsidRPr="006E139B" w:rsidRDefault="00163AE0" w:rsidP="00163AE0">
            <w:pPr>
              <w:pStyle w:val="normal"/>
              <w:rPr>
                <w:sz w:val="36"/>
                <w:szCs w:val="36"/>
              </w:rPr>
            </w:pPr>
            <w:r w:rsidRPr="006E139B">
              <w:rPr>
                <w:sz w:val="36"/>
                <w:szCs w:val="36"/>
              </w:rPr>
              <w:t>Google and others</w:t>
            </w:r>
          </w:p>
          <w:p w:rsidR="00163AE0" w:rsidRPr="006E139B" w:rsidRDefault="00163AE0" w:rsidP="00163AE0">
            <w:pPr>
              <w:pStyle w:val="normal"/>
              <w:rPr>
                <w:sz w:val="36"/>
                <w:szCs w:val="36"/>
              </w:rPr>
            </w:pPr>
          </w:p>
        </w:tc>
        <w:tc>
          <w:tcPr>
            <w:tcW w:w="4431" w:type="dxa"/>
          </w:tcPr>
          <w:p w:rsidR="00163AE0" w:rsidRPr="006E139B" w:rsidRDefault="00163AE0" w:rsidP="00163AE0">
            <w:pPr>
              <w:pStyle w:val="normal"/>
              <w:rPr>
                <w:sz w:val="36"/>
                <w:szCs w:val="36"/>
              </w:rPr>
            </w:pPr>
            <w:r>
              <w:rPr>
                <w:rFonts w:hint="cs"/>
                <w:sz w:val="36"/>
                <w:szCs w:val="36"/>
              </w:rPr>
              <w:t>4-</w:t>
            </w:r>
            <w:r w:rsidRPr="006E139B">
              <w:rPr>
                <w:sz w:val="36"/>
                <w:szCs w:val="36"/>
              </w:rPr>
              <w:t>Electronic references, Internet sites</w:t>
            </w:r>
          </w:p>
        </w:tc>
      </w:tr>
    </w:tbl>
    <w:p w:rsidR="00163AE0" w:rsidRPr="006E139B" w:rsidRDefault="00163AE0" w:rsidP="00163AE0">
      <w:pPr>
        <w:pStyle w:val="normal"/>
        <w:rPr>
          <w:sz w:val="36"/>
          <w:szCs w:val="36"/>
        </w:rPr>
      </w:pPr>
    </w:p>
    <w:p w:rsidR="00163AE0" w:rsidRPr="006E139B" w:rsidRDefault="00163AE0" w:rsidP="00163AE0">
      <w:pPr>
        <w:pStyle w:val="normal"/>
        <w:rPr>
          <w:sz w:val="36"/>
          <w:szCs w:val="36"/>
        </w:rPr>
      </w:pP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9576"/>
      </w:tblGrid>
      <w:tr w:rsidR="00163AE0" w:rsidRPr="006E139B" w:rsidTr="00163AE0">
        <w:trPr>
          <w:trHeight w:val="450"/>
        </w:trPr>
        <w:tc>
          <w:tcPr>
            <w:tcW w:w="9576" w:type="dxa"/>
          </w:tcPr>
          <w:p w:rsidR="00163AE0" w:rsidRPr="006E139B" w:rsidRDefault="00163AE0" w:rsidP="00163AE0">
            <w:pPr>
              <w:pStyle w:val="normal"/>
              <w:rPr>
                <w:sz w:val="36"/>
                <w:szCs w:val="36"/>
              </w:rPr>
            </w:pPr>
            <w:r>
              <w:rPr>
                <w:rFonts w:hint="cs"/>
                <w:sz w:val="36"/>
                <w:szCs w:val="36"/>
              </w:rPr>
              <w:lastRenderedPageBreak/>
              <w:t>13-</w:t>
            </w:r>
            <w:r w:rsidRPr="006E139B">
              <w:rPr>
                <w:sz w:val="36"/>
                <w:szCs w:val="36"/>
              </w:rPr>
              <w:t>Course development plan</w:t>
            </w:r>
          </w:p>
          <w:p w:rsidR="00163AE0" w:rsidRPr="006E139B" w:rsidRDefault="00163AE0" w:rsidP="00163AE0">
            <w:pPr>
              <w:pStyle w:val="normal"/>
              <w:rPr>
                <w:sz w:val="36"/>
                <w:szCs w:val="36"/>
              </w:rPr>
            </w:pPr>
            <w:r w:rsidRPr="006E139B">
              <w:rPr>
                <w:sz w:val="36"/>
                <w:szCs w:val="36"/>
              </w:rPr>
              <w:t xml:space="preserve"> </w:t>
            </w:r>
          </w:p>
        </w:tc>
      </w:tr>
      <w:tr w:rsidR="00163AE0" w:rsidRPr="006E139B" w:rsidTr="00163AE0">
        <w:trPr>
          <w:trHeight w:val="2280"/>
        </w:trPr>
        <w:tc>
          <w:tcPr>
            <w:tcW w:w="9576" w:type="dxa"/>
            <w:tcBorders>
              <w:bottom w:val="single" w:sz="4" w:space="0" w:color="000000"/>
            </w:tcBorders>
          </w:tcPr>
          <w:p w:rsidR="00163AE0" w:rsidRPr="006E139B" w:rsidRDefault="00163AE0" w:rsidP="00163AE0">
            <w:pPr>
              <w:pStyle w:val="normal"/>
              <w:rPr>
                <w:sz w:val="36"/>
                <w:szCs w:val="36"/>
              </w:rPr>
            </w:pPr>
          </w:p>
          <w:p w:rsidR="00163AE0" w:rsidRPr="006E139B" w:rsidRDefault="00163AE0" w:rsidP="00163AE0">
            <w:pPr>
              <w:pStyle w:val="normal"/>
              <w:rPr>
                <w:sz w:val="36"/>
                <w:szCs w:val="36"/>
              </w:rPr>
            </w:pPr>
            <w:r>
              <w:rPr>
                <w:rFonts w:hint="cs"/>
                <w:sz w:val="36"/>
                <w:szCs w:val="36"/>
              </w:rPr>
              <w:t>1-</w:t>
            </w:r>
            <w:r w:rsidRPr="006E139B">
              <w:rPr>
                <w:sz w:val="36"/>
                <w:szCs w:val="36"/>
              </w:rPr>
              <w:t>Developing academic content by deleting, adding, and replacing 1</w:t>
            </w:r>
          </w:p>
          <w:p w:rsidR="00163AE0" w:rsidRPr="006E139B" w:rsidRDefault="00163AE0" w:rsidP="00163AE0">
            <w:pPr>
              <w:pStyle w:val="normal"/>
              <w:rPr>
                <w:sz w:val="36"/>
                <w:szCs w:val="36"/>
              </w:rPr>
            </w:pPr>
            <w:r w:rsidRPr="006E139B">
              <w:rPr>
                <w:sz w:val="36"/>
                <w:szCs w:val="36"/>
              </w:rPr>
              <w:t>2- Using modern teaching methods according to the nature of the subject and the level of the learners from time to time</w:t>
            </w:r>
          </w:p>
          <w:p w:rsidR="00163AE0" w:rsidRPr="006E139B" w:rsidRDefault="00163AE0" w:rsidP="00163AE0">
            <w:pPr>
              <w:pStyle w:val="normal"/>
              <w:rPr>
                <w:sz w:val="36"/>
                <w:szCs w:val="36"/>
              </w:rPr>
            </w:pPr>
            <w:r>
              <w:rPr>
                <w:rFonts w:hint="cs"/>
                <w:sz w:val="36"/>
                <w:szCs w:val="36"/>
              </w:rPr>
              <w:t>3- Using modern calendar methods such as alternative calendar, electronic calendar and Portfolio</w:t>
            </w:r>
          </w:p>
          <w:p w:rsidR="00163AE0" w:rsidRPr="006E139B" w:rsidRDefault="00163AE0" w:rsidP="00163AE0">
            <w:pPr>
              <w:pStyle w:val="normal"/>
              <w:rPr>
                <w:sz w:val="36"/>
                <w:szCs w:val="36"/>
              </w:rPr>
            </w:pPr>
          </w:p>
        </w:tc>
      </w:tr>
      <w:tr w:rsidR="00163AE0" w:rsidRPr="006E139B" w:rsidTr="00163AE0">
        <w:trPr>
          <w:trHeight w:val="1650"/>
        </w:trPr>
        <w:tc>
          <w:tcPr>
            <w:tcW w:w="9576" w:type="dxa"/>
            <w:tcBorders>
              <w:top w:val="single" w:sz="4" w:space="0" w:color="000000"/>
              <w:bottom w:val="single" w:sz="4" w:space="0" w:color="000000"/>
            </w:tcBorders>
          </w:tcPr>
          <w:p w:rsidR="00163AE0" w:rsidRPr="006E139B" w:rsidRDefault="00163AE0" w:rsidP="00163AE0">
            <w:pPr>
              <w:pStyle w:val="normal"/>
              <w:rPr>
                <w:sz w:val="36"/>
                <w:szCs w:val="36"/>
              </w:rPr>
            </w:pPr>
            <w:r w:rsidRPr="006E139B">
              <w:rPr>
                <w:sz w:val="36"/>
                <w:szCs w:val="36"/>
              </w:rPr>
              <w:t>Special requirementsSocial services (including, for example, workshops, periodicals, laboratories, and websites) Social services (including, for example, guest lectures, professional training, and field studies)</w:t>
            </w:r>
          </w:p>
          <w:p w:rsidR="00163AE0" w:rsidRPr="006E139B" w:rsidRDefault="00163AE0" w:rsidP="00163AE0">
            <w:pPr>
              <w:pStyle w:val="normal"/>
              <w:rPr>
                <w:sz w:val="36"/>
                <w:szCs w:val="36"/>
              </w:rPr>
            </w:pPr>
          </w:p>
        </w:tc>
      </w:tr>
      <w:tr w:rsidR="00163AE0" w:rsidTr="00163AE0">
        <w:trPr>
          <w:trHeight w:val="70"/>
        </w:trPr>
        <w:tc>
          <w:tcPr>
            <w:tcW w:w="9576" w:type="dxa"/>
            <w:tcBorders>
              <w:top w:val="single" w:sz="4" w:space="0" w:color="000000"/>
            </w:tcBorders>
          </w:tcPr>
          <w:p w:rsidR="00163AE0" w:rsidRDefault="00163AE0" w:rsidP="00163AE0">
            <w:pPr>
              <w:pStyle w:val="normal"/>
              <w:rPr>
                <w:sz w:val="36"/>
                <w:szCs w:val="36"/>
              </w:rPr>
            </w:pPr>
            <w:r>
              <w:rPr>
                <w:sz w:val="36"/>
                <w:szCs w:val="36"/>
              </w:rPr>
              <w:t>Subject teaching signature</w:t>
            </w:r>
            <w:r w:rsidRPr="006E139B">
              <w:rPr>
                <w:sz w:val="36"/>
                <w:szCs w:val="36"/>
              </w:rPr>
              <w:t xml:space="preserve"> Dr. Ali Jarad Kazem</w:t>
            </w:r>
          </w:p>
        </w:tc>
      </w:tr>
    </w:tbl>
    <w:p w:rsidR="00163AE0" w:rsidRPr="00C06B34" w:rsidRDefault="00163AE0" w:rsidP="00163AE0">
      <w:pPr>
        <w:pStyle w:val="normal"/>
        <w:rPr>
          <w:sz w:val="36"/>
          <w:szCs w:val="36"/>
        </w:rPr>
      </w:pPr>
    </w:p>
    <w:p w:rsidR="00163AE0" w:rsidRDefault="00163AE0" w:rsidP="00163AE0">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center"/>
        <w:rPr>
          <w:rFonts w:hint="cs"/>
          <w:b/>
          <w:bCs/>
          <w:sz w:val="144"/>
          <w:szCs w:val="144"/>
          <w:rtl/>
        </w:rPr>
      </w:pPr>
      <w:r w:rsidRPr="00D1507A">
        <w:rPr>
          <w:rFonts w:hint="cs"/>
          <w:b/>
          <w:bCs/>
          <w:sz w:val="144"/>
          <w:szCs w:val="144"/>
          <w:rtl/>
        </w:rPr>
        <w:t>المرحلة الرابعة</w:t>
      </w:r>
    </w:p>
    <w:p w:rsidR="00D1507A" w:rsidRDefault="00D1507A" w:rsidP="00D1507A">
      <w:pPr>
        <w:bidi/>
        <w:jc w:val="center"/>
        <w:rPr>
          <w:rFonts w:hint="cs"/>
          <w:b/>
          <w:bCs/>
          <w:sz w:val="144"/>
          <w:szCs w:val="144"/>
          <w:rtl/>
        </w:rPr>
      </w:pPr>
    </w:p>
    <w:p w:rsidR="00D1507A" w:rsidRDefault="00D1507A" w:rsidP="00D1507A">
      <w:pPr>
        <w:bidi/>
        <w:jc w:val="center"/>
        <w:rPr>
          <w:rFonts w:hint="cs"/>
          <w:b/>
          <w:bCs/>
          <w:sz w:val="144"/>
          <w:szCs w:val="144"/>
          <w:rtl/>
        </w:rPr>
      </w:pPr>
    </w:p>
    <w:p w:rsidR="00D1507A" w:rsidRDefault="00D1507A" w:rsidP="00D1507A">
      <w:pPr>
        <w:bidi/>
        <w:jc w:val="center"/>
        <w:rPr>
          <w:rFonts w:hint="cs"/>
          <w:b/>
          <w:bCs/>
          <w:sz w:val="144"/>
          <w:szCs w:val="144"/>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center"/>
        <w:rPr>
          <w:rFonts w:asciiTheme="majorBidi" w:hAnsiTheme="majorBidi" w:cstheme="majorBidi"/>
          <w:b/>
          <w:bCs/>
          <w:sz w:val="44"/>
          <w:szCs w:val="44"/>
        </w:rPr>
      </w:pPr>
      <w:r>
        <w:rPr>
          <w:b/>
          <w:bCs/>
          <w:sz w:val="44"/>
          <w:szCs w:val="44"/>
        </w:rPr>
        <w:lastRenderedPageBreak/>
        <w:t>Ministry of Higher Education and Scientific Research</w:t>
      </w:r>
      <w:r>
        <w:rPr>
          <w:rFonts w:asciiTheme="majorBidi" w:hAnsiTheme="majorBidi" w:cstheme="majorBidi"/>
          <w:b/>
          <w:bCs/>
          <w:sz w:val="44"/>
          <w:szCs w:val="44"/>
        </w:rPr>
        <w:br/>
        <w:t>Al-Qadisiyah University/College of Fine Arts</w:t>
      </w:r>
    </w:p>
    <w:p w:rsidR="00D1507A" w:rsidRDefault="00D1507A" w:rsidP="00D1507A">
      <w:pPr>
        <w:bidi/>
        <w:jc w:val="center"/>
        <w:rPr>
          <w:rFonts w:asciiTheme="majorBidi" w:hAnsiTheme="majorBidi" w:cstheme="majorBidi"/>
          <w:b/>
          <w:bCs/>
          <w:sz w:val="44"/>
          <w:szCs w:val="44"/>
        </w:rPr>
      </w:pPr>
      <w:r>
        <w:rPr>
          <w:rFonts w:asciiTheme="majorBidi" w:hAnsiTheme="majorBidi" w:cstheme="majorBidi"/>
          <w:b/>
          <w:bCs/>
          <w:sz w:val="44"/>
          <w:szCs w:val="44"/>
        </w:rPr>
        <w:t>Department of Art education</w:t>
      </w:r>
    </w:p>
    <w:p w:rsidR="00D1507A" w:rsidRDefault="00D1507A" w:rsidP="00D1507A">
      <w:pPr>
        <w:bidi/>
        <w:jc w:val="center"/>
        <w:rPr>
          <w:rFonts w:asciiTheme="majorBidi" w:hAnsiTheme="majorBidi" w:cstheme="majorBidi"/>
          <w:b/>
          <w:bCs/>
          <w:sz w:val="44"/>
          <w:szCs w:val="44"/>
        </w:rPr>
      </w:pPr>
    </w:p>
    <w:p w:rsidR="00D1507A" w:rsidRDefault="00D1507A" w:rsidP="00D1507A">
      <w:pPr>
        <w:bidi/>
        <w:jc w:val="center"/>
        <w:rPr>
          <w:rFonts w:asciiTheme="majorBidi" w:hAnsiTheme="majorBidi" w:cstheme="majorBidi"/>
          <w:b/>
          <w:bCs/>
          <w:sz w:val="44"/>
          <w:szCs w:val="44"/>
        </w:rPr>
      </w:pPr>
      <w:r>
        <w:rPr>
          <w:rFonts w:asciiTheme="majorBidi" w:hAnsiTheme="majorBidi" w:cstheme="majorBidi"/>
          <w:b/>
          <w:bCs/>
          <w:sz w:val="44"/>
          <w:szCs w:val="44"/>
        </w:rPr>
        <w:t>And the course class</w:t>
      </w:r>
    </w:p>
    <w:p w:rsidR="00D1507A" w:rsidRDefault="00D1507A" w:rsidP="00D1507A">
      <w:pPr>
        <w:bidi/>
        <w:jc w:val="center"/>
        <w:rPr>
          <w:rFonts w:asciiTheme="majorBidi" w:hAnsiTheme="majorBidi" w:cstheme="majorBidi"/>
          <w:b/>
          <w:bCs/>
          <w:sz w:val="44"/>
          <w:szCs w:val="44"/>
        </w:rPr>
      </w:pPr>
      <w:r>
        <w:rPr>
          <w:rFonts w:asciiTheme="majorBidi" w:hAnsiTheme="majorBidi" w:cstheme="majorBidi"/>
          <w:b/>
          <w:bCs/>
          <w:sz w:val="44"/>
          <w:szCs w:val="44"/>
        </w:rPr>
        <w:t>For the academic year 2023-2024</w:t>
      </w:r>
    </w:p>
    <w:p w:rsidR="00D1507A" w:rsidRDefault="00D1507A" w:rsidP="00D1507A">
      <w:pPr>
        <w:bidi/>
        <w:jc w:val="center"/>
        <w:rPr>
          <w:rFonts w:asciiTheme="majorBidi" w:hAnsiTheme="majorBidi" w:cstheme="majorBidi"/>
          <w:sz w:val="28"/>
          <w:szCs w:val="28"/>
          <w:lang w:bidi="ar-IQ"/>
        </w:rPr>
      </w:pPr>
    </w:p>
    <w:p w:rsidR="00D1507A" w:rsidRDefault="00D1507A" w:rsidP="00D1507A">
      <w:pPr>
        <w:bidi/>
        <w:jc w:val="right"/>
        <w:rPr>
          <w:rFonts w:asciiTheme="majorBidi" w:hAnsiTheme="majorBidi" w:cstheme="majorBidi"/>
          <w:b/>
          <w:bCs/>
          <w:sz w:val="28"/>
          <w:szCs w:val="28"/>
        </w:rPr>
      </w:pPr>
      <w:r>
        <w:rPr>
          <w:rFonts w:asciiTheme="majorBidi" w:hAnsiTheme="majorBidi" w:cstheme="majorBidi"/>
          <w:b/>
          <w:bCs/>
          <w:sz w:val="28"/>
          <w:szCs w:val="28"/>
        </w:rPr>
        <w:t>Department name: TheArt education</w:t>
      </w:r>
    </w:p>
    <w:p w:rsidR="00D1507A" w:rsidRDefault="00D1507A" w:rsidP="00D1507A">
      <w:pPr>
        <w:bidi/>
        <w:jc w:val="right"/>
        <w:rPr>
          <w:rFonts w:asciiTheme="majorBidi" w:hAnsiTheme="majorBidi" w:cstheme="majorBidi"/>
          <w:sz w:val="28"/>
          <w:szCs w:val="28"/>
          <w:lang w:bidi="ar-IQ"/>
        </w:rPr>
      </w:pPr>
      <w:r>
        <w:rPr>
          <w:rFonts w:asciiTheme="majorBidi" w:hAnsiTheme="majorBidi" w:cstheme="majorBidi"/>
          <w:b/>
          <w:bCs/>
          <w:sz w:val="28"/>
          <w:szCs w:val="28"/>
        </w:rPr>
        <w:t>File filling date: 1/9/2023</w:t>
      </w:r>
    </w:p>
    <w:p w:rsidR="00D1507A" w:rsidRDefault="00D1507A" w:rsidP="00D1507A">
      <w:pPr>
        <w:tabs>
          <w:tab w:val="left" w:pos="7440"/>
        </w:tabs>
        <w:bidi/>
        <w:rPr>
          <w:rStyle w:val="fontstyle01"/>
          <w:rFonts w:asciiTheme="majorBidi" w:hAnsiTheme="majorBidi" w:cstheme="majorBidi"/>
          <w:sz w:val="28"/>
          <w:szCs w:val="28"/>
        </w:rPr>
      </w:pPr>
      <w:r>
        <w:rPr>
          <w:rFonts w:asciiTheme="majorBidi" w:hAnsiTheme="majorBidi" w:cstheme="majorBidi"/>
          <w:sz w:val="28"/>
          <w:szCs w:val="28"/>
          <w:lang w:bidi="ar-IQ"/>
        </w:rPr>
        <w:tab/>
      </w:r>
    </w:p>
    <w:p w:rsidR="00D1507A" w:rsidRDefault="00D1507A" w:rsidP="00D1507A">
      <w:pPr>
        <w:tabs>
          <w:tab w:val="left" w:pos="7440"/>
        </w:tabs>
        <w:bidi/>
        <w:rPr>
          <w:rStyle w:val="fontstyle01"/>
          <w:rFonts w:asciiTheme="majorBidi" w:hAnsiTheme="majorBidi" w:cstheme="majorBidi"/>
          <w:sz w:val="28"/>
          <w:szCs w:val="28"/>
        </w:rPr>
      </w:pPr>
    </w:p>
    <w:p w:rsidR="00D1507A" w:rsidRDefault="00D1507A" w:rsidP="00D1507A">
      <w:pPr>
        <w:tabs>
          <w:tab w:val="left" w:pos="7440"/>
        </w:tabs>
        <w:bidi/>
        <w:spacing w:after="0" w:line="240" w:lineRule="auto"/>
        <w:ind w:left="-90" w:right="-90"/>
        <w:jc w:val="right"/>
        <w:rPr>
          <w:rStyle w:val="fontstyle01"/>
          <w:rFonts w:asciiTheme="majorBidi" w:hAnsiTheme="majorBidi" w:cstheme="majorBidi"/>
          <w:sz w:val="28"/>
          <w:szCs w:val="28"/>
        </w:rPr>
      </w:pPr>
      <w:r>
        <w:rPr>
          <w:rStyle w:val="fontstyle01"/>
          <w:rFonts w:asciiTheme="majorBidi" w:hAnsiTheme="majorBidi" w:cstheme="majorBidi"/>
          <w:sz w:val="28"/>
          <w:szCs w:val="28"/>
        </w:rPr>
        <w:t xml:space="preserve">        Name of department head                                Department rapporteur </w:t>
      </w:r>
    </w:p>
    <w:p w:rsidR="00D1507A" w:rsidRDefault="00D1507A" w:rsidP="00D1507A">
      <w:pPr>
        <w:tabs>
          <w:tab w:val="left" w:pos="7440"/>
        </w:tabs>
        <w:bidi/>
        <w:spacing w:after="0" w:line="240" w:lineRule="auto"/>
        <w:ind w:left="-90" w:right="-90"/>
        <w:jc w:val="center"/>
        <w:rPr>
          <w:lang w:bidi="ar-IQ"/>
        </w:rPr>
      </w:pPr>
      <w:r>
        <w:rPr>
          <w:rStyle w:val="fontstyle01"/>
          <w:rFonts w:asciiTheme="majorBidi" w:hAnsiTheme="majorBidi" w:cstheme="majorBidi"/>
          <w:sz w:val="28"/>
          <w:szCs w:val="28"/>
        </w:rPr>
        <w:t>Abbas Turki Muhaisen                                Abdullah Jabbar Hamidi</w:t>
      </w:r>
    </w:p>
    <w:p w:rsidR="00D1507A" w:rsidRDefault="00D1507A" w:rsidP="00D1507A">
      <w:pPr>
        <w:bidi/>
        <w:spacing w:after="0" w:line="240" w:lineRule="auto"/>
        <w:jc w:val="right"/>
        <w:rPr>
          <w:rFonts w:asciiTheme="majorBidi" w:hAnsiTheme="majorBidi" w:cstheme="majorBidi"/>
          <w:sz w:val="28"/>
          <w:szCs w:val="28"/>
          <w:lang w:bidi="ar-IQ"/>
        </w:rPr>
      </w:pPr>
    </w:p>
    <w:p w:rsidR="00D1507A" w:rsidRDefault="00D1507A" w:rsidP="00D1507A">
      <w:pPr>
        <w:bidi/>
        <w:spacing w:after="0" w:line="240" w:lineRule="auto"/>
        <w:jc w:val="right"/>
        <w:rPr>
          <w:sz w:val="28"/>
          <w:szCs w:val="28"/>
          <w:lang w:bidi="ar-IQ"/>
        </w:rPr>
      </w:pPr>
      <w:r>
        <w:rPr>
          <w:rFonts w:asciiTheme="majorBidi" w:hAnsiTheme="majorBidi" w:cstheme="majorBidi"/>
          <w:sz w:val="28"/>
          <w:szCs w:val="28"/>
          <w:lang w:bidi="ar-IQ"/>
        </w:rPr>
        <w:t xml:space="preserve">                    Signature                                                                Signature</w:t>
      </w:r>
    </w:p>
    <w:p w:rsidR="00D1507A" w:rsidRDefault="00D1507A" w:rsidP="00D1507A">
      <w:pPr>
        <w:bidi/>
        <w:jc w:val="right"/>
        <w:rPr>
          <w:sz w:val="36"/>
          <w:szCs w:val="36"/>
          <w:lang w:bidi="ar-IQ"/>
        </w:rPr>
      </w:pPr>
    </w:p>
    <w:p w:rsidR="00D1507A" w:rsidRDefault="00D1507A" w:rsidP="00D1507A">
      <w:pPr>
        <w:bidi/>
        <w:jc w:val="right"/>
        <w:rPr>
          <w:sz w:val="36"/>
          <w:szCs w:val="36"/>
          <w:lang w:bidi="ar-IQ"/>
        </w:rPr>
      </w:pPr>
    </w:p>
    <w:p w:rsidR="00D1507A" w:rsidRDefault="00D1507A" w:rsidP="00D1507A">
      <w:pPr>
        <w:bidi/>
        <w:jc w:val="right"/>
        <w:rPr>
          <w:sz w:val="36"/>
          <w:szCs w:val="36"/>
          <w:lang w:bidi="ar-IQ"/>
        </w:rPr>
      </w:pPr>
    </w:p>
    <w:p w:rsidR="00D1507A" w:rsidRDefault="00D1507A" w:rsidP="00D1507A">
      <w:pPr>
        <w:bidi/>
        <w:jc w:val="right"/>
        <w:rPr>
          <w:sz w:val="36"/>
          <w:szCs w:val="36"/>
          <w:lang w:bidi="ar-IQ"/>
        </w:rPr>
      </w:pPr>
    </w:p>
    <w:p w:rsidR="00D1507A" w:rsidRDefault="00D1507A" w:rsidP="00D1507A">
      <w:pPr>
        <w:bidi/>
        <w:jc w:val="right"/>
        <w:rPr>
          <w:sz w:val="36"/>
          <w:szCs w:val="36"/>
          <w:lang w:bidi="ar-IQ"/>
        </w:rPr>
      </w:pPr>
    </w:p>
    <w:p w:rsidR="00D1507A" w:rsidRDefault="00D1507A" w:rsidP="00D1507A">
      <w:pPr>
        <w:bidi/>
        <w:jc w:val="center"/>
        <w:rPr>
          <w:b/>
          <w:bCs/>
          <w:sz w:val="36"/>
          <w:szCs w:val="36"/>
        </w:rPr>
      </w:pPr>
      <w:r w:rsidRPr="00C35FB3">
        <w:rPr>
          <w:b/>
          <w:bCs/>
          <w:sz w:val="36"/>
          <w:szCs w:val="36"/>
        </w:rPr>
        <w:t>Course description form</w:t>
      </w:r>
    </w:p>
    <w:tbl>
      <w:tblPr>
        <w:tblStyle w:val="a3"/>
        <w:tblW w:w="0" w:type="auto"/>
        <w:tblLook w:val="04A0"/>
      </w:tblPr>
      <w:tblGrid>
        <w:gridCol w:w="9576"/>
      </w:tblGrid>
      <w:tr w:rsidR="00D1507A" w:rsidTr="00823656">
        <w:tc>
          <w:tcPr>
            <w:tcW w:w="9576" w:type="dxa"/>
          </w:tcPr>
          <w:p w:rsidR="00D1507A" w:rsidRPr="00C35FB3" w:rsidRDefault="00D1507A" w:rsidP="00823656">
            <w:pPr>
              <w:bidi/>
              <w:jc w:val="right"/>
              <w:rPr>
                <w:sz w:val="24"/>
                <w:szCs w:val="24"/>
                <w:lang w:bidi="ar-IQ"/>
              </w:rPr>
            </w:pPr>
            <w:r w:rsidRPr="00C35FB3">
              <w:rPr>
                <w:rStyle w:val="fontstyle01"/>
                <w:rFonts w:asciiTheme="majorBidi" w:hAnsiTheme="majorBidi" w:cstheme="majorBidi"/>
              </w:rPr>
              <w:lastRenderedPageBreak/>
              <w:t>This course description provides a summary of the most important course characteristics and the learning outcomes expected of the student to achieve, demonstrating whether he or she has made the most of the learning opportunities available. It must be linked to a description</w:t>
            </w:r>
            <w:r>
              <w:rPr>
                <w:rStyle w:val="fontstyle01"/>
                <w:rFonts w:asciiTheme="majorBidi" w:hAnsiTheme="majorBidi" w:cstheme="majorBidi" w:hint="cs"/>
              </w:rPr>
              <w:t xml:space="preserve"> </w:t>
            </w:r>
            <w:r w:rsidRPr="00C35FB3">
              <w:rPr>
                <w:rStyle w:val="fontstyle01"/>
                <w:rFonts w:asciiTheme="majorBidi" w:hAnsiTheme="majorBidi" w:cstheme="majorBidi"/>
              </w:rPr>
              <w:t>the program</w:t>
            </w:r>
            <w:r>
              <w:rPr>
                <w:rFonts w:hint="cs"/>
                <w:sz w:val="24"/>
                <w:szCs w:val="24"/>
                <w:lang w:bidi="ar-IQ"/>
              </w:rPr>
              <w:t>.</w:t>
            </w:r>
          </w:p>
        </w:tc>
      </w:tr>
    </w:tbl>
    <w:p w:rsidR="00D1507A" w:rsidRDefault="00D1507A" w:rsidP="00D1507A">
      <w:pPr>
        <w:bidi/>
        <w:jc w:val="center"/>
        <w:rPr>
          <w:sz w:val="36"/>
          <w:szCs w:val="36"/>
          <w:lang w:bidi="ar-IQ"/>
        </w:rPr>
      </w:pPr>
    </w:p>
    <w:tbl>
      <w:tblPr>
        <w:tblStyle w:val="1-3"/>
        <w:tblW w:w="0" w:type="auto"/>
        <w:tblLayout w:type="fixed"/>
        <w:tblLook w:val="04A0"/>
      </w:tblPr>
      <w:tblGrid>
        <w:gridCol w:w="1150"/>
        <w:gridCol w:w="1379"/>
        <w:gridCol w:w="3135"/>
        <w:gridCol w:w="134"/>
        <w:gridCol w:w="2050"/>
        <w:gridCol w:w="630"/>
        <w:gridCol w:w="1071"/>
      </w:tblGrid>
      <w:tr w:rsidR="00D1507A" w:rsidTr="00823656">
        <w:trPr>
          <w:cnfStyle w:val="100000000000"/>
        </w:trPr>
        <w:tc>
          <w:tcPr>
            <w:cnfStyle w:val="001000000000"/>
            <w:tcW w:w="5664" w:type="dxa"/>
            <w:gridSpan w:val="3"/>
          </w:tcPr>
          <w:p w:rsidR="00D1507A" w:rsidRPr="00874C94" w:rsidRDefault="00D1507A" w:rsidP="00823656">
            <w:pPr>
              <w:bidi/>
              <w:jc w:val="right"/>
              <w:rPr>
                <w:b w:val="0"/>
                <w:bCs w:val="0"/>
                <w:sz w:val="36"/>
                <w:szCs w:val="36"/>
                <w:lang w:bidi="ar-IQ"/>
              </w:rPr>
            </w:pPr>
            <w:r w:rsidRPr="00874C94">
              <w:rPr>
                <w:rFonts w:hint="cs"/>
                <w:b w:val="0"/>
                <w:bCs w:val="0"/>
                <w:sz w:val="36"/>
                <w:szCs w:val="36"/>
                <w:lang w:bidi="ar-IQ"/>
              </w:rPr>
              <w:t>Al-Qadisiyah University/College of Fine Arts</w:t>
            </w:r>
          </w:p>
        </w:tc>
        <w:tc>
          <w:tcPr>
            <w:tcW w:w="3885" w:type="dxa"/>
            <w:gridSpan w:val="4"/>
          </w:tcPr>
          <w:p w:rsidR="00D1507A" w:rsidRPr="009D51A1" w:rsidRDefault="00D1507A" w:rsidP="00823656">
            <w:pPr>
              <w:bidi/>
              <w:jc w:val="right"/>
              <w:cnfStyle w:val="100000000000"/>
              <w:rPr>
                <w:rFonts w:asciiTheme="majorBidi" w:hAnsiTheme="majorBidi" w:cstheme="majorBidi"/>
                <w:sz w:val="36"/>
                <w:szCs w:val="36"/>
                <w:lang w:bidi="ar-IQ"/>
              </w:rPr>
            </w:pPr>
            <w:r w:rsidRPr="009D51A1">
              <w:rPr>
                <w:rFonts w:asciiTheme="majorBidi" w:hAnsiTheme="majorBidi" w:cstheme="majorBidi"/>
                <w:sz w:val="36"/>
                <w:szCs w:val="36"/>
                <w:lang w:bidi="ar-IQ"/>
              </w:rPr>
              <w:t>1. Educational institution</w:t>
            </w:r>
          </w:p>
        </w:tc>
      </w:tr>
      <w:tr w:rsidR="00D1507A" w:rsidTr="00823656">
        <w:trPr>
          <w:cnfStyle w:val="000000100000"/>
        </w:trPr>
        <w:tc>
          <w:tcPr>
            <w:cnfStyle w:val="001000000000"/>
            <w:tcW w:w="5664" w:type="dxa"/>
            <w:gridSpan w:val="3"/>
          </w:tcPr>
          <w:p w:rsidR="00D1507A" w:rsidRPr="00874C94" w:rsidRDefault="00D1507A" w:rsidP="00823656">
            <w:pPr>
              <w:bidi/>
              <w:jc w:val="right"/>
              <w:rPr>
                <w:b w:val="0"/>
                <w:bCs w:val="0"/>
                <w:sz w:val="36"/>
                <w:szCs w:val="36"/>
                <w:lang w:bidi="ar-IQ"/>
              </w:rPr>
            </w:pPr>
            <w:r w:rsidRPr="00874C94">
              <w:rPr>
                <w:rFonts w:hint="cs"/>
                <w:b w:val="0"/>
                <w:bCs w:val="0"/>
                <w:sz w:val="36"/>
                <w:szCs w:val="36"/>
                <w:lang w:bidi="ar-IQ"/>
              </w:rPr>
              <w:t>Department of Art Education</w:t>
            </w:r>
          </w:p>
        </w:tc>
        <w:tc>
          <w:tcPr>
            <w:tcW w:w="3885" w:type="dxa"/>
            <w:gridSpan w:val="4"/>
          </w:tcPr>
          <w:p w:rsidR="00D1507A" w:rsidRPr="009D51A1" w:rsidRDefault="00D1507A" w:rsidP="00823656">
            <w:pPr>
              <w:bidi/>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2. University department/center</w:t>
            </w:r>
          </w:p>
        </w:tc>
      </w:tr>
      <w:tr w:rsidR="00D1507A" w:rsidTr="00823656">
        <w:trPr>
          <w:trHeight w:val="120"/>
        </w:trPr>
        <w:tc>
          <w:tcPr>
            <w:cnfStyle w:val="001000000000"/>
            <w:tcW w:w="5664" w:type="dxa"/>
            <w:gridSpan w:val="3"/>
          </w:tcPr>
          <w:p w:rsidR="00D1507A" w:rsidRPr="00874C94" w:rsidRDefault="00D1507A" w:rsidP="00823656">
            <w:pPr>
              <w:bidi/>
              <w:jc w:val="right"/>
              <w:rPr>
                <w:b w:val="0"/>
                <w:bCs w:val="0"/>
                <w:sz w:val="36"/>
                <w:szCs w:val="36"/>
                <w:lang w:bidi="ar-IQ"/>
              </w:rPr>
            </w:pPr>
            <w:r w:rsidRPr="00874C94">
              <w:rPr>
                <w:rFonts w:hint="cs"/>
                <w:b w:val="0"/>
                <w:bCs w:val="0"/>
                <w:sz w:val="36"/>
                <w:szCs w:val="36"/>
                <w:lang w:bidi="ar-IQ"/>
              </w:rPr>
              <w:t>BSC</w:t>
            </w:r>
          </w:p>
        </w:tc>
        <w:tc>
          <w:tcPr>
            <w:tcW w:w="3885" w:type="dxa"/>
            <w:gridSpan w:val="4"/>
          </w:tcPr>
          <w:p w:rsidR="00D1507A" w:rsidRPr="009D51A1" w:rsidRDefault="00D1507A" w:rsidP="00823656">
            <w:pPr>
              <w:bidi/>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3. Name of the academic program</w:t>
            </w:r>
          </w:p>
        </w:tc>
      </w:tr>
      <w:tr w:rsidR="00D1507A" w:rsidTr="00823656">
        <w:trPr>
          <w:cnfStyle w:val="000000100000"/>
          <w:trHeight w:val="315"/>
        </w:trPr>
        <w:tc>
          <w:tcPr>
            <w:cnfStyle w:val="001000000000"/>
            <w:tcW w:w="5664" w:type="dxa"/>
            <w:gridSpan w:val="3"/>
          </w:tcPr>
          <w:p w:rsidR="00D1507A" w:rsidRPr="00874C94" w:rsidRDefault="00D1507A" w:rsidP="00823656">
            <w:pPr>
              <w:bidi/>
              <w:jc w:val="right"/>
              <w:rPr>
                <w:b w:val="0"/>
                <w:bCs w:val="0"/>
                <w:sz w:val="36"/>
                <w:szCs w:val="36"/>
                <w:lang w:bidi="ar-IQ"/>
              </w:rPr>
            </w:pPr>
            <w:r w:rsidRPr="00874C94">
              <w:rPr>
                <w:rFonts w:hint="cs"/>
                <w:b w:val="0"/>
                <w:bCs w:val="0"/>
                <w:sz w:val="36"/>
                <w:szCs w:val="36"/>
                <w:lang w:bidi="ar-IQ"/>
              </w:rPr>
              <w:t>English language/fourth stage</w:t>
            </w:r>
          </w:p>
        </w:tc>
        <w:tc>
          <w:tcPr>
            <w:tcW w:w="3885" w:type="dxa"/>
            <w:gridSpan w:val="4"/>
          </w:tcPr>
          <w:p w:rsidR="00D1507A" w:rsidRPr="009D51A1" w:rsidRDefault="00D1507A" w:rsidP="00823656">
            <w:pPr>
              <w:bidi/>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4. Course name/code</w:t>
            </w:r>
          </w:p>
        </w:tc>
      </w:tr>
      <w:tr w:rsidR="00D1507A" w:rsidTr="00823656">
        <w:tc>
          <w:tcPr>
            <w:cnfStyle w:val="001000000000"/>
            <w:tcW w:w="5664" w:type="dxa"/>
            <w:gridSpan w:val="3"/>
          </w:tcPr>
          <w:p w:rsidR="00D1507A" w:rsidRPr="00874C94" w:rsidRDefault="00D1507A" w:rsidP="00823656">
            <w:pPr>
              <w:bidi/>
              <w:jc w:val="right"/>
              <w:rPr>
                <w:b w:val="0"/>
                <w:bCs w:val="0"/>
                <w:sz w:val="36"/>
                <w:szCs w:val="36"/>
                <w:lang w:bidi="ar-IQ"/>
              </w:rPr>
            </w:pPr>
            <w:r>
              <w:rPr>
                <w:rFonts w:hint="cs"/>
                <w:b w:val="0"/>
                <w:bCs w:val="0"/>
                <w:sz w:val="36"/>
                <w:szCs w:val="36"/>
                <w:lang w:bidi="ar-IQ"/>
              </w:rPr>
              <w:t>My presence</w:t>
            </w:r>
          </w:p>
        </w:tc>
        <w:tc>
          <w:tcPr>
            <w:tcW w:w="3885" w:type="dxa"/>
            <w:gridSpan w:val="4"/>
          </w:tcPr>
          <w:p w:rsidR="00D1507A" w:rsidRPr="009D51A1" w:rsidRDefault="00D1507A" w:rsidP="00823656">
            <w:pPr>
              <w:bidi/>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ab/>
              <w:t>5. Available attendance forms</w:t>
            </w:r>
          </w:p>
        </w:tc>
      </w:tr>
      <w:tr w:rsidR="00D1507A" w:rsidTr="00823656">
        <w:trPr>
          <w:cnfStyle w:val="000000100000"/>
        </w:trPr>
        <w:tc>
          <w:tcPr>
            <w:cnfStyle w:val="001000000000"/>
            <w:tcW w:w="5664" w:type="dxa"/>
            <w:gridSpan w:val="3"/>
          </w:tcPr>
          <w:p w:rsidR="00D1507A" w:rsidRPr="00874C94" w:rsidRDefault="00D1507A" w:rsidP="00823656">
            <w:pPr>
              <w:bidi/>
              <w:jc w:val="right"/>
              <w:rPr>
                <w:b w:val="0"/>
                <w:bCs w:val="0"/>
                <w:sz w:val="36"/>
                <w:szCs w:val="36"/>
                <w:lang w:bidi="ar-IQ"/>
              </w:rPr>
            </w:pPr>
            <w:r w:rsidRPr="00874C94">
              <w:rPr>
                <w:rFonts w:hint="cs"/>
                <w:b w:val="0"/>
                <w:bCs w:val="0"/>
                <w:sz w:val="36"/>
                <w:szCs w:val="36"/>
                <w:lang w:bidi="ar-IQ"/>
              </w:rPr>
              <w:t>Annual system</w:t>
            </w:r>
          </w:p>
        </w:tc>
        <w:tc>
          <w:tcPr>
            <w:tcW w:w="3885" w:type="dxa"/>
            <w:gridSpan w:val="4"/>
          </w:tcPr>
          <w:p w:rsidR="00D1507A" w:rsidRPr="009D51A1" w:rsidRDefault="00D1507A" w:rsidP="00823656">
            <w:pPr>
              <w:bidi/>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6. The academic system</w:t>
            </w:r>
          </w:p>
        </w:tc>
      </w:tr>
      <w:tr w:rsidR="00D1507A" w:rsidTr="00823656">
        <w:tc>
          <w:tcPr>
            <w:cnfStyle w:val="001000000000"/>
            <w:tcW w:w="5664" w:type="dxa"/>
            <w:gridSpan w:val="3"/>
          </w:tcPr>
          <w:p w:rsidR="00D1507A" w:rsidRPr="00874C94" w:rsidRDefault="00D1507A" w:rsidP="00823656">
            <w:pPr>
              <w:tabs>
                <w:tab w:val="left" w:pos="810"/>
                <w:tab w:val="center" w:pos="2286"/>
              </w:tabs>
              <w:bidi/>
              <w:jc w:val="right"/>
              <w:rPr>
                <w:b w:val="0"/>
                <w:bCs w:val="0"/>
                <w:sz w:val="36"/>
                <w:szCs w:val="36"/>
                <w:lang w:bidi="ar-IQ"/>
              </w:rPr>
            </w:pPr>
            <w:r w:rsidRPr="00874C94">
              <w:rPr>
                <w:b w:val="0"/>
                <w:bCs w:val="0"/>
                <w:sz w:val="36"/>
                <w:szCs w:val="36"/>
                <w:lang w:bidi="ar-IQ"/>
              </w:rPr>
              <w:tab/>
            </w:r>
            <w:r w:rsidRPr="00874C94">
              <w:rPr>
                <w:rFonts w:hint="cs"/>
                <w:b w:val="0"/>
                <w:bCs w:val="0"/>
                <w:sz w:val="36"/>
                <w:szCs w:val="36"/>
                <w:lang w:bidi="ar-IQ"/>
              </w:rPr>
              <w:t>30 weeks</w:t>
            </w:r>
            <w:r w:rsidRPr="00874C94">
              <w:rPr>
                <w:b w:val="0"/>
                <w:bCs w:val="0"/>
                <w:sz w:val="36"/>
                <w:szCs w:val="36"/>
                <w:lang w:bidi="ar-IQ"/>
              </w:rPr>
              <w:t>X</w:t>
            </w:r>
            <w:r w:rsidRPr="00874C94">
              <w:rPr>
                <w:b w:val="0"/>
                <w:bCs w:val="0"/>
                <w:sz w:val="36"/>
                <w:szCs w:val="36"/>
                <w:lang w:bidi="ar-IQ"/>
              </w:rPr>
              <w:tab/>
            </w:r>
            <w:r w:rsidRPr="00874C94">
              <w:rPr>
                <w:rFonts w:hint="cs"/>
                <w:b w:val="0"/>
                <w:bCs w:val="0"/>
                <w:sz w:val="36"/>
                <w:szCs w:val="36"/>
                <w:lang w:bidi="ar-IQ"/>
              </w:rPr>
              <w:t>1s theoretical</w:t>
            </w:r>
          </w:p>
        </w:tc>
        <w:tc>
          <w:tcPr>
            <w:tcW w:w="3885" w:type="dxa"/>
            <w:gridSpan w:val="4"/>
          </w:tcPr>
          <w:p w:rsidR="00D1507A" w:rsidRPr="009D51A1" w:rsidRDefault="00D1507A" w:rsidP="00823656">
            <w:pPr>
              <w:bidi/>
              <w:jc w:val="right"/>
              <w:cnfStyle w:val="0000000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7. Number of study hours/total</w:t>
            </w:r>
          </w:p>
        </w:tc>
      </w:tr>
      <w:tr w:rsidR="00D1507A" w:rsidTr="00823656">
        <w:trPr>
          <w:cnfStyle w:val="000000100000"/>
        </w:trPr>
        <w:tc>
          <w:tcPr>
            <w:cnfStyle w:val="001000000000"/>
            <w:tcW w:w="5664" w:type="dxa"/>
            <w:gridSpan w:val="3"/>
          </w:tcPr>
          <w:p w:rsidR="00D1507A" w:rsidRPr="00874C94" w:rsidRDefault="00D1507A" w:rsidP="00823656">
            <w:pPr>
              <w:bidi/>
              <w:jc w:val="right"/>
              <w:rPr>
                <w:b w:val="0"/>
                <w:bCs w:val="0"/>
                <w:sz w:val="36"/>
                <w:szCs w:val="36"/>
                <w:lang w:bidi="ar-IQ"/>
              </w:rPr>
            </w:pPr>
            <w:r w:rsidRPr="00874C94">
              <w:rPr>
                <w:rFonts w:hint="cs"/>
                <w:b w:val="0"/>
                <w:bCs w:val="0"/>
                <w:sz w:val="36"/>
                <w:szCs w:val="36"/>
                <w:lang w:bidi="ar-IQ"/>
              </w:rPr>
              <w:t>1/9/2023</w:t>
            </w:r>
          </w:p>
        </w:tc>
        <w:tc>
          <w:tcPr>
            <w:tcW w:w="3885" w:type="dxa"/>
            <w:gridSpan w:val="4"/>
          </w:tcPr>
          <w:p w:rsidR="00D1507A" w:rsidRPr="009D51A1" w:rsidRDefault="00D1507A" w:rsidP="00823656">
            <w:pPr>
              <w:bidi/>
              <w:jc w:val="right"/>
              <w:cnfStyle w:val="000000100000"/>
              <w:rPr>
                <w:rFonts w:asciiTheme="majorBidi" w:hAnsiTheme="majorBidi" w:cstheme="majorBidi"/>
                <w:b/>
                <w:bCs/>
                <w:sz w:val="36"/>
                <w:szCs w:val="36"/>
                <w:lang w:bidi="ar-IQ"/>
              </w:rPr>
            </w:pPr>
            <w:r w:rsidRPr="009D51A1">
              <w:rPr>
                <w:rFonts w:asciiTheme="majorBidi" w:hAnsiTheme="majorBidi" w:cstheme="majorBidi"/>
                <w:b/>
                <w:bCs/>
                <w:sz w:val="36"/>
                <w:szCs w:val="36"/>
                <w:lang w:bidi="ar-IQ"/>
              </w:rPr>
              <w:t>8. The date this description was prepared</w:t>
            </w:r>
          </w:p>
        </w:tc>
      </w:tr>
      <w:tr w:rsidR="00D1507A" w:rsidTr="00823656">
        <w:trPr>
          <w:trHeight w:val="2160"/>
        </w:trPr>
        <w:tc>
          <w:tcPr>
            <w:cnfStyle w:val="001000000000"/>
            <w:tcW w:w="9549" w:type="dxa"/>
            <w:gridSpan w:val="7"/>
          </w:tcPr>
          <w:p w:rsidR="00D1507A" w:rsidRPr="009D51A1" w:rsidRDefault="00D1507A" w:rsidP="00823656">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9. Course objectives</w:t>
            </w:r>
          </w:p>
          <w:p w:rsidR="00D1507A" w:rsidRPr="00D715D7" w:rsidRDefault="00D1507A" w:rsidP="00823656">
            <w:pPr>
              <w:bidi/>
              <w:jc w:val="right"/>
              <w:rPr>
                <w:b w:val="0"/>
                <w:bCs w:val="0"/>
                <w:sz w:val="36"/>
                <w:szCs w:val="36"/>
                <w:lang w:bidi="ar-IQ"/>
              </w:rPr>
            </w:pPr>
            <w:r w:rsidRPr="00D715D7">
              <w:rPr>
                <w:rFonts w:hint="cs"/>
                <w:b w:val="0"/>
                <w:bCs w:val="0"/>
                <w:sz w:val="36"/>
                <w:szCs w:val="36"/>
              </w:rPr>
              <w:t>1-Students’ communication with the English language and developing their linguistic ability with regard to technical terminology.</w:t>
            </w:r>
          </w:p>
          <w:p w:rsidR="00D1507A" w:rsidRPr="00D715D7" w:rsidRDefault="00D1507A" w:rsidP="00823656">
            <w:pPr>
              <w:bidi/>
              <w:jc w:val="right"/>
              <w:rPr>
                <w:b w:val="0"/>
                <w:bCs w:val="0"/>
                <w:sz w:val="36"/>
                <w:szCs w:val="36"/>
                <w:lang w:bidi="ar-IQ"/>
              </w:rPr>
            </w:pPr>
            <w:r w:rsidRPr="00D715D7">
              <w:rPr>
                <w:rFonts w:hint="cs"/>
                <w:b w:val="0"/>
                <w:bCs w:val="0"/>
                <w:sz w:val="36"/>
                <w:szCs w:val="36"/>
                <w:lang w:bidi="ar-IQ"/>
              </w:rPr>
              <w:t>2- Introducing students to correct reading and writing in English</w:t>
            </w:r>
          </w:p>
          <w:p w:rsidR="00D1507A" w:rsidRPr="00D715D7" w:rsidRDefault="00D1507A" w:rsidP="00823656">
            <w:pPr>
              <w:bidi/>
              <w:jc w:val="right"/>
              <w:rPr>
                <w:b w:val="0"/>
                <w:bCs w:val="0"/>
                <w:sz w:val="36"/>
                <w:szCs w:val="36"/>
                <w:lang w:bidi="ar-IQ"/>
              </w:rPr>
            </w:pPr>
            <w:r w:rsidRPr="00D715D7">
              <w:rPr>
                <w:rFonts w:hint="cs"/>
                <w:b w:val="0"/>
                <w:bCs w:val="0"/>
                <w:sz w:val="36"/>
                <w:szCs w:val="36"/>
                <w:lang w:bidi="ar-IQ"/>
              </w:rPr>
              <w:t>3- Introducing students to the correct pronunciation of English words</w:t>
            </w:r>
          </w:p>
          <w:p w:rsidR="00D1507A" w:rsidRDefault="00D1507A" w:rsidP="00823656">
            <w:pPr>
              <w:bidi/>
              <w:jc w:val="right"/>
              <w:rPr>
                <w:sz w:val="36"/>
                <w:szCs w:val="36"/>
              </w:rPr>
            </w:pPr>
            <w:r w:rsidRPr="00D715D7">
              <w:rPr>
                <w:rFonts w:hint="cs"/>
                <w:b w:val="0"/>
                <w:bCs w:val="0"/>
                <w:sz w:val="36"/>
                <w:szCs w:val="36"/>
                <w:lang w:bidi="ar-IQ"/>
              </w:rPr>
              <w:t>4 - That the student can understand and comprehend a simple part of the language</w:t>
            </w:r>
          </w:p>
          <w:p w:rsidR="00D1507A" w:rsidRPr="00937D50" w:rsidRDefault="00D1507A" w:rsidP="00823656">
            <w:pPr>
              <w:bidi/>
              <w:jc w:val="right"/>
              <w:rPr>
                <w:b w:val="0"/>
                <w:bCs w:val="0"/>
                <w:sz w:val="36"/>
                <w:szCs w:val="36"/>
                <w:lang w:bidi="ar-IQ"/>
              </w:rPr>
            </w:pPr>
          </w:p>
        </w:tc>
      </w:tr>
      <w:tr w:rsidR="00D1507A" w:rsidTr="00823656">
        <w:trPr>
          <w:cnfStyle w:val="000000100000"/>
          <w:trHeight w:val="620"/>
        </w:trPr>
        <w:tc>
          <w:tcPr>
            <w:cnfStyle w:val="001000000000"/>
            <w:tcW w:w="9549" w:type="dxa"/>
            <w:gridSpan w:val="7"/>
          </w:tcPr>
          <w:p w:rsidR="00D1507A" w:rsidRPr="009D51A1" w:rsidRDefault="00D1507A" w:rsidP="00823656">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lastRenderedPageBreak/>
              <w:t>10- Course outcomes and teaching, learning and evaluation methods</w:t>
            </w:r>
          </w:p>
          <w:p w:rsidR="00D1507A" w:rsidRPr="006D2DE6" w:rsidRDefault="00D1507A" w:rsidP="00823656">
            <w:pPr>
              <w:bidi/>
              <w:jc w:val="right"/>
              <w:rPr>
                <w:rFonts w:asciiTheme="majorBidi" w:hAnsiTheme="majorBidi" w:cstheme="majorBidi"/>
                <w:b w:val="0"/>
                <w:bCs w:val="0"/>
                <w:sz w:val="36"/>
                <w:szCs w:val="36"/>
                <w:lang w:bidi="ar-IQ"/>
              </w:rPr>
            </w:pPr>
          </w:p>
          <w:p w:rsidR="00D1507A" w:rsidRPr="009D51A1" w:rsidRDefault="00D1507A" w:rsidP="00823656">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First - Cognitive objectives: -</w:t>
            </w:r>
          </w:p>
          <w:p w:rsidR="00D1507A" w:rsidRPr="006D2DE6" w:rsidRDefault="00D1507A" w:rsidP="00823656">
            <w:pPr>
              <w:bidi/>
              <w:jc w:val="right"/>
              <w:rPr>
                <w:rFonts w:asciiTheme="majorBidi" w:hAnsiTheme="majorBidi" w:cstheme="majorBidi"/>
                <w:sz w:val="36"/>
                <w:szCs w:val="36"/>
                <w:lang w:bidi="ar-IQ"/>
              </w:rPr>
            </w:pPr>
          </w:p>
          <w:p w:rsidR="00D1507A" w:rsidRPr="00145D5E" w:rsidRDefault="00D1507A" w:rsidP="00823656">
            <w:pPr>
              <w:bidi/>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lang w:bidi="ar-IQ"/>
              </w:rPr>
              <w:t>1-</w:t>
            </w:r>
            <w:r w:rsidRPr="00145D5E">
              <w:rPr>
                <w:rFonts w:asciiTheme="majorBidi" w:hAnsiTheme="majorBidi" w:cstheme="majorBidi" w:hint="cs"/>
                <w:b w:val="0"/>
                <w:bCs w:val="0"/>
                <w:sz w:val="36"/>
                <w:szCs w:val="36"/>
                <w:lang w:bidi="ar-IQ"/>
              </w:rPr>
              <w:t>Enabling students to obtain knowledge and introduction to English grammar</w:t>
            </w:r>
          </w:p>
          <w:p w:rsidR="00D1507A" w:rsidRPr="00145D5E" w:rsidRDefault="00D1507A" w:rsidP="00823656">
            <w:pPr>
              <w:bidi/>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lang w:bidi="ar-IQ"/>
              </w:rPr>
              <w:t>2-</w:t>
            </w:r>
            <w:r w:rsidRPr="00145D5E">
              <w:rPr>
                <w:rFonts w:asciiTheme="majorBidi" w:hAnsiTheme="majorBidi" w:cstheme="majorBidi" w:hint="cs"/>
                <w:b w:val="0"/>
                <w:bCs w:val="0"/>
                <w:sz w:val="36"/>
                <w:szCs w:val="36"/>
                <w:lang w:bidi="ar-IQ"/>
              </w:rPr>
              <w:t>Enabling students to obtain knowledge of the origins of speech and sentences and what they consist of and their types</w:t>
            </w:r>
          </w:p>
          <w:p w:rsidR="00D1507A" w:rsidRPr="00145D5E" w:rsidRDefault="00D1507A" w:rsidP="00823656">
            <w:pPr>
              <w:bidi/>
              <w:ind w:right="-90"/>
              <w:jc w:val="right"/>
              <w:rPr>
                <w:rFonts w:asciiTheme="majorBidi" w:hAnsiTheme="majorBidi" w:cstheme="majorBidi"/>
                <w:b w:val="0"/>
                <w:bCs w:val="0"/>
                <w:sz w:val="36"/>
                <w:szCs w:val="36"/>
                <w:lang w:bidi="ar-IQ"/>
              </w:rPr>
            </w:pPr>
            <w:r w:rsidRPr="00145D5E">
              <w:rPr>
                <w:rFonts w:asciiTheme="majorBidi" w:hAnsiTheme="majorBidi" w:cstheme="majorBidi"/>
                <w:b w:val="0"/>
                <w:bCs w:val="0"/>
                <w:sz w:val="36"/>
                <w:szCs w:val="36"/>
                <w:lang w:bidi="ar-IQ"/>
              </w:rPr>
              <w:t>3-</w:t>
            </w:r>
            <w:r w:rsidRPr="00145D5E">
              <w:rPr>
                <w:rFonts w:asciiTheme="majorBidi" w:hAnsiTheme="majorBidi" w:cstheme="majorBidi" w:hint="cs"/>
                <w:b w:val="0"/>
                <w:bCs w:val="0"/>
                <w:sz w:val="36"/>
                <w:szCs w:val="36"/>
                <w:lang w:bidi="ar-IQ"/>
              </w:rPr>
              <w:t>Enabling students to obtain knowledge of the correct pronunciation of English vocabulary, especially technical and related vocabulary in the theater department</w:t>
            </w:r>
          </w:p>
          <w:p w:rsidR="00D1507A" w:rsidRPr="009D51A1" w:rsidRDefault="00D1507A" w:rsidP="00823656">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Second - The skills objectives of the course: -</w:t>
            </w:r>
          </w:p>
          <w:p w:rsidR="00D1507A" w:rsidRPr="006D2DE6" w:rsidRDefault="00D1507A" w:rsidP="00823656">
            <w:pPr>
              <w:bidi/>
              <w:jc w:val="right"/>
              <w:rPr>
                <w:rFonts w:asciiTheme="majorBidi" w:hAnsiTheme="majorBidi" w:cstheme="majorBidi"/>
                <w:sz w:val="36"/>
                <w:szCs w:val="36"/>
                <w:lang w:bidi="ar-IQ"/>
              </w:rPr>
            </w:pPr>
          </w:p>
          <w:p w:rsidR="00D1507A" w:rsidRPr="00DF2BCC" w:rsidRDefault="00D1507A" w:rsidP="00823656">
            <w:pPr>
              <w:bidi/>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lang w:bidi="ar-IQ"/>
              </w:rPr>
              <w:t>1-</w:t>
            </w:r>
            <w:r w:rsidRPr="00DF2BCC">
              <w:rPr>
                <w:rFonts w:asciiTheme="majorBidi" w:hAnsiTheme="majorBidi" w:cstheme="majorBidi" w:hint="cs"/>
                <w:b w:val="0"/>
                <w:bCs w:val="0"/>
                <w:sz w:val="36"/>
                <w:szCs w:val="36"/>
                <w:lang w:bidi="ar-IQ"/>
              </w:rPr>
              <w:t>Students acquire general knowledge of the English language</w:t>
            </w:r>
          </w:p>
          <w:p w:rsidR="00D1507A" w:rsidRPr="00DF2BCC" w:rsidRDefault="00D1507A" w:rsidP="00823656">
            <w:pPr>
              <w:bidi/>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lang w:bidi="ar-IQ"/>
              </w:rPr>
              <w:t>2-</w:t>
            </w:r>
            <w:r w:rsidRPr="00DF2BCC">
              <w:rPr>
                <w:rFonts w:asciiTheme="majorBidi" w:hAnsiTheme="majorBidi" w:cstheme="majorBidi" w:hint="cs"/>
                <w:b w:val="0"/>
                <w:bCs w:val="0"/>
                <w:sz w:val="36"/>
                <w:szCs w:val="36"/>
                <w:lang w:bidi="ar-IQ"/>
              </w:rPr>
              <w:t>Providing students with the ability to speak properly and in accordance with the principles of the language</w:t>
            </w:r>
          </w:p>
          <w:p w:rsidR="00D1507A" w:rsidRPr="00DF2BCC" w:rsidRDefault="00D1507A" w:rsidP="00823656">
            <w:pPr>
              <w:bidi/>
              <w:jc w:val="right"/>
              <w:rPr>
                <w:rFonts w:asciiTheme="majorBidi" w:hAnsiTheme="majorBidi" w:cstheme="majorBidi"/>
                <w:b w:val="0"/>
                <w:bCs w:val="0"/>
                <w:sz w:val="36"/>
                <w:szCs w:val="36"/>
                <w:lang w:bidi="ar-IQ"/>
              </w:rPr>
            </w:pPr>
            <w:r w:rsidRPr="00DF2BCC">
              <w:rPr>
                <w:rFonts w:asciiTheme="majorBidi" w:hAnsiTheme="majorBidi" w:cstheme="majorBidi"/>
                <w:b w:val="0"/>
                <w:bCs w:val="0"/>
                <w:sz w:val="36"/>
                <w:szCs w:val="36"/>
                <w:lang w:bidi="ar-IQ"/>
              </w:rPr>
              <w:t>3-</w:t>
            </w:r>
            <w:r w:rsidRPr="00DF2BCC">
              <w:rPr>
                <w:rFonts w:asciiTheme="majorBidi" w:hAnsiTheme="majorBidi" w:cstheme="majorBidi" w:hint="cs"/>
                <w:b w:val="0"/>
                <w:bCs w:val="0"/>
                <w:sz w:val="36"/>
                <w:szCs w:val="36"/>
                <w:lang w:bidi="ar-IQ"/>
              </w:rPr>
              <w:t>Gaining students the ability to correctly pronounce letters and vocabulary, especially technical ones</w:t>
            </w:r>
          </w:p>
          <w:p w:rsidR="00D1507A" w:rsidRPr="009D51A1" w:rsidRDefault="00D1507A" w:rsidP="00823656">
            <w:pPr>
              <w:bidi/>
              <w:jc w:val="right"/>
              <w:rPr>
                <w:rFonts w:asciiTheme="majorBidi" w:hAnsiTheme="majorBidi" w:cstheme="majorBidi"/>
                <w:b w:val="0"/>
                <w:bCs w:val="0"/>
                <w:sz w:val="36"/>
                <w:szCs w:val="36"/>
                <w:highlight w:val="yellow"/>
                <w:lang w:bidi="ar-IQ"/>
              </w:rPr>
            </w:pPr>
            <w:r w:rsidRPr="00DF2BCC">
              <w:rPr>
                <w:rFonts w:asciiTheme="majorBidi" w:hAnsiTheme="majorBidi" w:cstheme="majorBidi"/>
                <w:b w:val="0"/>
                <w:bCs w:val="0"/>
                <w:sz w:val="36"/>
                <w:szCs w:val="36"/>
                <w:lang w:bidi="ar-IQ"/>
              </w:rPr>
              <w:t>4-</w:t>
            </w:r>
            <w:r w:rsidRPr="00DF2BCC">
              <w:rPr>
                <w:rFonts w:asciiTheme="majorBidi" w:hAnsiTheme="majorBidi" w:cstheme="majorBidi" w:hint="cs"/>
                <w:b w:val="0"/>
                <w:bCs w:val="0"/>
                <w:sz w:val="36"/>
                <w:szCs w:val="36"/>
                <w:lang w:bidi="ar-IQ"/>
              </w:rPr>
              <w:t>Acquiring students the skill of writing sentences correctly and with the fewest possible errors</w:t>
            </w:r>
          </w:p>
          <w:p w:rsidR="00D1507A" w:rsidRPr="006D2DE6" w:rsidRDefault="00D1507A" w:rsidP="00823656">
            <w:pPr>
              <w:bidi/>
              <w:jc w:val="right"/>
              <w:rPr>
                <w:rFonts w:asciiTheme="majorBidi" w:hAnsiTheme="majorBidi" w:cstheme="majorBidi"/>
                <w:sz w:val="36"/>
                <w:szCs w:val="36"/>
                <w:lang w:bidi="ar-IQ"/>
              </w:rPr>
            </w:pPr>
          </w:p>
          <w:p w:rsidR="00D1507A" w:rsidRPr="009D51A1" w:rsidRDefault="00D1507A" w:rsidP="00823656">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Third: Emotional and value-based goals:</w:t>
            </w:r>
          </w:p>
          <w:p w:rsidR="00D1507A" w:rsidRPr="006D2DE6" w:rsidRDefault="00D1507A" w:rsidP="00823656">
            <w:pPr>
              <w:bidi/>
              <w:jc w:val="right"/>
              <w:rPr>
                <w:rFonts w:asciiTheme="majorBidi" w:hAnsiTheme="majorBidi" w:cstheme="majorBidi"/>
                <w:sz w:val="36"/>
                <w:szCs w:val="36"/>
                <w:lang w:bidi="ar-IQ"/>
              </w:rPr>
            </w:pPr>
          </w:p>
          <w:p w:rsidR="00D1507A" w:rsidRPr="009A0259" w:rsidRDefault="00D1507A" w:rsidP="00823656">
            <w:pPr>
              <w:bidi/>
              <w:jc w:val="right"/>
              <w:rPr>
                <w:rFonts w:asciiTheme="majorBidi" w:hAnsiTheme="majorBidi" w:cstheme="majorBidi"/>
                <w:b w:val="0"/>
                <w:bCs w:val="0"/>
                <w:sz w:val="36"/>
                <w:szCs w:val="36"/>
                <w:lang w:bidi="ar-IQ"/>
              </w:rPr>
            </w:pPr>
            <w:r w:rsidRPr="009A0259">
              <w:rPr>
                <w:rFonts w:asciiTheme="majorBidi" w:hAnsiTheme="majorBidi" w:cstheme="majorBidi"/>
                <w:b w:val="0"/>
                <w:bCs w:val="0"/>
                <w:sz w:val="36"/>
                <w:szCs w:val="36"/>
                <w:lang w:bidi="ar-IQ"/>
              </w:rPr>
              <w:t>1- Development</w:t>
            </w:r>
            <w:r w:rsidRPr="009A0259">
              <w:rPr>
                <w:rFonts w:asciiTheme="majorBidi" w:hAnsiTheme="majorBidi" w:cstheme="majorBidi" w:hint="cs"/>
                <w:b w:val="0"/>
                <w:bCs w:val="0"/>
                <w:sz w:val="36"/>
                <w:szCs w:val="36"/>
                <w:lang w:bidi="ar-IQ"/>
              </w:rPr>
              <w:t>Their listening skill by systematically listening to audio clips</w:t>
            </w:r>
          </w:p>
          <w:p w:rsidR="00D1507A" w:rsidRPr="009A0259" w:rsidRDefault="00D1507A" w:rsidP="00823656">
            <w:pPr>
              <w:bidi/>
              <w:jc w:val="right"/>
              <w:rPr>
                <w:rFonts w:asciiTheme="majorBidi" w:hAnsiTheme="majorBidi" w:cstheme="majorBidi"/>
                <w:b w:val="0"/>
                <w:bCs w:val="0"/>
                <w:sz w:val="36"/>
                <w:szCs w:val="36"/>
                <w:lang w:bidi="ar-IQ"/>
              </w:rPr>
            </w:pPr>
            <w:r w:rsidRPr="009A0259">
              <w:rPr>
                <w:rFonts w:asciiTheme="majorBidi" w:hAnsiTheme="majorBidi" w:cstheme="majorBidi"/>
                <w:b w:val="0"/>
                <w:bCs w:val="0"/>
                <w:sz w:val="36"/>
                <w:szCs w:val="36"/>
                <w:lang w:bidi="ar-IQ"/>
              </w:rPr>
              <w:t>2- Developing a sense of aesthetic writing</w:t>
            </w:r>
            <w:r w:rsidRPr="009A0259">
              <w:rPr>
                <w:rFonts w:asciiTheme="majorBidi" w:hAnsiTheme="majorBidi" w:cstheme="majorBidi" w:hint="cs"/>
                <w:b w:val="0"/>
                <w:bCs w:val="0"/>
                <w:sz w:val="36"/>
                <w:szCs w:val="36"/>
                <w:lang w:bidi="ar-IQ"/>
              </w:rPr>
              <w:t>Creation in English</w:t>
            </w:r>
          </w:p>
          <w:p w:rsidR="00D1507A" w:rsidRPr="009D51A1" w:rsidRDefault="00D1507A" w:rsidP="00823656">
            <w:pPr>
              <w:bidi/>
              <w:jc w:val="right"/>
              <w:rPr>
                <w:rFonts w:asciiTheme="majorBidi" w:hAnsiTheme="majorBidi" w:cstheme="majorBidi"/>
                <w:b w:val="0"/>
                <w:bCs w:val="0"/>
                <w:sz w:val="36"/>
                <w:szCs w:val="36"/>
                <w:lang w:bidi="ar-IQ"/>
              </w:rPr>
            </w:pPr>
            <w:r w:rsidRPr="009A0259">
              <w:rPr>
                <w:rFonts w:asciiTheme="majorBidi" w:hAnsiTheme="majorBidi" w:cstheme="majorBidi"/>
                <w:b w:val="0"/>
                <w:bCs w:val="0"/>
                <w:sz w:val="36"/>
                <w:szCs w:val="36"/>
                <w:lang w:bidi="ar-IQ"/>
              </w:rPr>
              <w:t>3- Developing the ability to</w:t>
            </w:r>
            <w:r w:rsidRPr="009A0259">
              <w:rPr>
                <w:rFonts w:asciiTheme="majorBidi" w:hAnsiTheme="majorBidi" w:cstheme="majorBidi" w:hint="cs"/>
                <w:b w:val="0"/>
                <w:bCs w:val="0"/>
                <w:sz w:val="36"/>
                <w:szCs w:val="36"/>
                <w:lang w:bidi="ar-IQ"/>
              </w:rPr>
              <w:t>Build sentences and pronounce syllables completely</w:t>
            </w:r>
          </w:p>
          <w:p w:rsidR="00D1507A" w:rsidRPr="006D2DE6" w:rsidRDefault="00D1507A" w:rsidP="00823656">
            <w:pPr>
              <w:bidi/>
              <w:jc w:val="right"/>
              <w:rPr>
                <w:rFonts w:asciiTheme="majorBidi" w:hAnsiTheme="majorBidi" w:cstheme="majorBidi"/>
                <w:sz w:val="36"/>
                <w:szCs w:val="36"/>
                <w:lang w:bidi="ar-IQ"/>
              </w:rPr>
            </w:pPr>
          </w:p>
          <w:p w:rsidR="00D1507A" w:rsidRPr="009D51A1" w:rsidRDefault="00D1507A" w:rsidP="00823656">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Fourth: Methods of teaching and learning</w:t>
            </w:r>
          </w:p>
          <w:p w:rsidR="00D1507A" w:rsidRPr="006D2DE6" w:rsidRDefault="00D1507A" w:rsidP="00823656">
            <w:pPr>
              <w:bidi/>
              <w:jc w:val="right"/>
              <w:rPr>
                <w:rFonts w:asciiTheme="majorBidi" w:hAnsiTheme="majorBidi" w:cstheme="majorBidi"/>
                <w:sz w:val="36"/>
                <w:szCs w:val="36"/>
                <w:lang w:bidi="ar-IQ"/>
              </w:rPr>
            </w:pPr>
          </w:p>
          <w:p w:rsidR="00D1507A" w:rsidRPr="00A67418" w:rsidRDefault="00D1507A" w:rsidP="00823656">
            <w:pPr>
              <w:bidi/>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lang w:bidi="ar-IQ"/>
              </w:rPr>
              <w:t>1- Lecture method with interrogation</w:t>
            </w:r>
          </w:p>
          <w:p w:rsidR="00D1507A" w:rsidRPr="00A67418" w:rsidRDefault="00D1507A" w:rsidP="00823656">
            <w:pPr>
              <w:bidi/>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lang w:bidi="ar-IQ"/>
              </w:rPr>
              <w:lastRenderedPageBreak/>
              <w:t>2- Collective learning method</w:t>
            </w:r>
          </w:p>
          <w:p w:rsidR="00D1507A" w:rsidRPr="00A67418" w:rsidRDefault="00D1507A" w:rsidP="00823656">
            <w:pPr>
              <w:bidi/>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lang w:bidi="ar-IQ"/>
              </w:rPr>
              <w:t>3- Deductive learning method</w:t>
            </w:r>
          </w:p>
          <w:p w:rsidR="00D1507A" w:rsidRPr="00A67418" w:rsidRDefault="00D1507A" w:rsidP="00823656">
            <w:pPr>
              <w:bidi/>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lang w:bidi="ar-IQ"/>
              </w:rPr>
              <w:t>4- Method of discussion and dialogue</w:t>
            </w:r>
          </w:p>
          <w:p w:rsidR="00D1507A" w:rsidRDefault="00D1507A" w:rsidP="00823656">
            <w:pPr>
              <w:bidi/>
              <w:jc w:val="right"/>
              <w:rPr>
                <w:rFonts w:asciiTheme="majorBidi" w:hAnsiTheme="majorBidi" w:cstheme="majorBidi"/>
                <w:b w:val="0"/>
                <w:bCs w:val="0"/>
                <w:sz w:val="36"/>
                <w:szCs w:val="36"/>
                <w:lang w:bidi="ar-IQ"/>
              </w:rPr>
            </w:pPr>
            <w:r w:rsidRPr="00A67418">
              <w:rPr>
                <w:rFonts w:asciiTheme="majorBidi" w:hAnsiTheme="majorBidi" w:cstheme="majorBidi"/>
                <w:b w:val="0"/>
                <w:bCs w:val="0"/>
                <w:sz w:val="36"/>
                <w:szCs w:val="36"/>
                <w:lang w:bidi="ar-IQ"/>
              </w:rPr>
              <w:t>5- Self-learning method</w:t>
            </w:r>
          </w:p>
          <w:p w:rsidR="00D1507A" w:rsidRPr="009D51A1" w:rsidRDefault="00D1507A" w:rsidP="00823656">
            <w:pPr>
              <w:bidi/>
              <w:jc w:val="right"/>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6- How to listen to audio clips</w:t>
            </w:r>
          </w:p>
          <w:p w:rsidR="00D1507A" w:rsidRPr="006D2DE6" w:rsidRDefault="00D1507A" w:rsidP="00823656">
            <w:pPr>
              <w:bidi/>
              <w:jc w:val="right"/>
              <w:rPr>
                <w:rFonts w:asciiTheme="majorBidi" w:hAnsiTheme="majorBidi" w:cstheme="majorBidi"/>
                <w:sz w:val="36"/>
                <w:szCs w:val="36"/>
                <w:lang w:bidi="ar-IQ"/>
              </w:rPr>
            </w:pPr>
          </w:p>
          <w:p w:rsidR="00D1507A" w:rsidRPr="009D51A1" w:rsidRDefault="00D1507A" w:rsidP="00823656">
            <w:pPr>
              <w:bidi/>
              <w:jc w:val="right"/>
              <w:rPr>
                <w:rFonts w:asciiTheme="majorBidi" w:hAnsiTheme="majorBidi" w:cstheme="majorBidi"/>
                <w:sz w:val="36"/>
                <w:szCs w:val="36"/>
                <w:lang w:bidi="ar-IQ"/>
              </w:rPr>
            </w:pPr>
            <w:r w:rsidRPr="009D51A1">
              <w:rPr>
                <w:rFonts w:asciiTheme="majorBidi" w:hAnsiTheme="majorBidi" w:cstheme="majorBidi"/>
                <w:sz w:val="36"/>
                <w:szCs w:val="36"/>
                <w:lang w:bidi="ar-IQ"/>
              </w:rPr>
              <w:t>Fifth: Evaluation methods</w:t>
            </w:r>
          </w:p>
          <w:p w:rsidR="00D1507A" w:rsidRPr="006D2DE6" w:rsidRDefault="00D1507A" w:rsidP="00823656">
            <w:pPr>
              <w:bidi/>
              <w:jc w:val="right"/>
              <w:rPr>
                <w:rFonts w:asciiTheme="majorBidi" w:hAnsiTheme="majorBidi" w:cstheme="majorBidi"/>
                <w:sz w:val="36"/>
                <w:szCs w:val="36"/>
                <w:lang w:bidi="ar-IQ"/>
              </w:rPr>
            </w:pPr>
          </w:p>
          <w:p w:rsidR="00D1507A" w:rsidRPr="00A67418" w:rsidRDefault="00D1507A" w:rsidP="00823656">
            <w:pPr>
              <w:bidi/>
              <w:jc w:val="right"/>
              <w:rPr>
                <w:rFonts w:asciiTheme="majorBidi" w:hAnsiTheme="majorBidi"/>
                <w:b w:val="0"/>
                <w:bCs w:val="0"/>
                <w:sz w:val="36"/>
                <w:szCs w:val="36"/>
                <w:lang w:bidi="ar-IQ"/>
              </w:rPr>
            </w:pPr>
            <w:r w:rsidRPr="00A67418">
              <w:rPr>
                <w:rFonts w:asciiTheme="majorBidi" w:hAnsiTheme="majorBidi" w:hint="cs"/>
                <w:b w:val="0"/>
                <w:bCs w:val="0"/>
                <w:sz w:val="36"/>
                <w:szCs w:val="36"/>
                <w:lang w:bidi="ar-IQ"/>
              </w:rPr>
              <w:t>1- Oral exams</w:t>
            </w:r>
          </w:p>
          <w:p w:rsidR="00D1507A" w:rsidRPr="00A67418" w:rsidRDefault="00D1507A" w:rsidP="00823656">
            <w:pPr>
              <w:bidi/>
              <w:jc w:val="right"/>
              <w:rPr>
                <w:rFonts w:asciiTheme="majorBidi" w:hAnsiTheme="majorBidi"/>
                <w:b w:val="0"/>
                <w:bCs w:val="0"/>
                <w:sz w:val="36"/>
                <w:szCs w:val="36"/>
                <w:lang w:bidi="ar-IQ"/>
              </w:rPr>
            </w:pPr>
            <w:r w:rsidRPr="00A67418">
              <w:rPr>
                <w:rFonts w:asciiTheme="majorBidi" w:hAnsiTheme="majorBidi" w:hint="cs"/>
                <w:b w:val="0"/>
                <w:bCs w:val="0"/>
                <w:sz w:val="36"/>
                <w:szCs w:val="36"/>
                <w:lang w:bidi="ar-IQ"/>
              </w:rPr>
              <w:t>2- Written tests</w:t>
            </w:r>
          </w:p>
          <w:p w:rsidR="00D1507A" w:rsidRPr="00A67418" w:rsidRDefault="00D1507A" w:rsidP="00823656">
            <w:pPr>
              <w:bidi/>
              <w:jc w:val="right"/>
              <w:rPr>
                <w:rFonts w:asciiTheme="majorBidi" w:hAnsiTheme="majorBidi"/>
                <w:b w:val="0"/>
                <w:bCs w:val="0"/>
                <w:sz w:val="36"/>
                <w:szCs w:val="36"/>
                <w:lang w:bidi="ar-IQ"/>
              </w:rPr>
            </w:pPr>
            <w:r w:rsidRPr="00A67418">
              <w:rPr>
                <w:rFonts w:asciiTheme="majorBidi" w:hAnsiTheme="majorBidi" w:hint="cs"/>
                <w:b w:val="0"/>
                <w:bCs w:val="0"/>
                <w:sz w:val="36"/>
                <w:szCs w:val="36"/>
                <w:lang w:bidi="ar-IQ"/>
              </w:rPr>
              <w:t>3- Electronic calendar and question banks</w:t>
            </w:r>
          </w:p>
          <w:p w:rsidR="00D1507A" w:rsidRPr="009D51A1" w:rsidRDefault="00D1507A" w:rsidP="00823656">
            <w:pPr>
              <w:bidi/>
              <w:jc w:val="right"/>
              <w:rPr>
                <w:rFonts w:asciiTheme="majorBidi" w:hAnsiTheme="majorBidi" w:cstheme="majorBidi"/>
                <w:b w:val="0"/>
                <w:bCs w:val="0"/>
                <w:sz w:val="36"/>
                <w:szCs w:val="36"/>
                <w:lang w:bidi="ar-IQ"/>
              </w:rPr>
            </w:pPr>
            <w:r w:rsidRPr="00A67418">
              <w:rPr>
                <w:rFonts w:asciiTheme="majorBidi" w:hAnsiTheme="majorBidi" w:hint="cs"/>
                <w:b w:val="0"/>
                <w:bCs w:val="0"/>
                <w:sz w:val="36"/>
                <w:szCs w:val="36"/>
                <w:lang w:bidi="ar-IQ"/>
              </w:rPr>
              <w:t>4- Performance tests (pen and paper)</w:t>
            </w:r>
          </w:p>
          <w:p w:rsidR="00D1507A" w:rsidRDefault="00D1507A" w:rsidP="00823656">
            <w:pPr>
              <w:bidi/>
              <w:rPr>
                <w:rFonts w:asciiTheme="majorBidi" w:hAnsiTheme="majorBidi" w:cstheme="majorBidi"/>
                <w:sz w:val="36"/>
                <w:szCs w:val="36"/>
                <w:lang w:bidi="ar-IQ"/>
              </w:rPr>
            </w:pPr>
          </w:p>
          <w:p w:rsidR="00D1507A" w:rsidRPr="003924F5" w:rsidRDefault="00D1507A" w:rsidP="00823656">
            <w:pPr>
              <w:bidi/>
              <w:rPr>
                <w:rFonts w:asciiTheme="majorBidi" w:hAnsiTheme="majorBidi" w:cstheme="majorBidi"/>
                <w:sz w:val="36"/>
                <w:szCs w:val="36"/>
                <w:lang w:bidi="ar-IQ"/>
              </w:rPr>
            </w:pPr>
          </w:p>
          <w:p w:rsidR="00D1507A" w:rsidRPr="003924F5" w:rsidRDefault="00D1507A" w:rsidP="00823656">
            <w:pPr>
              <w:tabs>
                <w:tab w:val="left" w:pos="3405"/>
              </w:tabs>
              <w:bidi/>
              <w:jc w:val="right"/>
              <w:rPr>
                <w:rFonts w:asciiTheme="majorBidi" w:hAnsiTheme="majorBidi" w:cstheme="majorBidi"/>
                <w:sz w:val="36"/>
                <w:szCs w:val="36"/>
                <w:lang w:bidi="ar-IQ"/>
              </w:rPr>
            </w:pPr>
            <w:r>
              <w:rPr>
                <w:rFonts w:asciiTheme="majorBidi" w:hAnsiTheme="majorBidi" w:cstheme="majorBidi" w:hint="cs"/>
                <w:sz w:val="36"/>
                <w:szCs w:val="36"/>
                <w:lang w:bidi="ar-IQ"/>
              </w:rPr>
              <w:t>11- Course structure</w:t>
            </w:r>
          </w:p>
        </w:tc>
      </w:tr>
      <w:tr w:rsidR="00D1507A" w:rsidTr="00823656">
        <w:trPr>
          <w:trHeight w:val="530"/>
        </w:trPr>
        <w:tc>
          <w:tcPr>
            <w:cnfStyle w:val="001000000000"/>
            <w:tcW w:w="1150" w:type="dxa"/>
          </w:tcPr>
          <w:p w:rsidR="00D1507A" w:rsidRPr="00813F0A" w:rsidRDefault="00D1507A" w:rsidP="00823656">
            <w:pPr>
              <w:bidi/>
              <w:jc w:val="right"/>
              <w:rPr>
                <w:rFonts w:asciiTheme="majorBidi" w:hAnsiTheme="majorBidi" w:cstheme="majorBidi"/>
                <w:sz w:val="32"/>
                <w:szCs w:val="32"/>
                <w:lang w:bidi="ar-IQ"/>
              </w:rPr>
            </w:pPr>
            <w:r w:rsidRPr="00813F0A">
              <w:rPr>
                <w:rFonts w:asciiTheme="majorBidi" w:hAnsiTheme="majorBidi" w:cstheme="majorBidi"/>
                <w:sz w:val="32"/>
                <w:szCs w:val="32"/>
                <w:lang w:bidi="ar-IQ"/>
              </w:rPr>
              <w:lastRenderedPageBreak/>
              <w:t>Evaluation method</w:t>
            </w:r>
          </w:p>
        </w:tc>
        <w:tc>
          <w:tcPr>
            <w:tcW w:w="1379" w:type="dxa"/>
          </w:tcPr>
          <w:p w:rsidR="00D1507A" w:rsidRPr="00813F0A" w:rsidRDefault="00D1507A" w:rsidP="00823656">
            <w:pPr>
              <w:bidi/>
              <w:cnfStyle w:val="00000000000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Learning method</w:t>
            </w:r>
          </w:p>
        </w:tc>
        <w:tc>
          <w:tcPr>
            <w:tcW w:w="3269" w:type="dxa"/>
            <w:gridSpan w:val="2"/>
          </w:tcPr>
          <w:p w:rsidR="00D1507A" w:rsidRPr="00813F0A" w:rsidRDefault="00D1507A" w:rsidP="00823656">
            <w:pPr>
              <w:bidi/>
              <w:jc w:val="right"/>
              <w:cnfStyle w:val="00000000000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Name of the unit/course or subject</w:t>
            </w:r>
          </w:p>
        </w:tc>
        <w:tc>
          <w:tcPr>
            <w:tcW w:w="2050" w:type="dxa"/>
          </w:tcPr>
          <w:p w:rsidR="00D1507A" w:rsidRPr="00813F0A" w:rsidRDefault="00D1507A" w:rsidP="00823656">
            <w:pPr>
              <w:bidi/>
              <w:jc w:val="right"/>
              <w:cnfStyle w:val="00000000000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Required learning outcomes</w:t>
            </w:r>
          </w:p>
        </w:tc>
        <w:tc>
          <w:tcPr>
            <w:tcW w:w="630" w:type="dxa"/>
          </w:tcPr>
          <w:p w:rsidR="00D1507A" w:rsidRPr="00813F0A" w:rsidRDefault="00D1507A" w:rsidP="00823656">
            <w:pPr>
              <w:bidi/>
              <w:ind w:left="-108" w:right="-171"/>
              <w:jc w:val="right"/>
              <w:cnfStyle w:val="000000000000"/>
              <w:rPr>
                <w:rFonts w:asciiTheme="majorBidi" w:hAnsiTheme="majorBidi" w:cstheme="majorBidi"/>
                <w:b/>
                <w:bCs/>
                <w:sz w:val="32"/>
                <w:szCs w:val="32"/>
                <w:lang w:bidi="ar-IQ"/>
              </w:rPr>
            </w:pPr>
            <w:r w:rsidRPr="008470DF">
              <w:rPr>
                <w:rFonts w:asciiTheme="majorBidi" w:hAnsiTheme="majorBidi" w:cstheme="majorBidi" w:hint="cs"/>
                <w:b/>
                <w:bCs/>
                <w:sz w:val="24"/>
                <w:szCs w:val="24"/>
                <w:lang w:bidi="ar-IQ"/>
              </w:rPr>
              <w:t>hours</w:t>
            </w:r>
          </w:p>
        </w:tc>
        <w:tc>
          <w:tcPr>
            <w:tcW w:w="1071" w:type="dxa"/>
          </w:tcPr>
          <w:p w:rsidR="00D1507A" w:rsidRPr="00813F0A" w:rsidRDefault="00D1507A" w:rsidP="00823656">
            <w:pPr>
              <w:bidi/>
              <w:jc w:val="right"/>
              <w:cnfStyle w:val="000000000000"/>
              <w:rPr>
                <w:rFonts w:asciiTheme="majorBidi" w:hAnsiTheme="majorBidi" w:cstheme="majorBidi"/>
                <w:b/>
                <w:bCs/>
                <w:sz w:val="32"/>
                <w:szCs w:val="32"/>
                <w:lang w:bidi="ar-IQ"/>
              </w:rPr>
            </w:pPr>
            <w:r w:rsidRPr="00813F0A">
              <w:rPr>
                <w:rFonts w:asciiTheme="majorBidi" w:hAnsiTheme="majorBidi" w:cstheme="majorBidi"/>
                <w:b/>
                <w:bCs/>
                <w:sz w:val="32"/>
                <w:szCs w:val="32"/>
                <w:lang w:bidi="ar-IQ"/>
              </w:rPr>
              <w:t>the week</w:t>
            </w:r>
          </w:p>
        </w:tc>
      </w:tr>
      <w:tr w:rsidR="00D1507A" w:rsidTr="00823656">
        <w:trPr>
          <w:cnfStyle w:val="000000100000"/>
          <w:trHeight w:val="620"/>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D1507A" w:rsidRPr="00E02BDB" w:rsidRDefault="00D1507A" w:rsidP="00823656">
            <w:pPr>
              <w:bidi/>
              <w:cnfStyle w:val="000000100000"/>
            </w:pPr>
            <w:r w:rsidRPr="00E02BDB">
              <w:t>No place like home/the tense system</w:t>
            </w:r>
          </w:p>
        </w:tc>
        <w:tc>
          <w:tcPr>
            <w:tcW w:w="2050" w:type="dxa"/>
          </w:tcPr>
          <w:p w:rsidR="00D1507A" w:rsidRPr="008470DF" w:rsidRDefault="00D1507A" w:rsidP="00823656">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An introductory lecture</w:t>
            </w:r>
          </w:p>
        </w:tc>
        <w:tc>
          <w:tcPr>
            <w:tcW w:w="630"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r>
      <w:tr w:rsidR="00D1507A" w:rsidTr="00823656">
        <w:trPr>
          <w:trHeight w:val="350"/>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D1507A" w:rsidRPr="00E02BDB" w:rsidRDefault="00D1507A" w:rsidP="00823656">
            <w:pPr>
              <w:bidi/>
              <w:cnfStyle w:val="000000000000"/>
            </w:pPr>
            <w:r w:rsidRPr="00E02BDB">
              <w:t>Informal language/ compound words, social expressions</w:t>
            </w:r>
          </w:p>
        </w:tc>
        <w:tc>
          <w:tcPr>
            <w:tcW w:w="2050" w:type="dxa"/>
          </w:tcPr>
          <w:p w:rsidR="00D1507A" w:rsidRPr="008470DF" w:rsidRDefault="00D1507A" w:rsidP="00823656">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use present simple in daily life</w:t>
            </w:r>
          </w:p>
        </w:tc>
        <w:tc>
          <w:tcPr>
            <w:tcW w:w="630"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w:t>
            </w:r>
          </w:p>
        </w:tc>
      </w:tr>
      <w:tr w:rsidR="00D1507A" w:rsidTr="00823656">
        <w:trPr>
          <w:cnfStyle w:val="000000100000"/>
          <w:trHeight w:val="588"/>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Listen and repeat the sound</w:t>
            </w:r>
          </w:p>
        </w:tc>
        <w:tc>
          <w:tcPr>
            <w:tcW w:w="3269" w:type="dxa"/>
            <w:gridSpan w:val="2"/>
          </w:tcPr>
          <w:p w:rsidR="00D1507A" w:rsidRPr="00E02BDB" w:rsidRDefault="00D1507A" w:rsidP="00823656">
            <w:pPr>
              <w:bidi/>
              <w:cnfStyle w:val="000000100000"/>
            </w:pPr>
            <w:r w:rsidRPr="00E02BDB">
              <w:t>Been there, done that/ present perfect</w:t>
            </w:r>
          </w:p>
        </w:tc>
        <w:tc>
          <w:tcPr>
            <w:tcW w:w="2050" w:type="dxa"/>
          </w:tcPr>
          <w:p w:rsidR="00D1507A" w:rsidRPr="008470DF" w:rsidRDefault="00D1507A" w:rsidP="00823656">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Adding new vocals</w:t>
            </w:r>
          </w:p>
        </w:tc>
        <w:tc>
          <w:tcPr>
            <w:tcW w:w="630"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3</w:t>
            </w:r>
          </w:p>
        </w:tc>
      </w:tr>
      <w:tr w:rsidR="00D1507A" w:rsidTr="00823656">
        <w:trPr>
          <w:trHeight w:val="277"/>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D1507A" w:rsidRPr="00E02BDB" w:rsidRDefault="00D1507A" w:rsidP="00823656">
            <w:pPr>
              <w:bidi/>
              <w:cnfStyle w:val="000000000000"/>
            </w:pPr>
            <w:r w:rsidRPr="00E02BDB">
              <w:t>Simple and continuous tense/negative and question</w:t>
            </w:r>
          </w:p>
        </w:tc>
        <w:tc>
          <w:tcPr>
            <w:tcW w:w="2050" w:type="dxa"/>
          </w:tcPr>
          <w:p w:rsidR="00D1507A" w:rsidRPr="008470DF" w:rsidRDefault="00D1507A" w:rsidP="00823656">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use country and their adjectives</w:t>
            </w:r>
          </w:p>
        </w:tc>
        <w:tc>
          <w:tcPr>
            <w:tcW w:w="630"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4</w:t>
            </w:r>
          </w:p>
        </w:tc>
      </w:tr>
      <w:tr w:rsidR="00D1507A" w:rsidTr="00823656">
        <w:trPr>
          <w:cnfStyle w:val="000000100000"/>
          <w:trHeight w:val="262"/>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D1507A" w:rsidRPr="00E02BDB" w:rsidRDefault="00D1507A" w:rsidP="00823656">
            <w:pPr>
              <w:bidi/>
              <w:cnfStyle w:val="000000100000"/>
            </w:pPr>
            <w:r w:rsidRPr="00E02BDB">
              <w:t>Hot verbs/ make, do, exclamation</w:t>
            </w:r>
          </w:p>
        </w:tc>
        <w:tc>
          <w:tcPr>
            <w:tcW w:w="2050" w:type="dxa"/>
          </w:tcPr>
          <w:p w:rsidR="00D1507A" w:rsidRPr="008470DF" w:rsidRDefault="00D1507A" w:rsidP="00823656">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Past tense in describing things</w:t>
            </w:r>
          </w:p>
        </w:tc>
        <w:tc>
          <w:tcPr>
            <w:tcW w:w="630"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5</w:t>
            </w:r>
          </w:p>
        </w:tc>
      </w:tr>
      <w:tr w:rsidR="00D1507A" w:rsidTr="00823656">
        <w:trPr>
          <w:trHeight w:val="247"/>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D1507A" w:rsidRPr="00E02BDB" w:rsidRDefault="00D1507A" w:rsidP="00823656">
            <w:pPr>
              <w:bidi/>
              <w:cnfStyle w:val="000000000000"/>
            </w:pPr>
            <w:r w:rsidRPr="00E02BDB">
              <w:t>What a story/ reading comprehension</w:t>
            </w:r>
          </w:p>
        </w:tc>
        <w:tc>
          <w:tcPr>
            <w:tcW w:w="2050" w:type="dxa"/>
          </w:tcPr>
          <w:p w:rsidR="00D1507A" w:rsidRPr="008470DF" w:rsidRDefault="00D1507A" w:rsidP="00823656">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differentiate between the two types of verbs</w:t>
            </w:r>
          </w:p>
        </w:tc>
        <w:tc>
          <w:tcPr>
            <w:tcW w:w="630"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6</w:t>
            </w:r>
          </w:p>
        </w:tc>
      </w:tr>
      <w:tr w:rsidR="00D1507A" w:rsidTr="00823656">
        <w:trPr>
          <w:cnfStyle w:val="000000100000"/>
          <w:trHeight w:val="270"/>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self education</w:t>
            </w:r>
          </w:p>
        </w:tc>
        <w:tc>
          <w:tcPr>
            <w:tcW w:w="3269" w:type="dxa"/>
            <w:gridSpan w:val="2"/>
          </w:tcPr>
          <w:p w:rsidR="00D1507A" w:rsidRPr="00E02BDB" w:rsidRDefault="00D1507A" w:rsidP="00823656">
            <w:pPr>
              <w:bidi/>
              <w:cnfStyle w:val="000000100000"/>
            </w:pPr>
            <w:r w:rsidRPr="00E02BDB">
              <w:t>Past simple and past continuous</w:t>
            </w:r>
          </w:p>
        </w:tc>
        <w:tc>
          <w:tcPr>
            <w:tcW w:w="2050" w:type="dxa"/>
          </w:tcPr>
          <w:p w:rsidR="00D1507A" w:rsidRPr="008470DF" w:rsidRDefault="00D1507A" w:rsidP="00823656">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How to add the suffix to the verb</w:t>
            </w:r>
          </w:p>
        </w:tc>
        <w:tc>
          <w:tcPr>
            <w:tcW w:w="630"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7</w:t>
            </w:r>
          </w:p>
        </w:tc>
      </w:tr>
      <w:tr w:rsidR="00D1507A" w:rsidTr="00823656">
        <w:trPr>
          <w:trHeight w:val="240"/>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 xml:space="preserve">Paper </w:t>
            </w:r>
            <w:r w:rsidRPr="008470DF">
              <w:rPr>
                <w:rFonts w:asciiTheme="majorBidi" w:hAnsiTheme="majorBidi" w:cstheme="majorBidi"/>
                <w:b w:val="0"/>
                <w:bCs w:val="0"/>
                <w:sz w:val="24"/>
                <w:szCs w:val="24"/>
                <w:lang w:bidi="ar-IQ"/>
              </w:rPr>
              <w:lastRenderedPageBreak/>
              <w:t>and pen</w:t>
            </w:r>
          </w:p>
        </w:tc>
        <w:tc>
          <w:tcPr>
            <w:tcW w:w="1379"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lastRenderedPageBreak/>
              <w:t xml:space="preserve">Listen and </w:t>
            </w:r>
            <w:r w:rsidRPr="008470DF">
              <w:rPr>
                <w:rFonts w:asciiTheme="majorBidi" w:hAnsiTheme="majorBidi" w:cstheme="majorBidi"/>
                <w:sz w:val="24"/>
                <w:szCs w:val="24"/>
                <w:lang w:bidi="ar-IQ"/>
              </w:rPr>
              <w:lastRenderedPageBreak/>
              <w:t>repeat the sound</w:t>
            </w:r>
          </w:p>
        </w:tc>
        <w:tc>
          <w:tcPr>
            <w:tcW w:w="3269" w:type="dxa"/>
            <w:gridSpan w:val="2"/>
          </w:tcPr>
          <w:p w:rsidR="00D1507A" w:rsidRPr="00E02BDB" w:rsidRDefault="00D1507A" w:rsidP="00823656">
            <w:pPr>
              <w:bidi/>
              <w:cnfStyle w:val="000000000000"/>
            </w:pPr>
            <w:r w:rsidRPr="00E02BDB">
              <w:lastRenderedPageBreak/>
              <w:t xml:space="preserve">Consonant sound/ voiced and </w:t>
            </w:r>
            <w:r w:rsidRPr="00E02BDB">
              <w:lastRenderedPageBreak/>
              <w:t>voiceless</w:t>
            </w:r>
          </w:p>
        </w:tc>
        <w:tc>
          <w:tcPr>
            <w:tcW w:w="2050" w:type="dxa"/>
          </w:tcPr>
          <w:p w:rsidR="00D1507A" w:rsidRPr="008470DF" w:rsidRDefault="00D1507A" w:rsidP="00823656">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lastRenderedPageBreak/>
              <w:t xml:space="preserve">To recognize </w:t>
            </w:r>
            <w:r>
              <w:rPr>
                <w:rFonts w:asciiTheme="majorBidi" w:hAnsiTheme="majorBidi" w:cstheme="majorBidi"/>
                <w:sz w:val="24"/>
                <w:szCs w:val="24"/>
                <w:lang w:bidi="ar-IQ"/>
              </w:rPr>
              <w:lastRenderedPageBreak/>
              <w:t>countable and uncountable nouns</w:t>
            </w:r>
          </w:p>
        </w:tc>
        <w:tc>
          <w:tcPr>
            <w:tcW w:w="630"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lastRenderedPageBreak/>
              <w:t>1</w:t>
            </w:r>
          </w:p>
        </w:tc>
        <w:tc>
          <w:tcPr>
            <w:tcW w:w="1071" w:type="dxa"/>
          </w:tcPr>
          <w:p w:rsidR="00D1507A" w:rsidRPr="008470DF" w:rsidRDefault="00D1507A" w:rsidP="00823656">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8</w:t>
            </w:r>
          </w:p>
        </w:tc>
      </w:tr>
      <w:tr w:rsidR="00D1507A" w:rsidTr="00823656">
        <w:trPr>
          <w:cnfStyle w:val="000000100000"/>
          <w:trHeight w:val="225"/>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lastRenderedPageBreak/>
              <w:t>Editorial</w:t>
            </w:r>
          </w:p>
        </w:tc>
        <w:tc>
          <w:tcPr>
            <w:tcW w:w="1379"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D1507A" w:rsidRPr="00E02BDB" w:rsidRDefault="00D1507A" w:rsidP="00823656">
            <w:pPr>
              <w:bidi/>
              <w:cnfStyle w:val="000000100000"/>
            </w:pPr>
            <w:r w:rsidRPr="00E02BDB">
              <w:t>Nothing but the truth/question and negative</w:t>
            </w:r>
          </w:p>
        </w:tc>
        <w:tc>
          <w:tcPr>
            <w:tcW w:w="2050" w:type="dxa"/>
          </w:tcPr>
          <w:p w:rsidR="00D1507A" w:rsidRPr="008470DF" w:rsidRDefault="00D1507A" w:rsidP="00823656">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Everyday language to enhance their skills</w:t>
            </w:r>
          </w:p>
        </w:tc>
        <w:tc>
          <w:tcPr>
            <w:tcW w:w="630"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9</w:t>
            </w:r>
          </w:p>
        </w:tc>
      </w:tr>
      <w:tr w:rsidR="00D1507A" w:rsidTr="00823656">
        <w:trPr>
          <w:trHeight w:val="199"/>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D1507A" w:rsidRPr="00E02BDB" w:rsidRDefault="00D1507A" w:rsidP="00823656">
            <w:pPr>
              <w:bidi/>
              <w:cnfStyle w:val="000000000000"/>
            </w:pPr>
            <w:r w:rsidRPr="00E02BDB">
              <w:t>Dictation/ antonymous and synonymous</w:t>
            </w:r>
          </w:p>
        </w:tc>
        <w:tc>
          <w:tcPr>
            <w:tcW w:w="2050" w:type="dxa"/>
          </w:tcPr>
          <w:p w:rsidR="00D1507A" w:rsidRPr="008470DF" w:rsidRDefault="00D1507A" w:rsidP="00823656">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recognize between the two tenses</w:t>
            </w:r>
          </w:p>
        </w:tc>
        <w:tc>
          <w:tcPr>
            <w:tcW w:w="630"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10</w:t>
            </w:r>
          </w:p>
        </w:tc>
      </w:tr>
      <w:tr w:rsidR="00D1507A" w:rsidTr="00823656">
        <w:trPr>
          <w:cnfStyle w:val="000000100000"/>
          <w:trHeight w:val="240"/>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D1507A" w:rsidRPr="00E02BDB" w:rsidRDefault="00D1507A" w:rsidP="00823656">
            <w:pPr>
              <w:bidi/>
              <w:cnfStyle w:val="000000100000"/>
            </w:pPr>
            <w:r w:rsidRPr="00E02BDB">
              <w:t>Listening and speaking skills</w:t>
            </w:r>
          </w:p>
        </w:tc>
        <w:tc>
          <w:tcPr>
            <w:tcW w:w="2050" w:type="dxa"/>
          </w:tcPr>
          <w:p w:rsidR="00D1507A" w:rsidRPr="008470DF" w:rsidRDefault="00D1507A" w:rsidP="00823656">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How to describe things in future tense</w:t>
            </w:r>
          </w:p>
        </w:tc>
        <w:tc>
          <w:tcPr>
            <w:tcW w:w="630"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11</w:t>
            </w:r>
          </w:p>
        </w:tc>
      </w:tr>
      <w:tr w:rsidR="00D1507A" w:rsidTr="00823656">
        <w:trPr>
          <w:trHeight w:val="214"/>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self education</w:t>
            </w:r>
          </w:p>
        </w:tc>
        <w:tc>
          <w:tcPr>
            <w:tcW w:w="3269" w:type="dxa"/>
            <w:gridSpan w:val="2"/>
          </w:tcPr>
          <w:p w:rsidR="00D1507A" w:rsidRPr="00E02BDB" w:rsidRDefault="00D1507A" w:rsidP="00823656">
            <w:pPr>
              <w:bidi/>
              <w:cnfStyle w:val="000000000000"/>
            </w:pPr>
            <w:r w:rsidRPr="00E02BDB">
              <w:t>An eye to the future/ future forms</w:t>
            </w:r>
          </w:p>
        </w:tc>
        <w:tc>
          <w:tcPr>
            <w:tcW w:w="2050" w:type="dxa"/>
          </w:tcPr>
          <w:p w:rsidR="00D1507A" w:rsidRPr="008470DF" w:rsidRDefault="00D1507A" w:rsidP="00823656">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apply these verbs in their daily life</w:t>
            </w:r>
          </w:p>
        </w:tc>
        <w:tc>
          <w:tcPr>
            <w:tcW w:w="630"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12</w:t>
            </w:r>
          </w:p>
        </w:tc>
      </w:tr>
      <w:tr w:rsidR="00D1507A" w:rsidTr="00823656">
        <w:trPr>
          <w:cnfStyle w:val="000000100000"/>
          <w:trHeight w:val="255"/>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Listen and repeat the sound</w:t>
            </w:r>
          </w:p>
        </w:tc>
        <w:tc>
          <w:tcPr>
            <w:tcW w:w="3269" w:type="dxa"/>
            <w:gridSpan w:val="2"/>
          </w:tcPr>
          <w:p w:rsidR="00D1507A" w:rsidRPr="00E02BDB" w:rsidRDefault="00D1507A" w:rsidP="00823656">
            <w:pPr>
              <w:bidi/>
              <w:cnfStyle w:val="000000100000"/>
            </w:pPr>
            <w:r w:rsidRPr="00E02BDB">
              <w:t>Hot verbs/ takes, put, telephone conversation</w:t>
            </w:r>
          </w:p>
        </w:tc>
        <w:tc>
          <w:tcPr>
            <w:tcW w:w="2050" w:type="dxa"/>
          </w:tcPr>
          <w:p w:rsidR="00D1507A" w:rsidRPr="008470DF" w:rsidRDefault="00D1507A" w:rsidP="00823656">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increase their knowledge</w:t>
            </w:r>
          </w:p>
        </w:tc>
        <w:tc>
          <w:tcPr>
            <w:tcW w:w="630"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13</w:t>
            </w:r>
          </w:p>
        </w:tc>
      </w:tr>
      <w:tr w:rsidR="00D1507A" w:rsidTr="00823656">
        <w:trPr>
          <w:trHeight w:val="240"/>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D1507A" w:rsidRPr="00E02BDB" w:rsidRDefault="00D1507A" w:rsidP="00823656">
            <w:pPr>
              <w:bidi/>
              <w:cnfStyle w:val="000000000000"/>
            </w:pPr>
            <w:r w:rsidRPr="00E02BDB">
              <w:t>Language focus/ going to</w:t>
            </w:r>
          </w:p>
        </w:tc>
        <w:tc>
          <w:tcPr>
            <w:tcW w:w="2050" w:type="dxa"/>
          </w:tcPr>
          <w:p w:rsidR="00D1507A" w:rsidRPr="008470DF" w:rsidRDefault="00D1507A" w:rsidP="00823656">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Improving their reading skills</w:t>
            </w:r>
          </w:p>
        </w:tc>
        <w:tc>
          <w:tcPr>
            <w:tcW w:w="630"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14</w:t>
            </w:r>
          </w:p>
        </w:tc>
      </w:tr>
      <w:tr w:rsidR="00D1507A" w:rsidTr="00823656">
        <w:trPr>
          <w:cnfStyle w:val="000000100000"/>
          <w:trHeight w:val="154"/>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D1507A" w:rsidRPr="00E02BDB" w:rsidRDefault="00D1507A" w:rsidP="00823656">
            <w:pPr>
              <w:bidi/>
              <w:cnfStyle w:val="000000100000"/>
            </w:pPr>
            <w:r w:rsidRPr="00E02BDB">
              <w:t>Making it big/expressions of quantity</w:t>
            </w:r>
          </w:p>
        </w:tc>
        <w:tc>
          <w:tcPr>
            <w:tcW w:w="2050" w:type="dxa"/>
          </w:tcPr>
          <w:p w:rsidR="00D1507A" w:rsidRPr="008470DF" w:rsidRDefault="00D1507A" w:rsidP="00823656">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use like as a hot verb</w:t>
            </w:r>
          </w:p>
        </w:tc>
        <w:tc>
          <w:tcPr>
            <w:tcW w:w="630"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15</w:t>
            </w:r>
          </w:p>
        </w:tc>
      </w:tr>
      <w:tr w:rsidR="00D1507A" w:rsidTr="00823656">
        <w:trPr>
          <w:trHeight w:val="270"/>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D1507A" w:rsidRPr="00E02BDB" w:rsidRDefault="00D1507A" w:rsidP="00823656">
            <w:pPr>
              <w:bidi/>
              <w:cnfStyle w:val="000000000000"/>
            </w:pPr>
            <w:r w:rsidRPr="00E02BDB">
              <w:t>'export and ex'port (noun and verb)</w:t>
            </w:r>
          </w:p>
        </w:tc>
        <w:tc>
          <w:tcPr>
            <w:tcW w:w="2050" w:type="dxa"/>
          </w:tcPr>
          <w:p w:rsidR="00D1507A" w:rsidRPr="008470DF" w:rsidRDefault="00D1507A" w:rsidP="00823656">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recognize between the two items</w:t>
            </w:r>
          </w:p>
        </w:tc>
        <w:tc>
          <w:tcPr>
            <w:tcW w:w="630"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16</w:t>
            </w:r>
          </w:p>
        </w:tc>
      </w:tr>
      <w:tr w:rsidR="00D1507A" w:rsidTr="00823656">
        <w:trPr>
          <w:cnfStyle w:val="000000100000"/>
          <w:trHeight w:val="169"/>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self education</w:t>
            </w:r>
          </w:p>
        </w:tc>
        <w:tc>
          <w:tcPr>
            <w:tcW w:w="3269" w:type="dxa"/>
            <w:gridSpan w:val="2"/>
          </w:tcPr>
          <w:p w:rsidR="00D1507A" w:rsidRPr="00E02BDB" w:rsidRDefault="00D1507A" w:rsidP="00823656">
            <w:pPr>
              <w:bidi/>
              <w:cnfStyle w:val="000000100000"/>
            </w:pPr>
            <w:r w:rsidRPr="00E02BDB">
              <w:t>Getting on together/ modals and related verbs</w:t>
            </w:r>
          </w:p>
        </w:tc>
        <w:tc>
          <w:tcPr>
            <w:tcW w:w="2050" w:type="dxa"/>
          </w:tcPr>
          <w:p w:rsidR="00D1507A" w:rsidRPr="008470DF" w:rsidRDefault="00D1507A" w:rsidP="00823656">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use present perfect with adverbs</w:t>
            </w:r>
          </w:p>
        </w:tc>
        <w:tc>
          <w:tcPr>
            <w:tcW w:w="630"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17</w:t>
            </w:r>
          </w:p>
        </w:tc>
      </w:tr>
      <w:tr w:rsidR="00D1507A" w:rsidTr="00823656">
        <w:trPr>
          <w:trHeight w:val="214"/>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D1507A" w:rsidRPr="00E02BDB" w:rsidRDefault="00D1507A" w:rsidP="00823656">
            <w:pPr>
              <w:bidi/>
              <w:cnfStyle w:val="000000000000"/>
            </w:pPr>
            <w:r w:rsidRPr="00E02BDB">
              <w:t>Hot verbs/ get, phrasal verbs</w:t>
            </w:r>
          </w:p>
        </w:tc>
        <w:tc>
          <w:tcPr>
            <w:tcW w:w="2050" w:type="dxa"/>
          </w:tcPr>
          <w:p w:rsidR="00D1507A" w:rsidRPr="008470DF" w:rsidRDefault="00D1507A" w:rsidP="00823656">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answer short questions</w:t>
            </w:r>
          </w:p>
        </w:tc>
        <w:tc>
          <w:tcPr>
            <w:tcW w:w="630"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18</w:t>
            </w:r>
          </w:p>
        </w:tc>
      </w:tr>
      <w:tr w:rsidR="00D1507A" w:rsidTr="00823656">
        <w:trPr>
          <w:cnfStyle w:val="000000100000"/>
          <w:trHeight w:val="169"/>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D1507A" w:rsidRPr="00E02BDB" w:rsidRDefault="00D1507A" w:rsidP="00823656">
            <w:pPr>
              <w:bidi/>
              <w:cnfStyle w:val="000000100000"/>
            </w:pPr>
            <w:r w:rsidRPr="00E02BDB">
              <w:t>Exaggeration and understanding</w:t>
            </w:r>
          </w:p>
        </w:tc>
        <w:tc>
          <w:tcPr>
            <w:tcW w:w="2050" w:type="dxa"/>
          </w:tcPr>
          <w:p w:rsidR="00D1507A" w:rsidRPr="008470DF" w:rsidRDefault="00D1507A" w:rsidP="00823656">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Intensity of obligations</w:t>
            </w:r>
          </w:p>
        </w:tc>
        <w:tc>
          <w:tcPr>
            <w:tcW w:w="630"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19</w:t>
            </w:r>
          </w:p>
        </w:tc>
      </w:tr>
      <w:tr w:rsidR="00D1507A" w:rsidTr="00823656">
        <w:trPr>
          <w:trHeight w:val="199"/>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D1507A" w:rsidRPr="00E02BDB" w:rsidRDefault="00D1507A" w:rsidP="00823656">
            <w:pPr>
              <w:bidi/>
              <w:cnfStyle w:val="000000000000"/>
            </w:pPr>
            <w:r w:rsidRPr="00E02BDB">
              <w:t>Going to extreme/relative clause,</w:t>
            </w:r>
          </w:p>
        </w:tc>
        <w:tc>
          <w:tcPr>
            <w:tcW w:w="2050" w:type="dxa"/>
          </w:tcPr>
          <w:p w:rsidR="00D1507A" w:rsidRPr="008470DF" w:rsidRDefault="00D1507A" w:rsidP="00823656">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Match verbs together</w:t>
            </w:r>
          </w:p>
        </w:tc>
        <w:tc>
          <w:tcPr>
            <w:tcW w:w="630"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20</w:t>
            </w:r>
          </w:p>
        </w:tc>
      </w:tr>
      <w:tr w:rsidR="00D1507A" w:rsidTr="00823656">
        <w:trPr>
          <w:cnfStyle w:val="000000100000"/>
          <w:trHeight w:val="285"/>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self education</w:t>
            </w:r>
          </w:p>
        </w:tc>
        <w:tc>
          <w:tcPr>
            <w:tcW w:w="3269" w:type="dxa"/>
            <w:gridSpan w:val="2"/>
          </w:tcPr>
          <w:p w:rsidR="00D1507A" w:rsidRPr="00E02BDB" w:rsidRDefault="00D1507A" w:rsidP="00823656">
            <w:pPr>
              <w:bidi/>
              <w:cnfStyle w:val="000000100000"/>
            </w:pPr>
            <w:r w:rsidRPr="00E02BDB">
              <w:t>The world around/ adverb collections</w:t>
            </w:r>
          </w:p>
        </w:tc>
        <w:tc>
          <w:tcPr>
            <w:tcW w:w="2050" w:type="dxa"/>
          </w:tcPr>
          <w:p w:rsidR="00D1507A" w:rsidRPr="008470DF" w:rsidRDefault="00D1507A" w:rsidP="00823656">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How to write sentences</w:t>
            </w:r>
          </w:p>
        </w:tc>
        <w:tc>
          <w:tcPr>
            <w:tcW w:w="630" w:type="dxa"/>
          </w:tcPr>
          <w:p w:rsidR="00D1507A" w:rsidRPr="008470DF" w:rsidRDefault="00D1507A" w:rsidP="00823656">
            <w:pPr>
              <w:bidi/>
              <w:jc w:val="center"/>
              <w:cnfStyle w:val="000000100000"/>
              <w:rPr>
                <w:rFonts w:asciiTheme="majorBidi" w:hAnsiTheme="majorBidi" w:cstheme="majorBidi"/>
                <w:sz w:val="24"/>
                <w:szCs w:val="24"/>
                <w:lang w:bidi="ar-IQ"/>
              </w:rPr>
            </w:pPr>
            <w:r>
              <w:rPr>
                <w:rFonts w:asciiTheme="majorBidi" w:hAnsiTheme="majorBidi" w:cstheme="majorBidi" w:hint="cs"/>
                <w:sz w:val="24"/>
                <w:szCs w:val="24"/>
                <w:lang w:bidi="ar-IQ"/>
              </w:rPr>
              <w:t>1</w:t>
            </w:r>
          </w:p>
        </w:tc>
        <w:tc>
          <w:tcPr>
            <w:tcW w:w="1071" w:type="dxa"/>
          </w:tcPr>
          <w:p w:rsidR="00D1507A" w:rsidRPr="008470DF" w:rsidRDefault="00D1507A" w:rsidP="00823656">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21</w:t>
            </w:r>
          </w:p>
        </w:tc>
      </w:tr>
      <w:tr w:rsidR="00D1507A" w:rsidTr="00823656">
        <w:trPr>
          <w:trHeight w:val="285"/>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Listen and repeat the sound</w:t>
            </w:r>
          </w:p>
        </w:tc>
        <w:tc>
          <w:tcPr>
            <w:tcW w:w="3269" w:type="dxa"/>
            <w:gridSpan w:val="2"/>
          </w:tcPr>
          <w:p w:rsidR="00D1507A" w:rsidRPr="00E02BDB" w:rsidRDefault="00D1507A" w:rsidP="00823656">
            <w:pPr>
              <w:bidi/>
              <w:cnfStyle w:val="000000000000"/>
            </w:pPr>
            <w:r w:rsidRPr="00E02BDB">
              <w:t>Reading comprehension skills</w:t>
            </w:r>
          </w:p>
        </w:tc>
        <w:tc>
          <w:tcPr>
            <w:tcW w:w="2050" w:type="dxa"/>
          </w:tcPr>
          <w:p w:rsidR="00D1507A" w:rsidRPr="008470DF" w:rsidRDefault="00D1507A" w:rsidP="00823656">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To produce good English</w:t>
            </w:r>
          </w:p>
        </w:tc>
        <w:tc>
          <w:tcPr>
            <w:tcW w:w="630"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22</w:t>
            </w:r>
          </w:p>
        </w:tc>
      </w:tr>
      <w:tr w:rsidR="00D1507A" w:rsidTr="00823656">
        <w:trPr>
          <w:cnfStyle w:val="000000100000"/>
          <w:trHeight w:val="169"/>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D1507A" w:rsidRPr="00E02BDB" w:rsidRDefault="00D1507A" w:rsidP="00823656">
            <w:pPr>
              <w:bidi/>
              <w:cnfStyle w:val="000000100000"/>
            </w:pPr>
            <w:r w:rsidRPr="00E02BDB">
              <w:t>Things aint what they used to be/expressing habit</w:t>
            </w:r>
          </w:p>
        </w:tc>
        <w:tc>
          <w:tcPr>
            <w:tcW w:w="2050" w:type="dxa"/>
          </w:tcPr>
          <w:p w:rsidR="00D1507A" w:rsidRPr="008470DF" w:rsidRDefault="00D1507A" w:rsidP="00823656">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differentiate between the adjectives</w:t>
            </w:r>
          </w:p>
        </w:tc>
        <w:tc>
          <w:tcPr>
            <w:tcW w:w="630"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23</w:t>
            </w:r>
          </w:p>
        </w:tc>
      </w:tr>
      <w:tr w:rsidR="00D1507A" w:rsidTr="00823656">
        <w:trPr>
          <w:trHeight w:val="210"/>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D1507A" w:rsidRPr="00E02BDB" w:rsidRDefault="00D1507A" w:rsidP="00823656">
            <w:pPr>
              <w:bidi/>
              <w:cnfStyle w:val="000000000000"/>
            </w:pPr>
            <w:r w:rsidRPr="00E02BDB">
              <w:t>Homophones/basic sounds</w:t>
            </w:r>
          </w:p>
        </w:tc>
        <w:tc>
          <w:tcPr>
            <w:tcW w:w="2050" w:type="dxa"/>
          </w:tcPr>
          <w:p w:rsidR="00D1507A" w:rsidRPr="008470DF" w:rsidRDefault="00D1507A" w:rsidP="00823656">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Using used to express things</w:t>
            </w:r>
          </w:p>
        </w:tc>
        <w:tc>
          <w:tcPr>
            <w:tcW w:w="630"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23</w:t>
            </w:r>
          </w:p>
        </w:tc>
      </w:tr>
      <w:tr w:rsidR="00D1507A" w:rsidTr="00823656">
        <w:trPr>
          <w:cnfStyle w:val="000000100000"/>
          <w:trHeight w:val="225"/>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lastRenderedPageBreak/>
              <w:t>Editorial</w:t>
            </w:r>
          </w:p>
        </w:tc>
        <w:tc>
          <w:tcPr>
            <w:tcW w:w="1379"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D1507A" w:rsidRPr="00E02BDB" w:rsidRDefault="00D1507A" w:rsidP="00823656">
            <w:pPr>
              <w:bidi/>
              <w:cnfStyle w:val="000000100000"/>
            </w:pPr>
            <w:r w:rsidRPr="00E02BDB">
              <w:t>What is she like and dislike/offer and invitation</w:t>
            </w:r>
          </w:p>
        </w:tc>
        <w:tc>
          <w:tcPr>
            <w:tcW w:w="2050" w:type="dxa"/>
          </w:tcPr>
          <w:p w:rsidR="00D1507A" w:rsidRPr="008470DF" w:rsidRDefault="00D1507A" w:rsidP="00823656">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Passive voice of sentences</w:t>
            </w:r>
          </w:p>
        </w:tc>
        <w:tc>
          <w:tcPr>
            <w:tcW w:w="630"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25</w:t>
            </w:r>
          </w:p>
        </w:tc>
      </w:tr>
      <w:tr w:rsidR="00D1507A" w:rsidTr="00823656">
        <w:trPr>
          <w:trHeight w:val="180"/>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D1507A" w:rsidRPr="00E02BDB" w:rsidRDefault="00D1507A" w:rsidP="00823656">
            <w:pPr>
              <w:bidi/>
              <w:cnfStyle w:val="000000000000"/>
            </w:pPr>
            <w:r w:rsidRPr="00E02BDB">
              <w:t>Risking life and limb/auxiliary model2</w:t>
            </w:r>
          </w:p>
        </w:tc>
        <w:tc>
          <w:tcPr>
            <w:tcW w:w="2050" w:type="dxa"/>
          </w:tcPr>
          <w:p w:rsidR="00D1507A" w:rsidRPr="008470DF" w:rsidRDefault="00D1507A" w:rsidP="00823656">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match verb with designated noun</w:t>
            </w:r>
          </w:p>
        </w:tc>
        <w:tc>
          <w:tcPr>
            <w:tcW w:w="630"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26</w:t>
            </w:r>
          </w:p>
        </w:tc>
      </w:tr>
      <w:tr w:rsidR="00D1507A" w:rsidTr="00823656">
        <w:trPr>
          <w:cnfStyle w:val="000000100000"/>
          <w:trHeight w:val="225"/>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Deductive education</w:t>
            </w:r>
          </w:p>
        </w:tc>
        <w:tc>
          <w:tcPr>
            <w:tcW w:w="3269" w:type="dxa"/>
            <w:gridSpan w:val="2"/>
          </w:tcPr>
          <w:p w:rsidR="00D1507A" w:rsidRPr="00E02BDB" w:rsidRDefault="00D1507A" w:rsidP="00823656">
            <w:pPr>
              <w:bidi/>
              <w:cnfStyle w:val="000000100000"/>
            </w:pPr>
            <w:r w:rsidRPr="00E02BDB">
              <w:t>Metaphors and idioms- the body</w:t>
            </w:r>
          </w:p>
        </w:tc>
        <w:tc>
          <w:tcPr>
            <w:tcW w:w="2050" w:type="dxa"/>
          </w:tcPr>
          <w:p w:rsidR="00D1507A" w:rsidRPr="008470DF" w:rsidRDefault="00D1507A" w:rsidP="00823656">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Conditional if (three cases)</w:t>
            </w:r>
          </w:p>
        </w:tc>
        <w:tc>
          <w:tcPr>
            <w:tcW w:w="630"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27</w:t>
            </w:r>
          </w:p>
        </w:tc>
      </w:tr>
      <w:tr w:rsidR="00D1507A" w:rsidTr="00823656">
        <w:trPr>
          <w:trHeight w:val="225"/>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Paper and pen</w:t>
            </w:r>
          </w:p>
        </w:tc>
        <w:tc>
          <w:tcPr>
            <w:tcW w:w="1379"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Lecture and interrogation</w:t>
            </w:r>
          </w:p>
        </w:tc>
        <w:tc>
          <w:tcPr>
            <w:tcW w:w="3269" w:type="dxa"/>
            <w:gridSpan w:val="2"/>
          </w:tcPr>
          <w:p w:rsidR="00D1507A" w:rsidRPr="00E02BDB" w:rsidRDefault="00D1507A" w:rsidP="00823656">
            <w:pPr>
              <w:bidi/>
              <w:cnfStyle w:val="000000000000"/>
            </w:pPr>
            <w:r w:rsidRPr="00E02BDB">
              <w:t>In your dream/ expressions with if</w:t>
            </w:r>
          </w:p>
        </w:tc>
        <w:tc>
          <w:tcPr>
            <w:tcW w:w="2050" w:type="dxa"/>
          </w:tcPr>
          <w:p w:rsidR="00D1507A" w:rsidRPr="008470DF" w:rsidRDefault="00D1507A" w:rsidP="00823656">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How to use phrasal verbs in conversation</w:t>
            </w:r>
          </w:p>
        </w:tc>
        <w:tc>
          <w:tcPr>
            <w:tcW w:w="630"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28</w:t>
            </w:r>
          </w:p>
        </w:tc>
      </w:tr>
      <w:tr w:rsidR="00D1507A" w:rsidTr="00823656">
        <w:trPr>
          <w:cnfStyle w:val="000000100000"/>
          <w:trHeight w:val="240"/>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Editorial</w:t>
            </w:r>
          </w:p>
        </w:tc>
        <w:tc>
          <w:tcPr>
            <w:tcW w:w="1379" w:type="dxa"/>
          </w:tcPr>
          <w:p w:rsidR="00D1507A" w:rsidRPr="008470DF" w:rsidRDefault="00D1507A" w:rsidP="00823656">
            <w:pPr>
              <w:bidi/>
              <w:jc w:val="center"/>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Discussion and dialogue</w:t>
            </w:r>
          </w:p>
        </w:tc>
        <w:tc>
          <w:tcPr>
            <w:tcW w:w="3269" w:type="dxa"/>
            <w:gridSpan w:val="2"/>
          </w:tcPr>
          <w:p w:rsidR="00D1507A" w:rsidRDefault="00D1507A" w:rsidP="00823656">
            <w:pPr>
              <w:bidi/>
              <w:cnfStyle w:val="000000100000"/>
            </w:pPr>
            <w:r w:rsidRPr="00E02BDB">
              <w:t>It's never too late/linking and commenting</w:t>
            </w:r>
          </w:p>
        </w:tc>
        <w:tc>
          <w:tcPr>
            <w:tcW w:w="2050" w:type="dxa"/>
          </w:tcPr>
          <w:p w:rsidR="00D1507A" w:rsidRPr="008470DF" w:rsidRDefault="00D1507A" w:rsidP="00823656">
            <w:pPr>
              <w:bidi/>
              <w:jc w:val="center"/>
              <w:cnfStyle w:val="000000100000"/>
              <w:rPr>
                <w:rFonts w:asciiTheme="majorBidi" w:hAnsiTheme="majorBidi" w:cstheme="majorBidi"/>
                <w:sz w:val="24"/>
                <w:szCs w:val="24"/>
                <w:lang w:bidi="ar-IQ"/>
              </w:rPr>
            </w:pPr>
            <w:r>
              <w:rPr>
                <w:rFonts w:asciiTheme="majorBidi" w:hAnsiTheme="majorBidi" w:cstheme="majorBidi"/>
                <w:sz w:val="24"/>
                <w:szCs w:val="24"/>
                <w:lang w:bidi="ar-IQ"/>
              </w:rPr>
              <w:t>To practice this tense in sentences</w:t>
            </w:r>
          </w:p>
        </w:tc>
        <w:tc>
          <w:tcPr>
            <w:tcW w:w="630" w:type="dxa"/>
          </w:tcPr>
          <w:p w:rsidR="00D1507A" w:rsidRPr="008470DF" w:rsidRDefault="00D1507A" w:rsidP="00823656">
            <w:pPr>
              <w:bidi/>
              <w:jc w:val="center"/>
              <w:cnfStyle w:val="000000100000"/>
              <w:rPr>
                <w:rFonts w:asciiTheme="majorBidi" w:hAnsiTheme="majorBidi" w:cstheme="majorBidi"/>
                <w:sz w:val="24"/>
                <w:szCs w:val="24"/>
                <w:lang w:bidi="ar-IQ"/>
              </w:rPr>
            </w:pPr>
          </w:p>
        </w:tc>
        <w:tc>
          <w:tcPr>
            <w:tcW w:w="1071" w:type="dxa"/>
          </w:tcPr>
          <w:p w:rsidR="00D1507A" w:rsidRPr="008470DF" w:rsidRDefault="00D1507A" w:rsidP="00823656">
            <w:pPr>
              <w:bidi/>
              <w:jc w:val="right"/>
              <w:cnfStyle w:val="000000100000"/>
              <w:rPr>
                <w:rFonts w:asciiTheme="majorBidi" w:hAnsiTheme="majorBidi" w:cstheme="majorBidi"/>
                <w:sz w:val="24"/>
                <w:szCs w:val="24"/>
                <w:lang w:bidi="ar-IQ"/>
              </w:rPr>
            </w:pPr>
            <w:r w:rsidRPr="008470DF">
              <w:rPr>
                <w:rFonts w:asciiTheme="majorBidi" w:hAnsiTheme="majorBidi" w:cstheme="majorBidi"/>
                <w:sz w:val="24"/>
                <w:szCs w:val="24"/>
                <w:lang w:bidi="ar-IQ"/>
              </w:rPr>
              <w:t>29</w:t>
            </w:r>
          </w:p>
        </w:tc>
      </w:tr>
      <w:tr w:rsidR="00D1507A" w:rsidTr="00823656">
        <w:trPr>
          <w:trHeight w:val="184"/>
        </w:trPr>
        <w:tc>
          <w:tcPr>
            <w:cnfStyle w:val="001000000000"/>
            <w:tcW w:w="1150" w:type="dxa"/>
          </w:tcPr>
          <w:p w:rsidR="00D1507A" w:rsidRPr="008470DF" w:rsidRDefault="00D1507A" w:rsidP="00823656">
            <w:pPr>
              <w:bidi/>
              <w:jc w:val="center"/>
              <w:rPr>
                <w:rFonts w:asciiTheme="majorBidi" w:hAnsiTheme="majorBidi" w:cstheme="majorBidi"/>
                <w:b w:val="0"/>
                <w:bCs w:val="0"/>
                <w:sz w:val="24"/>
                <w:szCs w:val="24"/>
                <w:lang w:bidi="ar-IQ"/>
              </w:rPr>
            </w:pPr>
            <w:r w:rsidRPr="008470DF">
              <w:rPr>
                <w:rFonts w:asciiTheme="majorBidi" w:hAnsiTheme="majorBidi" w:cstheme="majorBidi"/>
                <w:b w:val="0"/>
                <w:bCs w:val="0"/>
                <w:sz w:val="24"/>
                <w:szCs w:val="24"/>
                <w:lang w:bidi="ar-IQ"/>
              </w:rPr>
              <w:t>Oral</w:t>
            </w:r>
          </w:p>
        </w:tc>
        <w:tc>
          <w:tcPr>
            <w:tcW w:w="1379"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self education</w:t>
            </w:r>
          </w:p>
        </w:tc>
        <w:tc>
          <w:tcPr>
            <w:tcW w:w="3269" w:type="dxa"/>
            <w:gridSpan w:val="2"/>
          </w:tcPr>
          <w:p w:rsidR="00D1507A" w:rsidRPr="00E02BDB" w:rsidRDefault="00D1507A" w:rsidP="00823656">
            <w:pPr>
              <w:bidi/>
              <w:cnfStyle w:val="000000000000"/>
            </w:pPr>
            <w:r w:rsidRPr="00E02BDB">
              <w:t>No place like home/the tense system</w:t>
            </w:r>
          </w:p>
        </w:tc>
        <w:tc>
          <w:tcPr>
            <w:tcW w:w="2050" w:type="dxa"/>
          </w:tcPr>
          <w:p w:rsidR="00D1507A" w:rsidRPr="008470DF" w:rsidRDefault="00D1507A" w:rsidP="00823656">
            <w:pPr>
              <w:bidi/>
              <w:jc w:val="center"/>
              <w:cnfStyle w:val="000000000000"/>
              <w:rPr>
                <w:rFonts w:asciiTheme="majorBidi" w:hAnsiTheme="majorBidi" w:cstheme="majorBidi"/>
                <w:sz w:val="24"/>
                <w:szCs w:val="24"/>
                <w:lang w:bidi="ar-IQ"/>
              </w:rPr>
            </w:pPr>
            <w:r>
              <w:rPr>
                <w:rFonts w:asciiTheme="majorBidi" w:hAnsiTheme="majorBidi" w:cstheme="majorBidi"/>
                <w:sz w:val="24"/>
                <w:szCs w:val="24"/>
                <w:lang w:bidi="ar-IQ"/>
              </w:rPr>
              <w:t>Adding new vocabularies to their knowledge</w:t>
            </w:r>
          </w:p>
        </w:tc>
        <w:tc>
          <w:tcPr>
            <w:tcW w:w="630" w:type="dxa"/>
          </w:tcPr>
          <w:p w:rsidR="00D1507A" w:rsidRPr="008470DF" w:rsidRDefault="00D1507A" w:rsidP="00823656">
            <w:pPr>
              <w:bidi/>
              <w:jc w:val="center"/>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1</w:t>
            </w:r>
          </w:p>
        </w:tc>
        <w:tc>
          <w:tcPr>
            <w:tcW w:w="1071" w:type="dxa"/>
          </w:tcPr>
          <w:p w:rsidR="00D1507A" w:rsidRPr="008470DF" w:rsidRDefault="00D1507A" w:rsidP="00823656">
            <w:pPr>
              <w:bidi/>
              <w:jc w:val="right"/>
              <w:cnfStyle w:val="000000000000"/>
              <w:rPr>
                <w:rFonts w:asciiTheme="majorBidi" w:hAnsiTheme="majorBidi" w:cstheme="majorBidi"/>
                <w:sz w:val="24"/>
                <w:szCs w:val="24"/>
                <w:lang w:bidi="ar-IQ"/>
              </w:rPr>
            </w:pPr>
            <w:r w:rsidRPr="008470DF">
              <w:rPr>
                <w:rFonts w:asciiTheme="majorBidi" w:hAnsiTheme="majorBidi" w:cstheme="majorBidi"/>
                <w:sz w:val="24"/>
                <w:szCs w:val="24"/>
                <w:lang w:bidi="ar-IQ"/>
              </w:rPr>
              <w:t>30</w:t>
            </w:r>
          </w:p>
        </w:tc>
      </w:tr>
    </w:tbl>
    <w:p w:rsidR="00D1507A" w:rsidRDefault="00D1507A" w:rsidP="00D1507A">
      <w:pPr>
        <w:bidi/>
        <w:jc w:val="center"/>
        <w:rPr>
          <w:sz w:val="36"/>
          <w:szCs w:val="36"/>
          <w:lang w:bidi="ar-IQ"/>
        </w:rPr>
      </w:pPr>
    </w:p>
    <w:p w:rsidR="00D1507A" w:rsidRDefault="00D1507A" w:rsidP="00D1507A">
      <w:pPr>
        <w:bidi/>
        <w:jc w:val="center"/>
        <w:rPr>
          <w:sz w:val="36"/>
          <w:szCs w:val="36"/>
          <w:lang w:bidi="ar-IQ"/>
        </w:rPr>
      </w:pPr>
    </w:p>
    <w:tbl>
      <w:tblPr>
        <w:tblStyle w:val="1-3"/>
        <w:tblW w:w="0" w:type="auto"/>
        <w:tblLook w:val="04A0"/>
      </w:tblPr>
      <w:tblGrid>
        <w:gridCol w:w="5145"/>
        <w:gridCol w:w="4431"/>
      </w:tblGrid>
      <w:tr w:rsidR="00D1507A" w:rsidTr="00823656">
        <w:trPr>
          <w:cnfStyle w:val="100000000000"/>
          <w:trHeight w:val="435"/>
        </w:trPr>
        <w:tc>
          <w:tcPr>
            <w:cnfStyle w:val="001000000000"/>
            <w:tcW w:w="9576" w:type="dxa"/>
            <w:gridSpan w:val="2"/>
          </w:tcPr>
          <w:p w:rsidR="00D1507A" w:rsidRPr="00BE4EB2" w:rsidRDefault="00D1507A" w:rsidP="00823656">
            <w:pPr>
              <w:bidi/>
              <w:jc w:val="right"/>
              <w:rPr>
                <w:rFonts w:asciiTheme="majorBidi" w:hAnsiTheme="majorBidi" w:cstheme="majorBidi"/>
                <w:sz w:val="36"/>
                <w:szCs w:val="36"/>
                <w:lang w:bidi="ar-IQ"/>
              </w:rPr>
            </w:pPr>
            <w:r w:rsidRPr="00BE4EB2">
              <w:rPr>
                <w:rFonts w:asciiTheme="majorBidi" w:hAnsiTheme="majorBidi" w:cstheme="majorBidi"/>
                <w:sz w:val="36"/>
                <w:szCs w:val="36"/>
                <w:lang w:bidi="ar-IQ"/>
              </w:rPr>
              <w:t>12- Infrastructure:</w:t>
            </w:r>
          </w:p>
        </w:tc>
      </w:tr>
      <w:tr w:rsidR="00D1507A" w:rsidTr="00823656">
        <w:trPr>
          <w:cnfStyle w:val="000000100000"/>
          <w:trHeight w:val="270"/>
        </w:trPr>
        <w:tc>
          <w:tcPr>
            <w:cnfStyle w:val="001000000000"/>
            <w:tcW w:w="5145" w:type="dxa"/>
          </w:tcPr>
          <w:p w:rsidR="00D1507A" w:rsidRPr="0074426F" w:rsidRDefault="00D1507A" w:rsidP="00823656">
            <w:pPr>
              <w:bidi/>
              <w:jc w:val="right"/>
              <w:rPr>
                <w:b w:val="0"/>
                <w:bCs w:val="0"/>
                <w:sz w:val="36"/>
                <w:szCs w:val="36"/>
                <w:lang w:bidi="ar-IQ"/>
              </w:rPr>
            </w:pPr>
            <w:r w:rsidRPr="0074426F">
              <w:rPr>
                <w:b w:val="0"/>
                <w:bCs w:val="0"/>
                <w:sz w:val="36"/>
                <w:szCs w:val="36"/>
                <w:lang w:bidi="ar-IQ"/>
              </w:rPr>
              <w:t>New headway plus (Upper-Intermediate)+ Activity book</w:t>
            </w:r>
          </w:p>
        </w:tc>
        <w:tc>
          <w:tcPr>
            <w:tcW w:w="4431" w:type="dxa"/>
          </w:tcPr>
          <w:p w:rsidR="00D1507A" w:rsidRPr="00BE4EB2" w:rsidRDefault="00D1507A" w:rsidP="00823656">
            <w:pPr>
              <w:bidi/>
              <w:jc w:val="right"/>
              <w:cnfStyle w:val="000000100000"/>
              <w:rPr>
                <w:sz w:val="36"/>
                <w:szCs w:val="36"/>
                <w:lang w:bidi="ar-IQ"/>
              </w:rPr>
            </w:pPr>
            <w:r w:rsidRPr="00BE4EB2">
              <w:rPr>
                <w:rFonts w:hint="cs"/>
                <w:sz w:val="36"/>
                <w:szCs w:val="36"/>
                <w:lang w:bidi="ar-IQ"/>
              </w:rPr>
              <w:t>1- Required prescribed books</w:t>
            </w:r>
          </w:p>
        </w:tc>
      </w:tr>
      <w:tr w:rsidR="00D1507A" w:rsidTr="00823656">
        <w:trPr>
          <w:trHeight w:val="225"/>
        </w:trPr>
        <w:tc>
          <w:tcPr>
            <w:cnfStyle w:val="001000000000"/>
            <w:tcW w:w="5145" w:type="dxa"/>
          </w:tcPr>
          <w:p w:rsidR="00D1507A" w:rsidRPr="0074426F" w:rsidRDefault="00D1507A" w:rsidP="00823656">
            <w:pPr>
              <w:bidi/>
              <w:jc w:val="right"/>
              <w:rPr>
                <w:b w:val="0"/>
                <w:bCs w:val="0"/>
                <w:sz w:val="36"/>
                <w:szCs w:val="36"/>
                <w:lang w:bidi="ar-IQ"/>
              </w:rPr>
            </w:pPr>
            <w:r w:rsidRPr="0074426F">
              <w:rPr>
                <w:rFonts w:hint="cs"/>
                <w:b w:val="0"/>
                <w:bCs w:val="0"/>
                <w:sz w:val="36"/>
                <w:szCs w:val="36"/>
                <w:lang w:bidi="ar-IQ"/>
              </w:rPr>
              <w:t>An audio dedicated to listening to compositional pieces and methodological exercises</w:t>
            </w:r>
          </w:p>
        </w:tc>
        <w:tc>
          <w:tcPr>
            <w:tcW w:w="4431" w:type="dxa"/>
          </w:tcPr>
          <w:p w:rsidR="00D1507A" w:rsidRPr="00BE4EB2" w:rsidRDefault="00D1507A" w:rsidP="00823656">
            <w:pPr>
              <w:bidi/>
              <w:jc w:val="right"/>
              <w:cnfStyle w:val="000000000000"/>
              <w:rPr>
                <w:sz w:val="36"/>
                <w:szCs w:val="36"/>
                <w:lang w:bidi="ar-IQ"/>
              </w:rPr>
            </w:pPr>
            <w:r w:rsidRPr="00BE4EB2">
              <w:rPr>
                <w:rFonts w:hint="cs"/>
                <w:sz w:val="36"/>
                <w:szCs w:val="36"/>
                <w:lang w:bidi="ar-IQ"/>
              </w:rPr>
              <w:t>2- Recommended books and references</w:t>
            </w:r>
          </w:p>
          <w:p w:rsidR="00D1507A" w:rsidRPr="00BE4EB2" w:rsidRDefault="00D1507A" w:rsidP="00823656">
            <w:pPr>
              <w:bidi/>
              <w:jc w:val="right"/>
              <w:cnfStyle w:val="000000000000"/>
              <w:rPr>
                <w:sz w:val="36"/>
                <w:szCs w:val="36"/>
                <w:lang w:bidi="ar-IQ"/>
              </w:rPr>
            </w:pPr>
            <w:r w:rsidRPr="00BE4EB2">
              <w:rPr>
                <w:rFonts w:hint="cs"/>
                <w:sz w:val="36"/>
                <w:szCs w:val="36"/>
                <w:lang w:bidi="ar-IQ"/>
              </w:rPr>
              <w:t>(Scientific journals, international plays)</w:t>
            </w:r>
          </w:p>
        </w:tc>
      </w:tr>
      <w:tr w:rsidR="00D1507A" w:rsidTr="00823656">
        <w:trPr>
          <w:cnfStyle w:val="000000100000"/>
          <w:trHeight w:val="1262"/>
        </w:trPr>
        <w:tc>
          <w:tcPr>
            <w:cnfStyle w:val="001000000000"/>
            <w:tcW w:w="5145" w:type="dxa"/>
          </w:tcPr>
          <w:p w:rsidR="00D1507A" w:rsidRPr="0074426F" w:rsidRDefault="00D1507A" w:rsidP="00823656">
            <w:pPr>
              <w:bidi/>
              <w:jc w:val="right"/>
              <w:rPr>
                <w:b w:val="0"/>
                <w:bCs w:val="0"/>
                <w:sz w:val="36"/>
                <w:szCs w:val="36"/>
                <w:lang w:bidi="ar-IQ"/>
              </w:rPr>
            </w:pPr>
            <w:r w:rsidRPr="0074426F">
              <w:rPr>
                <w:rFonts w:hint="cs"/>
                <w:b w:val="0"/>
                <w:bCs w:val="0"/>
                <w:sz w:val="36"/>
                <w:szCs w:val="36"/>
                <w:lang w:bidi="ar-IQ"/>
              </w:rPr>
              <w:t>Google YouTube and others to listen to some audio clips</w:t>
            </w:r>
          </w:p>
          <w:p w:rsidR="00D1507A" w:rsidRPr="0074426F" w:rsidRDefault="00D1507A" w:rsidP="00823656">
            <w:pPr>
              <w:bidi/>
              <w:jc w:val="right"/>
              <w:rPr>
                <w:b w:val="0"/>
                <w:bCs w:val="0"/>
                <w:sz w:val="36"/>
                <w:szCs w:val="36"/>
                <w:highlight w:val="yellow"/>
                <w:lang w:bidi="ar-IQ"/>
              </w:rPr>
            </w:pPr>
          </w:p>
        </w:tc>
        <w:tc>
          <w:tcPr>
            <w:tcW w:w="4431" w:type="dxa"/>
          </w:tcPr>
          <w:p w:rsidR="00D1507A" w:rsidRPr="00BE4EB2" w:rsidRDefault="00D1507A" w:rsidP="00823656">
            <w:pPr>
              <w:bidi/>
              <w:jc w:val="right"/>
              <w:cnfStyle w:val="000000100000"/>
              <w:rPr>
                <w:sz w:val="36"/>
                <w:szCs w:val="36"/>
                <w:lang w:bidi="ar-IQ"/>
              </w:rPr>
            </w:pPr>
            <w:r w:rsidRPr="00BE4EB2">
              <w:rPr>
                <w:rFonts w:hint="cs"/>
                <w:sz w:val="36"/>
                <w:szCs w:val="36"/>
                <w:lang w:bidi="ar-IQ"/>
              </w:rPr>
              <w:t>4- Electronic references, Internet sites</w:t>
            </w:r>
          </w:p>
        </w:tc>
      </w:tr>
    </w:tbl>
    <w:p w:rsidR="00D1507A" w:rsidRDefault="00D1507A" w:rsidP="00D1507A">
      <w:pPr>
        <w:bidi/>
        <w:jc w:val="center"/>
        <w:rPr>
          <w:sz w:val="36"/>
          <w:szCs w:val="36"/>
          <w:lang w:bidi="ar-IQ"/>
        </w:rPr>
      </w:pPr>
    </w:p>
    <w:p w:rsidR="00D1507A" w:rsidRDefault="00D1507A" w:rsidP="00D1507A">
      <w:pPr>
        <w:bidi/>
        <w:jc w:val="center"/>
        <w:rPr>
          <w:sz w:val="36"/>
          <w:szCs w:val="36"/>
          <w:lang w:bidi="ar-IQ"/>
        </w:rPr>
      </w:pPr>
    </w:p>
    <w:tbl>
      <w:tblPr>
        <w:tblStyle w:val="1-3"/>
        <w:tblW w:w="0" w:type="auto"/>
        <w:tblLook w:val="04A0"/>
      </w:tblPr>
      <w:tblGrid>
        <w:gridCol w:w="9576"/>
      </w:tblGrid>
      <w:tr w:rsidR="00D1507A" w:rsidTr="00823656">
        <w:trPr>
          <w:cnfStyle w:val="100000000000"/>
          <w:trHeight w:val="450"/>
        </w:trPr>
        <w:tc>
          <w:tcPr>
            <w:cnfStyle w:val="001000000000"/>
            <w:tcW w:w="9576" w:type="dxa"/>
          </w:tcPr>
          <w:p w:rsidR="00D1507A" w:rsidRPr="00BE4EB2" w:rsidRDefault="00D1507A" w:rsidP="00823656">
            <w:pPr>
              <w:bidi/>
              <w:jc w:val="right"/>
              <w:rPr>
                <w:rFonts w:asciiTheme="majorBidi" w:hAnsiTheme="majorBidi" w:cstheme="majorBidi"/>
                <w:sz w:val="36"/>
                <w:szCs w:val="36"/>
                <w:lang w:bidi="ar-IQ"/>
              </w:rPr>
            </w:pPr>
            <w:r w:rsidRPr="00BE4EB2">
              <w:rPr>
                <w:rFonts w:asciiTheme="majorBidi" w:hAnsiTheme="majorBidi" w:cstheme="majorBidi"/>
                <w:sz w:val="36"/>
                <w:szCs w:val="36"/>
                <w:lang w:bidi="ar-IQ"/>
              </w:rPr>
              <w:t>13- Course development plan</w:t>
            </w:r>
          </w:p>
          <w:p w:rsidR="00D1507A" w:rsidRDefault="00D1507A" w:rsidP="00823656">
            <w:pPr>
              <w:bidi/>
              <w:jc w:val="right"/>
              <w:rPr>
                <w:sz w:val="36"/>
                <w:szCs w:val="36"/>
                <w:lang w:bidi="ar-IQ"/>
              </w:rPr>
            </w:pPr>
          </w:p>
        </w:tc>
      </w:tr>
      <w:tr w:rsidR="00D1507A" w:rsidTr="00823656">
        <w:trPr>
          <w:cnfStyle w:val="000000100000"/>
          <w:trHeight w:val="2280"/>
        </w:trPr>
        <w:tc>
          <w:tcPr>
            <w:cnfStyle w:val="001000000000"/>
            <w:tcW w:w="9576" w:type="dxa"/>
            <w:tcBorders>
              <w:bottom w:val="single" w:sz="4" w:space="0" w:color="auto"/>
            </w:tcBorders>
          </w:tcPr>
          <w:p w:rsidR="00D1507A" w:rsidRDefault="00D1507A" w:rsidP="00823656">
            <w:pPr>
              <w:bidi/>
              <w:jc w:val="right"/>
              <w:rPr>
                <w:sz w:val="36"/>
                <w:szCs w:val="36"/>
                <w:lang w:bidi="ar-IQ"/>
              </w:rPr>
            </w:pPr>
          </w:p>
          <w:p w:rsidR="00D1507A" w:rsidRPr="0074426F" w:rsidRDefault="00D1507A" w:rsidP="00823656">
            <w:pPr>
              <w:bidi/>
              <w:jc w:val="right"/>
              <w:rPr>
                <w:rFonts w:asciiTheme="majorBidi" w:hAnsiTheme="majorBidi" w:cstheme="majorBidi"/>
                <w:b w:val="0"/>
                <w:bCs w:val="0"/>
                <w:sz w:val="36"/>
                <w:szCs w:val="36"/>
                <w:lang w:bidi="ar-IQ"/>
              </w:rPr>
            </w:pPr>
            <w:r w:rsidRPr="0074426F">
              <w:rPr>
                <w:rFonts w:asciiTheme="majorBidi" w:hAnsiTheme="majorBidi" w:cstheme="majorBidi"/>
                <w:b w:val="0"/>
                <w:bCs w:val="0"/>
                <w:sz w:val="36"/>
                <w:szCs w:val="36"/>
                <w:lang w:bidi="ar-IQ"/>
              </w:rPr>
              <w:t>- Developing academic content by deleting, adding, and replacing1</w:t>
            </w:r>
          </w:p>
          <w:p w:rsidR="00D1507A" w:rsidRPr="0074426F" w:rsidRDefault="00D1507A" w:rsidP="00823656">
            <w:pPr>
              <w:bidi/>
              <w:jc w:val="right"/>
              <w:rPr>
                <w:rFonts w:asciiTheme="majorBidi" w:hAnsiTheme="majorBidi" w:cstheme="majorBidi"/>
                <w:b w:val="0"/>
                <w:bCs w:val="0"/>
                <w:sz w:val="36"/>
                <w:szCs w:val="36"/>
                <w:lang w:bidi="ar-IQ"/>
              </w:rPr>
            </w:pPr>
            <w:r w:rsidRPr="0074426F">
              <w:rPr>
                <w:rFonts w:asciiTheme="majorBidi" w:hAnsiTheme="majorBidi" w:cstheme="majorBidi"/>
                <w:b w:val="0"/>
                <w:bCs w:val="0"/>
                <w:sz w:val="36"/>
                <w:szCs w:val="36"/>
                <w:lang w:bidi="ar-IQ"/>
              </w:rPr>
              <w:t>2- Using modern teaching methods according to the nature of the subject and the level of the learners from time to time</w:t>
            </w:r>
          </w:p>
          <w:p w:rsidR="00D1507A" w:rsidRPr="00BE4EB2" w:rsidRDefault="00D1507A" w:rsidP="00823656">
            <w:pPr>
              <w:bidi/>
              <w:jc w:val="right"/>
              <w:rPr>
                <w:rFonts w:asciiTheme="majorBidi" w:hAnsiTheme="majorBidi" w:cstheme="majorBidi"/>
                <w:b w:val="0"/>
                <w:bCs w:val="0"/>
                <w:sz w:val="36"/>
                <w:szCs w:val="36"/>
                <w:lang w:bidi="ar-IQ"/>
              </w:rPr>
            </w:pPr>
            <w:r w:rsidRPr="0074426F">
              <w:rPr>
                <w:rFonts w:asciiTheme="majorBidi" w:hAnsiTheme="majorBidi" w:cstheme="majorBidi"/>
                <w:b w:val="0"/>
                <w:bCs w:val="0"/>
                <w:sz w:val="36"/>
                <w:szCs w:val="36"/>
                <w:lang w:bidi="ar-IQ"/>
              </w:rPr>
              <w:t>3- Use</w:t>
            </w:r>
            <w:r w:rsidRPr="0074426F">
              <w:rPr>
                <w:rFonts w:asciiTheme="majorBidi" w:hAnsiTheme="majorBidi" w:cstheme="majorBidi" w:hint="cs"/>
                <w:b w:val="0"/>
                <w:bCs w:val="0"/>
                <w:sz w:val="36"/>
                <w:szCs w:val="36"/>
                <w:lang w:bidi="ar-IQ"/>
              </w:rPr>
              <w:t>Some audio laboratories.</w:t>
            </w:r>
          </w:p>
          <w:p w:rsidR="00D1507A" w:rsidRDefault="00D1507A" w:rsidP="00823656">
            <w:pPr>
              <w:bidi/>
              <w:jc w:val="right"/>
              <w:rPr>
                <w:sz w:val="36"/>
                <w:szCs w:val="36"/>
                <w:lang w:bidi="ar-IQ"/>
              </w:rPr>
            </w:pPr>
          </w:p>
        </w:tc>
      </w:tr>
      <w:tr w:rsidR="00D1507A" w:rsidTr="00823656">
        <w:trPr>
          <w:trHeight w:val="1650"/>
        </w:trPr>
        <w:tc>
          <w:tcPr>
            <w:cnfStyle w:val="001000000000"/>
            <w:tcW w:w="9576" w:type="dxa"/>
            <w:tcBorders>
              <w:top w:val="single" w:sz="4" w:space="0" w:color="auto"/>
              <w:bottom w:val="single" w:sz="4" w:space="0" w:color="auto"/>
            </w:tcBorders>
          </w:tcPr>
          <w:p w:rsidR="00D1507A" w:rsidRDefault="00D1507A" w:rsidP="00823656">
            <w:pPr>
              <w:bidi/>
              <w:jc w:val="right"/>
              <w:rPr>
                <w:sz w:val="36"/>
                <w:szCs w:val="36"/>
                <w:lang w:bidi="ar-IQ"/>
              </w:rPr>
            </w:pPr>
            <w:r w:rsidRPr="00B7545C">
              <w:rPr>
                <w:rFonts w:hint="cs"/>
                <w:sz w:val="36"/>
                <w:szCs w:val="36"/>
                <w:lang w:bidi="ar-IQ"/>
              </w:rPr>
              <w:t>Special requirements: (The urgent need for special laboratories for the audio subject, and the lecture needs to be two hours instead of one hour per week, similar to other colleges without specializations)</w:t>
            </w:r>
          </w:p>
          <w:p w:rsidR="00D1507A" w:rsidRDefault="00D1507A" w:rsidP="00823656">
            <w:pPr>
              <w:bidi/>
              <w:jc w:val="right"/>
              <w:rPr>
                <w:sz w:val="36"/>
                <w:szCs w:val="36"/>
                <w:lang w:bidi="ar-IQ"/>
              </w:rPr>
            </w:pPr>
          </w:p>
        </w:tc>
      </w:tr>
      <w:tr w:rsidR="00D1507A" w:rsidTr="00823656">
        <w:trPr>
          <w:cnfStyle w:val="000000100000"/>
          <w:trHeight w:val="70"/>
        </w:trPr>
        <w:tc>
          <w:tcPr>
            <w:cnfStyle w:val="001000000000"/>
            <w:tcW w:w="9576" w:type="dxa"/>
            <w:tcBorders>
              <w:top w:val="single" w:sz="4" w:space="0" w:color="auto"/>
            </w:tcBorders>
          </w:tcPr>
          <w:p w:rsidR="00D1507A" w:rsidRDefault="00D1507A" w:rsidP="00823656">
            <w:pPr>
              <w:bidi/>
              <w:jc w:val="right"/>
              <w:rPr>
                <w:sz w:val="36"/>
                <w:szCs w:val="36"/>
                <w:lang w:bidi="ar-IQ"/>
              </w:rPr>
            </w:pPr>
            <w:r>
              <w:rPr>
                <w:rFonts w:hint="cs"/>
                <w:sz w:val="36"/>
                <w:szCs w:val="36"/>
                <w:lang w:bidi="ar-IQ"/>
              </w:rPr>
              <w:t>Subject teaching signature</w:t>
            </w:r>
            <w:r>
              <w:rPr>
                <w:sz w:val="36"/>
                <w:szCs w:val="36"/>
                <w:lang w:bidi="ar-IQ"/>
              </w:rPr>
              <w:t xml:space="preserve"> </w:t>
            </w:r>
            <w:r>
              <w:rPr>
                <w:rFonts w:hint="cs"/>
                <w:sz w:val="36"/>
                <w:szCs w:val="36"/>
                <w:lang w:bidi="ar-IQ"/>
              </w:rPr>
              <w:t>M. Hanan Jamal Ali</w:t>
            </w:r>
          </w:p>
          <w:p w:rsidR="00D1507A" w:rsidRDefault="00D1507A" w:rsidP="00823656">
            <w:pPr>
              <w:bidi/>
              <w:rPr>
                <w:sz w:val="36"/>
                <w:szCs w:val="36"/>
                <w:lang w:bidi="ar-IQ"/>
              </w:rPr>
            </w:pPr>
          </w:p>
        </w:tc>
      </w:tr>
    </w:tbl>
    <w:p w:rsidR="00D1507A" w:rsidRPr="00557998" w:rsidRDefault="00D1507A" w:rsidP="00D1507A">
      <w:pPr>
        <w:bidi/>
        <w:rPr>
          <w:sz w:val="36"/>
          <w:szCs w:val="36"/>
          <w:lang w:bidi="ar-IQ"/>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jc w:val="center"/>
        <w:rPr>
          <w:rFonts w:asciiTheme="majorBidi" w:hAnsiTheme="majorBidi" w:cstheme="majorBidi"/>
          <w:b/>
          <w:bCs/>
          <w:sz w:val="44"/>
          <w:szCs w:val="44"/>
        </w:rPr>
      </w:pPr>
      <w:r>
        <w:rPr>
          <w:b/>
          <w:bCs/>
          <w:sz w:val="44"/>
          <w:szCs w:val="44"/>
        </w:rPr>
        <w:lastRenderedPageBreak/>
        <w:t>Ministry of Higher Education and Scientific Research</w:t>
      </w:r>
      <w:r>
        <w:rPr>
          <w:rFonts w:asciiTheme="majorBidi" w:hAnsiTheme="majorBidi" w:cstheme="majorBidi"/>
          <w:b/>
          <w:bCs/>
          <w:sz w:val="44"/>
          <w:szCs w:val="44"/>
        </w:rPr>
        <w:br/>
        <w:t>Al-Qadisiyah University/College of Fine Arts</w:t>
      </w:r>
    </w:p>
    <w:p w:rsidR="00D1507A" w:rsidRDefault="00D1507A" w:rsidP="00D1507A">
      <w:pPr>
        <w:jc w:val="center"/>
        <w:rPr>
          <w:rFonts w:asciiTheme="majorBidi" w:hAnsiTheme="majorBidi" w:cstheme="majorBidi"/>
          <w:b/>
          <w:bCs/>
          <w:sz w:val="44"/>
          <w:szCs w:val="44"/>
        </w:rPr>
      </w:pPr>
      <w:r>
        <w:rPr>
          <w:rFonts w:asciiTheme="majorBidi" w:hAnsiTheme="majorBidi" w:cstheme="majorBidi"/>
          <w:b/>
          <w:bCs/>
          <w:sz w:val="44"/>
          <w:szCs w:val="44"/>
        </w:rPr>
        <w:t>Department of Art education</w:t>
      </w:r>
    </w:p>
    <w:p w:rsidR="00D1507A" w:rsidRDefault="00D1507A" w:rsidP="00D1507A">
      <w:pPr>
        <w:jc w:val="center"/>
        <w:rPr>
          <w:rFonts w:asciiTheme="majorBidi" w:hAnsiTheme="majorBidi" w:cstheme="majorBidi"/>
          <w:b/>
          <w:bCs/>
          <w:sz w:val="44"/>
          <w:szCs w:val="44"/>
        </w:rPr>
      </w:pPr>
    </w:p>
    <w:p w:rsidR="00D1507A" w:rsidRDefault="00D1507A" w:rsidP="00D1507A">
      <w:pPr>
        <w:jc w:val="center"/>
        <w:rPr>
          <w:rFonts w:asciiTheme="majorBidi" w:hAnsiTheme="majorBidi" w:cstheme="majorBidi"/>
          <w:b/>
          <w:bCs/>
          <w:sz w:val="44"/>
          <w:szCs w:val="44"/>
        </w:rPr>
      </w:pPr>
      <w:r>
        <w:rPr>
          <w:rFonts w:asciiTheme="majorBidi" w:hAnsiTheme="majorBidi" w:cstheme="majorBidi"/>
          <w:b/>
          <w:bCs/>
          <w:sz w:val="44"/>
          <w:szCs w:val="44"/>
        </w:rPr>
        <w:t>And the course class</w:t>
      </w:r>
    </w:p>
    <w:p w:rsidR="00D1507A" w:rsidRDefault="00D1507A" w:rsidP="00D1507A">
      <w:pPr>
        <w:jc w:val="center"/>
        <w:rPr>
          <w:rFonts w:asciiTheme="majorBidi" w:hAnsiTheme="majorBidi" w:cstheme="majorBidi"/>
          <w:b/>
          <w:bCs/>
          <w:sz w:val="44"/>
          <w:szCs w:val="44"/>
        </w:rPr>
      </w:pPr>
      <w:r>
        <w:rPr>
          <w:rFonts w:asciiTheme="majorBidi" w:hAnsiTheme="majorBidi" w:cstheme="majorBidi"/>
          <w:b/>
          <w:bCs/>
          <w:sz w:val="44"/>
          <w:szCs w:val="44"/>
        </w:rPr>
        <w:t>For the academic year 2023-2024</w:t>
      </w:r>
    </w:p>
    <w:p w:rsidR="00D1507A" w:rsidRDefault="00D1507A" w:rsidP="00D1507A">
      <w:pPr>
        <w:jc w:val="center"/>
        <w:rPr>
          <w:rFonts w:asciiTheme="majorBidi" w:hAnsiTheme="majorBidi" w:cstheme="majorBidi"/>
          <w:sz w:val="28"/>
          <w:szCs w:val="28"/>
          <w:lang w:bidi="ar-IQ"/>
        </w:rPr>
      </w:pPr>
    </w:p>
    <w:p w:rsidR="00D1507A" w:rsidRDefault="00D1507A" w:rsidP="00D1507A">
      <w:pPr>
        <w:jc w:val="right"/>
        <w:rPr>
          <w:rFonts w:asciiTheme="majorBidi" w:hAnsiTheme="majorBidi" w:cstheme="majorBidi"/>
          <w:b/>
          <w:bCs/>
          <w:sz w:val="28"/>
          <w:szCs w:val="28"/>
        </w:rPr>
      </w:pPr>
      <w:r>
        <w:rPr>
          <w:rFonts w:asciiTheme="majorBidi" w:hAnsiTheme="majorBidi" w:cstheme="majorBidi"/>
          <w:b/>
          <w:bCs/>
          <w:sz w:val="28"/>
          <w:szCs w:val="28"/>
        </w:rPr>
        <w:t>Department name: TheArt education</w:t>
      </w:r>
    </w:p>
    <w:p w:rsidR="00D1507A" w:rsidRDefault="00D1507A" w:rsidP="00D1507A">
      <w:pPr>
        <w:jc w:val="right"/>
        <w:rPr>
          <w:rFonts w:asciiTheme="majorBidi" w:hAnsiTheme="majorBidi" w:cstheme="majorBidi"/>
          <w:sz w:val="28"/>
          <w:szCs w:val="28"/>
          <w:lang w:bidi="ar-IQ"/>
        </w:rPr>
      </w:pPr>
      <w:r>
        <w:rPr>
          <w:rFonts w:asciiTheme="majorBidi" w:hAnsiTheme="majorBidi" w:cstheme="majorBidi"/>
          <w:b/>
          <w:bCs/>
          <w:sz w:val="28"/>
          <w:szCs w:val="28"/>
        </w:rPr>
        <w:t>File filling date: 1/9/2023</w:t>
      </w:r>
    </w:p>
    <w:p w:rsidR="00D1507A" w:rsidRDefault="00D1507A" w:rsidP="00D1507A">
      <w:pPr>
        <w:tabs>
          <w:tab w:val="left" w:pos="7440"/>
        </w:tabs>
        <w:rPr>
          <w:rStyle w:val="fontstyle01"/>
          <w:rFonts w:asciiTheme="majorBidi" w:hAnsiTheme="majorBidi" w:cstheme="majorBidi"/>
          <w:sz w:val="28"/>
          <w:szCs w:val="28"/>
        </w:rPr>
      </w:pPr>
      <w:r>
        <w:rPr>
          <w:rFonts w:asciiTheme="majorBidi" w:hAnsiTheme="majorBidi" w:cstheme="majorBidi"/>
          <w:sz w:val="28"/>
          <w:szCs w:val="28"/>
          <w:lang w:bidi="ar-IQ"/>
        </w:rPr>
        <w:tab/>
      </w:r>
    </w:p>
    <w:p w:rsidR="00D1507A" w:rsidRDefault="00D1507A" w:rsidP="00D1507A">
      <w:pPr>
        <w:tabs>
          <w:tab w:val="left" w:pos="7440"/>
        </w:tabs>
        <w:rPr>
          <w:rStyle w:val="fontstyle01"/>
          <w:rFonts w:asciiTheme="majorBidi" w:hAnsiTheme="majorBidi" w:cstheme="majorBidi"/>
          <w:sz w:val="28"/>
          <w:szCs w:val="28"/>
        </w:rPr>
      </w:pPr>
    </w:p>
    <w:p w:rsidR="00D1507A" w:rsidRDefault="00D1507A" w:rsidP="00D1507A">
      <w:pPr>
        <w:tabs>
          <w:tab w:val="left" w:pos="7440"/>
        </w:tabs>
        <w:spacing w:after="0" w:line="240" w:lineRule="auto"/>
        <w:ind w:left="-90" w:right="-90"/>
        <w:jc w:val="right"/>
        <w:rPr>
          <w:rStyle w:val="fontstyle01"/>
          <w:rFonts w:asciiTheme="majorBidi" w:hAnsiTheme="majorBidi" w:cstheme="majorBidi"/>
          <w:sz w:val="28"/>
          <w:szCs w:val="28"/>
        </w:rPr>
      </w:pPr>
      <w:r>
        <w:rPr>
          <w:rStyle w:val="fontstyle01"/>
          <w:rFonts w:asciiTheme="majorBidi" w:hAnsiTheme="majorBidi" w:cstheme="majorBidi"/>
          <w:sz w:val="28"/>
          <w:szCs w:val="28"/>
        </w:rPr>
        <w:t xml:space="preserve">        Name of department head                                Department rapporteur </w:t>
      </w:r>
    </w:p>
    <w:p w:rsidR="00D1507A" w:rsidRDefault="00D1507A" w:rsidP="00D1507A">
      <w:pPr>
        <w:tabs>
          <w:tab w:val="left" w:pos="7440"/>
        </w:tabs>
        <w:spacing w:after="0" w:line="240" w:lineRule="auto"/>
        <w:ind w:left="-90" w:right="-90"/>
        <w:jc w:val="center"/>
        <w:rPr>
          <w:lang w:bidi="ar-IQ"/>
        </w:rPr>
      </w:pPr>
      <w:r>
        <w:rPr>
          <w:rStyle w:val="fontstyle01"/>
          <w:rFonts w:asciiTheme="majorBidi" w:hAnsiTheme="majorBidi" w:cstheme="majorBidi"/>
          <w:sz w:val="28"/>
          <w:szCs w:val="28"/>
        </w:rPr>
        <w:t>Abbas Turki Muhaisen                                Abdullah Jabbar Hamidi</w:t>
      </w:r>
    </w:p>
    <w:p w:rsidR="00D1507A" w:rsidRDefault="00D1507A" w:rsidP="00D1507A">
      <w:pPr>
        <w:spacing w:after="0" w:line="240" w:lineRule="auto"/>
        <w:jc w:val="right"/>
        <w:rPr>
          <w:rFonts w:asciiTheme="majorBidi" w:hAnsiTheme="majorBidi" w:cstheme="majorBidi"/>
          <w:sz w:val="28"/>
          <w:szCs w:val="28"/>
          <w:lang w:bidi="ar-IQ"/>
        </w:rPr>
      </w:pPr>
    </w:p>
    <w:p w:rsidR="00D1507A" w:rsidRDefault="00D1507A" w:rsidP="00D1507A">
      <w:pPr>
        <w:spacing w:after="0" w:line="240" w:lineRule="auto"/>
        <w:jc w:val="right"/>
        <w:rPr>
          <w:sz w:val="28"/>
          <w:szCs w:val="28"/>
          <w:lang w:bidi="ar-IQ"/>
        </w:rPr>
      </w:pPr>
      <w:r>
        <w:rPr>
          <w:rFonts w:asciiTheme="majorBidi" w:hAnsiTheme="majorBidi" w:cstheme="majorBidi"/>
          <w:sz w:val="28"/>
          <w:szCs w:val="28"/>
          <w:lang w:bidi="ar-IQ"/>
        </w:rPr>
        <w:t xml:space="preserve">                    Signature                                                                Signature</w:t>
      </w:r>
    </w:p>
    <w:p w:rsidR="00D1507A" w:rsidRDefault="00D1507A" w:rsidP="00D1507A">
      <w:pPr>
        <w:jc w:val="right"/>
        <w:rPr>
          <w:rFonts w:ascii="Calibri" w:eastAsia="Calibri" w:hAnsi="Calibri" w:cs="Arial"/>
          <w:sz w:val="36"/>
          <w:szCs w:val="36"/>
          <w:lang w:bidi="ar-IQ"/>
        </w:rPr>
      </w:pPr>
    </w:p>
    <w:p w:rsidR="00D1507A" w:rsidRDefault="00D1507A" w:rsidP="00D1507A">
      <w:pPr>
        <w:jc w:val="right"/>
        <w:rPr>
          <w:rFonts w:ascii="Calibri" w:eastAsia="Calibri" w:hAnsi="Calibri" w:cs="Arial"/>
          <w:sz w:val="36"/>
          <w:szCs w:val="36"/>
          <w:lang w:bidi="ar-IQ"/>
        </w:rPr>
      </w:pPr>
    </w:p>
    <w:p w:rsidR="00D1507A" w:rsidRDefault="00D1507A" w:rsidP="00D1507A">
      <w:pPr>
        <w:jc w:val="right"/>
        <w:rPr>
          <w:rFonts w:ascii="Calibri" w:eastAsia="Calibri" w:hAnsi="Calibri" w:cs="Arial"/>
          <w:sz w:val="36"/>
          <w:szCs w:val="36"/>
          <w:lang w:bidi="ar-IQ"/>
        </w:rPr>
      </w:pPr>
    </w:p>
    <w:p w:rsidR="00D1507A" w:rsidRDefault="00D1507A" w:rsidP="00D1507A">
      <w:pPr>
        <w:jc w:val="right"/>
        <w:rPr>
          <w:rFonts w:ascii="Calibri" w:eastAsia="Calibri" w:hAnsi="Calibri" w:cs="Arial"/>
          <w:sz w:val="36"/>
          <w:szCs w:val="36"/>
          <w:lang w:bidi="ar-IQ"/>
        </w:rPr>
      </w:pPr>
    </w:p>
    <w:p w:rsidR="00D1507A" w:rsidRPr="00E60E10" w:rsidRDefault="00D1507A" w:rsidP="00D1507A">
      <w:pPr>
        <w:jc w:val="right"/>
        <w:rPr>
          <w:rFonts w:ascii="Calibri" w:eastAsia="Calibri" w:hAnsi="Calibri" w:cs="Arial"/>
          <w:sz w:val="36"/>
          <w:szCs w:val="36"/>
          <w:lang w:bidi="ar-IQ"/>
        </w:rPr>
      </w:pPr>
    </w:p>
    <w:p w:rsidR="00D1507A" w:rsidRPr="00E60E10" w:rsidRDefault="00D1507A" w:rsidP="00D1507A">
      <w:pPr>
        <w:jc w:val="right"/>
        <w:rPr>
          <w:rFonts w:ascii="Calibri" w:eastAsia="Calibri" w:hAnsi="Calibri" w:cs="Arial"/>
          <w:sz w:val="36"/>
          <w:szCs w:val="36"/>
          <w:lang w:bidi="ar-IQ"/>
        </w:rPr>
      </w:pPr>
    </w:p>
    <w:p w:rsidR="00D1507A" w:rsidRDefault="00D1507A" w:rsidP="00D1507A">
      <w:pPr>
        <w:jc w:val="right"/>
        <w:rPr>
          <w:rFonts w:ascii="Calibri" w:eastAsia="Calibri" w:hAnsi="Calibri" w:cs="Arial"/>
          <w:sz w:val="36"/>
          <w:szCs w:val="36"/>
          <w:lang w:bidi="ar-IQ"/>
        </w:rPr>
      </w:pPr>
    </w:p>
    <w:p w:rsidR="00D1507A" w:rsidRDefault="00D1507A" w:rsidP="00D1507A">
      <w:pPr>
        <w:jc w:val="right"/>
        <w:rPr>
          <w:rFonts w:ascii="Calibri" w:eastAsia="Calibri" w:hAnsi="Calibri" w:cs="Arial"/>
          <w:sz w:val="36"/>
          <w:szCs w:val="36"/>
          <w:lang w:bidi="ar-IQ"/>
        </w:rPr>
      </w:pPr>
    </w:p>
    <w:p w:rsidR="00D1507A" w:rsidRPr="00E60E10" w:rsidRDefault="00D1507A" w:rsidP="00D1507A">
      <w:pPr>
        <w:jc w:val="right"/>
        <w:rPr>
          <w:rFonts w:ascii="Calibri" w:eastAsia="Calibri" w:hAnsi="Calibri" w:cs="Arial"/>
          <w:sz w:val="36"/>
          <w:szCs w:val="36"/>
          <w:lang w:bidi="ar-IQ"/>
        </w:rPr>
      </w:pPr>
    </w:p>
    <w:p w:rsidR="00D1507A" w:rsidRPr="00E60E10" w:rsidRDefault="00D1507A" w:rsidP="00D1507A">
      <w:pPr>
        <w:jc w:val="center"/>
        <w:rPr>
          <w:rFonts w:ascii="Calibri" w:eastAsia="Calibri" w:hAnsi="Calibri" w:cs="Arial"/>
          <w:b/>
          <w:bCs/>
          <w:sz w:val="36"/>
          <w:szCs w:val="36"/>
        </w:rPr>
      </w:pPr>
      <w:r w:rsidRPr="00E60E10">
        <w:rPr>
          <w:rFonts w:ascii="Calibri" w:eastAsia="Calibri" w:hAnsi="Calibri" w:cs="Arial"/>
          <w:b/>
          <w:bCs/>
          <w:sz w:val="36"/>
          <w:szCs w:val="36"/>
        </w:rPr>
        <w:t>Course description form</w:t>
      </w:r>
    </w:p>
    <w:tbl>
      <w:tblPr>
        <w:tblStyle w:val="a3"/>
        <w:tblW w:w="0" w:type="auto"/>
        <w:tblLook w:val="04A0"/>
      </w:tblPr>
      <w:tblGrid>
        <w:gridCol w:w="9576"/>
      </w:tblGrid>
      <w:tr w:rsidR="00D1507A" w:rsidRPr="00E60E10" w:rsidTr="00823656">
        <w:tc>
          <w:tcPr>
            <w:tcW w:w="9576" w:type="dxa"/>
          </w:tcPr>
          <w:p w:rsidR="00D1507A" w:rsidRPr="00E60E10" w:rsidRDefault="00D1507A" w:rsidP="00823656">
            <w:pPr>
              <w:jc w:val="right"/>
              <w:rPr>
                <w:sz w:val="24"/>
                <w:szCs w:val="24"/>
                <w:lang w:bidi="ar-IQ"/>
              </w:rPr>
            </w:pPr>
            <w:r w:rsidRPr="00E60E10">
              <w:rPr>
                <w:rFonts w:ascii="Times New Roman" w:hAnsi="Times New Roman" w:cs="Times New Roman"/>
                <w:color w:val="000000"/>
                <w:sz w:val="32"/>
                <w:szCs w:val="32"/>
              </w:rPr>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sidRPr="00E60E10">
              <w:rPr>
                <w:rFonts w:hint="cs"/>
                <w:sz w:val="24"/>
                <w:szCs w:val="24"/>
                <w:lang w:bidi="ar-IQ"/>
              </w:rPr>
              <w:t>.</w:t>
            </w:r>
          </w:p>
        </w:tc>
      </w:tr>
    </w:tbl>
    <w:p w:rsidR="00D1507A" w:rsidRPr="00E60E10" w:rsidRDefault="00D1507A" w:rsidP="00D1507A">
      <w:pPr>
        <w:jc w:val="center"/>
        <w:rPr>
          <w:rFonts w:ascii="Calibri" w:eastAsia="Calibri" w:hAnsi="Calibri" w:cs="Arial"/>
          <w:sz w:val="36"/>
          <w:szCs w:val="36"/>
          <w:lang w:bidi="ar-IQ"/>
        </w:rPr>
      </w:pPr>
    </w:p>
    <w:tbl>
      <w:tblPr>
        <w:tblStyle w:val="1-3"/>
        <w:tblW w:w="10632" w:type="dxa"/>
        <w:tblInd w:w="-861" w:type="dxa"/>
        <w:tblLayout w:type="fixed"/>
        <w:tblLook w:val="04A0"/>
      </w:tblPr>
      <w:tblGrid>
        <w:gridCol w:w="2251"/>
        <w:gridCol w:w="1489"/>
        <w:gridCol w:w="1897"/>
        <w:gridCol w:w="2334"/>
        <w:gridCol w:w="369"/>
        <w:gridCol w:w="1134"/>
        <w:gridCol w:w="1158"/>
      </w:tblGrid>
      <w:tr w:rsidR="00D1507A" w:rsidRPr="00E60E10" w:rsidTr="00823656">
        <w:trPr>
          <w:cnfStyle w:val="100000000000"/>
        </w:trPr>
        <w:tc>
          <w:tcPr>
            <w:cnfStyle w:val="001000000000"/>
            <w:tcW w:w="5637" w:type="dxa"/>
            <w:gridSpan w:val="3"/>
          </w:tcPr>
          <w:p w:rsidR="00D1507A" w:rsidRPr="00E60E10" w:rsidRDefault="00D1507A" w:rsidP="00823656">
            <w:pPr>
              <w:jc w:val="right"/>
              <w:rPr>
                <w:sz w:val="36"/>
                <w:szCs w:val="36"/>
                <w:lang w:bidi="ar-IQ"/>
              </w:rPr>
            </w:pPr>
            <w:r w:rsidRPr="00E60E10">
              <w:rPr>
                <w:rFonts w:hint="cs"/>
                <w:sz w:val="36"/>
                <w:szCs w:val="36"/>
                <w:lang w:bidi="ar-IQ"/>
              </w:rPr>
              <w:t>Al-Qadisiyah University/College of Fine Arts</w:t>
            </w:r>
          </w:p>
        </w:tc>
        <w:tc>
          <w:tcPr>
            <w:tcW w:w="4995" w:type="dxa"/>
            <w:gridSpan w:val="4"/>
          </w:tcPr>
          <w:p w:rsidR="00D1507A" w:rsidRPr="00E60E10" w:rsidRDefault="00D1507A" w:rsidP="00823656">
            <w:pPr>
              <w:jc w:val="right"/>
              <w:cnfStyle w:val="100000000000"/>
              <w:rPr>
                <w:rFonts w:ascii="Times New Roman" w:hAnsi="Times New Roman" w:cs="Times New Roman"/>
                <w:sz w:val="36"/>
                <w:szCs w:val="36"/>
                <w:lang w:bidi="ar-IQ"/>
              </w:rPr>
            </w:pPr>
            <w:r w:rsidRPr="00E60E10">
              <w:rPr>
                <w:rFonts w:ascii="Times New Roman" w:hAnsi="Times New Roman" w:cs="Times New Roman"/>
                <w:sz w:val="36"/>
                <w:szCs w:val="36"/>
                <w:lang w:bidi="ar-IQ"/>
              </w:rPr>
              <w:t>1. Educational institution</w:t>
            </w:r>
          </w:p>
        </w:tc>
      </w:tr>
      <w:tr w:rsidR="00D1507A" w:rsidRPr="00E60E10" w:rsidTr="00823656">
        <w:trPr>
          <w:cnfStyle w:val="000000100000"/>
        </w:trPr>
        <w:tc>
          <w:tcPr>
            <w:cnfStyle w:val="001000000000"/>
            <w:tcW w:w="5637" w:type="dxa"/>
            <w:gridSpan w:val="3"/>
          </w:tcPr>
          <w:p w:rsidR="00D1507A" w:rsidRPr="00E60E10" w:rsidRDefault="00D1507A" w:rsidP="00823656">
            <w:pPr>
              <w:jc w:val="right"/>
              <w:rPr>
                <w:sz w:val="36"/>
                <w:szCs w:val="36"/>
                <w:lang w:bidi="ar-IQ"/>
              </w:rPr>
            </w:pPr>
            <w:r w:rsidRPr="00E60E10">
              <w:rPr>
                <w:rFonts w:hint="cs"/>
                <w:sz w:val="36"/>
                <w:szCs w:val="36"/>
                <w:lang w:bidi="ar-IQ"/>
              </w:rPr>
              <w:t>Department of Art Education</w:t>
            </w:r>
          </w:p>
        </w:tc>
        <w:tc>
          <w:tcPr>
            <w:tcW w:w="4995" w:type="dxa"/>
            <w:gridSpan w:val="4"/>
          </w:tcPr>
          <w:p w:rsidR="00D1507A" w:rsidRPr="00E60E10" w:rsidRDefault="00D1507A" w:rsidP="00823656">
            <w:pPr>
              <w:jc w:val="right"/>
              <w:cnfStyle w:val="000000100000"/>
              <w:rPr>
                <w:rFonts w:ascii="Times New Roman" w:hAnsi="Times New Roman" w:cs="Times New Roman"/>
                <w:b/>
                <w:bCs/>
                <w:sz w:val="36"/>
                <w:szCs w:val="36"/>
                <w:lang w:bidi="ar-IQ"/>
              </w:rPr>
            </w:pPr>
            <w:r w:rsidRPr="00E60E10">
              <w:rPr>
                <w:rFonts w:ascii="Times New Roman" w:hAnsi="Times New Roman" w:cs="Times New Roman"/>
                <w:b/>
                <w:bCs/>
                <w:sz w:val="36"/>
                <w:szCs w:val="36"/>
                <w:lang w:bidi="ar-IQ"/>
              </w:rPr>
              <w:t>2. University department/center</w:t>
            </w:r>
          </w:p>
        </w:tc>
      </w:tr>
      <w:tr w:rsidR="00D1507A" w:rsidRPr="00E60E10" w:rsidTr="00823656">
        <w:trPr>
          <w:trHeight w:val="120"/>
        </w:trPr>
        <w:tc>
          <w:tcPr>
            <w:cnfStyle w:val="001000000000"/>
            <w:tcW w:w="5637" w:type="dxa"/>
            <w:gridSpan w:val="3"/>
          </w:tcPr>
          <w:p w:rsidR="00D1507A" w:rsidRPr="00E60E10" w:rsidRDefault="00D1507A" w:rsidP="00823656">
            <w:pPr>
              <w:jc w:val="right"/>
              <w:rPr>
                <w:sz w:val="36"/>
                <w:szCs w:val="36"/>
                <w:lang w:bidi="ar-IQ"/>
              </w:rPr>
            </w:pPr>
            <w:r w:rsidRPr="00E60E10">
              <w:rPr>
                <w:rFonts w:hint="cs"/>
                <w:sz w:val="36"/>
                <w:szCs w:val="36"/>
                <w:lang w:bidi="ar-IQ"/>
              </w:rPr>
              <w:t>BSC</w:t>
            </w:r>
          </w:p>
        </w:tc>
        <w:tc>
          <w:tcPr>
            <w:tcW w:w="4995" w:type="dxa"/>
            <w:gridSpan w:val="4"/>
          </w:tcPr>
          <w:p w:rsidR="00D1507A" w:rsidRPr="00E60E10" w:rsidRDefault="00D1507A" w:rsidP="00823656">
            <w:pPr>
              <w:jc w:val="right"/>
              <w:cnfStyle w:val="000000000000"/>
              <w:rPr>
                <w:rFonts w:ascii="Times New Roman" w:hAnsi="Times New Roman" w:cs="Times New Roman"/>
                <w:b/>
                <w:bCs/>
                <w:sz w:val="36"/>
                <w:szCs w:val="36"/>
                <w:lang w:bidi="ar-IQ"/>
              </w:rPr>
            </w:pPr>
            <w:r w:rsidRPr="00E60E10">
              <w:rPr>
                <w:rFonts w:ascii="Times New Roman" w:hAnsi="Times New Roman" w:cs="Times New Roman"/>
                <w:b/>
                <w:bCs/>
                <w:sz w:val="36"/>
                <w:szCs w:val="36"/>
                <w:lang w:bidi="ar-IQ"/>
              </w:rPr>
              <w:t>3. Name of the academic program</w:t>
            </w:r>
          </w:p>
        </w:tc>
      </w:tr>
      <w:tr w:rsidR="00D1507A" w:rsidRPr="00E60E10" w:rsidTr="00823656">
        <w:trPr>
          <w:cnfStyle w:val="000000100000"/>
          <w:trHeight w:val="315"/>
        </w:trPr>
        <w:tc>
          <w:tcPr>
            <w:cnfStyle w:val="001000000000"/>
            <w:tcW w:w="5637" w:type="dxa"/>
            <w:gridSpan w:val="3"/>
          </w:tcPr>
          <w:p w:rsidR="00D1507A" w:rsidRPr="00E60E10" w:rsidRDefault="00D1507A" w:rsidP="00823656">
            <w:pPr>
              <w:jc w:val="right"/>
              <w:rPr>
                <w:sz w:val="36"/>
                <w:szCs w:val="36"/>
                <w:highlight w:val="yellow"/>
                <w:lang w:bidi="ar-IQ"/>
              </w:rPr>
            </w:pPr>
            <w:r>
              <w:rPr>
                <w:rFonts w:hint="cs"/>
                <w:sz w:val="36"/>
                <w:szCs w:val="36"/>
                <w:lang w:bidi="ar-IQ"/>
              </w:rPr>
              <w:t>Jar art experiments</w:t>
            </w:r>
          </w:p>
        </w:tc>
        <w:tc>
          <w:tcPr>
            <w:tcW w:w="4995" w:type="dxa"/>
            <w:gridSpan w:val="4"/>
          </w:tcPr>
          <w:p w:rsidR="00D1507A" w:rsidRPr="00E60E10" w:rsidRDefault="00D1507A" w:rsidP="00823656">
            <w:pPr>
              <w:jc w:val="right"/>
              <w:cnfStyle w:val="000000100000"/>
              <w:rPr>
                <w:rFonts w:ascii="Times New Roman" w:hAnsi="Times New Roman" w:cs="Times New Roman"/>
                <w:b/>
                <w:bCs/>
                <w:sz w:val="36"/>
                <w:szCs w:val="36"/>
                <w:lang w:bidi="ar-IQ"/>
              </w:rPr>
            </w:pPr>
            <w:r w:rsidRPr="00E60E10">
              <w:rPr>
                <w:rFonts w:ascii="Times New Roman" w:hAnsi="Times New Roman" w:cs="Times New Roman"/>
                <w:b/>
                <w:bCs/>
                <w:sz w:val="36"/>
                <w:szCs w:val="36"/>
                <w:lang w:bidi="ar-IQ"/>
              </w:rPr>
              <w:t>4. Course name/code</w:t>
            </w:r>
          </w:p>
        </w:tc>
      </w:tr>
      <w:tr w:rsidR="00D1507A" w:rsidRPr="00E60E10" w:rsidTr="00823656">
        <w:tc>
          <w:tcPr>
            <w:cnfStyle w:val="001000000000"/>
            <w:tcW w:w="5637" w:type="dxa"/>
            <w:gridSpan w:val="3"/>
          </w:tcPr>
          <w:p w:rsidR="00D1507A" w:rsidRPr="00E60E10" w:rsidRDefault="00D1507A" w:rsidP="00823656">
            <w:pPr>
              <w:jc w:val="right"/>
              <w:rPr>
                <w:sz w:val="36"/>
                <w:szCs w:val="36"/>
                <w:lang w:bidi="ar-IQ"/>
              </w:rPr>
            </w:pPr>
            <w:r w:rsidRPr="00E60E10">
              <w:rPr>
                <w:rFonts w:hint="cs"/>
                <w:sz w:val="36"/>
                <w:szCs w:val="36"/>
                <w:lang w:bidi="ar-IQ"/>
              </w:rPr>
              <w:t>Attendance time</w:t>
            </w:r>
          </w:p>
        </w:tc>
        <w:tc>
          <w:tcPr>
            <w:tcW w:w="4995" w:type="dxa"/>
            <w:gridSpan w:val="4"/>
          </w:tcPr>
          <w:p w:rsidR="00D1507A" w:rsidRPr="00E60E10" w:rsidRDefault="00D1507A" w:rsidP="00823656">
            <w:pPr>
              <w:jc w:val="right"/>
              <w:cnfStyle w:val="000000000000"/>
              <w:rPr>
                <w:rFonts w:ascii="Times New Roman" w:hAnsi="Times New Roman" w:cs="Times New Roman"/>
                <w:b/>
                <w:bCs/>
                <w:sz w:val="36"/>
                <w:szCs w:val="36"/>
                <w:lang w:bidi="ar-IQ"/>
              </w:rPr>
            </w:pPr>
            <w:r w:rsidRPr="00E60E10">
              <w:rPr>
                <w:rFonts w:ascii="Times New Roman" w:hAnsi="Times New Roman" w:cs="Times New Roman"/>
                <w:b/>
                <w:bCs/>
                <w:sz w:val="36"/>
                <w:szCs w:val="36"/>
                <w:lang w:bidi="ar-IQ"/>
              </w:rPr>
              <w:tab/>
              <w:t>5. Available attendance forms</w:t>
            </w:r>
          </w:p>
        </w:tc>
      </w:tr>
      <w:tr w:rsidR="00D1507A" w:rsidRPr="00E60E10" w:rsidTr="00823656">
        <w:trPr>
          <w:cnfStyle w:val="000000100000"/>
        </w:trPr>
        <w:tc>
          <w:tcPr>
            <w:cnfStyle w:val="001000000000"/>
            <w:tcW w:w="5637" w:type="dxa"/>
            <w:gridSpan w:val="3"/>
          </w:tcPr>
          <w:p w:rsidR="00D1507A" w:rsidRPr="00E60E10" w:rsidRDefault="00D1507A" w:rsidP="00823656">
            <w:pPr>
              <w:jc w:val="right"/>
              <w:rPr>
                <w:sz w:val="36"/>
                <w:szCs w:val="36"/>
                <w:lang w:bidi="ar-IQ"/>
              </w:rPr>
            </w:pPr>
            <w:r w:rsidRPr="00E60E10">
              <w:rPr>
                <w:rFonts w:hint="cs"/>
                <w:sz w:val="36"/>
                <w:szCs w:val="36"/>
                <w:lang w:bidi="ar-IQ"/>
              </w:rPr>
              <w:t>Annual system</w:t>
            </w:r>
          </w:p>
        </w:tc>
        <w:tc>
          <w:tcPr>
            <w:tcW w:w="4995" w:type="dxa"/>
            <w:gridSpan w:val="4"/>
          </w:tcPr>
          <w:p w:rsidR="00D1507A" w:rsidRPr="00E60E10" w:rsidRDefault="00D1507A" w:rsidP="00823656">
            <w:pPr>
              <w:jc w:val="right"/>
              <w:cnfStyle w:val="000000100000"/>
              <w:rPr>
                <w:rFonts w:ascii="Times New Roman" w:hAnsi="Times New Roman" w:cs="Times New Roman"/>
                <w:b/>
                <w:bCs/>
                <w:sz w:val="36"/>
                <w:szCs w:val="36"/>
                <w:lang w:bidi="ar-IQ"/>
              </w:rPr>
            </w:pPr>
            <w:r w:rsidRPr="00E60E10">
              <w:rPr>
                <w:rFonts w:ascii="Times New Roman" w:hAnsi="Times New Roman" w:cs="Times New Roman"/>
                <w:b/>
                <w:bCs/>
                <w:sz w:val="36"/>
                <w:szCs w:val="36"/>
                <w:lang w:bidi="ar-IQ"/>
              </w:rPr>
              <w:t>6. The academic system</w:t>
            </w:r>
          </w:p>
        </w:tc>
      </w:tr>
      <w:tr w:rsidR="00D1507A" w:rsidRPr="00E60E10" w:rsidTr="00823656">
        <w:tc>
          <w:tcPr>
            <w:cnfStyle w:val="001000000000"/>
            <w:tcW w:w="5637" w:type="dxa"/>
            <w:gridSpan w:val="3"/>
          </w:tcPr>
          <w:p w:rsidR="00D1507A" w:rsidRPr="00E60E10" w:rsidRDefault="00D1507A" w:rsidP="00823656">
            <w:pPr>
              <w:tabs>
                <w:tab w:val="left" w:pos="810"/>
                <w:tab w:val="center" w:pos="2286"/>
              </w:tabs>
              <w:jc w:val="right"/>
              <w:rPr>
                <w:sz w:val="36"/>
                <w:szCs w:val="36"/>
                <w:lang w:bidi="ar-IQ"/>
              </w:rPr>
            </w:pPr>
            <w:r w:rsidRPr="00E60E10">
              <w:rPr>
                <w:rFonts w:hint="cs"/>
                <w:sz w:val="36"/>
                <w:szCs w:val="36"/>
                <w:lang w:bidi="ar-IQ"/>
              </w:rPr>
              <w:t>30</w:t>
            </w:r>
            <w:r w:rsidRPr="00E60E10">
              <w:rPr>
                <w:rFonts w:hint="cs"/>
                <w:sz w:val="36"/>
                <w:szCs w:val="36"/>
                <w:lang w:bidi="ar-DZ"/>
              </w:rPr>
              <w:sym w:font="Symbol" w:char="F0B4"/>
            </w:r>
            <w:r>
              <w:rPr>
                <w:rFonts w:hint="cs"/>
                <w:sz w:val="36"/>
                <w:szCs w:val="36"/>
                <w:lang w:bidi="ar-IQ"/>
              </w:rPr>
              <w:t>4 hours a week I work</w:t>
            </w:r>
          </w:p>
        </w:tc>
        <w:tc>
          <w:tcPr>
            <w:tcW w:w="4995" w:type="dxa"/>
            <w:gridSpan w:val="4"/>
          </w:tcPr>
          <w:p w:rsidR="00D1507A" w:rsidRPr="00E60E10" w:rsidRDefault="00D1507A" w:rsidP="00823656">
            <w:pPr>
              <w:jc w:val="right"/>
              <w:cnfStyle w:val="000000000000"/>
              <w:rPr>
                <w:rFonts w:ascii="Times New Roman" w:hAnsi="Times New Roman" w:cs="Times New Roman"/>
                <w:b/>
                <w:bCs/>
                <w:sz w:val="36"/>
                <w:szCs w:val="36"/>
                <w:lang w:bidi="ar-IQ"/>
              </w:rPr>
            </w:pPr>
            <w:r w:rsidRPr="00E60E10">
              <w:rPr>
                <w:rFonts w:ascii="Times New Roman" w:hAnsi="Times New Roman" w:cs="Times New Roman"/>
                <w:b/>
                <w:bCs/>
                <w:sz w:val="36"/>
                <w:szCs w:val="36"/>
                <w:lang w:bidi="ar-IQ"/>
              </w:rPr>
              <w:t>7. Number of study hours/total</w:t>
            </w:r>
          </w:p>
        </w:tc>
      </w:tr>
      <w:tr w:rsidR="00D1507A" w:rsidRPr="00E60E10" w:rsidTr="00823656">
        <w:trPr>
          <w:cnfStyle w:val="000000100000"/>
        </w:trPr>
        <w:tc>
          <w:tcPr>
            <w:cnfStyle w:val="001000000000"/>
            <w:tcW w:w="5637" w:type="dxa"/>
            <w:gridSpan w:val="3"/>
          </w:tcPr>
          <w:p w:rsidR="00D1507A" w:rsidRPr="00E60E10" w:rsidRDefault="00D1507A" w:rsidP="00823656">
            <w:pPr>
              <w:jc w:val="right"/>
              <w:rPr>
                <w:sz w:val="36"/>
                <w:szCs w:val="36"/>
                <w:lang w:bidi="ar-IQ"/>
              </w:rPr>
            </w:pPr>
            <w:r>
              <w:rPr>
                <w:rFonts w:hint="cs"/>
                <w:sz w:val="36"/>
                <w:szCs w:val="36"/>
                <w:lang w:bidi="ar-IQ"/>
              </w:rPr>
              <w:t>1/9/2023</w:t>
            </w:r>
          </w:p>
        </w:tc>
        <w:tc>
          <w:tcPr>
            <w:tcW w:w="4995" w:type="dxa"/>
            <w:gridSpan w:val="4"/>
          </w:tcPr>
          <w:p w:rsidR="00D1507A" w:rsidRPr="00E60E10" w:rsidRDefault="00D1507A" w:rsidP="00823656">
            <w:pPr>
              <w:jc w:val="right"/>
              <w:cnfStyle w:val="000000100000"/>
              <w:rPr>
                <w:rFonts w:ascii="Times New Roman" w:hAnsi="Times New Roman" w:cs="Times New Roman"/>
                <w:b/>
                <w:bCs/>
                <w:sz w:val="36"/>
                <w:szCs w:val="36"/>
                <w:lang w:bidi="ar-IQ"/>
              </w:rPr>
            </w:pPr>
            <w:r w:rsidRPr="00E60E10">
              <w:rPr>
                <w:rFonts w:ascii="Times New Roman" w:hAnsi="Times New Roman" w:cs="Times New Roman"/>
                <w:b/>
                <w:bCs/>
                <w:sz w:val="36"/>
                <w:szCs w:val="36"/>
                <w:lang w:bidi="ar-IQ"/>
              </w:rPr>
              <w:t>8. The date this description was prepared</w:t>
            </w:r>
          </w:p>
        </w:tc>
      </w:tr>
      <w:tr w:rsidR="00D1507A" w:rsidRPr="00E60E10" w:rsidTr="00823656">
        <w:trPr>
          <w:trHeight w:val="2160"/>
        </w:trPr>
        <w:tc>
          <w:tcPr>
            <w:cnfStyle w:val="001000000000"/>
            <w:tcW w:w="10632" w:type="dxa"/>
            <w:gridSpan w:val="7"/>
          </w:tcPr>
          <w:p w:rsidR="00D1507A" w:rsidRPr="00E60E10" w:rsidRDefault="00D1507A" w:rsidP="00823656">
            <w:pPr>
              <w:jc w:val="right"/>
              <w:rPr>
                <w:rFonts w:ascii="Times New Roman" w:hAnsi="Times New Roman" w:cs="Times New Roman"/>
                <w:sz w:val="36"/>
                <w:szCs w:val="36"/>
                <w:highlight w:val="yellow"/>
                <w:lang w:bidi="ar-IQ"/>
              </w:rPr>
            </w:pPr>
            <w:r w:rsidRPr="00E60E10">
              <w:rPr>
                <w:rFonts w:ascii="Times New Roman" w:hAnsi="Times New Roman" w:cs="Times New Roman"/>
                <w:sz w:val="36"/>
                <w:szCs w:val="36"/>
                <w:lang w:bidi="ar-IQ"/>
              </w:rPr>
              <w:t>9. Course objectives</w:t>
            </w:r>
          </w:p>
          <w:p w:rsidR="00D1507A" w:rsidRPr="00E60E10" w:rsidRDefault="00D1507A" w:rsidP="00823656">
            <w:pPr>
              <w:jc w:val="right"/>
              <w:rPr>
                <w:sz w:val="36"/>
                <w:szCs w:val="36"/>
                <w:highlight w:val="yellow"/>
                <w:lang w:bidi="ar-IQ"/>
              </w:rPr>
            </w:pPr>
            <w:r w:rsidRPr="00E60E10">
              <w:rPr>
                <w:rFonts w:hint="cs"/>
                <w:sz w:val="36"/>
                <w:szCs w:val="36"/>
                <w:lang w:bidi="ar-IQ"/>
              </w:rPr>
              <w:t>1- To be able to create a work of art</w:t>
            </w:r>
          </w:p>
          <w:p w:rsidR="00D1507A" w:rsidRPr="00E60E10" w:rsidRDefault="00D1507A" w:rsidP="00823656">
            <w:pPr>
              <w:jc w:val="right"/>
              <w:rPr>
                <w:sz w:val="36"/>
                <w:szCs w:val="36"/>
                <w:lang w:bidi="ar-IQ"/>
              </w:rPr>
            </w:pPr>
            <w:r w:rsidRPr="00E60E10">
              <w:rPr>
                <w:rFonts w:hint="cs"/>
                <w:sz w:val="36"/>
                <w:szCs w:val="36"/>
                <w:lang w:bidi="ar-IQ"/>
              </w:rPr>
              <w:t>2 - Building the student’s academic skills in fine art</w:t>
            </w:r>
          </w:p>
          <w:p w:rsidR="00D1507A" w:rsidRPr="00E60E10" w:rsidRDefault="00D1507A" w:rsidP="00823656">
            <w:pPr>
              <w:jc w:val="right"/>
              <w:rPr>
                <w:sz w:val="36"/>
                <w:szCs w:val="36"/>
              </w:rPr>
            </w:pPr>
            <w:r w:rsidRPr="00E60E10">
              <w:rPr>
                <w:rFonts w:hint="cs"/>
                <w:sz w:val="36"/>
                <w:szCs w:val="36"/>
                <w:lang w:bidi="ar-IQ"/>
              </w:rPr>
              <w:t>3 - To make himself an important element in attracting information and using it in his products</w:t>
            </w:r>
          </w:p>
          <w:p w:rsidR="00D1507A" w:rsidRPr="00E60E10" w:rsidRDefault="00D1507A" w:rsidP="00823656">
            <w:pPr>
              <w:jc w:val="right"/>
              <w:rPr>
                <w:sz w:val="36"/>
                <w:szCs w:val="36"/>
                <w:lang w:bidi="ar-IQ"/>
              </w:rPr>
            </w:pPr>
          </w:p>
        </w:tc>
      </w:tr>
      <w:tr w:rsidR="00D1507A" w:rsidRPr="00E60E10" w:rsidTr="00823656">
        <w:trPr>
          <w:cnfStyle w:val="000000100000"/>
          <w:trHeight w:val="620"/>
        </w:trPr>
        <w:tc>
          <w:tcPr>
            <w:cnfStyle w:val="001000000000"/>
            <w:tcW w:w="10632" w:type="dxa"/>
            <w:gridSpan w:val="7"/>
          </w:tcPr>
          <w:p w:rsidR="00D1507A" w:rsidRPr="00E60E10" w:rsidRDefault="00D1507A" w:rsidP="00823656">
            <w:pPr>
              <w:jc w:val="right"/>
              <w:rPr>
                <w:rFonts w:ascii="Times New Roman" w:hAnsi="Times New Roman" w:cs="Times New Roman"/>
                <w:sz w:val="36"/>
                <w:szCs w:val="36"/>
                <w:lang w:bidi="ar-IQ"/>
              </w:rPr>
            </w:pPr>
            <w:r w:rsidRPr="00E60E10">
              <w:rPr>
                <w:rFonts w:ascii="Times New Roman" w:hAnsi="Times New Roman" w:cs="Times New Roman"/>
                <w:sz w:val="36"/>
                <w:szCs w:val="36"/>
                <w:lang w:bidi="ar-IQ"/>
              </w:rPr>
              <w:lastRenderedPageBreak/>
              <w:t>10- Course outcomes and teaching, learning and evaluation methods</w:t>
            </w:r>
          </w:p>
          <w:p w:rsidR="00D1507A" w:rsidRPr="00E60E10" w:rsidRDefault="00D1507A" w:rsidP="00823656">
            <w:pPr>
              <w:jc w:val="right"/>
              <w:rPr>
                <w:rFonts w:ascii="Times New Roman" w:hAnsi="Times New Roman" w:cs="Times New Roman"/>
                <w:sz w:val="36"/>
                <w:szCs w:val="36"/>
                <w:lang w:bidi="ar-IQ"/>
              </w:rPr>
            </w:pPr>
          </w:p>
          <w:p w:rsidR="00D1507A" w:rsidRPr="00E60E10" w:rsidRDefault="00D1507A" w:rsidP="00823656">
            <w:pPr>
              <w:jc w:val="right"/>
              <w:rPr>
                <w:rFonts w:ascii="Times New Roman" w:hAnsi="Times New Roman" w:cs="Times New Roman"/>
                <w:sz w:val="36"/>
                <w:szCs w:val="36"/>
                <w:lang w:bidi="ar-IQ"/>
              </w:rPr>
            </w:pPr>
            <w:r w:rsidRPr="00E60E10">
              <w:rPr>
                <w:rFonts w:ascii="Times New Roman" w:hAnsi="Times New Roman" w:cs="Times New Roman"/>
                <w:sz w:val="36"/>
                <w:szCs w:val="36"/>
                <w:lang w:bidi="ar-IQ"/>
              </w:rPr>
              <w:t>First - Cognitive objectives: -</w:t>
            </w:r>
          </w:p>
          <w:p w:rsidR="00D1507A" w:rsidRPr="00E60E10" w:rsidRDefault="00D1507A" w:rsidP="00823656">
            <w:pPr>
              <w:ind w:right="-90"/>
              <w:jc w:val="right"/>
              <w:rPr>
                <w:rFonts w:ascii="Times New Roman" w:hAnsi="Times New Roman" w:cs="Times New Roman"/>
                <w:sz w:val="36"/>
                <w:szCs w:val="36"/>
                <w:lang w:bidi="ar-IQ"/>
              </w:rPr>
            </w:pPr>
            <w:r w:rsidRPr="00E60E10">
              <w:rPr>
                <w:rFonts w:ascii="Times New Roman" w:hAnsi="Times New Roman" w:cs="Times New Roman" w:hint="cs"/>
                <w:sz w:val="36"/>
                <w:szCs w:val="36"/>
                <w:lang w:bidi="ar-IQ"/>
              </w:rPr>
              <w:t>1</w:t>
            </w:r>
            <w:r w:rsidRPr="00E60E10">
              <w:rPr>
                <w:rFonts w:ascii="Times New Roman" w:hAnsi="Times New Roman" w:cs="Times New Roman"/>
                <w:sz w:val="36"/>
                <w:szCs w:val="36"/>
                <w:lang w:bidi="ar-IQ"/>
              </w:rPr>
              <w:t>- That the student can</w:t>
            </w:r>
            <w:r w:rsidRPr="00E60E10">
              <w:rPr>
                <w:rFonts w:ascii="Times New Roman" w:hAnsi="Times New Roman" w:cs="Times New Roman" w:hint="cs"/>
                <w:sz w:val="36"/>
                <w:szCs w:val="36"/>
                <w:lang w:bidi="ar-IQ"/>
              </w:rPr>
              <w:t>Knowledge of the most important free artistic experiments and their techniques</w:t>
            </w:r>
            <w:r w:rsidRPr="00E60E10">
              <w:rPr>
                <w:rFonts w:ascii="Times New Roman" w:hAnsi="Times New Roman" w:cs="Times New Roman"/>
                <w:sz w:val="36"/>
                <w:szCs w:val="36"/>
                <w:lang w:bidi="ar-IQ"/>
              </w:rPr>
              <w:t>.</w:t>
            </w:r>
          </w:p>
          <w:p w:rsidR="00D1507A" w:rsidRPr="00E60E10" w:rsidRDefault="00D1507A" w:rsidP="00823656">
            <w:pPr>
              <w:ind w:right="-90"/>
              <w:jc w:val="right"/>
              <w:rPr>
                <w:rFonts w:ascii="Times New Roman" w:hAnsi="Times New Roman" w:cs="Times New Roman"/>
                <w:sz w:val="36"/>
                <w:szCs w:val="36"/>
                <w:lang w:bidi="ar-IQ"/>
              </w:rPr>
            </w:pPr>
            <w:r w:rsidRPr="00E60E10">
              <w:rPr>
                <w:rFonts w:ascii="Times New Roman" w:hAnsi="Times New Roman" w:cs="Times New Roman" w:hint="cs"/>
                <w:sz w:val="36"/>
                <w:szCs w:val="36"/>
                <w:lang w:bidi="ar-IQ"/>
              </w:rPr>
              <w:t>2</w:t>
            </w:r>
            <w:r w:rsidRPr="00E60E10">
              <w:rPr>
                <w:rFonts w:ascii="Times New Roman" w:hAnsi="Times New Roman" w:cs="Times New Roman"/>
                <w:sz w:val="36"/>
                <w:szCs w:val="36"/>
                <w:lang w:bidi="ar-IQ"/>
              </w:rPr>
              <w:t>- that</w:t>
            </w:r>
            <w:r w:rsidRPr="00E60E10">
              <w:rPr>
                <w:rFonts w:ascii="Times New Roman" w:hAnsi="Times New Roman" w:cs="Times New Roman" w:hint="cs"/>
                <w:sz w:val="36"/>
                <w:szCs w:val="36"/>
                <w:lang w:bidi="ar-IQ"/>
              </w:rPr>
              <w:t>Distinguishes between raw materials, materials, and methods of working with them in the field</w:t>
            </w:r>
            <w:r w:rsidRPr="00E60E10">
              <w:rPr>
                <w:rFonts w:ascii="Times New Roman" w:hAnsi="Times New Roman" w:cs="Times New Roman"/>
                <w:sz w:val="36"/>
                <w:szCs w:val="36"/>
                <w:lang w:bidi="ar-IQ"/>
              </w:rPr>
              <w:t>.</w:t>
            </w:r>
          </w:p>
          <w:p w:rsidR="00D1507A" w:rsidRPr="00E60E10" w:rsidRDefault="00D1507A" w:rsidP="00823656">
            <w:pPr>
              <w:ind w:right="-90"/>
              <w:jc w:val="right"/>
              <w:rPr>
                <w:rFonts w:ascii="Times New Roman" w:hAnsi="Times New Roman" w:cs="Times New Roman"/>
                <w:sz w:val="36"/>
                <w:szCs w:val="36"/>
                <w:lang w:bidi="ar-IQ"/>
              </w:rPr>
            </w:pPr>
            <w:r w:rsidRPr="00E60E10">
              <w:rPr>
                <w:rFonts w:ascii="Times New Roman" w:hAnsi="Times New Roman" w:cs="Times New Roman" w:hint="cs"/>
                <w:sz w:val="36"/>
                <w:szCs w:val="36"/>
                <w:lang w:bidi="ar-IQ"/>
              </w:rPr>
              <w:t>3To understand production processes and their applications.</w:t>
            </w:r>
          </w:p>
          <w:p w:rsidR="00D1507A" w:rsidRPr="00E60E10" w:rsidRDefault="00D1507A" w:rsidP="00823656">
            <w:pPr>
              <w:jc w:val="right"/>
              <w:rPr>
                <w:rFonts w:ascii="Times New Roman" w:hAnsi="Times New Roman" w:cs="Times New Roman"/>
                <w:sz w:val="36"/>
                <w:szCs w:val="36"/>
                <w:lang w:bidi="ar-IQ"/>
              </w:rPr>
            </w:pPr>
          </w:p>
          <w:p w:rsidR="00D1507A" w:rsidRPr="00E60E10" w:rsidRDefault="00D1507A" w:rsidP="00823656">
            <w:pPr>
              <w:jc w:val="right"/>
              <w:rPr>
                <w:rFonts w:ascii="Times New Roman" w:hAnsi="Times New Roman" w:cs="Times New Roman"/>
                <w:sz w:val="36"/>
                <w:szCs w:val="36"/>
                <w:lang w:bidi="ar-IQ"/>
              </w:rPr>
            </w:pPr>
            <w:r w:rsidRPr="00E60E10">
              <w:rPr>
                <w:rFonts w:ascii="Times New Roman" w:hAnsi="Times New Roman" w:cs="Times New Roman"/>
                <w:sz w:val="36"/>
                <w:szCs w:val="36"/>
                <w:lang w:bidi="ar-IQ"/>
              </w:rPr>
              <w:t>Second - The skills objectives of the course: -</w:t>
            </w:r>
          </w:p>
          <w:p w:rsidR="00D1507A" w:rsidRPr="00E60E10" w:rsidRDefault="00D1507A" w:rsidP="00823656">
            <w:pPr>
              <w:jc w:val="right"/>
              <w:rPr>
                <w:rFonts w:ascii="Times New Roman" w:hAnsi="Times New Roman" w:cs="Times New Roman"/>
                <w:sz w:val="36"/>
                <w:szCs w:val="36"/>
                <w:lang w:bidi="ar-DZ"/>
              </w:rPr>
            </w:pPr>
            <w:r w:rsidRPr="00E60E10">
              <w:rPr>
                <w:rFonts w:ascii="Times New Roman" w:hAnsi="Times New Roman" w:cs="Times New Roman"/>
                <w:sz w:val="36"/>
                <w:szCs w:val="36"/>
                <w:lang w:bidi="ar-IQ"/>
              </w:rPr>
              <w:tab/>
              <w:t>1- Performance skills by involving the student</w:t>
            </w:r>
            <w:r w:rsidRPr="00E60E10">
              <w:rPr>
                <w:rFonts w:ascii="Times New Roman" w:hAnsi="Times New Roman" w:cs="Times New Roman" w:hint="cs"/>
                <w:sz w:val="36"/>
                <w:szCs w:val="36"/>
                <w:lang w:bidi="ar-IQ"/>
              </w:rPr>
              <w:t>In creating innovative free artistic experiments.</w:t>
            </w:r>
          </w:p>
          <w:p w:rsidR="00D1507A" w:rsidRPr="00E60E10" w:rsidRDefault="00D1507A" w:rsidP="00823656">
            <w:pPr>
              <w:jc w:val="right"/>
              <w:rPr>
                <w:rFonts w:ascii="Times New Roman" w:hAnsi="Times New Roman" w:cs="Times New Roman"/>
                <w:sz w:val="36"/>
                <w:szCs w:val="36"/>
                <w:highlight w:val="yellow"/>
                <w:lang w:bidi="ar-IQ"/>
              </w:rPr>
            </w:pPr>
            <w:r w:rsidRPr="00E60E10">
              <w:rPr>
                <w:rFonts w:ascii="Times New Roman" w:hAnsi="Times New Roman" w:cs="Times New Roman" w:hint="cs"/>
                <w:sz w:val="36"/>
                <w:szCs w:val="36"/>
                <w:lang w:bidi="ar-IQ"/>
              </w:rPr>
              <w:t>2</w:t>
            </w:r>
            <w:r w:rsidRPr="00E60E10">
              <w:rPr>
                <w:rFonts w:ascii="Times New Roman" w:hAnsi="Times New Roman" w:cs="Times New Roman"/>
                <w:sz w:val="36"/>
                <w:szCs w:val="36"/>
                <w:lang w:bidi="ar-IQ"/>
              </w:rPr>
              <w:t>-</w:t>
            </w:r>
            <w:r w:rsidRPr="00E60E10">
              <w:rPr>
                <w:rFonts w:ascii="Times New Roman" w:hAnsi="Times New Roman" w:cs="Times New Roman" w:hint="cs"/>
                <w:sz w:val="36"/>
                <w:szCs w:val="36"/>
                <w:lang w:bidi="ar-IQ"/>
              </w:rPr>
              <w:t>Giving the student the freedom to discover different methods and techniques for artistic experiments and freedom of choice.</w:t>
            </w:r>
          </w:p>
          <w:p w:rsidR="00D1507A" w:rsidRPr="00E60E10" w:rsidRDefault="00D1507A" w:rsidP="00823656">
            <w:pPr>
              <w:jc w:val="right"/>
              <w:rPr>
                <w:rFonts w:ascii="Times New Roman" w:hAnsi="Times New Roman" w:cs="Times New Roman"/>
                <w:sz w:val="36"/>
                <w:szCs w:val="36"/>
                <w:lang w:bidi="ar-IQ"/>
              </w:rPr>
            </w:pPr>
            <w:r w:rsidRPr="00E60E10">
              <w:rPr>
                <w:rFonts w:ascii="Times New Roman" w:hAnsi="Times New Roman" w:cs="Times New Roman" w:hint="cs"/>
                <w:sz w:val="36"/>
                <w:szCs w:val="36"/>
                <w:lang w:bidi="ar-IQ"/>
              </w:rPr>
              <w:t>3</w:t>
            </w:r>
            <w:r w:rsidRPr="00E60E10">
              <w:rPr>
                <w:rFonts w:ascii="Times New Roman" w:hAnsi="Times New Roman" w:cs="Times New Roman"/>
                <w:sz w:val="36"/>
                <w:szCs w:val="36"/>
                <w:lang w:bidi="ar-IQ"/>
              </w:rPr>
              <w:t>- Application self-evaluations</w:t>
            </w:r>
            <w:r w:rsidRPr="00E60E10">
              <w:rPr>
                <w:rFonts w:ascii="Times New Roman" w:hAnsi="Times New Roman" w:cs="Times New Roman" w:hint="cs"/>
                <w:sz w:val="36"/>
                <w:szCs w:val="36"/>
                <w:lang w:bidi="ar-IQ"/>
              </w:rPr>
              <w:t>In each lecture through the completion of work</w:t>
            </w:r>
          </w:p>
          <w:p w:rsidR="00D1507A" w:rsidRPr="00E60E10" w:rsidRDefault="00D1507A" w:rsidP="00823656">
            <w:pPr>
              <w:jc w:val="right"/>
              <w:rPr>
                <w:rFonts w:ascii="Times New Roman" w:hAnsi="Times New Roman" w:cs="Times New Roman"/>
                <w:sz w:val="36"/>
                <w:szCs w:val="36"/>
                <w:lang w:bidi="ar-IQ"/>
              </w:rPr>
            </w:pPr>
            <w:r w:rsidRPr="00E60E10">
              <w:rPr>
                <w:rFonts w:ascii="Times New Roman" w:hAnsi="Times New Roman" w:cs="Times New Roman" w:hint="cs"/>
                <w:sz w:val="36"/>
                <w:szCs w:val="36"/>
                <w:lang w:bidi="ar-IQ"/>
              </w:rPr>
              <w:t>4</w:t>
            </w:r>
            <w:r w:rsidRPr="00E60E10">
              <w:rPr>
                <w:rFonts w:ascii="Times New Roman" w:hAnsi="Times New Roman" w:cs="Times New Roman"/>
                <w:sz w:val="36"/>
                <w:szCs w:val="36"/>
                <w:lang w:bidi="ar-IQ"/>
              </w:rPr>
              <w:t>- that</w:t>
            </w:r>
            <w:r w:rsidRPr="00E60E10">
              <w:rPr>
                <w:rFonts w:ascii="Times New Roman" w:hAnsi="Times New Roman" w:cs="Times New Roman" w:hint="cs"/>
                <w:sz w:val="36"/>
                <w:szCs w:val="36"/>
                <w:lang w:bidi="ar-IQ"/>
              </w:rPr>
              <w:t>The student presents his artistic experience to be implemented in a miniature form.</w:t>
            </w:r>
          </w:p>
          <w:p w:rsidR="00D1507A" w:rsidRPr="00E60E10" w:rsidRDefault="00D1507A" w:rsidP="00823656">
            <w:pPr>
              <w:rPr>
                <w:rFonts w:ascii="Times New Roman" w:hAnsi="Times New Roman" w:cs="Times New Roman"/>
                <w:sz w:val="36"/>
                <w:szCs w:val="36"/>
                <w:lang w:bidi="ar-IQ"/>
              </w:rPr>
            </w:pPr>
          </w:p>
          <w:p w:rsidR="00D1507A" w:rsidRPr="00E60E10" w:rsidRDefault="00D1507A" w:rsidP="00823656">
            <w:pPr>
              <w:jc w:val="right"/>
              <w:rPr>
                <w:rFonts w:ascii="Times New Roman" w:hAnsi="Times New Roman" w:cs="Times New Roman"/>
                <w:sz w:val="36"/>
                <w:szCs w:val="36"/>
                <w:lang w:bidi="ar-IQ"/>
              </w:rPr>
            </w:pPr>
            <w:r w:rsidRPr="00E60E10">
              <w:rPr>
                <w:rFonts w:ascii="Times New Roman" w:hAnsi="Times New Roman" w:cs="Times New Roman"/>
                <w:sz w:val="36"/>
                <w:szCs w:val="36"/>
                <w:lang w:bidi="ar-IQ"/>
              </w:rPr>
              <w:t>Third: Emotional and value-based goals:</w:t>
            </w:r>
          </w:p>
          <w:p w:rsidR="00D1507A" w:rsidRPr="00E60E10" w:rsidRDefault="00D1507A" w:rsidP="00823656">
            <w:pPr>
              <w:jc w:val="right"/>
              <w:rPr>
                <w:rFonts w:ascii="Times New Roman" w:hAnsi="Times New Roman" w:cs="Times New Roman"/>
                <w:sz w:val="36"/>
                <w:szCs w:val="36"/>
                <w:lang w:bidi="ar-IQ"/>
              </w:rPr>
            </w:pPr>
            <w:r w:rsidRPr="00E60E10">
              <w:rPr>
                <w:rFonts w:ascii="Times New Roman" w:hAnsi="Times New Roman" w:cs="Times New Roman" w:hint="cs"/>
                <w:sz w:val="36"/>
                <w:szCs w:val="36"/>
                <w:lang w:bidi="ar-DZ"/>
              </w:rPr>
              <w:t>The student has</w:t>
            </w:r>
          </w:p>
          <w:p w:rsidR="00D1507A" w:rsidRPr="00E60E10" w:rsidRDefault="00D1507A" w:rsidP="00823656">
            <w:pPr>
              <w:jc w:val="right"/>
              <w:rPr>
                <w:rFonts w:ascii="Times New Roman" w:hAnsi="Times New Roman" w:cs="Times New Roman"/>
                <w:sz w:val="36"/>
                <w:szCs w:val="36"/>
                <w:lang w:bidi="ar-IQ"/>
              </w:rPr>
            </w:pPr>
            <w:r w:rsidRPr="00E60E10">
              <w:rPr>
                <w:rFonts w:ascii="Times New Roman" w:hAnsi="Times New Roman" w:cs="Times New Roman"/>
                <w:sz w:val="36"/>
                <w:szCs w:val="36"/>
                <w:lang w:bidi="ar-IQ"/>
              </w:rPr>
              <w:t>1- Developing a taste for beauty</w:t>
            </w:r>
          </w:p>
          <w:p w:rsidR="00D1507A" w:rsidRPr="00E60E10" w:rsidRDefault="00D1507A" w:rsidP="00823656">
            <w:pPr>
              <w:jc w:val="right"/>
              <w:rPr>
                <w:rFonts w:ascii="Times New Roman" w:hAnsi="Times New Roman" w:cs="Times New Roman"/>
                <w:sz w:val="36"/>
                <w:szCs w:val="36"/>
                <w:lang w:bidi="ar-IQ"/>
              </w:rPr>
            </w:pPr>
            <w:r w:rsidRPr="00E60E10">
              <w:rPr>
                <w:rFonts w:ascii="Times New Roman" w:hAnsi="Times New Roman" w:cs="Times New Roman"/>
                <w:sz w:val="36"/>
                <w:szCs w:val="36"/>
                <w:lang w:bidi="ar-IQ"/>
              </w:rPr>
              <w:t>2- Developing a sense of aesthetics</w:t>
            </w:r>
            <w:r w:rsidRPr="00E60E10">
              <w:rPr>
                <w:rFonts w:ascii="Times New Roman" w:hAnsi="Times New Roman" w:cs="Times New Roman" w:hint="cs"/>
                <w:sz w:val="36"/>
                <w:szCs w:val="36"/>
                <w:lang w:bidi="ar-IQ"/>
              </w:rPr>
              <w:t>Artistic works, including (free artistic experiments)</w:t>
            </w:r>
          </w:p>
          <w:p w:rsidR="00D1507A" w:rsidRPr="00E60E10" w:rsidRDefault="00D1507A" w:rsidP="00823656">
            <w:pPr>
              <w:jc w:val="right"/>
              <w:rPr>
                <w:rFonts w:ascii="Times New Roman" w:hAnsi="Times New Roman" w:cs="Times New Roman"/>
                <w:sz w:val="36"/>
                <w:szCs w:val="36"/>
                <w:lang w:bidi="ar-IQ"/>
              </w:rPr>
            </w:pPr>
            <w:r w:rsidRPr="00E60E10">
              <w:rPr>
                <w:rFonts w:ascii="Times New Roman" w:hAnsi="Times New Roman" w:cs="Times New Roman"/>
                <w:sz w:val="36"/>
                <w:szCs w:val="36"/>
                <w:lang w:bidi="ar-IQ"/>
              </w:rPr>
              <w:t>3- Developing the ability to discover and create</w:t>
            </w:r>
            <w:r w:rsidRPr="00E60E10">
              <w:rPr>
                <w:rFonts w:ascii="Times New Roman" w:hAnsi="Times New Roman" w:cs="Times New Roman" w:hint="cs"/>
                <w:sz w:val="36"/>
                <w:szCs w:val="36"/>
                <w:lang w:bidi="ar-IQ"/>
              </w:rPr>
              <w:t>.</w:t>
            </w:r>
          </w:p>
          <w:p w:rsidR="00D1507A" w:rsidRPr="00E60E10" w:rsidRDefault="00D1507A" w:rsidP="00823656">
            <w:pPr>
              <w:jc w:val="right"/>
              <w:rPr>
                <w:rFonts w:ascii="Times New Roman" w:hAnsi="Times New Roman" w:cs="Times New Roman"/>
                <w:sz w:val="36"/>
                <w:szCs w:val="36"/>
                <w:lang w:bidi="ar-IQ"/>
              </w:rPr>
            </w:pPr>
          </w:p>
          <w:p w:rsidR="00D1507A" w:rsidRPr="00E60E10" w:rsidRDefault="00D1507A" w:rsidP="00823656">
            <w:pPr>
              <w:jc w:val="right"/>
              <w:rPr>
                <w:rFonts w:ascii="Times New Roman" w:hAnsi="Times New Roman" w:cs="Times New Roman"/>
                <w:sz w:val="36"/>
                <w:szCs w:val="36"/>
                <w:lang w:bidi="ar-IQ"/>
              </w:rPr>
            </w:pPr>
            <w:r w:rsidRPr="00E60E10">
              <w:rPr>
                <w:rFonts w:ascii="Times New Roman" w:hAnsi="Times New Roman" w:cs="Times New Roman"/>
                <w:sz w:val="36"/>
                <w:szCs w:val="36"/>
                <w:lang w:bidi="ar-IQ"/>
              </w:rPr>
              <w:t>Fourth: Methods of teaching and learning</w:t>
            </w:r>
          </w:p>
          <w:p w:rsidR="00D1507A" w:rsidRPr="00E60E10" w:rsidRDefault="00D1507A" w:rsidP="00823656">
            <w:pPr>
              <w:jc w:val="right"/>
              <w:rPr>
                <w:rFonts w:ascii="Times New Roman" w:hAnsi="Times New Roman" w:cs="Times New Roman"/>
                <w:sz w:val="36"/>
                <w:szCs w:val="36"/>
                <w:lang w:bidi="ar-IQ"/>
              </w:rPr>
            </w:pPr>
            <w:r w:rsidRPr="00E60E10">
              <w:rPr>
                <w:rFonts w:ascii="Times New Roman" w:hAnsi="Times New Roman" w:cs="Times New Roman"/>
                <w:sz w:val="36"/>
                <w:szCs w:val="36"/>
                <w:lang w:bidi="ar-IQ"/>
              </w:rPr>
              <w:t>1</w:t>
            </w:r>
            <w:r>
              <w:rPr>
                <w:rFonts w:ascii="Times New Roman" w:hAnsi="Times New Roman" w:cs="Times New Roman" w:hint="cs"/>
                <w:sz w:val="36"/>
                <w:szCs w:val="36"/>
                <w:lang w:bidi="ar-IQ"/>
              </w:rPr>
              <w:t>- Field scientific practice method</w:t>
            </w:r>
          </w:p>
          <w:p w:rsidR="00D1507A" w:rsidRPr="00E60E10" w:rsidRDefault="00D1507A" w:rsidP="00823656">
            <w:pPr>
              <w:jc w:val="right"/>
              <w:rPr>
                <w:rFonts w:ascii="Times New Roman" w:hAnsi="Times New Roman" w:cs="Times New Roman"/>
                <w:sz w:val="36"/>
                <w:szCs w:val="36"/>
                <w:lang w:bidi="ar-IQ"/>
              </w:rPr>
            </w:pPr>
            <w:r>
              <w:rPr>
                <w:rFonts w:ascii="Times New Roman" w:hAnsi="Times New Roman" w:cs="Times New Roman" w:hint="cs"/>
                <w:sz w:val="36"/>
                <w:szCs w:val="36"/>
                <w:lang w:bidi="ar-IQ"/>
              </w:rPr>
              <w:t>2</w:t>
            </w:r>
            <w:r w:rsidRPr="00E60E10">
              <w:rPr>
                <w:rFonts w:ascii="Times New Roman" w:hAnsi="Times New Roman" w:cs="Times New Roman"/>
                <w:sz w:val="36"/>
                <w:szCs w:val="36"/>
                <w:lang w:bidi="ar-IQ"/>
              </w:rPr>
              <w:t>- Method of discussion and dialogue</w:t>
            </w:r>
          </w:p>
          <w:p w:rsidR="00D1507A" w:rsidRDefault="00D1507A" w:rsidP="00823656">
            <w:pPr>
              <w:jc w:val="right"/>
              <w:rPr>
                <w:rFonts w:ascii="Times New Roman" w:hAnsi="Times New Roman" w:cs="Times New Roman"/>
                <w:sz w:val="36"/>
                <w:szCs w:val="36"/>
                <w:lang w:bidi="ar-IQ"/>
              </w:rPr>
            </w:pPr>
            <w:r>
              <w:rPr>
                <w:rFonts w:ascii="Times New Roman" w:hAnsi="Times New Roman" w:cs="Times New Roman" w:hint="cs"/>
                <w:sz w:val="36"/>
                <w:szCs w:val="36"/>
                <w:lang w:bidi="ar-IQ"/>
              </w:rPr>
              <w:t>3</w:t>
            </w:r>
            <w:r w:rsidRPr="00E60E10">
              <w:rPr>
                <w:rFonts w:ascii="Times New Roman" w:hAnsi="Times New Roman" w:cs="Times New Roman"/>
                <w:sz w:val="36"/>
                <w:szCs w:val="36"/>
                <w:lang w:bidi="ar-IQ"/>
              </w:rPr>
              <w:t>- Self-learning method</w:t>
            </w:r>
          </w:p>
          <w:p w:rsidR="00D1507A" w:rsidRPr="00E60E10" w:rsidRDefault="00D1507A" w:rsidP="00823656">
            <w:pPr>
              <w:jc w:val="right"/>
              <w:rPr>
                <w:rFonts w:ascii="Times New Roman" w:hAnsi="Times New Roman" w:cs="Times New Roman"/>
                <w:sz w:val="36"/>
                <w:szCs w:val="36"/>
                <w:lang w:bidi="ar-IQ"/>
              </w:rPr>
            </w:pPr>
            <w:r>
              <w:rPr>
                <w:rFonts w:ascii="Times New Roman" w:hAnsi="Times New Roman" w:cs="Times New Roman" w:hint="cs"/>
                <w:sz w:val="36"/>
                <w:szCs w:val="36"/>
                <w:lang w:bidi="ar-IQ"/>
              </w:rPr>
              <w:t>4- Cooperative learning method (groups)</w:t>
            </w:r>
          </w:p>
          <w:p w:rsidR="00D1507A" w:rsidRPr="00E60E10" w:rsidRDefault="00D1507A" w:rsidP="00823656">
            <w:pPr>
              <w:jc w:val="right"/>
              <w:rPr>
                <w:rFonts w:ascii="Times New Roman" w:hAnsi="Times New Roman" w:cs="Times New Roman"/>
                <w:sz w:val="36"/>
                <w:szCs w:val="36"/>
                <w:lang w:bidi="ar-IQ"/>
              </w:rPr>
            </w:pPr>
          </w:p>
          <w:p w:rsidR="00D1507A" w:rsidRPr="00E60E10" w:rsidRDefault="00D1507A" w:rsidP="00823656">
            <w:pPr>
              <w:jc w:val="right"/>
              <w:rPr>
                <w:rFonts w:ascii="Times New Roman" w:hAnsi="Times New Roman" w:cs="Times New Roman"/>
                <w:sz w:val="36"/>
                <w:szCs w:val="36"/>
                <w:lang w:bidi="ar-IQ"/>
              </w:rPr>
            </w:pPr>
            <w:r w:rsidRPr="00E60E10">
              <w:rPr>
                <w:rFonts w:ascii="Times New Roman" w:hAnsi="Times New Roman" w:cs="Times New Roman"/>
                <w:sz w:val="36"/>
                <w:szCs w:val="36"/>
                <w:lang w:bidi="ar-IQ"/>
              </w:rPr>
              <w:lastRenderedPageBreak/>
              <w:t>Fifth: Evaluation methods</w:t>
            </w:r>
          </w:p>
          <w:p w:rsidR="00D1507A" w:rsidRPr="00E60E10" w:rsidRDefault="00D1507A" w:rsidP="00823656">
            <w:pPr>
              <w:jc w:val="right"/>
              <w:rPr>
                <w:rFonts w:ascii="Times New Roman" w:hAnsi="Times New Roman" w:cs="Times New Roman"/>
                <w:sz w:val="36"/>
                <w:szCs w:val="36"/>
                <w:lang w:bidi="ar-IQ"/>
              </w:rPr>
            </w:pPr>
            <w:r w:rsidRPr="00E60E10">
              <w:rPr>
                <w:rFonts w:ascii="Times New Roman" w:hAnsi="Times New Roman" w:cs="Times New Roman"/>
                <w:sz w:val="36"/>
                <w:szCs w:val="36"/>
                <w:lang w:bidi="ar-IQ"/>
              </w:rPr>
              <w:t>1- Skill performance evaluation criterion</w:t>
            </w:r>
            <w:r w:rsidRPr="00E60E10">
              <w:rPr>
                <w:rFonts w:ascii="Times New Roman" w:hAnsi="Times New Roman" w:cs="Times New Roman" w:hint="cs"/>
                <w:sz w:val="36"/>
                <w:szCs w:val="36"/>
                <w:lang w:bidi="ar-IQ"/>
              </w:rPr>
              <w:t>Live while working.</w:t>
            </w:r>
          </w:p>
          <w:p w:rsidR="00D1507A" w:rsidRPr="00E60E10" w:rsidRDefault="00D1507A" w:rsidP="00823656">
            <w:pPr>
              <w:jc w:val="right"/>
              <w:rPr>
                <w:rFonts w:ascii="Times New Roman" w:hAnsi="Times New Roman" w:cs="Times New Roman"/>
                <w:sz w:val="36"/>
                <w:szCs w:val="36"/>
                <w:lang w:bidi="ar-IQ"/>
              </w:rPr>
            </w:pPr>
            <w:r w:rsidRPr="00E60E10">
              <w:rPr>
                <w:rFonts w:ascii="Times New Roman" w:hAnsi="Times New Roman" w:cs="Times New Roman"/>
                <w:sz w:val="36"/>
                <w:szCs w:val="36"/>
                <w:lang w:bidi="ar-IQ"/>
              </w:rPr>
              <w:t>2- Weekly test: following up with students during the exam</w:t>
            </w:r>
            <w:r w:rsidRPr="00E60E10">
              <w:rPr>
                <w:rFonts w:ascii="Times New Roman" w:hAnsi="Times New Roman" w:cs="Times New Roman" w:hint="cs"/>
                <w:sz w:val="36"/>
                <w:szCs w:val="36"/>
                <w:lang w:bidi="ar-DZ"/>
              </w:rPr>
              <w:t>a job</w:t>
            </w:r>
            <w:r w:rsidRPr="00E60E10">
              <w:rPr>
                <w:rFonts w:ascii="Times New Roman" w:hAnsi="Times New Roman" w:cs="Times New Roman"/>
                <w:sz w:val="36"/>
                <w:szCs w:val="36"/>
                <w:lang w:bidi="ar-IQ"/>
              </w:rPr>
              <w:t>Their presence and absence</w:t>
            </w:r>
          </w:p>
          <w:p w:rsidR="00D1507A" w:rsidRPr="00E60E10" w:rsidRDefault="00D1507A" w:rsidP="00823656">
            <w:pPr>
              <w:jc w:val="right"/>
              <w:rPr>
                <w:rFonts w:ascii="Times New Roman" w:hAnsi="Times New Roman" w:cs="Times New Roman"/>
                <w:sz w:val="36"/>
                <w:szCs w:val="36"/>
                <w:lang w:bidi="ar-IQ"/>
              </w:rPr>
            </w:pPr>
            <w:r w:rsidRPr="00E60E10">
              <w:rPr>
                <w:rFonts w:ascii="Times New Roman" w:hAnsi="Times New Roman" w:cs="Times New Roman"/>
                <w:sz w:val="36"/>
                <w:szCs w:val="36"/>
                <w:lang w:bidi="ar-IQ"/>
              </w:rPr>
              <w:t>3- Semester test: Students’ evaluation by the end</w:t>
            </w:r>
            <w:r w:rsidRPr="00E60E10">
              <w:rPr>
                <w:rFonts w:ascii="Times New Roman" w:hAnsi="Times New Roman" w:cs="Times New Roman" w:hint="cs"/>
                <w:sz w:val="36"/>
                <w:szCs w:val="36"/>
                <w:lang w:bidi="ar-DZ"/>
              </w:rPr>
              <w:t>Inspirational</w:t>
            </w:r>
            <w:r w:rsidRPr="00E60E10">
              <w:rPr>
                <w:rFonts w:ascii="Times New Roman" w:hAnsi="Times New Roman" w:cs="Times New Roman"/>
                <w:sz w:val="36"/>
                <w:szCs w:val="36"/>
                <w:lang w:bidi="ar-IQ"/>
              </w:rPr>
              <w:t>to</w:t>
            </w:r>
            <w:r w:rsidRPr="00E60E10">
              <w:rPr>
                <w:rFonts w:ascii="Times New Roman" w:hAnsi="Times New Roman" w:cs="Times New Roman" w:hint="cs"/>
                <w:sz w:val="36"/>
                <w:szCs w:val="36"/>
                <w:lang w:bidi="ar-IQ"/>
              </w:rPr>
              <w:t>For a course.</w:t>
            </w:r>
          </w:p>
          <w:p w:rsidR="00D1507A" w:rsidRPr="00E60E10" w:rsidRDefault="00D1507A" w:rsidP="00823656">
            <w:pPr>
              <w:jc w:val="right"/>
              <w:rPr>
                <w:rFonts w:ascii="Times New Roman" w:hAnsi="Times New Roman"/>
                <w:sz w:val="36"/>
                <w:szCs w:val="36"/>
                <w:lang w:bidi="ar-IQ"/>
              </w:rPr>
            </w:pPr>
            <w:r w:rsidRPr="00E60E10">
              <w:rPr>
                <w:rFonts w:ascii="Times New Roman" w:hAnsi="Times New Roman"/>
                <w:sz w:val="36"/>
                <w:szCs w:val="36"/>
                <w:lang w:bidi="ar-IQ"/>
              </w:rPr>
              <w:t>4- Tests</w:t>
            </w:r>
            <w:r w:rsidRPr="00E60E10">
              <w:rPr>
                <w:rFonts w:ascii="Times New Roman" w:hAnsi="Times New Roman" w:hint="cs"/>
                <w:sz w:val="36"/>
                <w:szCs w:val="36"/>
                <w:lang w:bidi="ar-IQ"/>
              </w:rPr>
              <w:t>Direct process</w:t>
            </w:r>
          </w:p>
          <w:p w:rsidR="00D1507A" w:rsidRPr="00DC2381" w:rsidRDefault="00D1507A" w:rsidP="00823656">
            <w:pPr>
              <w:jc w:val="right"/>
              <w:rPr>
                <w:rFonts w:ascii="Times New Roman" w:hAnsi="Times New Roman"/>
                <w:sz w:val="36"/>
                <w:szCs w:val="36"/>
                <w:lang w:bidi="ar-IQ"/>
              </w:rPr>
            </w:pPr>
          </w:p>
          <w:p w:rsidR="00D1507A" w:rsidRPr="00E60E10" w:rsidRDefault="00D1507A" w:rsidP="00823656">
            <w:pPr>
              <w:tabs>
                <w:tab w:val="left" w:pos="3405"/>
              </w:tabs>
              <w:jc w:val="right"/>
              <w:rPr>
                <w:rFonts w:ascii="Times New Roman" w:hAnsi="Times New Roman" w:cs="Times New Roman"/>
                <w:sz w:val="36"/>
                <w:szCs w:val="36"/>
                <w:lang w:bidi="ar-IQ"/>
              </w:rPr>
            </w:pPr>
            <w:r w:rsidRPr="00E60E10">
              <w:rPr>
                <w:rFonts w:ascii="Times New Roman" w:hAnsi="Times New Roman" w:cs="Times New Roman"/>
                <w:sz w:val="36"/>
                <w:szCs w:val="36"/>
                <w:lang w:bidi="ar-IQ"/>
              </w:rPr>
              <w:t>11- Course structure</w:t>
            </w:r>
          </w:p>
        </w:tc>
      </w:tr>
      <w:tr w:rsidR="00D1507A" w:rsidRPr="00E60E10" w:rsidTr="00823656">
        <w:trPr>
          <w:trHeight w:val="530"/>
        </w:trPr>
        <w:tc>
          <w:tcPr>
            <w:cnfStyle w:val="001000000000"/>
            <w:tcW w:w="2251" w:type="dxa"/>
          </w:tcPr>
          <w:p w:rsidR="00D1507A" w:rsidRPr="00E60E10" w:rsidRDefault="00D1507A" w:rsidP="00823656">
            <w:pPr>
              <w:jc w:val="right"/>
              <w:rPr>
                <w:rFonts w:ascii="Times New Roman" w:hAnsi="Times New Roman" w:cs="Times New Roman"/>
                <w:sz w:val="32"/>
                <w:szCs w:val="32"/>
                <w:lang w:bidi="ar-IQ"/>
              </w:rPr>
            </w:pPr>
            <w:r w:rsidRPr="00E60E10">
              <w:rPr>
                <w:rFonts w:ascii="Times New Roman" w:hAnsi="Times New Roman" w:cs="Times New Roman"/>
                <w:sz w:val="32"/>
                <w:szCs w:val="32"/>
                <w:lang w:bidi="ar-IQ"/>
              </w:rPr>
              <w:lastRenderedPageBreak/>
              <w:t>Evaluation method</w:t>
            </w:r>
          </w:p>
        </w:tc>
        <w:tc>
          <w:tcPr>
            <w:tcW w:w="1489" w:type="dxa"/>
          </w:tcPr>
          <w:p w:rsidR="00D1507A" w:rsidRPr="00E60E10" w:rsidRDefault="00D1507A" w:rsidP="00823656">
            <w:pPr>
              <w:cnfStyle w:val="000000000000"/>
              <w:rPr>
                <w:rFonts w:ascii="Times New Roman" w:hAnsi="Times New Roman" w:cs="Times New Roman"/>
                <w:b/>
                <w:bCs/>
                <w:sz w:val="32"/>
                <w:szCs w:val="32"/>
                <w:lang w:bidi="ar-IQ"/>
              </w:rPr>
            </w:pPr>
            <w:r w:rsidRPr="00E60E10">
              <w:rPr>
                <w:rFonts w:ascii="Times New Roman" w:hAnsi="Times New Roman" w:cs="Times New Roman"/>
                <w:b/>
                <w:bCs/>
                <w:sz w:val="32"/>
                <w:szCs w:val="32"/>
                <w:lang w:bidi="ar-IQ"/>
              </w:rPr>
              <w:t>Learning method</w:t>
            </w:r>
          </w:p>
        </w:tc>
        <w:tc>
          <w:tcPr>
            <w:tcW w:w="1897" w:type="dxa"/>
          </w:tcPr>
          <w:p w:rsidR="00D1507A" w:rsidRPr="00E60E10" w:rsidRDefault="00D1507A" w:rsidP="00823656">
            <w:pPr>
              <w:jc w:val="right"/>
              <w:cnfStyle w:val="000000000000"/>
              <w:rPr>
                <w:rFonts w:ascii="Times New Roman" w:hAnsi="Times New Roman" w:cs="Times New Roman"/>
                <w:b/>
                <w:bCs/>
                <w:sz w:val="32"/>
                <w:szCs w:val="32"/>
                <w:lang w:bidi="ar-IQ"/>
              </w:rPr>
            </w:pPr>
            <w:r w:rsidRPr="00E60E10">
              <w:rPr>
                <w:rFonts w:ascii="Times New Roman" w:hAnsi="Times New Roman" w:cs="Times New Roman"/>
                <w:b/>
                <w:bCs/>
                <w:sz w:val="32"/>
                <w:szCs w:val="32"/>
                <w:lang w:bidi="ar-IQ"/>
              </w:rPr>
              <w:t>Name of the unit/course or topic</w:t>
            </w:r>
          </w:p>
        </w:tc>
        <w:tc>
          <w:tcPr>
            <w:tcW w:w="2334" w:type="dxa"/>
          </w:tcPr>
          <w:p w:rsidR="00D1507A" w:rsidRPr="00E60E10" w:rsidRDefault="00D1507A" w:rsidP="00823656">
            <w:pPr>
              <w:jc w:val="right"/>
              <w:cnfStyle w:val="000000000000"/>
              <w:rPr>
                <w:rFonts w:ascii="Times New Roman" w:hAnsi="Times New Roman" w:cs="Times New Roman"/>
                <w:b/>
                <w:bCs/>
                <w:sz w:val="32"/>
                <w:szCs w:val="32"/>
                <w:lang w:bidi="ar-IQ"/>
              </w:rPr>
            </w:pPr>
            <w:r w:rsidRPr="00E60E10">
              <w:rPr>
                <w:rFonts w:ascii="Times New Roman" w:hAnsi="Times New Roman" w:cs="Times New Roman"/>
                <w:b/>
                <w:bCs/>
                <w:sz w:val="32"/>
                <w:szCs w:val="32"/>
                <w:lang w:bidi="ar-IQ"/>
              </w:rPr>
              <w:t>Required learning outcomes</w:t>
            </w:r>
          </w:p>
        </w:tc>
        <w:tc>
          <w:tcPr>
            <w:tcW w:w="1503" w:type="dxa"/>
            <w:gridSpan w:val="2"/>
          </w:tcPr>
          <w:p w:rsidR="00D1507A" w:rsidRPr="00E60E10" w:rsidRDefault="00D1507A" w:rsidP="00823656">
            <w:pPr>
              <w:jc w:val="right"/>
              <w:cnfStyle w:val="000000000000"/>
              <w:rPr>
                <w:rFonts w:ascii="Times New Roman" w:hAnsi="Times New Roman" w:cs="Times New Roman"/>
                <w:b/>
                <w:bCs/>
                <w:sz w:val="32"/>
                <w:szCs w:val="32"/>
                <w:lang w:bidi="ar-IQ"/>
              </w:rPr>
            </w:pPr>
            <w:r w:rsidRPr="00E60E10">
              <w:rPr>
                <w:rFonts w:ascii="Times New Roman" w:hAnsi="Times New Roman" w:cs="Times New Roman"/>
                <w:b/>
                <w:bCs/>
                <w:sz w:val="32"/>
                <w:szCs w:val="32"/>
                <w:lang w:bidi="ar-IQ"/>
              </w:rPr>
              <w:t>hours</w:t>
            </w:r>
          </w:p>
        </w:tc>
        <w:tc>
          <w:tcPr>
            <w:tcW w:w="1158" w:type="dxa"/>
          </w:tcPr>
          <w:p w:rsidR="00D1507A" w:rsidRPr="00E60E10" w:rsidRDefault="00D1507A" w:rsidP="00823656">
            <w:pPr>
              <w:jc w:val="right"/>
              <w:cnfStyle w:val="000000000000"/>
              <w:rPr>
                <w:rFonts w:ascii="Times New Roman" w:hAnsi="Times New Roman" w:cs="Times New Roman"/>
                <w:b/>
                <w:bCs/>
                <w:sz w:val="32"/>
                <w:szCs w:val="32"/>
                <w:lang w:bidi="ar-IQ"/>
              </w:rPr>
            </w:pPr>
            <w:r w:rsidRPr="00E60E10">
              <w:rPr>
                <w:rFonts w:ascii="Times New Roman" w:hAnsi="Times New Roman" w:cs="Times New Roman"/>
                <w:b/>
                <w:bCs/>
                <w:sz w:val="32"/>
                <w:szCs w:val="32"/>
                <w:lang w:bidi="ar-IQ"/>
              </w:rPr>
              <w:t>the week</w:t>
            </w:r>
          </w:p>
        </w:tc>
      </w:tr>
      <w:tr w:rsidR="00D1507A" w:rsidRPr="00E60E10" w:rsidTr="00823656">
        <w:trPr>
          <w:cnfStyle w:val="000000100000"/>
          <w:trHeight w:val="620"/>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t>The calendar</w:t>
            </w:r>
            <w:r w:rsidRPr="00E60E10">
              <w:rPr>
                <w:rFonts w:ascii="Times New Roman" w:hAnsi="Times New Roman" w:cs="Times New Roman" w:hint="cs"/>
                <w:sz w:val="28"/>
                <w:szCs w:val="28"/>
                <w:lang w:bidi="ar-IQ"/>
              </w:rPr>
              <w:t>practical</w:t>
            </w:r>
          </w:p>
        </w:tc>
        <w:tc>
          <w:tcPr>
            <w:tcW w:w="1489" w:type="dxa"/>
          </w:tcPr>
          <w:p w:rsidR="00D1507A" w:rsidRPr="00E60E10" w:rsidRDefault="00D1507A" w:rsidP="00823656">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center"/>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lang w:bidi="ar-IQ"/>
              </w:rPr>
              <w:t>A historical overview of free artistic experiments</w:t>
            </w:r>
          </w:p>
        </w:tc>
        <w:tc>
          <w:tcPr>
            <w:tcW w:w="2703" w:type="dxa"/>
            <w:gridSpan w:val="2"/>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Get to know</w:t>
            </w:r>
            <w:r w:rsidRPr="00E60E10">
              <w:rPr>
                <w:rFonts w:ascii="Times New Roman" w:hAnsi="Times New Roman" w:cs="Times New Roman" w:hint="cs"/>
                <w:sz w:val="28"/>
                <w:szCs w:val="28"/>
                <w:lang w:bidi="ar-DZ"/>
              </w:rPr>
              <w:t>He studied free artistic experiments and its nature</w:t>
            </w:r>
          </w:p>
        </w:tc>
        <w:tc>
          <w:tcPr>
            <w:tcW w:w="1134" w:type="dxa"/>
          </w:tcPr>
          <w:p w:rsidR="00D1507A" w:rsidRPr="00E60E10" w:rsidRDefault="00D1507A" w:rsidP="00823656">
            <w:pPr>
              <w:jc w:val="center"/>
              <w:cnfStyle w:val="000000100000"/>
              <w:rPr>
                <w:rFonts w:ascii="Times New Roman" w:hAnsi="Times New Roman" w:cs="Times New Roman"/>
                <w:sz w:val="28"/>
                <w:szCs w:val="28"/>
                <w:lang w:bidi="ar-IQ"/>
              </w:rPr>
            </w:pPr>
            <w:r>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1</w:t>
            </w:r>
          </w:p>
        </w:tc>
      </w:tr>
      <w:tr w:rsidR="00D1507A" w:rsidRPr="00E60E10" w:rsidTr="00823656">
        <w:trPr>
          <w:trHeight w:val="1044"/>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t>Standard for evaluating skill performance</w:t>
            </w:r>
          </w:p>
        </w:tc>
        <w:tc>
          <w:tcPr>
            <w:tcW w:w="1489" w:type="dxa"/>
          </w:tcPr>
          <w:p w:rsidR="00D1507A" w:rsidRPr="00E60E10" w:rsidRDefault="00D1507A" w:rsidP="00823656">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center"/>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lang w:bidi="ar-IQ"/>
              </w:rPr>
              <w:t>Learn what free artistic experiments are</w:t>
            </w:r>
          </w:p>
        </w:tc>
        <w:tc>
          <w:tcPr>
            <w:tcW w:w="2703" w:type="dxa"/>
            <w:gridSpan w:val="2"/>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lang w:bidi="ar-DZ"/>
              </w:rPr>
              <w:t>Explaining the raw materials and materials used in free artistic experiments</w:t>
            </w:r>
          </w:p>
        </w:tc>
        <w:tc>
          <w:tcPr>
            <w:tcW w:w="1134" w:type="dxa"/>
          </w:tcPr>
          <w:p w:rsidR="00D1507A" w:rsidRDefault="00D1507A" w:rsidP="00823656">
            <w:pPr>
              <w:jc w:val="center"/>
              <w:cnfStyle w:val="0000000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2</w:t>
            </w:r>
          </w:p>
        </w:tc>
      </w:tr>
      <w:tr w:rsidR="00D1507A" w:rsidRPr="00E60E10" w:rsidTr="00823656">
        <w:trPr>
          <w:cnfStyle w:val="000000100000"/>
          <w:trHeight w:val="588"/>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t>Standard A</w:t>
            </w:r>
            <w:r w:rsidRPr="00E60E10">
              <w:rPr>
                <w:rFonts w:ascii="Times New Roman" w:hAnsi="Times New Roman" w:cs="Times New Roman" w:hint="cs"/>
                <w:sz w:val="28"/>
                <w:szCs w:val="28"/>
                <w:lang w:bidi="ar-IQ"/>
              </w:rPr>
              <w:t>For my direct work</w:t>
            </w:r>
          </w:p>
        </w:tc>
        <w:tc>
          <w:tcPr>
            <w:tcW w:w="1489" w:type="dxa"/>
          </w:tcPr>
          <w:p w:rsidR="00D1507A" w:rsidRPr="00E60E10" w:rsidRDefault="00D1507A" w:rsidP="00823656">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lang w:bidi="ar-DZ"/>
              </w:rPr>
              <w:t>The most important raw materials and materials from which free artistic experiments are made</w:t>
            </w:r>
          </w:p>
        </w:tc>
        <w:tc>
          <w:tcPr>
            <w:tcW w:w="2703" w:type="dxa"/>
            <w:gridSpan w:val="2"/>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lang w:bidi="ar-DZ"/>
              </w:rPr>
              <w:t>How to use ceramic material</w:t>
            </w:r>
          </w:p>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lang w:bidi="ar-DZ"/>
              </w:rPr>
              <w:t>And the mechanism of working on the experiment in the walls</w:t>
            </w:r>
          </w:p>
        </w:tc>
        <w:tc>
          <w:tcPr>
            <w:tcW w:w="1134" w:type="dxa"/>
          </w:tcPr>
          <w:p w:rsidR="00D1507A" w:rsidRDefault="00D1507A" w:rsidP="00823656">
            <w:pPr>
              <w:jc w:val="center"/>
              <w:cnfStyle w:val="0000001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3</w:t>
            </w:r>
          </w:p>
        </w:tc>
      </w:tr>
      <w:tr w:rsidR="00D1507A" w:rsidRPr="00E60E10" w:rsidTr="00823656">
        <w:trPr>
          <w:trHeight w:val="277"/>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t>Standard for evaluating skill performance</w:t>
            </w:r>
          </w:p>
        </w:tc>
        <w:tc>
          <w:tcPr>
            <w:tcW w:w="1489" w:type="dxa"/>
          </w:tcPr>
          <w:p w:rsidR="00D1507A" w:rsidRPr="00E60E10" w:rsidRDefault="00D1507A" w:rsidP="00823656">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lang w:bidi="ar-IQ"/>
              </w:rPr>
              <w:t>Use colored ceramic material to fill the experiment to be carried out</w:t>
            </w:r>
          </w:p>
        </w:tc>
        <w:tc>
          <w:tcPr>
            <w:tcW w:w="2703" w:type="dxa"/>
            <w:gridSpan w:val="2"/>
          </w:tcPr>
          <w:p w:rsidR="00D1507A" w:rsidRPr="00E60E10" w:rsidRDefault="00D1507A" w:rsidP="00823656">
            <w:pPr>
              <w:jc w:val="right"/>
              <w:cnfStyle w:val="000000000000"/>
              <w:rPr>
                <w:rFonts w:ascii="Times New Roman" w:hAnsi="Times New Roman" w:cs="Times New Roman"/>
                <w:sz w:val="28"/>
                <w:szCs w:val="28"/>
                <w:lang w:bidi="ar-DZ"/>
              </w:rPr>
            </w:pPr>
            <w:r w:rsidRPr="00E60E10">
              <w:rPr>
                <w:rFonts w:ascii="Times New Roman" w:hAnsi="Times New Roman" w:cs="Times New Roman" w:hint="cs"/>
                <w:sz w:val="28"/>
                <w:szCs w:val="28"/>
                <w:lang w:bidi="ar-DZ"/>
              </w:rPr>
              <w:t>Planning the wall with the subject to be implemented, with different measurements, and with the work to be performed, or the three-dimensional shape or experience, and how to establish it.</w:t>
            </w:r>
          </w:p>
        </w:tc>
        <w:tc>
          <w:tcPr>
            <w:tcW w:w="1134" w:type="dxa"/>
          </w:tcPr>
          <w:p w:rsidR="00D1507A" w:rsidRDefault="00D1507A" w:rsidP="00823656">
            <w:pPr>
              <w:jc w:val="center"/>
              <w:cnfStyle w:val="0000000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4</w:t>
            </w:r>
          </w:p>
        </w:tc>
      </w:tr>
      <w:tr w:rsidR="00D1507A" w:rsidRPr="00E60E10" w:rsidTr="00823656">
        <w:trPr>
          <w:cnfStyle w:val="000000100000"/>
          <w:trHeight w:val="262"/>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lastRenderedPageBreak/>
              <w:t>Standard A</w:t>
            </w:r>
            <w:r w:rsidRPr="00E60E10">
              <w:rPr>
                <w:rFonts w:ascii="Times New Roman" w:hAnsi="Times New Roman" w:cs="Times New Roman" w:hint="cs"/>
                <w:sz w:val="28"/>
                <w:szCs w:val="28"/>
                <w:lang w:bidi="ar-IQ"/>
              </w:rPr>
              <w:t>For my direct work</w:t>
            </w:r>
          </w:p>
        </w:tc>
        <w:tc>
          <w:tcPr>
            <w:tcW w:w="1489" w:type="dxa"/>
          </w:tcPr>
          <w:p w:rsidR="00D1507A" w:rsidRPr="00E60E10" w:rsidRDefault="00D1507A" w:rsidP="00823656">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lang w:bidi="ar-IQ"/>
              </w:rPr>
              <w:t>An explanation of how to use, cut and install ceramics in the experiment.</w:t>
            </w:r>
          </w:p>
        </w:tc>
        <w:tc>
          <w:tcPr>
            <w:tcW w:w="2703" w:type="dxa"/>
            <w:gridSpan w:val="2"/>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lang w:bidi="ar-DZ"/>
              </w:rPr>
              <w:t>Begin implementing the required material on the work and use auxiliary media for installation: glue, silicone, glue, and a cutting machine for ceramics according to the color of the required plate.</w:t>
            </w:r>
          </w:p>
        </w:tc>
        <w:tc>
          <w:tcPr>
            <w:tcW w:w="1134" w:type="dxa"/>
          </w:tcPr>
          <w:p w:rsidR="00D1507A" w:rsidRDefault="00D1507A" w:rsidP="00823656">
            <w:pPr>
              <w:jc w:val="center"/>
              <w:cnfStyle w:val="0000001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5</w:t>
            </w:r>
          </w:p>
        </w:tc>
      </w:tr>
      <w:tr w:rsidR="00D1507A" w:rsidRPr="00E60E10" w:rsidTr="00823656">
        <w:trPr>
          <w:trHeight w:val="247"/>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t>Standard for evaluating skill performance</w:t>
            </w:r>
          </w:p>
        </w:tc>
        <w:tc>
          <w:tcPr>
            <w:tcW w:w="1489" w:type="dxa"/>
          </w:tcPr>
          <w:p w:rsidR="00D1507A" w:rsidRPr="00E60E10" w:rsidRDefault="00D1507A" w:rsidP="00823656">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center"/>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lang w:bidi="ar-IQ"/>
              </w:rPr>
              <w:t>Watch the students as they work on the experiment to be carried out</w:t>
            </w:r>
          </w:p>
        </w:tc>
        <w:tc>
          <w:tcPr>
            <w:tcW w:w="2703" w:type="dxa"/>
            <w:gridSpan w:val="2"/>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lang w:bidi="ar-DZ"/>
              </w:rPr>
              <w:t>Start by installing the mosaic or ceramic tiles as an experiment</w:t>
            </w:r>
          </w:p>
        </w:tc>
        <w:tc>
          <w:tcPr>
            <w:tcW w:w="1134" w:type="dxa"/>
          </w:tcPr>
          <w:p w:rsidR="00D1507A" w:rsidRDefault="00D1507A" w:rsidP="00823656">
            <w:pPr>
              <w:jc w:val="center"/>
              <w:cnfStyle w:val="0000000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6</w:t>
            </w:r>
          </w:p>
        </w:tc>
      </w:tr>
      <w:tr w:rsidR="00D1507A" w:rsidRPr="00E60E10" w:rsidTr="00823656">
        <w:trPr>
          <w:cnfStyle w:val="000000100000"/>
          <w:trHeight w:val="270"/>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t>Standard A</w:t>
            </w:r>
            <w:r w:rsidRPr="00E60E10">
              <w:rPr>
                <w:rFonts w:ascii="Times New Roman" w:hAnsi="Times New Roman" w:cs="Times New Roman" w:hint="cs"/>
                <w:sz w:val="28"/>
                <w:szCs w:val="28"/>
                <w:lang w:bidi="ar-IQ"/>
              </w:rPr>
              <w:t>For my direct work</w:t>
            </w:r>
          </w:p>
        </w:tc>
        <w:tc>
          <w:tcPr>
            <w:tcW w:w="1489" w:type="dxa"/>
          </w:tcPr>
          <w:p w:rsidR="00D1507A" w:rsidRPr="00E60E10" w:rsidRDefault="00D1507A" w:rsidP="00823656">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lang w:bidi="ar-IQ"/>
              </w:rPr>
              <w:t>Watch the students as they work on the artistic experiment</w:t>
            </w:r>
          </w:p>
        </w:tc>
        <w:tc>
          <w:tcPr>
            <w:tcW w:w="2703" w:type="dxa"/>
            <w:gridSpan w:val="2"/>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lang w:bidi="ar-DZ"/>
              </w:rPr>
              <w:t>Monitor students while they work and help them do the work correctly</w:t>
            </w:r>
          </w:p>
        </w:tc>
        <w:tc>
          <w:tcPr>
            <w:tcW w:w="1134" w:type="dxa"/>
          </w:tcPr>
          <w:p w:rsidR="00D1507A" w:rsidRDefault="00D1507A" w:rsidP="00823656">
            <w:pPr>
              <w:jc w:val="center"/>
              <w:cnfStyle w:val="0000001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7</w:t>
            </w:r>
          </w:p>
        </w:tc>
      </w:tr>
      <w:tr w:rsidR="00D1507A" w:rsidRPr="00E60E10" w:rsidTr="00823656">
        <w:trPr>
          <w:trHeight w:val="240"/>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t>Standard for evaluating skill performance</w:t>
            </w:r>
          </w:p>
        </w:tc>
        <w:tc>
          <w:tcPr>
            <w:tcW w:w="1489" w:type="dxa"/>
          </w:tcPr>
          <w:p w:rsidR="00D1507A" w:rsidRPr="00E60E10" w:rsidRDefault="00D1507A" w:rsidP="00823656">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lang w:bidi="ar-IQ"/>
              </w:rPr>
              <w:t>Watching students as they work continuously</w:t>
            </w:r>
          </w:p>
        </w:tc>
        <w:tc>
          <w:tcPr>
            <w:tcW w:w="2703" w:type="dxa"/>
            <w:gridSpan w:val="2"/>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lang w:bidi="ar-DZ"/>
              </w:rPr>
              <w:t>Continuing the artistic experiment work by the students</w:t>
            </w:r>
          </w:p>
        </w:tc>
        <w:tc>
          <w:tcPr>
            <w:tcW w:w="1134" w:type="dxa"/>
          </w:tcPr>
          <w:p w:rsidR="00D1507A" w:rsidRDefault="00D1507A" w:rsidP="00823656">
            <w:pPr>
              <w:jc w:val="center"/>
              <w:cnfStyle w:val="0000000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8</w:t>
            </w:r>
          </w:p>
        </w:tc>
      </w:tr>
      <w:tr w:rsidR="00D1507A" w:rsidRPr="00E60E10" w:rsidTr="00823656">
        <w:trPr>
          <w:cnfStyle w:val="000000100000"/>
          <w:trHeight w:val="225"/>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t>Standard A</w:t>
            </w:r>
            <w:r w:rsidRPr="00E60E10">
              <w:rPr>
                <w:rFonts w:ascii="Times New Roman" w:hAnsi="Times New Roman" w:cs="Times New Roman" w:hint="cs"/>
                <w:sz w:val="28"/>
                <w:szCs w:val="28"/>
                <w:lang w:bidi="ar-IQ"/>
              </w:rPr>
              <w:t>For my direct work</w:t>
            </w:r>
          </w:p>
        </w:tc>
        <w:tc>
          <w:tcPr>
            <w:tcW w:w="1489" w:type="dxa"/>
          </w:tcPr>
          <w:p w:rsidR="00D1507A" w:rsidRPr="00E60E10" w:rsidRDefault="00D1507A" w:rsidP="00823656">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lang w:bidi="ar-IQ"/>
              </w:rPr>
              <w:t>Watching the students as they work on the experiment and their progress in completing it</w:t>
            </w:r>
          </w:p>
        </w:tc>
        <w:tc>
          <w:tcPr>
            <w:tcW w:w="2703" w:type="dxa"/>
            <w:gridSpan w:val="2"/>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lang w:bidi="ar-DZ"/>
              </w:rPr>
              <w:t>Paying attention to students’ attendance and working continuously to complete them within the required period</w:t>
            </w:r>
          </w:p>
        </w:tc>
        <w:tc>
          <w:tcPr>
            <w:tcW w:w="1134" w:type="dxa"/>
          </w:tcPr>
          <w:p w:rsidR="00D1507A" w:rsidRDefault="00D1507A" w:rsidP="00823656">
            <w:pPr>
              <w:jc w:val="center"/>
              <w:cnfStyle w:val="0000001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9</w:t>
            </w:r>
          </w:p>
        </w:tc>
      </w:tr>
      <w:tr w:rsidR="00D1507A" w:rsidRPr="00E60E10" w:rsidTr="00823656">
        <w:trPr>
          <w:trHeight w:val="199"/>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t>Standard for evaluating skill performance</w:t>
            </w:r>
          </w:p>
        </w:tc>
        <w:tc>
          <w:tcPr>
            <w:tcW w:w="1489" w:type="dxa"/>
          </w:tcPr>
          <w:p w:rsidR="00D1507A" w:rsidRPr="00E60E10" w:rsidRDefault="00D1507A" w:rsidP="00823656">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lang w:bidi="ar-IQ"/>
              </w:rPr>
              <w:t>Directing students to adhere to the paragraphs and stages of completing the work</w:t>
            </w:r>
          </w:p>
        </w:tc>
        <w:tc>
          <w:tcPr>
            <w:tcW w:w="2703" w:type="dxa"/>
            <w:gridSpan w:val="2"/>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lang w:bidi="ar-DZ"/>
              </w:rPr>
              <w:t>Monitor work closely</w:t>
            </w:r>
          </w:p>
        </w:tc>
        <w:tc>
          <w:tcPr>
            <w:tcW w:w="1134" w:type="dxa"/>
          </w:tcPr>
          <w:p w:rsidR="00D1507A" w:rsidRDefault="00D1507A" w:rsidP="00823656">
            <w:pPr>
              <w:jc w:val="center"/>
              <w:cnfStyle w:val="0000000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10</w:t>
            </w:r>
          </w:p>
        </w:tc>
      </w:tr>
      <w:tr w:rsidR="00D1507A" w:rsidRPr="00E60E10" w:rsidTr="00823656">
        <w:trPr>
          <w:cnfStyle w:val="000000100000"/>
          <w:trHeight w:val="240"/>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t>Standard A</w:t>
            </w:r>
            <w:r w:rsidRPr="00E60E10">
              <w:rPr>
                <w:rFonts w:ascii="Times New Roman" w:hAnsi="Times New Roman" w:cs="Times New Roman" w:hint="cs"/>
                <w:sz w:val="28"/>
                <w:szCs w:val="28"/>
                <w:lang w:bidi="ar-IQ"/>
              </w:rPr>
              <w:t>For my direct work</w:t>
            </w:r>
          </w:p>
        </w:tc>
        <w:tc>
          <w:tcPr>
            <w:tcW w:w="1489" w:type="dxa"/>
          </w:tcPr>
          <w:p w:rsidR="00D1507A" w:rsidRPr="00E60E10" w:rsidRDefault="00D1507A" w:rsidP="00823656">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w:t>
            </w:r>
            <w:r w:rsidRPr="00E60E10">
              <w:rPr>
                <w:rFonts w:ascii="Times New Roman" w:hAnsi="Times New Roman" w:cs="Times New Roman"/>
                <w:sz w:val="28"/>
                <w:szCs w:val="28"/>
                <w:lang w:bidi="ar-IQ"/>
              </w:rPr>
              <w:lastRenderedPageBreak/>
              <w:t>on</w:t>
            </w:r>
          </w:p>
        </w:tc>
        <w:tc>
          <w:tcPr>
            <w:tcW w:w="1897"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lang w:bidi="ar-IQ"/>
              </w:rPr>
              <w:lastRenderedPageBreak/>
              <w:t xml:space="preserve">Watching the students as they work on </w:t>
            </w:r>
            <w:r w:rsidRPr="00E60E10">
              <w:rPr>
                <w:rFonts w:ascii="Times New Roman" w:hAnsi="Times New Roman" w:cs="Times New Roman" w:hint="cs"/>
                <w:sz w:val="28"/>
                <w:szCs w:val="28"/>
                <w:lang w:bidi="ar-IQ"/>
              </w:rPr>
              <w:lastRenderedPageBreak/>
              <w:t>the experiment and their progress in completing it</w:t>
            </w:r>
          </w:p>
        </w:tc>
        <w:tc>
          <w:tcPr>
            <w:tcW w:w="2703" w:type="dxa"/>
            <w:gridSpan w:val="2"/>
          </w:tcPr>
          <w:p w:rsidR="00D1507A" w:rsidRPr="00E60E10" w:rsidRDefault="00D1507A" w:rsidP="00823656">
            <w:pPr>
              <w:jc w:val="right"/>
              <w:cnfStyle w:val="000000100000"/>
              <w:rPr>
                <w:rFonts w:ascii="Times New Roman" w:hAnsi="Times New Roman" w:cs="Times New Roman"/>
                <w:sz w:val="28"/>
                <w:szCs w:val="28"/>
                <w:lang w:bidi="ar-DZ"/>
              </w:rPr>
            </w:pPr>
            <w:r w:rsidRPr="00E60E10">
              <w:rPr>
                <w:rFonts w:ascii="Times New Roman" w:hAnsi="Times New Roman" w:cs="Times New Roman" w:hint="cs"/>
                <w:sz w:val="28"/>
                <w:szCs w:val="28"/>
                <w:lang w:bidi="ar-DZ"/>
              </w:rPr>
              <w:lastRenderedPageBreak/>
              <w:t xml:space="preserve">Pointing out mistakes that were made in some technical </w:t>
            </w:r>
            <w:r w:rsidRPr="00E60E10">
              <w:rPr>
                <w:rFonts w:ascii="Times New Roman" w:hAnsi="Times New Roman" w:cs="Times New Roman" w:hint="cs"/>
                <w:sz w:val="28"/>
                <w:szCs w:val="28"/>
                <w:lang w:bidi="ar-DZ"/>
              </w:rPr>
              <w:lastRenderedPageBreak/>
              <w:t>experiments to benefit from them</w:t>
            </w:r>
          </w:p>
        </w:tc>
        <w:tc>
          <w:tcPr>
            <w:tcW w:w="1134" w:type="dxa"/>
          </w:tcPr>
          <w:p w:rsidR="00D1507A" w:rsidRDefault="00D1507A" w:rsidP="00823656">
            <w:pPr>
              <w:jc w:val="center"/>
              <w:cnfStyle w:val="000000100000"/>
            </w:pPr>
            <w:r w:rsidRPr="00DB211C">
              <w:rPr>
                <w:rFonts w:ascii="Times New Roman" w:hAnsi="Times New Roman" w:cs="Times New Roman" w:hint="cs"/>
                <w:sz w:val="28"/>
                <w:szCs w:val="28"/>
                <w:lang w:bidi="ar-IQ"/>
              </w:rPr>
              <w:lastRenderedPageBreak/>
              <w:t>4</w:t>
            </w:r>
          </w:p>
        </w:tc>
        <w:tc>
          <w:tcPr>
            <w:tcW w:w="1158"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11</w:t>
            </w:r>
          </w:p>
        </w:tc>
      </w:tr>
      <w:tr w:rsidR="00D1507A" w:rsidRPr="00E60E10" w:rsidTr="00823656">
        <w:trPr>
          <w:trHeight w:val="214"/>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lastRenderedPageBreak/>
              <w:t>Standard for evaluating skill performance</w:t>
            </w:r>
          </w:p>
        </w:tc>
        <w:tc>
          <w:tcPr>
            <w:tcW w:w="1489" w:type="dxa"/>
          </w:tcPr>
          <w:p w:rsidR="00D1507A" w:rsidRPr="00E60E10" w:rsidRDefault="00D1507A" w:rsidP="00823656">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lang w:bidi="ar-IQ"/>
              </w:rPr>
              <w:t>Watching the students as they work on the experiment and their progress in completing it</w:t>
            </w:r>
          </w:p>
        </w:tc>
        <w:tc>
          <w:tcPr>
            <w:tcW w:w="2703" w:type="dxa"/>
            <w:gridSpan w:val="2"/>
          </w:tcPr>
          <w:p w:rsidR="00D1507A" w:rsidRPr="00E60E10" w:rsidRDefault="00D1507A" w:rsidP="00823656">
            <w:pPr>
              <w:jc w:val="right"/>
              <w:cnfStyle w:val="000000000000"/>
              <w:rPr>
                <w:rFonts w:ascii="Times New Roman" w:hAnsi="Times New Roman" w:cs="Times New Roman"/>
                <w:sz w:val="28"/>
                <w:szCs w:val="28"/>
                <w:lang w:bidi="ar-IQ"/>
              </w:rPr>
            </w:pPr>
            <w:r>
              <w:rPr>
                <w:rFonts w:ascii="Times New Roman" w:hAnsi="Times New Roman" w:cs="Times New Roman" w:hint="cs"/>
                <w:sz w:val="28"/>
                <w:szCs w:val="28"/>
                <w:lang w:bidi="ar-DZ"/>
              </w:rPr>
              <w:t>Pay attention to the external appearance. Work and experiment to give it a distinctive look</w:t>
            </w:r>
          </w:p>
        </w:tc>
        <w:tc>
          <w:tcPr>
            <w:tcW w:w="1134" w:type="dxa"/>
          </w:tcPr>
          <w:p w:rsidR="00D1507A" w:rsidRDefault="00D1507A" w:rsidP="00823656">
            <w:pPr>
              <w:jc w:val="center"/>
              <w:cnfStyle w:val="0000000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12</w:t>
            </w:r>
          </w:p>
        </w:tc>
      </w:tr>
      <w:tr w:rsidR="00D1507A" w:rsidRPr="00E60E10" w:rsidTr="00823656">
        <w:trPr>
          <w:cnfStyle w:val="000000100000"/>
          <w:trHeight w:val="603"/>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t>Standard A</w:t>
            </w:r>
            <w:r w:rsidRPr="00E60E10">
              <w:rPr>
                <w:rFonts w:ascii="Times New Roman" w:hAnsi="Times New Roman" w:cs="Times New Roman" w:hint="cs"/>
                <w:sz w:val="28"/>
                <w:szCs w:val="28"/>
                <w:lang w:bidi="ar-IQ"/>
              </w:rPr>
              <w:t>For my direct work</w:t>
            </w:r>
          </w:p>
        </w:tc>
        <w:tc>
          <w:tcPr>
            <w:tcW w:w="1489" w:type="dxa"/>
          </w:tcPr>
          <w:p w:rsidR="00D1507A" w:rsidRPr="00E60E10" w:rsidRDefault="00D1507A" w:rsidP="00823656">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lang w:bidi="ar-IQ"/>
              </w:rPr>
              <w:t>Correcting mistakes made by some to complete the work in the most beautiful way</w:t>
            </w:r>
          </w:p>
        </w:tc>
        <w:tc>
          <w:tcPr>
            <w:tcW w:w="2703" w:type="dxa"/>
            <w:gridSpan w:val="2"/>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lang w:bidi="ar-DZ"/>
              </w:rPr>
              <w:t>Some of the work was carried out well and cleaned up by the student, and I, in turn, will point out some errors and clarify them</w:t>
            </w:r>
          </w:p>
        </w:tc>
        <w:tc>
          <w:tcPr>
            <w:tcW w:w="1134" w:type="dxa"/>
          </w:tcPr>
          <w:p w:rsidR="00D1507A" w:rsidRDefault="00D1507A" w:rsidP="00823656">
            <w:pPr>
              <w:jc w:val="center"/>
              <w:cnfStyle w:val="0000001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13</w:t>
            </w:r>
          </w:p>
        </w:tc>
      </w:tr>
      <w:tr w:rsidR="00D1507A" w:rsidRPr="00E60E10" w:rsidTr="00823656">
        <w:trPr>
          <w:trHeight w:val="240"/>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t>Standard for evaluating skill performance</w:t>
            </w:r>
          </w:p>
        </w:tc>
        <w:tc>
          <w:tcPr>
            <w:tcW w:w="1489" w:type="dxa"/>
          </w:tcPr>
          <w:p w:rsidR="00D1507A" w:rsidRPr="00E60E10" w:rsidRDefault="00D1507A" w:rsidP="00823656">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right"/>
              <w:cnfStyle w:val="000000000000"/>
              <w:rPr>
                <w:rFonts w:ascii="Times New Roman" w:hAnsi="Times New Roman" w:cs="Times New Roman"/>
                <w:sz w:val="28"/>
                <w:szCs w:val="28"/>
                <w:lang w:bidi="ar-IQ"/>
              </w:rPr>
            </w:pPr>
            <w:r>
              <w:rPr>
                <w:rFonts w:ascii="Times New Roman" w:hAnsi="Times New Roman" w:cs="Times New Roman" w:hint="cs"/>
                <w:sz w:val="28"/>
                <w:szCs w:val="28"/>
                <w:lang w:bidi="ar-IQ"/>
              </w:rPr>
              <w:t>Preparing materials to fill the voids in the work to preserve them for the longest period of time</w:t>
            </w:r>
          </w:p>
        </w:tc>
        <w:tc>
          <w:tcPr>
            <w:tcW w:w="2703" w:type="dxa"/>
            <w:gridSpan w:val="2"/>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lang w:bidi="ar-DZ"/>
              </w:rPr>
              <w:t>In most free artistic experiments, the student is assigned to choose a section at the bottom of the work to put the names of those who carried out this experiment</w:t>
            </w:r>
          </w:p>
        </w:tc>
        <w:tc>
          <w:tcPr>
            <w:tcW w:w="1134" w:type="dxa"/>
          </w:tcPr>
          <w:p w:rsidR="00D1507A" w:rsidRDefault="00D1507A" w:rsidP="00823656">
            <w:pPr>
              <w:jc w:val="center"/>
              <w:cnfStyle w:val="0000000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14</w:t>
            </w:r>
          </w:p>
        </w:tc>
      </w:tr>
      <w:tr w:rsidR="00D1507A" w:rsidRPr="00E60E10" w:rsidTr="00823656">
        <w:trPr>
          <w:cnfStyle w:val="000000100000"/>
          <w:trHeight w:val="154"/>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t>Standard A</w:t>
            </w:r>
            <w:r w:rsidRPr="00E60E10">
              <w:rPr>
                <w:rFonts w:ascii="Times New Roman" w:hAnsi="Times New Roman" w:cs="Times New Roman" w:hint="cs"/>
                <w:sz w:val="28"/>
                <w:szCs w:val="28"/>
                <w:lang w:bidi="ar-IQ"/>
              </w:rPr>
              <w:t>For my direct work</w:t>
            </w:r>
          </w:p>
        </w:tc>
        <w:tc>
          <w:tcPr>
            <w:tcW w:w="1489" w:type="dxa"/>
          </w:tcPr>
          <w:p w:rsidR="00D1507A" w:rsidRPr="00E60E10" w:rsidRDefault="00D1507A" w:rsidP="00823656">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lang w:bidi="ar-IQ"/>
              </w:rPr>
              <w:t>End of course evaluation</w:t>
            </w:r>
          </w:p>
        </w:tc>
        <w:tc>
          <w:tcPr>
            <w:tcW w:w="2703" w:type="dxa"/>
            <w:gridSpan w:val="2"/>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lang w:bidi="ar-DZ"/>
              </w:rPr>
              <w:t>Free technical experiments are evaluated by the committee assigned by the department to give the final grade for the first course</w:t>
            </w:r>
          </w:p>
        </w:tc>
        <w:tc>
          <w:tcPr>
            <w:tcW w:w="1134" w:type="dxa"/>
          </w:tcPr>
          <w:p w:rsidR="00D1507A" w:rsidRDefault="00D1507A" w:rsidP="00823656">
            <w:pPr>
              <w:jc w:val="center"/>
              <w:cnfStyle w:val="0000001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15</w:t>
            </w:r>
          </w:p>
        </w:tc>
      </w:tr>
      <w:tr w:rsidR="00D1507A" w:rsidRPr="00E60E10" w:rsidTr="00823656">
        <w:trPr>
          <w:trHeight w:val="461"/>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t>Standard for evaluating skill performance</w:t>
            </w:r>
          </w:p>
        </w:tc>
        <w:tc>
          <w:tcPr>
            <w:tcW w:w="1489" w:type="dxa"/>
          </w:tcPr>
          <w:p w:rsidR="00D1507A" w:rsidRPr="00E60E10" w:rsidRDefault="00D1507A" w:rsidP="00823656">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center"/>
              <w:cnfStyle w:val="000000000000"/>
              <w:rPr>
                <w:rFonts w:ascii="Times New Roman" w:hAnsi="Times New Roman" w:cs="Times New Roman"/>
                <w:sz w:val="28"/>
                <w:szCs w:val="28"/>
                <w:lang w:bidi="ar-IQ"/>
              </w:rPr>
            </w:pPr>
            <w:r>
              <w:rPr>
                <w:rFonts w:ascii="Times New Roman" w:hAnsi="Times New Roman" w:cs="Times New Roman" w:hint="cs"/>
                <w:sz w:val="28"/>
                <w:szCs w:val="28"/>
                <w:lang w:bidi="ar-IQ"/>
              </w:rPr>
              <w:t>Guidance on using ceramic colors in the required places</w:t>
            </w:r>
          </w:p>
        </w:tc>
        <w:tc>
          <w:tcPr>
            <w:tcW w:w="2703" w:type="dxa"/>
            <w:gridSpan w:val="2"/>
          </w:tcPr>
          <w:p w:rsidR="00D1507A" w:rsidRPr="00E60E10" w:rsidRDefault="00D1507A" w:rsidP="00823656">
            <w:pPr>
              <w:jc w:val="right"/>
              <w:cnfStyle w:val="000000000000"/>
              <w:rPr>
                <w:rFonts w:ascii="Times New Roman" w:hAnsi="Times New Roman" w:cs="Times New Roman"/>
                <w:sz w:val="28"/>
                <w:szCs w:val="28"/>
                <w:lang w:bidi="ar-IQ"/>
              </w:rPr>
            </w:pPr>
            <w:r>
              <w:rPr>
                <w:rFonts w:ascii="Times New Roman" w:hAnsi="Times New Roman" w:cs="Times New Roman" w:hint="cs"/>
                <w:sz w:val="28"/>
                <w:szCs w:val="28"/>
                <w:lang w:bidi="ar-IQ"/>
              </w:rPr>
              <w:t>Completing the artistic experience in the second course, due to its large size, using different techniques, including mosaics or ceramics, in the second course.</w:t>
            </w:r>
          </w:p>
        </w:tc>
        <w:tc>
          <w:tcPr>
            <w:tcW w:w="1134" w:type="dxa"/>
          </w:tcPr>
          <w:p w:rsidR="00D1507A" w:rsidRDefault="00D1507A" w:rsidP="00823656">
            <w:pPr>
              <w:jc w:val="center"/>
              <w:cnfStyle w:val="0000000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16</w:t>
            </w:r>
          </w:p>
        </w:tc>
      </w:tr>
      <w:tr w:rsidR="00D1507A" w:rsidRPr="00E60E10" w:rsidTr="00823656">
        <w:trPr>
          <w:cnfStyle w:val="000000100000"/>
          <w:trHeight w:val="169"/>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lastRenderedPageBreak/>
              <w:t>Standard A</w:t>
            </w:r>
            <w:r w:rsidRPr="00E60E10">
              <w:rPr>
                <w:rFonts w:ascii="Times New Roman" w:hAnsi="Times New Roman" w:cs="Times New Roman" w:hint="cs"/>
                <w:sz w:val="28"/>
                <w:szCs w:val="28"/>
                <w:lang w:bidi="ar-IQ"/>
              </w:rPr>
              <w:t>For my direct work</w:t>
            </w:r>
          </w:p>
        </w:tc>
        <w:tc>
          <w:tcPr>
            <w:tcW w:w="1489" w:type="dxa"/>
          </w:tcPr>
          <w:p w:rsidR="00D1507A" w:rsidRPr="00E60E10" w:rsidRDefault="00D1507A" w:rsidP="00823656">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center"/>
              <w:cnfStyle w:val="000000100000"/>
              <w:rPr>
                <w:rFonts w:ascii="Times New Roman" w:hAnsi="Times New Roman" w:cs="Times New Roman"/>
                <w:sz w:val="28"/>
                <w:szCs w:val="28"/>
                <w:lang w:bidi="ar-IQ"/>
              </w:rPr>
            </w:pPr>
            <w:r>
              <w:rPr>
                <w:rFonts w:ascii="Times New Roman" w:hAnsi="Times New Roman" w:cs="Times New Roman" w:hint="cs"/>
                <w:sz w:val="28"/>
                <w:szCs w:val="28"/>
                <w:lang w:bidi="ar-IQ"/>
              </w:rPr>
              <w:t>Explaining and guiding students on how to complete large projects</w:t>
            </w:r>
          </w:p>
        </w:tc>
        <w:tc>
          <w:tcPr>
            <w:tcW w:w="2703" w:type="dxa"/>
            <w:gridSpan w:val="2"/>
          </w:tcPr>
          <w:p w:rsidR="00D1507A" w:rsidRPr="00E60E10" w:rsidRDefault="00D1507A" w:rsidP="00823656">
            <w:pPr>
              <w:jc w:val="right"/>
              <w:cnfStyle w:val="000000100000"/>
              <w:rPr>
                <w:rFonts w:ascii="Times New Roman" w:hAnsi="Times New Roman" w:cs="Times New Roman"/>
                <w:sz w:val="28"/>
                <w:szCs w:val="28"/>
                <w:lang w:bidi="ar-IQ"/>
              </w:rPr>
            </w:pPr>
            <w:r>
              <w:rPr>
                <w:rFonts w:ascii="Times New Roman" w:hAnsi="Times New Roman" w:cs="Times New Roman" w:hint="cs"/>
                <w:sz w:val="28"/>
                <w:szCs w:val="28"/>
                <w:lang w:bidi="ar-DZ"/>
              </w:rPr>
              <w:t>Follow up on the work according to what is required of the students and according to the topic to be implemented</w:t>
            </w:r>
          </w:p>
        </w:tc>
        <w:tc>
          <w:tcPr>
            <w:tcW w:w="1134" w:type="dxa"/>
          </w:tcPr>
          <w:p w:rsidR="00D1507A" w:rsidRDefault="00D1507A" w:rsidP="00823656">
            <w:pPr>
              <w:jc w:val="center"/>
              <w:cnfStyle w:val="0000001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17</w:t>
            </w:r>
          </w:p>
        </w:tc>
      </w:tr>
      <w:tr w:rsidR="00D1507A" w:rsidRPr="00E60E10" w:rsidTr="00823656">
        <w:trPr>
          <w:trHeight w:val="214"/>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t>Standard for evaluating skill performance</w:t>
            </w:r>
          </w:p>
        </w:tc>
        <w:tc>
          <w:tcPr>
            <w:tcW w:w="1489" w:type="dxa"/>
          </w:tcPr>
          <w:p w:rsidR="00D1507A" w:rsidRPr="00E60E10" w:rsidRDefault="00D1507A" w:rsidP="00823656">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right"/>
              <w:cnfStyle w:val="000000000000"/>
              <w:rPr>
                <w:rFonts w:ascii="Times New Roman" w:hAnsi="Times New Roman" w:cs="Times New Roman"/>
                <w:sz w:val="28"/>
                <w:szCs w:val="28"/>
                <w:lang w:bidi="ar-IQ"/>
              </w:rPr>
            </w:pPr>
            <w:r>
              <w:rPr>
                <w:rFonts w:ascii="Times New Roman" w:hAnsi="Times New Roman" w:cs="Times New Roman" w:hint="cs"/>
                <w:sz w:val="28"/>
                <w:szCs w:val="28"/>
                <w:lang w:bidi="ar-IQ"/>
              </w:rPr>
              <w:t>Learn about the most important raw materials and materials from which free artistic experiments are made</w:t>
            </w:r>
          </w:p>
        </w:tc>
        <w:tc>
          <w:tcPr>
            <w:tcW w:w="2703" w:type="dxa"/>
            <w:gridSpan w:val="2"/>
          </w:tcPr>
          <w:p w:rsidR="00D1507A" w:rsidRPr="00E60E10" w:rsidRDefault="00D1507A" w:rsidP="00823656">
            <w:pPr>
              <w:jc w:val="right"/>
              <w:cnfStyle w:val="000000000000"/>
              <w:rPr>
                <w:rFonts w:ascii="Times New Roman" w:hAnsi="Times New Roman" w:cs="Times New Roman"/>
                <w:sz w:val="28"/>
                <w:szCs w:val="28"/>
                <w:lang w:bidi="ar-DZ"/>
              </w:rPr>
            </w:pPr>
            <w:r>
              <w:rPr>
                <w:rFonts w:ascii="Times New Roman" w:hAnsi="Times New Roman" w:cs="Times New Roman" w:hint="cs"/>
                <w:sz w:val="28"/>
                <w:szCs w:val="28"/>
                <w:lang w:bidi="ar-DZ"/>
              </w:rPr>
              <w:t>Pay attention to the cleanliness of the work from the auxiliary materials that stick to the mosaic, ceramic, etc.</w:t>
            </w:r>
          </w:p>
          <w:p w:rsidR="00D1507A" w:rsidRPr="00E60E10" w:rsidRDefault="00D1507A" w:rsidP="00823656">
            <w:pPr>
              <w:jc w:val="right"/>
              <w:cnfStyle w:val="000000000000"/>
              <w:rPr>
                <w:rFonts w:ascii="Times New Roman" w:hAnsi="Times New Roman" w:cs="Times New Roman"/>
                <w:sz w:val="28"/>
                <w:szCs w:val="28"/>
                <w:lang w:bidi="ar-IQ"/>
              </w:rPr>
            </w:pPr>
          </w:p>
        </w:tc>
        <w:tc>
          <w:tcPr>
            <w:tcW w:w="1134" w:type="dxa"/>
          </w:tcPr>
          <w:p w:rsidR="00D1507A" w:rsidRDefault="00D1507A" w:rsidP="00823656">
            <w:pPr>
              <w:jc w:val="center"/>
              <w:cnfStyle w:val="0000000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18</w:t>
            </w:r>
          </w:p>
        </w:tc>
      </w:tr>
      <w:tr w:rsidR="00D1507A" w:rsidRPr="00E60E10" w:rsidTr="00823656">
        <w:trPr>
          <w:cnfStyle w:val="000000100000"/>
          <w:trHeight w:val="169"/>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t>Standard A</w:t>
            </w:r>
            <w:r w:rsidRPr="00E60E10">
              <w:rPr>
                <w:rFonts w:ascii="Times New Roman" w:hAnsi="Times New Roman" w:cs="Times New Roman" w:hint="cs"/>
                <w:sz w:val="28"/>
                <w:szCs w:val="28"/>
                <w:lang w:bidi="ar-IQ"/>
              </w:rPr>
              <w:t>For my direct work</w:t>
            </w:r>
          </w:p>
        </w:tc>
        <w:tc>
          <w:tcPr>
            <w:tcW w:w="1489" w:type="dxa"/>
          </w:tcPr>
          <w:p w:rsidR="00D1507A" w:rsidRPr="00E60E10" w:rsidRDefault="00D1507A" w:rsidP="00823656">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right"/>
              <w:cnfStyle w:val="000000100000"/>
              <w:rPr>
                <w:rFonts w:ascii="Times New Roman" w:hAnsi="Times New Roman" w:cs="Times New Roman"/>
                <w:sz w:val="28"/>
                <w:szCs w:val="28"/>
                <w:lang w:bidi="ar-IQ"/>
              </w:rPr>
            </w:pPr>
            <w:r>
              <w:rPr>
                <w:rFonts w:ascii="Times New Roman" w:hAnsi="Times New Roman" w:cs="Times New Roman" w:hint="cs"/>
                <w:sz w:val="28"/>
                <w:szCs w:val="28"/>
                <w:lang w:bidi="ar-IQ"/>
              </w:rPr>
              <w:t>Explaining the use of mosaic or colored ceramic material in works close to the experiment</w:t>
            </w:r>
          </w:p>
        </w:tc>
        <w:tc>
          <w:tcPr>
            <w:tcW w:w="2703" w:type="dxa"/>
            <w:gridSpan w:val="2"/>
          </w:tcPr>
          <w:p w:rsidR="00D1507A" w:rsidRPr="00E60E10" w:rsidRDefault="00D1507A" w:rsidP="00823656">
            <w:pPr>
              <w:jc w:val="right"/>
              <w:cnfStyle w:val="000000100000"/>
              <w:rPr>
                <w:rFonts w:ascii="Times New Roman" w:hAnsi="Times New Roman" w:cs="Times New Roman"/>
                <w:sz w:val="28"/>
                <w:szCs w:val="28"/>
                <w:lang w:bidi="ar-IQ"/>
              </w:rPr>
            </w:pPr>
            <w:r>
              <w:rPr>
                <w:rFonts w:ascii="Times New Roman" w:hAnsi="Times New Roman" w:cs="Times New Roman" w:hint="cs"/>
                <w:sz w:val="28"/>
                <w:szCs w:val="28"/>
                <w:lang w:bidi="ar-DZ"/>
              </w:rPr>
              <w:t>Following up on students and setting a weekly evaluation by the teacher</w:t>
            </w:r>
          </w:p>
        </w:tc>
        <w:tc>
          <w:tcPr>
            <w:tcW w:w="1134" w:type="dxa"/>
          </w:tcPr>
          <w:p w:rsidR="00D1507A" w:rsidRDefault="00D1507A" w:rsidP="00823656">
            <w:pPr>
              <w:jc w:val="center"/>
              <w:cnfStyle w:val="0000001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19</w:t>
            </w:r>
          </w:p>
        </w:tc>
      </w:tr>
      <w:tr w:rsidR="00D1507A" w:rsidRPr="00E60E10" w:rsidTr="00823656">
        <w:trPr>
          <w:trHeight w:val="199"/>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t>Standard for evaluating skill performance</w:t>
            </w:r>
          </w:p>
        </w:tc>
        <w:tc>
          <w:tcPr>
            <w:tcW w:w="1489" w:type="dxa"/>
          </w:tcPr>
          <w:p w:rsidR="00D1507A" w:rsidRPr="00E60E10" w:rsidRDefault="00D1507A" w:rsidP="00823656">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lang w:bidi="ar-IQ"/>
              </w:rPr>
              <w:t>An explanation of how to use and cut mosaic or ceramic in other nearby works</w:t>
            </w:r>
          </w:p>
        </w:tc>
        <w:tc>
          <w:tcPr>
            <w:tcW w:w="2703" w:type="dxa"/>
            <w:gridSpan w:val="2"/>
          </w:tcPr>
          <w:p w:rsidR="00D1507A" w:rsidRPr="00E60E10" w:rsidRDefault="00D1507A" w:rsidP="00823656">
            <w:pPr>
              <w:jc w:val="right"/>
              <w:cnfStyle w:val="000000000000"/>
              <w:rPr>
                <w:rFonts w:ascii="Times New Roman" w:hAnsi="Times New Roman" w:cs="Times New Roman"/>
                <w:sz w:val="28"/>
                <w:szCs w:val="28"/>
                <w:lang w:bidi="ar-IQ"/>
              </w:rPr>
            </w:pPr>
            <w:r>
              <w:rPr>
                <w:rFonts w:ascii="Times New Roman" w:hAnsi="Times New Roman" w:cs="Times New Roman" w:hint="cs"/>
                <w:sz w:val="28"/>
                <w:szCs w:val="28"/>
                <w:lang w:bidi="ar-DZ"/>
              </w:rPr>
              <w:t>Guidance from me not to be absent and to pay attention to completing the work within the specified period</w:t>
            </w:r>
          </w:p>
        </w:tc>
        <w:tc>
          <w:tcPr>
            <w:tcW w:w="1134" w:type="dxa"/>
          </w:tcPr>
          <w:p w:rsidR="00D1507A" w:rsidRDefault="00D1507A" w:rsidP="00823656">
            <w:pPr>
              <w:jc w:val="center"/>
              <w:cnfStyle w:val="0000000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20</w:t>
            </w:r>
          </w:p>
        </w:tc>
      </w:tr>
      <w:tr w:rsidR="00D1507A" w:rsidRPr="00E60E10" w:rsidTr="00823656">
        <w:trPr>
          <w:cnfStyle w:val="000000100000"/>
          <w:trHeight w:val="285"/>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t>Standard A</w:t>
            </w:r>
            <w:r w:rsidRPr="00E60E10">
              <w:rPr>
                <w:rFonts w:ascii="Times New Roman" w:hAnsi="Times New Roman" w:cs="Times New Roman" w:hint="cs"/>
                <w:sz w:val="28"/>
                <w:szCs w:val="28"/>
                <w:lang w:bidi="ar-IQ"/>
              </w:rPr>
              <w:t>For my direct work</w:t>
            </w:r>
          </w:p>
        </w:tc>
        <w:tc>
          <w:tcPr>
            <w:tcW w:w="1489" w:type="dxa"/>
          </w:tcPr>
          <w:p w:rsidR="00D1507A" w:rsidRPr="00E60E10" w:rsidRDefault="00D1507A" w:rsidP="00823656">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center"/>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lang w:bidi="ar-IQ"/>
              </w:rPr>
              <w:t>Watching the students as they work on the experiment and their progress in completing it</w:t>
            </w:r>
          </w:p>
        </w:tc>
        <w:tc>
          <w:tcPr>
            <w:tcW w:w="2703" w:type="dxa"/>
            <w:gridSpan w:val="2"/>
          </w:tcPr>
          <w:p w:rsidR="00D1507A" w:rsidRPr="00E60E10" w:rsidRDefault="00D1507A" w:rsidP="00823656">
            <w:pPr>
              <w:jc w:val="right"/>
              <w:cnfStyle w:val="000000100000"/>
              <w:rPr>
                <w:rFonts w:ascii="Times New Roman" w:hAnsi="Times New Roman" w:cs="Times New Roman"/>
                <w:sz w:val="28"/>
                <w:szCs w:val="28"/>
                <w:lang w:bidi="ar-IQ"/>
              </w:rPr>
            </w:pPr>
            <w:r>
              <w:rPr>
                <w:rFonts w:ascii="Times New Roman" w:hAnsi="Times New Roman" w:cs="Times New Roman" w:hint="cs"/>
                <w:sz w:val="28"/>
                <w:szCs w:val="28"/>
                <w:lang w:bidi="ar-DZ"/>
              </w:rPr>
              <w:t>Continuing to work achieves faster achievement and paying attention to the subject becomes more accurate and aesthetic</w:t>
            </w:r>
          </w:p>
        </w:tc>
        <w:tc>
          <w:tcPr>
            <w:tcW w:w="1134" w:type="dxa"/>
          </w:tcPr>
          <w:p w:rsidR="00D1507A" w:rsidRDefault="00D1507A" w:rsidP="00823656">
            <w:pPr>
              <w:jc w:val="center"/>
              <w:cnfStyle w:val="0000001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21</w:t>
            </w:r>
          </w:p>
        </w:tc>
      </w:tr>
      <w:tr w:rsidR="00D1507A" w:rsidRPr="00E60E10" w:rsidTr="00823656">
        <w:trPr>
          <w:trHeight w:val="285"/>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t>Standard for evaluating skill performance</w:t>
            </w:r>
          </w:p>
        </w:tc>
        <w:tc>
          <w:tcPr>
            <w:tcW w:w="1489" w:type="dxa"/>
          </w:tcPr>
          <w:p w:rsidR="00D1507A" w:rsidRPr="00E60E10" w:rsidRDefault="00D1507A" w:rsidP="00823656">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lang w:bidi="ar-IQ"/>
              </w:rPr>
              <w:t xml:space="preserve">Watching the students as they work on the experiment and their progress in </w:t>
            </w:r>
            <w:r w:rsidRPr="00E60E10">
              <w:rPr>
                <w:rFonts w:ascii="Times New Roman" w:hAnsi="Times New Roman" w:cs="Times New Roman" w:hint="cs"/>
                <w:sz w:val="28"/>
                <w:szCs w:val="28"/>
                <w:lang w:bidi="ar-IQ"/>
              </w:rPr>
              <w:lastRenderedPageBreak/>
              <w:t>completing it</w:t>
            </w:r>
          </w:p>
        </w:tc>
        <w:tc>
          <w:tcPr>
            <w:tcW w:w="2703" w:type="dxa"/>
            <w:gridSpan w:val="2"/>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lang w:bidi="ar-DZ"/>
              </w:rPr>
              <w:lastRenderedPageBreak/>
              <w:t>Monitor students while they work and help them do the work correctly</w:t>
            </w:r>
          </w:p>
        </w:tc>
        <w:tc>
          <w:tcPr>
            <w:tcW w:w="1134" w:type="dxa"/>
          </w:tcPr>
          <w:p w:rsidR="00D1507A" w:rsidRDefault="00D1507A" w:rsidP="00823656">
            <w:pPr>
              <w:jc w:val="center"/>
              <w:cnfStyle w:val="0000000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22</w:t>
            </w:r>
          </w:p>
        </w:tc>
      </w:tr>
      <w:tr w:rsidR="00D1507A" w:rsidRPr="00E60E10" w:rsidTr="00823656">
        <w:trPr>
          <w:cnfStyle w:val="000000100000"/>
          <w:trHeight w:val="169"/>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lastRenderedPageBreak/>
              <w:t>Standard A</w:t>
            </w:r>
            <w:r w:rsidRPr="00E60E10">
              <w:rPr>
                <w:rFonts w:ascii="Times New Roman" w:hAnsi="Times New Roman" w:cs="Times New Roman" w:hint="cs"/>
                <w:sz w:val="28"/>
                <w:szCs w:val="28"/>
                <w:lang w:bidi="ar-IQ"/>
              </w:rPr>
              <w:t>For my direct work</w:t>
            </w:r>
          </w:p>
        </w:tc>
        <w:tc>
          <w:tcPr>
            <w:tcW w:w="1489" w:type="dxa"/>
          </w:tcPr>
          <w:p w:rsidR="00D1507A" w:rsidRPr="00E60E10" w:rsidRDefault="00D1507A" w:rsidP="00823656">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lang w:bidi="ar-IQ"/>
              </w:rPr>
              <w:t>Watch the students as they work on the mural</w:t>
            </w:r>
          </w:p>
        </w:tc>
        <w:tc>
          <w:tcPr>
            <w:tcW w:w="2703" w:type="dxa"/>
            <w:gridSpan w:val="2"/>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lang w:bidi="ar-DZ"/>
              </w:rPr>
              <w:t>Students continue to make the mural</w:t>
            </w:r>
          </w:p>
        </w:tc>
        <w:tc>
          <w:tcPr>
            <w:tcW w:w="1134" w:type="dxa"/>
          </w:tcPr>
          <w:p w:rsidR="00D1507A" w:rsidRDefault="00D1507A" w:rsidP="00823656">
            <w:pPr>
              <w:jc w:val="center"/>
              <w:cnfStyle w:val="0000001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23</w:t>
            </w:r>
          </w:p>
        </w:tc>
      </w:tr>
      <w:tr w:rsidR="00D1507A" w:rsidRPr="00E60E10" w:rsidTr="00823656">
        <w:trPr>
          <w:trHeight w:val="210"/>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t>Standard for evaluating skill performance</w:t>
            </w:r>
          </w:p>
        </w:tc>
        <w:tc>
          <w:tcPr>
            <w:tcW w:w="1489" w:type="dxa"/>
          </w:tcPr>
          <w:p w:rsidR="00D1507A" w:rsidRPr="00E60E10" w:rsidRDefault="00D1507A" w:rsidP="00823656">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lang w:bidi="ar-IQ"/>
              </w:rPr>
              <w:t>Watch the students as they work on the experiment</w:t>
            </w:r>
          </w:p>
        </w:tc>
        <w:tc>
          <w:tcPr>
            <w:tcW w:w="2703" w:type="dxa"/>
            <w:gridSpan w:val="2"/>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lang w:bidi="ar-DZ"/>
              </w:rPr>
              <w:t>Paying attention to students’ attendance and working continuously to complete them within the required period</w:t>
            </w:r>
          </w:p>
        </w:tc>
        <w:tc>
          <w:tcPr>
            <w:tcW w:w="1134" w:type="dxa"/>
          </w:tcPr>
          <w:p w:rsidR="00D1507A" w:rsidRDefault="00D1507A" w:rsidP="00823656">
            <w:pPr>
              <w:jc w:val="center"/>
              <w:cnfStyle w:val="0000000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23</w:t>
            </w:r>
          </w:p>
        </w:tc>
      </w:tr>
      <w:tr w:rsidR="00D1507A" w:rsidRPr="00E60E10" w:rsidTr="00823656">
        <w:trPr>
          <w:cnfStyle w:val="000000100000"/>
          <w:trHeight w:val="225"/>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t>Standard A</w:t>
            </w:r>
            <w:r w:rsidRPr="00E60E10">
              <w:rPr>
                <w:rFonts w:ascii="Times New Roman" w:hAnsi="Times New Roman" w:cs="Times New Roman" w:hint="cs"/>
                <w:sz w:val="28"/>
                <w:szCs w:val="28"/>
                <w:lang w:bidi="ar-IQ"/>
              </w:rPr>
              <w:t>For my direct work</w:t>
            </w:r>
          </w:p>
        </w:tc>
        <w:tc>
          <w:tcPr>
            <w:tcW w:w="1489" w:type="dxa"/>
          </w:tcPr>
          <w:p w:rsidR="00D1507A" w:rsidRPr="00E60E10" w:rsidRDefault="00D1507A" w:rsidP="00823656">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lang w:bidi="ar-IQ"/>
              </w:rPr>
              <w:t>Directing students to adhere to the paragraphs and stages of completing the work</w:t>
            </w:r>
          </w:p>
        </w:tc>
        <w:tc>
          <w:tcPr>
            <w:tcW w:w="2703" w:type="dxa"/>
            <w:gridSpan w:val="2"/>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lang w:bidi="ar-DZ"/>
              </w:rPr>
              <w:t>Monitor work closely</w:t>
            </w:r>
          </w:p>
        </w:tc>
        <w:tc>
          <w:tcPr>
            <w:tcW w:w="1134" w:type="dxa"/>
          </w:tcPr>
          <w:p w:rsidR="00D1507A" w:rsidRDefault="00D1507A" w:rsidP="00823656">
            <w:pPr>
              <w:jc w:val="center"/>
              <w:cnfStyle w:val="0000001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25</w:t>
            </w:r>
          </w:p>
        </w:tc>
      </w:tr>
      <w:tr w:rsidR="00D1507A" w:rsidRPr="00E60E10" w:rsidTr="00823656">
        <w:trPr>
          <w:trHeight w:val="180"/>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t>Standard for evaluating skill performance</w:t>
            </w:r>
          </w:p>
        </w:tc>
        <w:tc>
          <w:tcPr>
            <w:tcW w:w="1489" w:type="dxa"/>
          </w:tcPr>
          <w:p w:rsidR="00D1507A" w:rsidRPr="00E60E10" w:rsidRDefault="00D1507A" w:rsidP="00823656">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right"/>
              <w:cnfStyle w:val="000000000000"/>
              <w:rPr>
                <w:rFonts w:ascii="Times New Roman" w:hAnsi="Times New Roman" w:cs="Times New Roman"/>
                <w:sz w:val="28"/>
                <w:szCs w:val="28"/>
                <w:lang w:bidi="ar-IQ"/>
              </w:rPr>
            </w:pPr>
            <w:r>
              <w:rPr>
                <w:rFonts w:ascii="Times New Roman" w:hAnsi="Times New Roman" w:cs="Times New Roman" w:hint="cs"/>
                <w:sz w:val="28"/>
                <w:szCs w:val="28"/>
                <w:lang w:bidi="ar-IQ"/>
              </w:rPr>
              <w:t>My constant wandering over students’ work while they work</w:t>
            </w:r>
          </w:p>
        </w:tc>
        <w:tc>
          <w:tcPr>
            <w:tcW w:w="2703" w:type="dxa"/>
            <w:gridSpan w:val="2"/>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lang w:bidi="ar-DZ"/>
              </w:rPr>
              <w:t>Properly inform yourself about the progress of work</w:t>
            </w:r>
          </w:p>
        </w:tc>
        <w:tc>
          <w:tcPr>
            <w:tcW w:w="1134" w:type="dxa"/>
          </w:tcPr>
          <w:p w:rsidR="00D1507A" w:rsidRDefault="00D1507A" w:rsidP="00823656">
            <w:pPr>
              <w:jc w:val="center"/>
              <w:cnfStyle w:val="0000000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26</w:t>
            </w:r>
          </w:p>
        </w:tc>
      </w:tr>
      <w:tr w:rsidR="00D1507A" w:rsidRPr="00E60E10" w:rsidTr="00823656">
        <w:trPr>
          <w:cnfStyle w:val="000000100000"/>
          <w:trHeight w:val="225"/>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t>Standard A</w:t>
            </w:r>
            <w:r w:rsidRPr="00E60E10">
              <w:rPr>
                <w:rFonts w:ascii="Times New Roman" w:hAnsi="Times New Roman" w:cs="Times New Roman" w:hint="cs"/>
                <w:sz w:val="28"/>
                <w:szCs w:val="28"/>
                <w:lang w:bidi="ar-IQ"/>
              </w:rPr>
              <w:t>For my direct work</w:t>
            </w:r>
          </w:p>
        </w:tc>
        <w:tc>
          <w:tcPr>
            <w:tcW w:w="1489" w:type="dxa"/>
          </w:tcPr>
          <w:p w:rsidR="00D1507A" w:rsidRPr="00E60E10" w:rsidRDefault="00D1507A" w:rsidP="00823656">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lang w:bidi="ar-IQ"/>
              </w:rPr>
              <w:t>Watching students as they work on the artistic experiment they are assigned to</w:t>
            </w:r>
          </w:p>
        </w:tc>
        <w:tc>
          <w:tcPr>
            <w:tcW w:w="2703" w:type="dxa"/>
            <w:gridSpan w:val="2"/>
          </w:tcPr>
          <w:p w:rsidR="00D1507A" w:rsidRPr="00E60E10" w:rsidRDefault="00D1507A" w:rsidP="00823656">
            <w:pPr>
              <w:jc w:val="right"/>
              <w:cnfStyle w:val="000000100000"/>
              <w:rPr>
                <w:rFonts w:ascii="Times New Roman" w:hAnsi="Times New Roman" w:cs="Times New Roman"/>
                <w:sz w:val="28"/>
                <w:szCs w:val="28"/>
                <w:lang w:bidi="ar-IQ"/>
              </w:rPr>
            </w:pPr>
            <w:r>
              <w:rPr>
                <w:rFonts w:ascii="Times New Roman" w:hAnsi="Times New Roman" w:cs="Times New Roman" w:hint="cs"/>
                <w:sz w:val="28"/>
                <w:szCs w:val="28"/>
                <w:lang w:bidi="ar-DZ"/>
              </w:rPr>
              <w:t>Urging students to work collectively</w:t>
            </w:r>
          </w:p>
        </w:tc>
        <w:tc>
          <w:tcPr>
            <w:tcW w:w="1134" w:type="dxa"/>
          </w:tcPr>
          <w:p w:rsidR="00D1507A" w:rsidRDefault="00D1507A" w:rsidP="00823656">
            <w:pPr>
              <w:jc w:val="center"/>
              <w:cnfStyle w:val="0000001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27</w:t>
            </w:r>
          </w:p>
        </w:tc>
      </w:tr>
      <w:tr w:rsidR="00D1507A" w:rsidRPr="00E60E10" w:rsidTr="00823656">
        <w:trPr>
          <w:trHeight w:val="225"/>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t>Standard for evaluating skill performance</w:t>
            </w:r>
          </w:p>
        </w:tc>
        <w:tc>
          <w:tcPr>
            <w:tcW w:w="1489" w:type="dxa"/>
          </w:tcPr>
          <w:p w:rsidR="00D1507A" w:rsidRPr="00E60E10" w:rsidRDefault="00D1507A" w:rsidP="00823656">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lang w:bidi="ar-IQ"/>
              </w:rPr>
              <w:t>Correcting mistakes made by some to complete the work in the most beautiful way</w:t>
            </w:r>
          </w:p>
        </w:tc>
        <w:tc>
          <w:tcPr>
            <w:tcW w:w="2703" w:type="dxa"/>
            <w:gridSpan w:val="2"/>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lang w:bidi="ar-DZ"/>
              </w:rPr>
              <w:t>Some of the work has been completed and will be cleaned by the student from any remaining glue, silicone or glue stuck to the mosaic or ceramic.</w:t>
            </w:r>
          </w:p>
        </w:tc>
        <w:tc>
          <w:tcPr>
            <w:tcW w:w="1134" w:type="dxa"/>
          </w:tcPr>
          <w:p w:rsidR="00D1507A" w:rsidRDefault="00D1507A" w:rsidP="00823656">
            <w:pPr>
              <w:jc w:val="center"/>
              <w:cnfStyle w:val="0000000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28</w:t>
            </w:r>
          </w:p>
        </w:tc>
      </w:tr>
      <w:tr w:rsidR="00D1507A" w:rsidRPr="00E60E10" w:rsidTr="00823656">
        <w:trPr>
          <w:cnfStyle w:val="000000100000"/>
          <w:trHeight w:val="240"/>
        </w:trPr>
        <w:tc>
          <w:tcPr>
            <w:cnfStyle w:val="001000000000"/>
            <w:tcW w:w="2251" w:type="dxa"/>
          </w:tcPr>
          <w:p w:rsidR="00D1507A" w:rsidRPr="00E60E10" w:rsidRDefault="00D1507A" w:rsidP="00823656">
            <w:pPr>
              <w:jc w:val="center"/>
              <w:rPr>
                <w:rFonts w:ascii="Times New Roman" w:hAnsi="Times New Roman" w:cs="Times New Roman"/>
                <w:sz w:val="28"/>
                <w:szCs w:val="28"/>
                <w:lang w:bidi="ar-IQ"/>
              </w:rPr>
            </w:pPr>
            <w:r w:rsidRPr="00E60E10">
              <w:rPr>
                <w:rFonts w:ascii="Times New Roman" w:hAnsi="Times New Roman" w:cs="Times New Roman"/>
                <w:sz w:val="28"/>
                <w:szCs w:val="28"/>
                <w:lang w:bidi="ar-IQ"/>
              </w:rPr>
              <w:t>Standard A</w:t>
            </w:r>
            <w:r w:rsidRPr="00E60E10">
              <w:rPr>
                <w:rFonts w:ascii="Times New Roman" w:hAnsi="Times New Roman" w:cs="Times New Roman" w:hint="cs"/>
                <w:sz w:val="28"/>
                <w:szCs w:val="28"/>
                <w:lang w:bidi="ar-IQ"/>
              </w:rPr>
              <w:t>For my direct work</w:t>
            </w:r>
          </w:p>
        </w:tc>
        <w:tc>
          <w:tcPr>
            <w:tcW w:w="1489" w:type="dxa"/>
          </w:tcPr>
          <w:p w:rsidR="00D1507A" w:rsidRPr="00E60E10" w:rsidRDefault="00D1507A" w:rsidP="00823656">
            <w:pPr>
              <w:jc w:val="center"/>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lang w:bidi="ar-IQ"/>
              </w:rPr>
              <w:t>The work has been completed and prepared</w:t>
            </w:r>
          </w:p>
        </w:tc>
        <w:tc>
          <w:tcPr>
            <w:tcW w:w="2703" w:type="dxa"/>
            <w:gridSpan w:val="2"/>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hint="cs"/>
                <w:sz w:val="28"/>
                <w:szCs w:val="28"/>
                <w:lang w:bidi="ar-DZ"/>
              </w:rPr>
              <w:t>Most of the paintings have been completed</w:t>
            </w:r>
          </w:p>
        </w:tc>
        <w:tc>
          <w:tcPr>
            <w:tcW w:w="1134" w:type="dxa"/>
          </w:tcPr>
          <w:p w:rsidR="00D1507A" w:rsidRDefault="00D1507A" w:rsidP="00823656">
            <w:pPr>
              <w:jc w:val="center"/>
              <w:cnfStyle w:val="0000001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100000"/>
              <w:rPr>
                <w:rFonts w:ascii="Times New Roman" w:hAnsi="Times New Roman" w:cs="Times New Roman"/>
                <w:sz w:val="28"/>
                <w:szCs w:val="28"/>
                <w:lang w:bidi="ar-IQ"/>
              </w:rPr>
            </w:pPr>
            <w:r w:rsidRPr="00E60E10">
              <w:rPr>
                <w:rFonts w:ascii="Times New Roman" w:hAnsi="Times New Roman" w:cs="Times New Roman"/>
                <w:sz w:val="28"/>
                <w:szCs w:val="28"/>
                <w:lang w:bidi="ar-IQ"/>
              </w:rPr>
              <w:t>29</w:t>
            </w:r>
          </w:p>
        </w:tc>
      </w:tr>
      <w:tr w:rsidR="00D1507A" w:rsidRPr="00E60E10" w:rsidTr="00823656">
        <w:trPr>
          <w:trHeight w:val="184"/>
        </w:trPr>
        <w:tc>
          <w:tcPr>
            <w:cnfStyle w:val="001000000000"/>
            <w:tcW w:w="2251" w:type="dxa"/>
          </w:tcPr>
          <w:p w:rsidR="00D1507A" w:rsidRPr="00E60E10" w:rsidRDefault="00D1507A" w:rsidP="00823656">
            <w:pPr>
              <w:jc w:val="center"/>
              <w:rPr>
                <w:rFonts w:ascii="Times New Roman" w:hAnsi="Times New Roman" w:cs="Times New Roman"/>
                <w:sz w:val="28"/>
                <w:szCs w:val="28"/>
                <w:highlight w:val="yellow"/>
                <w:lang w:bidi="ar-IQ"/>
              </w:rPr>
            </w:pPr>
            <w:r w:rsidRPr="00E60E10">
              <w:rPr>
                <w:rFonts w:ascii="Times New Roman" w:hAnsi="Times New Roman" w:cs="Times New Roman"/>
                <w:sz w:val="28"/>
                <w:szCs w:val="28"/>
                <w:lang w:bidi="ar-IQ"/>
              </w:rPr>
              <w:lastRenderedPageBreak/>
              <w:t>Standard for evaluating skill performance</w:t>
            </w:r>
          </w:p>
        </w:tc>
        <w:tc>
          <w:tcPr>
            <w:tcW w:w="1489" w:type="dxa"/>
          </w:tcPr>
          <w:p w:rsidR="00D1507A" w:rsidRPr="00E60E10" w:rsidRDefault="00D1507A" w:rsidP="00823656">
            <w:pPr>
              <w:jc w:val="center"/>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Lecture with interrogation</w:t>
            </w:r>
          </w:p>
        </w:tc>
        <w:tc>
          <w:tcPr>
            <w:tcW w:w="1897" w:type="dxa"/>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lang w:bidi="ar-IQ"/>
              </w:rPr>
              <w:t>Evaluation of the end of the second course</w:t>
            </w:r>
          </w:p>
        </w:tc>
        <w:tc>
          <w:tcPr>
            <w:tcW w:w="2703" w:type="dxa"/>
            <w:gridSpan w:val="2"/>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hint="cs"/>
                <w:sz w:val="28"/>
                <w:szCs w:val="28"/>
                <w:lang w:bidi="ar-DZ"/>
              </w:rPr>
              <w:t>Free technical experiments are evaluated by the committee assigned by the department to give the final grade for the second course</w:t>
            </w:r>
          </w:p>
        </w:tc>
        <w:tc>
          <w:tcPr>
            <w:tcW w:w="1134" w:type="dxa"/>
          </w:tcPr>
          <w:p w:rsidR="00D1507A" w:rsidRDefault="00D1507A" w:rsidP="00823656">
            <w:pPr>
              <w:jc w:val="center"/>
              <w:cnfStyle w:val="000000000000"/>
            </w:pPr>
            <w:r w:rsidRPr="00DB211C">
              <w:rPr>
                <w:rFonts w:ascii="Times New Roman" w:hAnsi="Times New Roman" w:cs="Times New Roman" w:hint="cs"/>
                <w:sz w:val="28"/>
                <w:szCs w:val="28"/>
                <w:lang w:bidi="ar-IQ"/>
              </w:rPr>
              <w:t>4</w:t>
            </w:r>
          </w:p>
        </w:tc>
        <w:tc>
          <w:tcPr>
            <w:tcW w:w="1158" w:type="dxa"/>
          </w:tcPr>
          <w:p w:rsidR="00D1507A" w:rsidRPr="00E60E10" w:rsidRDefault="00D1507A" w:rsidP="00823656">
            <w:pPr>
              <w:jc w:val="right"/>
              <w:cnfStyle w:val="000000000000"/>
              <w:rPr>
                <w:rFonts w:ascii="Times New Roman" w:hAnsi="Times New Roman" w:cs="Times New Roman"/>
                <w:sz w:val="28"/>
                <w:szCs w:val="28"/>
                <w:lang w:bidi="ar-IQ"/>
              </w:rPr>
            </w:pPr>
            <w:r w:rsidRPr="00E60E10">
              <w:rPr>
                <w:rFonts w:ascii="Times New Roman" w:hAnsi="Times New Roman" w:cs="Times New Roman"/>
                <w:sz w:val="28"/>
                <w:szCs w:val="28"/>
                <w:lang w:bidi="ar-IQ"/>
              </w:rPr>
              <w:t>30</w:t>
            </w:r>
          </w:p>
        </w:tc>
      </w:tr>
    </w:tbl>
    <w:p w:rsidR="00D1507A" w:rsidRDefault="00D1507A" w:rsidP="00D1507A">
      <w:pPr>
        <w:jc w:val="center"/>
        <w:rPr>
          <w:rFonts w:ascii="Calibri" w:eastAsia="Calibri" w:hAnsi="Calibri" w:cs="Arial"/>
          <w:sz w:val="36"/>
          <w:szCs w:val="36"/>
          <w:lang w:bidi="ar-IQ"/>
        </w:rPr>
      </w:pPr>
    </w:p>
    <w:p w:rsidR="00D1507A" w:rsidRDefault="00D1507A" w:rsidP="00D1507A">
      <w:pPr>
        <w:jc w:val="center"/>
        <w:rPr>
          <w:rFonts w:ascii="Calibri" w:eastAsia="Calibri" w:hAnsi="Calibri" w:cs="Arial"/>
          <w:sz w:val="36"/>
          <w:szCs w:val="36"/>
          <w:lang w:bidi="ar-IQ"/>
        </w:rPr>
      </w:pPr>
    </w:p>
    <w:p w:rsidR="00D1507A" w:rsidRPr="00E60E10" w:rsidRDefault="00D1507A" w:rsidP="00D1507A">
      <w:pPr>
        <w:jc w:val="center"/>
        <w:rPr>
          <w:rFonts w:ascii="Calibri" w:eastAsia="Calibri" w:hAnsi="Calibri" w:cs="Arial"/>
          <w:sz w:val="36"/>
          <w:szCs w:val="36"/>
          <w:lang w:bidi="ar-IQ"/>
        </w:rPr>
      </w:pPr>
    </w:p>
    <w:tbl>
      <w:tblPr>
        <w:tblStyle w:val="1-3"/>
        <w:tblW w:w="10632" w:type="dxa"/>
        <w:tblInd w:w="-861" w:type="dxa"/>
        <w:tblLook w:val="04A0"/>
      </w:tblPr>
      <w:tblGrid>
        <w:gridCol w:w="5665"/>
        <w:gridCol w:w="4967"/>
      </w:tblGrid>
      <w:tr w:rsidR="00D1507A" w:rsidRPr="00E60E10" w:rsidTr="00823656">
        <w:trPr>
          <w:cnfStyle w:val="100000000000"/>
          <w:trHeight w:val="435"/>
        </w:trPr>
        <w:tc>
          <w:tcPr>
            <w:cnfStyle w:val="001000000000"/>
            <w:tcW w:w="10632" w:type="dxa"/>
            <w:gridSpan w:val="2"/>
          </w:tcPr>
          <w:p w:rsidR="00D1507A" w:rsidRPr="00E60E10" w:rsidRDefault="00D1507A" w:rsidP="00823656">
            <w:pPr>
              <w:jc w:val="right"/>
              <w:rPr>
                <w:rFonts w:ascii="Times New Roman" w:hAnsi="Times New Roman" w:cs="Times New Roman"/>
                <w:sz w:val="36"/>
                <w:szCs w:val="36"/>
                <w:lang w:bidi="ar-IQ"/>
              </w:rPr>
            </w:pPr>
            <w:r w:rsidRPr="00E60E10">
              <w:rPr>
                <w:rFonts w:ascii="Times New Roman" w:hAnsi="Times New Roman" w:cs="Times New Roman"/>
                <w:sz w:val="36"/>
                <w:szCs w:val="36"/>
                <w:lang w:bidi="ar-IQ"/>
              </w:rPr>
              <w:t>12- Infrastructure:</w:t>
            </w:r>
          </w:p>
        </w:tc>
      </w:tr>
      <w:tr w:rsidR="00D1507A" w:rsidRPr="00E60E10" w:rsidTr="00823656">
        <w:trPr>
          <w:cnfStyle w:val="000000100000"/>
          <w:trHeight w:val="270"/>
        </w:trPr>
        <w:tc>
          <w:tcPr>
            <w:cnfStyle w:val="001000000000"/>
            <w:tcW w:w="5665" w:type="dxa"/>
          </w:tcPr>
          <w:p w:rsidR="00D1507A" w:rsidRDefault="00D1507A" w:rsidP="00823656">
            <w:pPr>
              <w:jc w:val="right"/>
              <w:rPr>
                <w:sz w:val="36"/>
                <w:szCs w:val="36"/>
                <w:lang w:bidi="ar-IQ"/>
              </w:rPr>
            </w:pPr>
            <w:r w:rsidRPr="00E60E10">
              <w:rPr>
                <w:rFonts w:hint="cs"/>
                <w:sz w:val="36"/>
                <w:szCs w:val="36"/>
                <w:lang w:bidi="ar-IQ"/>
              </w:rPr>
              <w:t>Bound for free art experiments, websites and some art resources</w:t>
            </w:r>
          </w:p>
          <w:p w:rsidR="00D1507A" w:rsidRPr="00E60E10" w:rsidRDefault="00D1507A" w:rsidP="00823656">
            <w:pPr>
              <w:jc w:val="right"/>
              <w:rPr>
                <w:sz w:val="36"/>
                <w:szCs w:val="36"/>
                <w:highlight w:val="yellow"/>
                <w:lang w:bidi="ar-IQ"/>
              </w:rPr>
            </w:pPr>
          </w:p>
        </w:tc>
        <w:tc>
          <w:tcPr>
            <w:tcW w:w="4967" w:type="dxa"/>
          </w:tcPr>
          <w:p w:rsidR="00D1507A" w:rsidRPr="00E60E10" w:rsidRDefault="00D1507A" w:rsidP="00823656">
            <w:pPr>
              <w:jc w:val="right"/>
              <w:cnfStyle w:val="000000100000"/>
              <w:rPr>
                <w:sz w:val="36"/>
                <w:szCs w:val="36"/>
                <w:lang w:bidi="ar-IQ"/>
              </w:rPr>
            </w:pPr>
            <w:r w:rsidRPr="00E60E10">
              <w:rPr>
                <w:rFonts w:hint="cs"/>
                <w:sz w:val="36"/>
                <w:szCs w:val="36"/>
                <w:lang w:bidi="ar-IQ"/>
              </w:rPr>
              <w:t>1- Required prescribed books</w:t>
            </w:r>
          </w:p>
        </w:tc>
      </w:tr>
      <w:tr w:rsidR="00D1507A" w:rsidRPr="00E60E10" w:rsidTr="00823656">
        <w:trPr>
          <w:trHeight w:val="225"/>
        </w:trPr>
        <w:tc>
          <w:tcPr>
            <w:cnfStyle w:val="001000000000"/>
            <w:tcW w:w="5665" w:type="dxa"/>
          </w:tcPr>
          <w:p w:rsidR="00D1507A" w:rsidRPr="00E60E10" w:rsidRDefault="00D1507A" w:rsidP="00823656">
            <w:pPr>
              <w:jc w:val="right"/>
              <w:rPr>
                <w:sz w:val="36"/>
                <w:szCs w:val="36"/>
                <w:highlight w:val="yellow"/>
                <w:lang w:bidi="ar-IQ"/>
              </w:rPr>
            </w:pPr>
            <w:r w:rsidRPr="00E60E10">
              <w:rPr>
                <w:rFonts w:hint="cs"/>
                <w:sz w:val="36"/>
                <w:szCs w:val="36"/>
                <w:lang w:bidi="ar-IQ"/>
              </w:rPr>
              <w:t>Websites and live photography</w:t>
            </w:r>
          </w:p>
        </w:tc>
        <w:tc>
          <w:tcPr>
            <w:tcW w:w="4967" w:type="dxa"/>
          </w:tcPr>
          <w:p w:rsidR="00D1507A" w:rsidRPr="00E60E10" w:rsidRDefault="00D1507A" w:rsidP="00823656">
            <w:pPr>
              <w:jc w:val="right"/>
              <w:cnfStyle w:val="000000000000"/>
              <w:rPr>
                <w:sz w:val="36"/>
                <w:szCs w:val="36"/>
                <w:lang w:bidi="ar-IQ"/>
              </w:rPr>
            </w:pPr>
            <w:r w:rsidRPr="00E60E10">
              <w:rPr>
                <w:rFonts w:hint="cs"/>
                <w:sz w:val="36"/>
                <w:szCs w:val="36"/>
                <w:lang w:bidi="ar-IQ"/>
              </w:rPr>
              <w:t>2- Recommended books and references</w:t>
            </w:r>
          </w:p>
          <w:p w:rsidR="00D1507A" w:rsidRPr="00E60E10" w:rsidRDefault="00D1507A" w:rsidP="00823656">
            <w:pPr>
              <w:jc w:val="right"/>
              <w:cnfStyle w:val="000000000000"/>
              <w:rPr>
                <w:sz w:val="36"/>
                <w:szCs w:val="36"/>
                <w:lang w:bidi="ar-IQ"/>
              </w:rPr>
            </w:pPr>
            <w:r w:rsidRPr="00E60E10">
              <w:rPr>
                <w:rFonts w:hint="cs"/>
                <w:sz w:val="36"/>
                <w:szCs w:val="36"/>
                <w:lang w:bidi="ar-IQ"/>
              </w:rPr>
              <w:t>(Scientific journals, international plays)</w:t>
            </w:r>
          </w:p>
        </w:tc>
      </w:tr>
      <w:tr w:rsidR="00D1507A" w:rsidRPr="00E60E10" w:rsidTr="00823656">
        <w:trPr>
          <w:cnfStyle w:val="000000100000"/>
          <w:trHeight w:val="405"/>
        </w:trPr>
        <w:tc>
          <w:tcPr>
            <w:cnfStyle w:val="001000000000"/>
            <w:tcW w:w="5665" w:type="dxa"/>
          </w:tcPr>
          <w:p w:rsidR="00D1507A" w:rsidRDefault="00D1507A" w:rsidP="00823656">
            <w:pPr>
              <w:jc w:val="right"/>
              <w:rPr>
                <w:sz w:val="36"/>
                <w:szCs w:val="36"/>
                <w:lang w:bidi="ar-DZ"/>
              </w:rPr>
            </w:pPr>
            <w:r w:rsidRPr="00E60E10">
              <w:rPr>
                <w:rFonts w:hint="cs"/>
                <w:sz w:val="36"/>
                <w:szCs w:val="36"/>
                <w:lang w:bidi="ar-DZ"/>
              </w:rPr>
              <w:t>Books that dealt with the topics of art, drawing, and handicrafts</w:t>
            </w:r>
          </w:p>
          <w:p w:rsidR="00D1507A" w:rsidRPr="00E60E10" w:rsidRDefault="00D1507A" w:rsidP="00823656">
            <w:pPr>
              <w:jc w:val="right"/>
              <w:rPr>
                <w:sz w:val="36"/>
                <w:szCs w:val="36"/>
                <w:lang w:bidi="ar-IQ"/>
              </w:rPr>
            </w:pPr>
          </w:p>
        </w:tc>
        <w:tc>
          <w:tcPr>
            <w:tcW w:w="4967" w:type="dxa"/>
          </w:tcPr>
          <w:p w:rsidR="00D1507A" w:rsidRPr="00E60E10" w:rsidRDefault="00D1507A" w:rsidP="00823656">
            <w:pPr>
              <w:jc w:val="right"/>
              <w:cnfStyle w:val="000000100000"/>
              <w:rPr>
                <w:sz w:val="36"/>
                <w:szCs w:val="36"/>
                <w:lang w:bidi="ar-IQ"/>
              </w:rPr>
            </w:pPr>
            <w:r w:rsidRPr="00E60E10">
              <w:rPr>
                <w:rFonts w:hint="cs"/>
                <w:sz w:val="36"/>
                <w:szCs w:val="36"/>
                <w:lang w:bidi="ar-IQ"/>
              </w:rPr>
              <w:t>3- Main references (sources)</w:t>
            </w:r>
          </w:p>
        </w:tc>
      </w:tr>
      <w:tr w:rsidR="00D1507A" w:rsidRPr="00E60E10" w:rsidTr="00823656">
        <w:trPr>
          <w:trHeight w:val="408"/>
        </w:trPr>
        <w:tc>
          <w:tcPr>
            <w:cnfStyle w:val="001000000000"/>
            <w:tcW w:w="5665" w:type="dxa"/>
          </w:tcPr>
          <w:p w:rsidR="00D1507A" w:rsidRPr="00E60E10" w:rsidRDefault="00D1507A" w:rsidP="00823656">
            <w:pPr>
              <w:jc w:val="right"/>
              <w:rPr>
                <w:sz w:val="36"/>
                <w:szCs w:val="36"/>
                <w:lang w:bidi="ar-IQ"/>
              </w:rPr>
            </w:pPr>
            <w:r w:rsidRPr="00E60E10">
              <w:rPr>
                <w:rFonts w:hint="cs"/>
                <w:sz w:val="36"/>
                <w:szCs w:val="36"/>
                <w:lang w:bidi="ar-IQ"/>
              </w:rPr>
              <w:t>Google YouTube and others</w:t>
            </w:r>
          </w:p>
          <w:p w:rsidR="00D1507A" w:rsidRPr="00E60E10" w:rsidRDefault="00D1507A" w:rsidP="00823656">
            <w:pPr>
              <w:jc w:val="right"/>
              <w:rPr>
                <w:sz w:val="36"/>
                <w:szCs w:val="36"/>
                <w:lang w:bidi="ar-IQ"/>
              </w:rPr>
            </w:pPr>
          </w:p>
        </w:tc>
        <w:tc>
          <w:tcPr>
            <w:tcW w:w="4967" w:type="dxa"/>
          </w:tcPr>
          <w:p w:rsidR="00D1507A" w:rsidRPr="00E60E10" w:rsidRDefault="00D1507A" w:rsidP="00823656">
            <w:pPr>
              <w:jc w:val="right"/>
              <w:cnfStyle w:val="000000000000"/>
              <w:rPr>
                <w:sz w:val="36"/>
                <w:szCs w:val="36"/>
                <w:lang w:bidi="ar-IQ"/>
              </w:rPr>
            </w:pPr>
            <w:r w:rsidRPr="00E60E10">
              <w:rPr>
                <w:rFonts w:hint="cs"/>
                <w:sz w:val="36"/>
                <w:szCs w:val="36"/>
                <w:lang w:bidi="ar-IQ"/>
              </w:rPr>
              <w:t>4- Electronic references, Internet sites</w:t>
            </w:r>
          </w:p>
        </w:tc>
      </w:tr>
    </w:tbl>
    <w:p w:rsidR="00D1507A" w:rsidRDefault="00D1507A" w:rsidP="00D1507A">
      <w:pPr>
        <w:rPr>
          <w:rFonts w:ascii="Calibri" w:eastAsia="Calibri" w:hAnsi="Calibri" w:cs="Arial"/>
          <w:sz w:val="36"/>
          <w:szCs w:val="36"/>
          <w:lang w:bidi="ar-IQ"/>
        </w:rPr>
      </w:pPr>
    </w:p>
    <w:p w:rsidR="00D1507A" w:rsidRDefault="00D1507A" w:rsidP="00D1507A">
      <w:pPr>
        <w:rPr>
          <w:rFonts w:ascii="Calibri" w:eastAsia="Calibri" w:hAnsi="Calibri" w:cs="Arial"/>
          <w:sz w:val="36"/>
          <w:szCs w:val="36"/>
          <w:lang w:bidi="ar-IQ"/>
        </w:rPr>
      </w:pPr>
    </w:p>
    <w:p w:rsidR="00D1507A" w:rsidRDefault="00D1507A" w:rsidP="00D1507A">
      <w:pPr>
        <w:rPr>
          <w:rFonts w:ascii="Calibri" w:eastAsia="Calibri" w:hAnsi="Calibri" w:cs="Arial"/>
          <w:sz w:val="36"/>
          <w:szCs w:val="36"/>
          <w:lang w:bidi="ar-IQ"/>
        </w:rPr>
      </w:pPr>
    </w:p>
    <w:p w:rsidR="00D1507A" w:rsidRDefault="00D1507A" w:rsidP="00D1507A">
      <w:pPr>
        <w:rPr>
          <w:rFonts w:ascii="Calibri" w:eastAsia="Calibri" w:hAnsi="Calibri" w:cs="Arial"/>
          <w:sz w:val="36"/>
          <w:szCs w:val="36"/>
          <w:lang w:bidi="ar-IQ"/>
        </w:rPr>
      </w:pPr>
    </w:p>
    <w:p w:rsidR="00D1507A" w:rsidRPr="00E60E10" w:rsidRDefault="00D1507A" w:rsidP="00D1507A">
      <w:pPr>
        <w:rPr>
          <w:rFonts w:ascii="Calibri" w:eastAsia="Calibri" w:hAnsi="Calibri" w:cs="Arial"/>
          <w:sz w:val="36"/>
          <w:szCs w:val="36"/>
          <w:lang w:bidi="ar-IQ"/>
        </w:rPr>
      </w:pPr>
    </w:p>
    <w:tbl>
      <w:tblPr>
        <w:tblStyle w:val="1-3"/>
        <w:tblW w:w="10632" w:type="dxa"/>
        <w:tblInd w:w="-861" w:type="dxa"/>
        <w:tblLook w:val="04A0"/>
      </w:tblPr>
      <w:tblGrid>
        <w:gridCol w:w="10632"/>
      </w:tblGrid>
      <w:tr w:rsidR="00D1507A" w:rsidRPr="00E60E10" w:rsidTr="00823656">
        <w:trPr>
          <w:cnfStyle w:val="100000000000"/>
          <w:trHeight w:val="450"/>
        </w:trPr>
        <w:tc>
          <w:tcPr>
            <w:cnfStyle w:val="001000000000"/>
            <w:tcW w:w="10632" w:type="dxa"/>
          </w:tcPr>
          <w:p w:rsidR="00D1507A" w:rsidRPr="00E60E10" w:rsidRDefault="00D1507A" w:rsidP="00823656">
            <w:pPr>
              <w:jc w:val="right"/>
              <w:rPr>
                <w:rFonts w:ascii="Times New Roman" w:hAnsi="Times New Roman" w:cs="Times New Roman"/>
                <w:sz w:val="36"/>
                <w:szCs w:val="36"/>
                <w:lang w:bidi="ar-IQ"/>
              </w:rPr>
            </w:pPr>
            <w:r w:rsidRPr="00E60E10">
              <w:rPr>
                <w:rFonts w:ascii="Times New Roman" w:hAnsi="Times New Roman" w:cs="Times New Roman"/>
                <w:sz w:val="36"/>
                <w:szCs w:val="36"/>
                <w:lang w:bidi="ar-IQ"/>
              </w:rPr>
              <w:lastRenderedPageBreak/>
              <w:t>13- Course development plan</w:t>
            </w:r>
          </w:p>
          <w:p w:rsidR="00D1507A" w:rsidRPr="00E60E10" w:rsidRDefault="00D1507A" w:rsidP="00823656">
            <w:pPr>
              <w:jc w:val="right"/>
              <w:rPr>
                <w:sz w:val="36"/>
                <w:szCs w:val="36"/>
                <w:lang w:bidi="ar-IQ"/>
              </w:rPr>
            </w:pPr>
          </w:p>
        </w:tc>
      </w:tr>
      <w:tr w:rsidR="00D1507A" w:rsidRPr="00E60E10" w:rsidTr="00823656">
        <w:trPr>
          <w:cnfStyle w:val="000000100000"/>
          <w:trHeight w:val="2280"/>
        </w:trPr>
        <w:tc>
          <w:tcPr>
            <w:cnfStyle w:val="001000000000"/>
            <w:tcW w:w="10632" w:type="dxa"/>
            <w:tcBorders>
              <w:bottom w:val="single" w:sz="4" w:space="0" w:color="auto"/>
            </w:tcBorders>
          </w:tcPr>
          <w:p w:rsidR="00D1507A" w:rsidRPr="00E60E10" w:rsidRDefault="00D1507A" w:rsidP="00823656">
            <w:pPr>
              <w:jc w:val="right"/>
              <w:rPr>
                <w:sz w:val="36"/>
                <w:szCs w:val="36"/>
                <w:lang w:bidi="ar-IQ"/>
              </w:rPr>
            </w:pPr>
          </w:p>
          <w:p w:rsidR="00D1507A" w:rsidRPr="00E60E10" w:rsidRDefault="00D1507A" w:rsidP="00823656">
            <w:pPr>
              <w:jc w:val="right"/>
              <w:rPr>
                <w:rFonts w:ascii="Times New Roman" w:hAnsi="Times New Roman" w:cs="Times New Roman"/>
                <w:sz w:val="36"/>
                <w:szCs w:val="36"/>
                <w:lang w:bidi="ar-IQ"/>
              </w:rPr>
            </w:pPr>
            <w:r w:rsidRPr="00E60E10">
              <w:rPr>
                <w:rFonts w:ascii="Times New Roman" w:hAnsi="Times New Roman" w:cs="Times New Roman"/>
                <w:sz w:val="36"/>
                <w:szCs w:val="36"/>
                <w:lang w:bidi="ar-IQ"/>
              </w:rPr>
              <w:t>- Developing academic content by deleting, adding, and replacing1</w:t>
            </w:r>
          </w:p>
          <w:p w:rsidR="00D1507A" w:rsidRPr="00E60E10" w:rsidRDefault="00D1507A" w:rsidP="00823656">
            <w:pPr>
              <w:jc w:val="right"/>
              <w:rPr>
                <w:rFonts w:ascii="Times New Roman" w:hAnsi="Times New Roman" w:cs="Times New Roman"/>
                <w:sz w:val="36"/>
                <w:szCs w:val="36"/>
                <w:lang w:bidi="ar-IQ"/>
              </w:rPr>
            </w:pPr>
            <w:r w:rsidRPr="00E60E10">
              <w:rPr>
                <w:rFonts w:ascii="Times New Roman" w:hAnsi="Times New Roman" w:cs="Times New Roman"/>
                <w:sz w:val="36"/>
                <w:szCs w:val="36"/>
                <w:lang w:bidi="ar-IQ"/>
              </w:rPr>
              <w:t>2- Using modern teaching methods according to nature</w:t>
            </w:r>
            <w:r w:rsidRPr="00E60E10">
              <w:rPr>
                <w:rFonts w:ascii="Times New Roman" w:hAnsi="Times New Roman" w:cs="Times New Roman" w:hint="cs"/>
                <w:sz w:val="36"/>
                <w:szCs w:val="36"/>
                <w:lang w:bidi="ar-IQ"/>
              </w:rPr>
              <w:t>The subject and creating a correct practical environment</w:t>
            </w:r>
          </w:p>
          <w:p w:rsidR="00D1507A" w:rsidRPr="00E60E10" w:rsidRDefault="00D1507A" w:rsidP="00823656">
            <w:pPr>
              <w:jc w:val="right"/>
              <w:rPr>
                <w:sz w:val="36"/>
                <w:szCs w:val="36"/>
                <w:lang w:bidi="ar-IQ"/>
              </w:rPr>
            </w:pPr>
          </w:p>
        </w:tc>
      </w:tr>
      <w:tr w:rsidR="00D1507A" w:rsidRPr="00E60E10" w:rsidTr="00823656">
        <w:trPr>
          <w:trHeight w:val="1650"/>
        </w:trPr>
        <w:tc>
          <w:tcPr>
            <w:cnfStyle w:val="001000000000"/>
            <w:tcW w:w="10632" w:type="dxa"/>
            <w:tcBorders>
              <w:top w:val="single" w:sz="4" w:space="0" w:color="auto"/>
              <w:bottom w:val="single" w:sz="4" w:space="0" w:color="auto"/>
            </w:tcBorders>
          </w:tcPr>
          <w:p w:rsidR="00D1507A" w:rsidRPr="00E60E10" w:rsidRDefault="00D1507A" w:rsidP="00823656">
            <w:pPr>
              <w:jc w:val="right"/>
              <w:rPr>
                <w:sz w:val="36"/>
                <w:szCs w:val="36"/>
                <w:lang w:bidi="ar-IQ"/>
              </w:rPr>
            </w:pPr>
            <w:r w:rsidRPr="00E60E10">
              <w:rPr>
                <w:rFonts w:hint="cs"/>
                <w:sz w:val="36"/>
                <w:szCs w:val="36"/>
                <w:lang w:bidi="ar-IQ"/>
              </w:rPr>
              <w:t>Special requirements: (Providing large-sized halls that can accommodate the work of free artistic experiments, as well as interactive display screens to display how free artistic experiments work according to the artistic perspective in the world, and ready-made picture sketches that students are assigned to photograph)</w:t>
            </w:r>
          </w:p>
          <w:p w:rsidR="00D1507A" w:rsidRPr="00E60E10" w:rsidRDefault="00D1507A" w:rsidP="00823656">
            <w:pPr>
              <w:jc w:val="right"/>
              <w:rPr>
                <w:sz w:val="36"/>
                <w:szCs w:val="36"/>
                <w:lang w:bidi="ar-IQ"/>
              </w:rPr>
            </w:pPr>
          </w:p>
        </w:tc>
      </w:tr>
      <w:tr w:rsidR="00D1507A" w:rsidRPr="00E60E10" w:rsidTr="00823656">
        <w:trPr>
          <w:cnfStyle w:val="000000100000"/>
          <w:trHeight w:val="70"/>
        </w:trPr>
        <w:tc>
          <w:tcPr>
            <w:cnfStyle w:val="001000000000"/>
            <w:tcW w:w="10632" w:type="dxa"/>
            <w:tcBorders>
              <w:top w:val="single" w:sz="4" w:space="0" w:color="auto"/>
            </w:tcBorders>
          </w:tcPr>
          <w:p w:rsidR="00D1507A" w:rsidRDefault="00D1507A" w:rsidP="00823656">
            <w:pPr>
              <w:jc w:val="right"/>
              <w:rPr>
                <w:sz w:val="36"/>
                <w:szCs w:val="36"/>
                <w:lang w:bidi="ar-IQ"/>
              </w:rPr>
            </w:pPr>
          </w:p>
          <w:p w:rsidR="00D1507A" w:rsidRDefault="00D1507A" w:rsidP="00823656">
            <w:pPr>
              <w:jc w:val="right"/>
              <w:rPr>
                <w:sz w:val="36"/>
                <w:szCs w:val="36"/>
                <w:lang w:bidi="ar-IQ"/>
              </w:rPr>
            </w:pPr>
            <w:r w:rsidRPr="00E60E10">
              <w:rPr>
                <w:rFonts w:hint="cs"/>
                <w:sz w:val="36"/>
                <w:szCs w:val="36"/>
                <w:lang w:bidi="ar-IQ"/>
              </w:rPr>
              <w:t>Signatu</w:t>
            </w:r>
            <w:r>
              <w:rPr>
                <w:rFonts w:hint="cs"/>
                <w:sz w:val="36"/>
                <w:szCs w:val="36"/>
                <w:lang w:bidi="ar-IQ"/>
              </w:rPr>
              <w:t>re of subject teaching:  D</w:t>
            </w:r>
            <w:r>
              <w:rPr>
                <w:sz w:val="36"/>
                <w:szCs w:val="36"/>
                <w:lang w:bidi="ar-IQ"/>
              </w:rPr>
              <w:t xml:space="preserve">r. </w:t>
            </w:r>
            <w:r w:rsidRPr="00E60E10">
              <w:rPr>
                <w:rFonts w:hint="cs"/>
                <w:sz w:val="36"/>
                <w:szCs w:val="36"/>
                <w:lang w:bidi="ar-IQ"/>
              </w:rPr>
              <w:t>abd al-Rahim Abadi Kashish al-Mayahi.</w:t>
            </w:r>
          </w:p>
          <w:p w:rsidR="00D1507A" w:rsidRDefault="00D1507A" w:rsidP="00823656">
            <w:pPr>
              <w:jc w:val="center"/>
              <w:rPr>
                <w:sz w:val="36"/>
                <w:szCs w:val="36"/>
                <w:lang w:bidi="ar-IQ"/>
              </w:rPr>
            </w:pPr>
          </w:p>
          <w:p w:rsidR="00D1507A" w:rsidRPr="00E60E10" w:rsidRDefault="00D1507A" w:rsidP="00823656">
            <w:pPr>
              <w:rPr>
                <w:sz w:val="36"/>
                <w:szCs w:val="36"/>
                <w:lang w:bidi="ar-IQ"/>
              </w:rPr>
            </w:pPr>
          </w:p>
        </w:tc>
      </w:tr>
    </w:tbl>
    <w:p w:rsidR="00D1507A" w:rsidRPr="00E60E10" w:rsidRDefault="00D1507A" w:rsidP="00D1507A">
      <w:pPr>
        <w:rPr>
          <w:rFonts w:ascii="Calibri" w:eastAsia="Calibri" w:hAnsi="Calibri" w:cs="Arial"/>
          <w:sz w:val="36"/>
          <w:szCs w:val="36"/>
          <w:lang w:bidi="ar-IQ"/>
        </w:rPr>
      </w:pPr>
    </w:p>
    <w:p w:rsidR="00D1507A" w:rsidRPr="00E60E10" w:rsidRDefault="00D1507A" w:rsidP="00D1507A"/>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jc w:val="center"/>
        <w:rPr>
          <w:rFonts w:asciiTheme="majorBidi" w:hAnsiTheme="majorBidi" w:cstheme="majorBidi"/>
          <w:b/>
          <w:bCs/>
          <w:sz w:val="44"/>
          <w:szCs w:val="44"/>
        </w:rPr>
      </w:pPr>
      <w:r>
        <w:rPr>
          <w:b/>
          <w:bCs/>
          <w:sz w:val="44"/>
          <w:szCs w:val="44"/>
        </w:rPr>
        <w:lastRenderedPageBreak/>
        <w:t>Ministry of Higher Education and Scientific Research</w:t>
      </w:r>
      <w:r>
        <w:rPr>
          <w:rFonts w:asciiTheme="majorBidi" w:hAnsiTheme="majorBidi" w:cstheme="majorBidi"/>
          <w:b/>
          <w:bCs/>
          <w:sz w:val="44"/>
          <w:szCs w:val="44"/>
        </w:rPr>
        <w:br/>
        <w:t>Al-Qadisiyah University/College of Fine Arts</w:t>
      </w:r>
    </w:p>
    <w:p w:rsidR="00D1507A" w:rsidRDefault="00D1507A" w:rsidP="00D1507A">
      <w:pPr>
        <w:jc w:val="center"/>
        <w:rPr>
          <w:rFonts w:asciiTheme="majorBidi" w:hAnsiTheme="majorBidi" w:cstheme="majorBidi"/>
          <w:b/>
          <w:bCs/>
          <w:sz w:val="44"/>
          <w:szCs w:val="44"/>
        </w:rPr>
      </w:pPr>
      <w:r>
        <w:rPr>
          <w:rFonts w:asciiTheme="majorBidi" w:hAnsiTheme="majorBidi" w:cstheme="majorBidi"/>
          <w:b/>
          <w:bCs/>
          <w:sz w:val="44"/>
          <w:szCs w:val="44"/>
        </w:rPr>
        <w:t>Department of Art education</w:t>
      </w:r>
    </w:p>
    <w:p w:rsidR="00D1507A" w:rsidRDefault="00D1507A" w:rsidP="00D1507A">
      <w:pPr>
        <w:jc w:val="center"/>
        <w:rPr>
          <w:rFonts w:asciiTheme="majorBidi" w:hAnsiTheme="majorBidi" w:cstheme="majorBidi"/>
          <w:b/>
          <w:bCs/>
          <w:sz w:val="44"/>
          <w:szCs w:val="44"/>
        </w:rPr>
      </w:pPr>
    </w:p>
    <w:p w:rsidR="00D1507A" w:rsidRDefault="00D1507A" w:rsidP="00D1507A">
      <w:pPr>
        <w:jc w:val="center"/>
        <w:rPr>
          <w:rFonts w:asciiTheme="majorBidi" w:hAnsiTheme="majorBidi" w:cstheme="majorBidi"/>
          <w:b/>
          <w:bCs/>
          <w:sz w:val="44"/>
          <w:szCs w:val="44"/>
        </w:rPr>
      </w:pPr>
      <w:r>
        <w:rPr>
          <w:rFonts w:asciiTheme="majorBidi" w:hAnsiTheme="majorBidi" w:cstheme="majorBidi"/>
          <w:b/>
          <w:bCs/>
          <w:sz w:val="44"/>
          <w:szCs w:val="44"/>
        </w:rPr>
        <w:t>And the course class</w:t>
      </w:r>
    </w:p>
    <w:p w:rsidR="00D1507A" w:rsidRDefault="00D1507A" w:rsidP="00D1507A">
      <w:pPr>
        <w:jc w:val="center"/>
        <w:rPr>
          <w:rFonts w:asciiTheme="majorBidi" w:hAnsiTheme="majorBidi" w:cstheme="majorBidi"/>
          <w:b/>
          <w:bCs/>
          <w:sz w:val="44"/>
          <w:szCs w:val="44"/>
        </w:rPr>
      </w:pPr>
      <w:r>
        <w:rPr>
          <w:rFonts w:asciiTheme="majorBidi" w:hAnsiTheme="majorBidi" w:cstheme="majorBidi"/>
          <w:b/>
          <w:bCs/>
          <w:sz w:val="44"/>
          <w:szCs w:val="44"/>
        </w:rPr>
        <w:t>For the academic year 2023-2024</w:t>
      </w:r>
    </w:p>
    <w:p w:rsidR="00D1507A" w:rsidRDefault="00D1507A" w:rsidP="00D1507A">
      <w:pPr>
        <w:jc w:val="center"/>
        <w:rPr>
          <w:rFonts w:asciiTheme="majorBidi" w:hAnsiTheme="majorBidi" w:cstheme="majorBidi"/>
          <w:sz w:val="28"/>
          <w:szCs w:val="28"/>
          <w:lang w:bidi="ar-IQ"/>
        </w:rPr>
      </w:pPr>
    </w:p>
    <w:p w:rsidR="00D1507A" w:rsidRDefault="00D1507A" w:rsidP="00D1507A">
      <w:pPr>
        <w:jc w:val="right"/>
        <w:rPr>
          <w:rFonts w:asciiTheme="majorBidi" w:hAnsiTheme="majorBidi" w:cstheme="majorBidi"/>
          <w:b/>
          <w:bCs/>
          <w:sz w:val="28"/>
          <w:szCs w:val="28"/>
        </w:rPr>
      </w:pPr>
      <w:r>
        <w:rPr>
          <w:rFonts w:asciiTheme="majorBidi" w:hAnsiTheme="majorBidi" w:cstheme="majorBidi"/>
          <w:b/>
          <w:bCs/>
          <w:sz w:val="28"/>
          <w:szCs w:val="28"/>
        </w:rPr>
        <w:t>Department name: TheArt education</w:t>
      </w:r>
    </w:p>
    <w:p w:rsidR="00D1507A" w:rsidRDefault="00D1507A" w:rsidP="00D1507A">
      <w:pPr>
        <w:jc w:val="right"/>
        <w:rPr>
          <w:rFonts w:asciiTheme="majorBidi" w:hAnsiTheme="majorBidi" w:cstheme="majorBidi"/>
          <w:sz w:val="28"/>
          <w:szCs w:val="28"/>
          <w:lang w:bidi="ar-IQ"/>
        </w:rPr>
      </w:pPr>
      <w:r>
        <w:rPr>
          <w:rFonts w:asciiTheme="majorBidi" w:hAnsiTheme="majorBidi" w:cstheme="majorBidi"/>
          <w:b/>
          <w:bCs/>
          <w:sz w:val="28"/>
          <w:szCs w:val="28"/>
        </w:rPr>
        <w:t>File filling date: 1/9/2023</w:t>
      </w:r>
    </w:p>
    <w:p w:rsidR="00D1507A" w:rsidRDefault="00D1507A" w:rsidP="00D1507A">
      <w:pPr>
        <w:tabs>
          <w:tab w:val="left" w:pos="7440"/>
        </w:tabs>
        <w:rPr>
          <w:rStyle w:val="fontstyle01"/>
          <w:rFonts w:asciiTheme="majorBidi" w:hAnsiTheme="majorBidi" w:cstheme="majorBidi"/>
          <w:sz w:val="28"/>
          <w:szCs w:val="28"/>
        </w:rPr>
      </w:pPr>
      <w:r>
        <w:rPr>
          <w:rFonts w:asciiTheme="majorBidi" w:hAnsiTheme="majorBidi" w:cstheme="majorBidi"/>
          <w:sz w:val="28"/>
          <w:szCs w:val="28"/>
          <w:lang w:bidi="ar-IQ"/>
        </w:rPr>
        <w:tab/>
      </w:r>
    </w:p>
    <w:p w:rsidR="00D1507A" w:rsidRDefault="00D1507A" w:rsidP="00D1507A">
      <w:pPr>
        <w:tabs>
          <w:tab w:val="left" w:pos="7440"/>
        </w:tabs>
        <w:rPr>
          <w:rStyle w:val="fontstyle01"/>
          <w:rFonts w:asciiTheme="majorBidi" w:hAnsiTheme="majorBidi" w:cstheme="majorBidi"/>
          <w:sz w:val="28"/>
          <w:szCs w:val="28"/>
        </w:rPr>
      </w:pPr>
    </w:p>
    <w:p w:rsidR="00D1507A" w:rsidRDefault="00D1507A" w:rsidP="00D1507A">
      <w:pPr>
        <w:tabs>
          <w:tab w:val="left" w:pos="7440"/>
        </w:tabs>
        <w:spacing w:after="0" w:line="240" w:lineRule="auto"/>
        <w:ind w:left="-90" w:right="-90"/>
        <w:jc w:val="right"/>
        <w:rPr>
          <w:rStyle w:val="fontstyle01"/>
          <w:rFonts w:asciiTheme="majorBidi" w:hAnsiTheme="majorBidi" w:cstheme="majorBidi"/>
          <w:sz w:val="28"/>
          <w:szCs w:val="28"/>
        </w:rPr>
      </w:pPr>
      <w:r>
        <w:rPr>
          <w:rStyle w:val="fontstyle01"/>
          <w:rFonts w:asciiTheme="majorBidi" w:hAnsiTheme="majorBidi" w:cstheme="majorBidi"/>
          <w:sz w:val="28"/>
          <w:szCs w:val="28"/>
        </w:rPr>
        <w:t xml:space="preserve">        Name of department head                                Department rapporteur </w:t>
      </w:r>
    </w:p>
    <w:p w:rsidR="00D1507A" w:rsidRDefault="00D1507A" w:rsidP="00D1507A">
      <w:pPr>
        <w:tabs>
          <w:tab w:val="left" w:pos="7440"/>
        </w:tabs>
        <w:spacing w:after="0" w:line="240" w:lineRule="auto"/>
        <w:ind w:left="-90" w:right="-90"/>
        <w:jc w:val="center"/>
        <w:rPr>
          <w:lang w:bidi="ar-IQ"/>
        </w:rPr>
      </w:pPr>
      <w:r>
        <w:rPr>
          <w:rStyle w:val="fontstyle01"/>
          <w:rFonts w:asciiTheme="majorBidi" w:hAnsiTheme="majorBidi" w:cstheme="majorBidi"/>
          <w:sz w:val="28"/>
          <w:szCs w:val="28"/>
        </w:rPr>
        <w:t>Abbas Turki Muhaisen                                Abdullah Jabbar Hamidi</w:t>
      </w:r>
    </w:p>
    <w:p w:rsidR="00D1507A" w:rsidRDefault="00D1507A" w:rsidP="00D1507A">
      <w:pPr>
        <w:spacing w:after="0" w:line="240" w:lineRule="auto"/>
        <w:jc w:val="right"/>
        <w:rPr>
          <w:rFonts w:asciiTheme="majorBidi" w:hAnsiTheme="majorBidi" w:cstheme="majorBidi"/>
          <w:sz w:val="28"/>
          <w:szCs w:val="28"/>
          <w:lang w:bidi="ar-IQ"/>
        </w:rPr>
      </w:pPr>
    </w:p>
    <w:p w:rsidR="00D1507A" w:rsidRDefault="00D1507A" w:rsidP="00D1507A">
      <w:pPr>
        <w:spacing w:after="0" w:line="240" w:lineRule="auto"/>
        <w:jc w:val="right"/>
        <w:rPr>
          <w:sz w:val="28"/>
          <w:szCs w:val="28"/>
          <w:lang w:bidi="ar-IQ"/>
        </w:rPr>
      </w:pPr>
      <w:r>
        <w:rPr>
          <w:rFonts w:asciiTheme="majorBidi" w:hAnsiTheme="majorBidi" w:cstheme="majorBidi"/>
          <w:sz w:val="28"/>
          <w:szCs w:val="28"/>
          <w:lang w:bidi="ar-IQ"/>
        </w:rPr>
        <w:t xml:space="preserve">                    Signature                                                                Signature</w:t>
      </w:r>
    </w:p>
    <w:p w:rsidR="00D1507A" w:rsidRDefault="00D1507A" w:rsidP="00D1507A">
      <w:pPr>
        <w:pStyle w:val="1"/>
        <w:rPr>
          <w:rFonts w:cstheme="minorBidi"/>
          <w:sz w:val="36"/>
          <w:szCs w:val="36"/>
          <w:lang w:bidi="ar-IQ"/>
        </w:rPr>
      </w:pPr>
    </w:p>
    <w:p w:rsidR="00D1507A" w:rsidRDefault="00D1507A" w:rsidP="00D1507A">
      <w:pPr>
        <w:pStyle w:val="1"/>
        <w:rPr>
          <w:rFonts w:cstheme="minorBidi"/>
          <w:sz w:val="36"/>
          <w:szCs w:val="36"/>
          <w:lang w:bidi="ar-IQ"/>
        </w:rPr>
      </w:pPr>
    </w:p>
    <w:p w:rsidR="00D1507A" w:rsidRDefault="00D1507A" w:rsidP="00D1507A">
      <w:pPr>
        <w:pStyle w:val="1"/>
        <w:rPr>
          <w:rFonts w:cstheme="minorBidi"/>
          <w:sz w:val="36"/>
          <w:szCs w:val="36"/>
          <w:lang w:bidi="ar-IQ"/>
        </w:rPr>
      </w:pPr>
    </w:p>
    <w:p w:rsidR="00D1507A" w:rsidRDefault="00D1507A" w:rsidP="00D1507A">
      <w:pPr>
        <w:pStyle w:val="1"/>
        <w:rPr>
          <w:rFonts w:cstheme="minorBidi"/>
          <w:sz w:val="36"/>
          <w:szCs w:val="36"/>
          <w:lang w:bidi="ar-IQ"/>
        </w:rPr>
      </w:pPr>
    </w:p>
    <w:p w:rsidR="00D1507A" w:rsidRPr="00813E41" w:rsidRDefault="00D1507A" w:rsidP="00D1507A">
      <w:pPr>
        <w:pStyle w:val="1"/>
        <w:rPr>
          <w:rFonts w:cstheme="minorBidi"/>
          <w:sz w:val="36"/>
          <w:szCs w:val="36"/>
          <w:lang w:bidi="ar-IQ"/>
        </w:rPr>
      </w:pPr>
    </w:p>
    <w:p w:rsidR="00D1507A" w:rsidRDefault="00D1507A" w:rsidP="00D1507A">
      <w:pPr>
        <w:pStyle w:val="1"/>
        <w:jc w:val="center"/>
        <w:rPr>
          <w:rFonts w:cs="Times New Roman"/>
          <w:b/>
          <w:sz w:val="36"/>
          <w:szCs w:val="36"/>
        </w:rPr>
      </w:pPr>
    </w:p>
    <w:p w:rsidR="00D1507A" w:rsidRPr="00074904" w:rsidRDefault="00D1507A" w:rsidP="00D1507A">
      <w:pPr>
        <w:pStyle w:val="1"/>
        <w:jc w:val="center"/>
        <w:rPr>
          <w:b/>
          <w:sz w:val="36"/>
          <w:szCs w:val="36"/>
        </w:rPr>
      </w:pPr>
      <w:r w:rsidRPr="00074904">
        <w:rPr>
          <w:rFonts w:cs="Times New Roman"/>
          <w:b/>
          <w:sz w:val="36"/>
          <w:szCs w:val="36"/>
        </w:rPr>
        <w:lastRenderedPageBreak/>
        <w:t>Course description form</w:t>
      </w:r>
    </w:p>
    <w:tbl>
      <w:tblPr>
        <w:tblW w:w="9576"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00"/>
      </w:tblPr>
      <w:tblGrid>
        <w:gridCol w:w="9576"/>
      </w:tblGrid>
      <w:tr w:rsidR="00D1507A" w:rsidRPr="00074904" w:rsidTr="00823656">
        <w:tc>
          <w:tcPr>
            <w:tcW w:w="9576" w:type="dxa"/>
          </w:tcPr>
          <w:p w:rsidR="00D1507A" w:rsidRPr="00074904" w:rsidRDefault="00D1507A" w:rsidP="00823656">
            <w:pPr>
              <w:pStyle w:val="1"/>
              <w:rPr>
                <w:sz w:val="24"/>
                <w:szCs w:val="24"/>
              </w:rPr>
            </w:pPr>
            <w:r w:rsidRPr="00074904">
              <w:rPr>
                <w:rFonts w:ascii="Traditional Arabic" w:eastAsia="Traditional Arabic" w:hAnsi="Traditional Arabic" w:cs="Traditional Arabic"/>
                <w:color w:val="000000"/>
                <w:sz w:val="32"/>
                <w:szCs w:val="32"/>
              </w:rPr>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sidRPr="00074904">
              <w:rPr>
                <w:sz w:val="24"/>
                <w:szCs w:val="24"/>
              </w:rPr>
              <w:t>.</w:t>
            </w:r>
          </w:p>
        </w:tc>
      </w:tr>
    </w:tbl>
    <w:p w:rsidR="00D1507A" w:rsidRPr="00DC369F" w:rsidRDefault="00D1507A" w:rsidP="00D1507A">
      <w:pPr>
        <w:pStyle w:val="1"/>
        <w:rPr>
          <w:rFonts w:cstheme="minorBidi"/>
          <w:sz w:val="36"/>
          <w:szCs w:val="36"/>
          <w:lang w:bidi="ar-IQ"/>
        </w:rPr>
      </w:pPr>
    </w:p>
    <w:tbl>
      <w:tblPr>
        <w:tblW w:w="10278"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1620"/>
        <w:gridCol w:w="1620"/>
        <w:gridCol w:w="2299"/>
        <w:gridCol w:w="123"/>
        <w:gridCol w:w="2168"/>
        <w:gridCol w:w="1331"/>
        <w:gridCol w:w="1117"/>
      </w:tblGrid>
      <w:tr w:rsidR="00D1507A" w:rsidRPr="00074904" w:rsidTr="00823656">
        <w:tc>
          <w:tcPr>
            <w:tcW w:w="5539" w:type="dxa"/>
            <w:gridSpan w:val="3"/>
          </w:tcPr>
          <w:p w:rsidR="00D1507A" w:rsidRPr="00074904" w:rsidRDefault="00D1507A" w:rsidP="00823656">
            <w:pPr>
              <w:pStyle w:val="1"/>
              <w:rPr>
                <w:sz w:val="36"/>
                <w:szCs w:val="36"/>
              </w:rPr>
            </w:pPr>
            <w:r w:rsidRPr="00074904">
              <w:rPr>
                <w:rFonts w:cs="Times New Roman"/>
                <w:sz w:val="36"/>
                <w:szCs w:val="36"/>
              </w:rPr>
              <w:t>Al-Qadisiyah University/College of Fine Arts</w:t>
            </w:r>
          </w:p>
        </w:tc>
        <w:tc>
          <w:tcPr>
            <w:tcW w:w="4739" w:type="dxa"/>
            <w:gridSpan w:val="4"/>
          </w:tcPr>
          <w:p w:rsidR="00D1507A" w:rsidRPr="00074904" w:rsidRDefault="00D1507A" w:rsidP="00823656">
            <w:pPr>
              <w:pStyle w:val="1"/>
              <w:rPr>
                <w:sz w:val="36"/>
                <w:szCs w:val="36"/>
              </w:rPr>
            </w:pPr>
            <w:r>
              <w:rPr>
                <w:rFonts w:hint="cs"/>
                <w:sz w:val="36"/>
                <w:szCs w:val="36"/>
              </w:rPr>
              <w:t>1.</w:t>
            </w:r>
            <w:r w:rsidRPr="00074904">
              <w:rPr>
                <w:sz w:val="36"/>
                <w:szCs w:val="36"/>
              </w:rPr>
              <w:t>Educational institution</w:t>
            </w:r>
          </w:p>
        </w:tc>
      </w:tr>
      <w:tr w:rsidR="00D1507A" w:rsidRPr="00074904" w:rsidTr="00823656">
        <w:tc>
          <w:tcPr>
            <w:tcW w:w="5539" w:type="dxa"/>
            <w:gridSpan w:val="3"/>
          </w:tcPr>
          <w:p w:rsidR="00D1507A" w:rsidRPr="00074904" w:rsidRDefault="00D1507A" w:rsidP="00823656">
            <w:pPr>
              <w:pStyle w:val="1"/>
              <w:rPr>
                <w:sz w:val="36"/>
                <w:szCs w:val="36"/>
              </w:rPr>
            </w:pPr>
            <w:r w:rsidRPr="00074904">
              <w:rPr>
                <w:rFonts w:cs="Times New Roman"/>
                <w:sz w:val="36"/>
                <w:szCs w:val="36"/>
              </w:rPr>
              <w:t>Department of</w:t>
            </w:r>
            <w:r>
              <w:rPr>
                <w:rFonts w:cs="Times New Roman" w:hint="cs"/>
                <w:sz w:val="36"/>
                <w:szCs w:val="36"/>
              </w:rPr>
              <w:t>Art education</w:t>
            </w:r>
          </w:p>
        </w:tc>
        <w:tc>
          <w:tcPr>
            <w:tcW w:w="4739" w:type="dxa"/>
            <w:gridSpan w:val="4"/>
          </w:tcPr>
          <w:p w:rsidR="00D1507A" w:rsidRPr="00074904" w:rsidRDefault="00D1507A" w:rsidP="00823656">
            <w:pPr>
              <w:pStyle w:val="1"/>
              <w:rPr>
                <w:b/>
                <w:sz w:val="36"/>
                <w:szCs w:val="36"/>
              </w:rPr>
            </w:pPr>
            <w:r>
              <w:rPr>
                <w:rFonts w:hint="cs"/>
                <w:b/>
                <w:sz w:val="36"/>
                <w:szCs w:val="36"/>
              </w:rPr>
              <w:t>2.</w:t>
            </w:r>
            <w:r w:rsidRPr="00074904">
              <w:rPr>
                <w:b/>
                <w:sz w:val="36"/>
                <w:szCs w:val="36"/>
              </w:rPr>
              <w:t>University department/center</w:t>
            </w:r>
          </w:p>
        </w:tc>
      </w:tr>
      <w:tr w:rsidR="00D1507A" w:rsidRPr="00074904" w:rsidTr="00823656">
        <w:trPr>
          <w:trHeight w:val="120"/>
        </w:trPr>
        <w:tc>
          <w:tcPr>
            <w:tcW w:w="5539" w:type="dxa"/>
            <w:gridSpan w:val="3"/>
          </w:tcPr>
          <w:p w:rsidR="00D1507A" w:rsidRPr="00074904" w:rsidRDefault="00D1507A" w:rsidP="00823656">
            <w:pPr>
              <w:pStyle w:val="1"/>
              <w:rPr>
                <w:sz w:val="36"/>
                <w:szCs w:val="36"/>
              </w:rPr>
            </w:pPr>
            <w:r w:rsidRPr="00074904">
              <w:rPr>
                <w:rFonts w:cs="Times New Roman"/>
                <w:sz w:val="36"/>
                <w:szCs w:val="36"/>
              </w:rPr>
              <w:t>BSC</w:t>
            </w:r>
          </w:p>
        </w:tc>
        <w:tc>
          <w:tcPr>
            <w:tcW w:w="4739" w:type="dxa"/>
            <w:gridSpan w:val="4"/>
          </w:tcPr>
          <w:p w:rsidR="00D1507A" w:rsidRPr="00074904" w:rsidRDefault="00D1507A" w:rsidP="00823656">
            <w:pPr>
              <w:pStyle w:val="1"/>
              <w:rPr>
                <w:b/>
                <w:sz w:val="36"/>
                <w:szCs w:val="36"/>
              </w:rPr>
            </w:pPr>
            <w:r>
              <w:rPr>
                <w:rFonts w:hint="cs"/>
                <w:b/>
                <w:sz w:val="36"/>
                <w:szCs w:val="36"/>
              </w:rPr>
              <w:t>3.</w:t>
            </w:r>
            <w:r w:rsidRPr="00074904">
              <w:rPr>
                <w:b/>
                <w:sz w:val="36"/>
                <w:szCs w:val="36"/>
              </w:rPr>
              <w:t>Name of the academic program</w:t>
            </w:r>
          </w:p>
        </w:tc>
      </w:tr>
      <w:tr w:rsidR="00D1507A" w:rsidRPr="00074904" w:rsidTr="00823656">
        <w:trPr>
          <w:trHeight w:val="315"/>
        </w:trPr>
        <w:tc>
          <w:tcPr>
            <w:tcW w:w="5539" w:type="dxa"/>
            <w:gridSpan w:val="3"/>
          </w:tcPr>
          <w:p w:rsidR="00D1507A" w:rsidRPr="00074904" w:rsidRDefault="00D1507A" w:rsidP="00823656">
            <w:pPr>
              <w:pStyle w:val="1"/>
              <w:rPr>
                <w:sz w:val="36"/>
                <w:szCs w:val="36"/>
                <w:lang w:bidi="ar-IQ"/>
              </w:rPr>
            </w:pPr>
            <w:r>
              <w:rPr>
                <w:rFonts w:cs="Times New Roman"/>
                <w:sz w:val="36"/>
                <w:szCs w:val="36"/>
              </w:rPr>
              <w:t>T</w:t>
            </w:r>
            <w:r>
              <w:rPr>
                <w:rFonts w:cs="Times New Roman" w:hint="cs"/>
                <w:sz w:val="36"/>
                <w:szCs w:val="36"/>
              </w:rPr>
              <w:t>Taste and artistic criticism</w:t>
            </w:r>
          </w:p>
        </w:tc>
        <w:tc>
          <w:tcPr>
            <w:tcW w:w="4739" w:type="dxa"/>
            <w:gridSpan w:val="4"/>
          </w:tcPr>
          <w:p w:rsidR="00D1507A" w:rsidRPr="00074904" w:rsidRDefault="00D1507A" w:rsidP="00823656">
            <w:pPr>
              <w:pStyle w:val="1"/>
              <w:rPr>
                <w:b/>
                <w:sz w:val="36"/>
                <w:szCs w:val="36"/>
              </w:rPr>
            </w:pPr>
            <w:r>
              <w:rPr>
                <w:rFonts w:hint="cs"/>
                <w:b/>
                <w:sz w:val="36"/>
                <w:szCs w:val="36"/>
              </w:rPr>
              <w:t>4.</w:t>
            </w:r>
            <w:r w:rsidRPr="00074904">
              <w:rPr>
                <w:rFonts w:cs="Times New Roman"/>
                <w:b/>
                <w:sz w:val="36"/>
                <w:szCs w:val="36"/>
              </w:rPr>
              <w:t>Course name/code</w:t>
            </w:r>
          </w:p>
        </w:tc>
      </w:tr>
      <w:tr w:rsidR="00D1507A" w:rsidRPr="00074904" w:rsidTr="00823656">
        <w:tc>
          <w:tcPr>
            <w:tcW w:w="5539" w:type="dxa"/>
            <w:gridSpan w:val="3"/>
          </w:tcPr>
          <w:p w:rsidR="00D1507A" w:rsidRPr="00074904" w:rsidRDefault="00D1507A" w:rsidP="00823656">
            <w:pPr>
              <w:pStyle w:val="1"/>
              <w:rPr>
                <w:sz w:val="36"/>
                <w:szCs w:val="36"/>
              </w:rPr>
            </w:pPr>
            <w:r w:rsidRPr="00074904">
              <w:rPr>
                <w:rFonts w:cs="Times New Roman"/>
                <w:sz w:val="36"/>
                <w:szCs w:val="36"/>
              </w:rPr>
              <w:t>work hours</w:t>
            </w:r>
            <w:r>
              <w:rPr>
                <w:rFonts w:cs="Times New Roman" w:hint="cs"/>
                <w:sz w:val="36"/>
                <w:szCs w:val="36"/>
              </w:rPr>
              <w:t>My presence</w:t>
            </w:r>
          </w:p>
        </w:tc>
        <w:tc>
          <w:tcPr>
            <w:tcW w:w="4739" w:type="dxa"/>
            <w:gridSpan w:val="4"/>
          </w:tcPr>
          <w:p w:rsidR="00D1507A" w:rsidRPr="00074904" w:rsidRDefault="00D1507A" w:rsidP="00823656">
            <w:pPr>
              <w:pStyle w:val="1"/>
              <w:rPr>
                <w:b/>
                <w:sz w:val="36"/>
                <w:szCs w:val="36"/>
              </w:rPr>
            </w:pPr>
            <w:r>
              <w:rPr>
                <w:rFonts w:hint="cs"/>
                <w:b/>
                <w:sz w:val="36"/>
                <w:szCs w:val="36"/>
              </w:rPr>
              <w:t>5.</w:t>
            </w:r>
            <w:r w:rsidRPr="00074904">
              <w:rPr>
                <w:rFonts w:cs="Times New Roman"/>
                <w:b/>
                <w:sz w:val="36"/>
                <w:szCs w:val="36"/>
              </w:rPr>
              <w:t>Available attendance forms</w:t>
            </w:r>
          </w:p>
        </w:tc>
      </w:tr>
      <w:tr w:rsidR="00D1507A" w:rsidRPr="00074904" w:rsidTr="00823656">
        <w:tc>
          <w:tcPr>
            <w:tcW w:w="5539" w:type="dxa"/>
            <w:gridSpan w:val="3"/>
          </w:tcPr>
          <w:p w:rsidR="00D1507A" w:rsidRPr="00074904" w:rsidRDefault="00D1507A" w:rsidP="00823656">
            <w:pPr>
              <w:pStyle w:val="1"/>
              <w:rPr>
                <w:sz w:val="36"/>
                <w:szCs w:val="36"/>
              </w:rPr>
            </w:pPr>
            <w:r w:rsidRPr="00074904">
              <w:rPr>
                <w:rFonts w:cs="Times New Roman"/>
                <w:sz w:val="36"/>
                <w:szCs w:val="36"/>
              </w:rPr>
              <w:t>Annual system</w:t>
            </w:r>
          </w:p>
        </w:tc>
        <w:tc>
          <w:tcPr>
            <w:tcW w:w="4739" w:type="dxa"/>
            <w:gridSpan w:val="4"/>
          </w:tcPr>
          <w:p w:rsidR="00D1507A" w:rsidRPr="00074904" w:rsidRDefault="00D1507A" w:rsidP="00823656">
            <w:pPr>
              <w:pStyle w:val="1"/>
              <w:rPr>
                <w:b/>
                <w:sz w:val="36"/>
                <w:szCs w:val="36"/>
              </w:rPr>
            </w:pPr>
            <w:r>
              <w:rPr>
                <w:rFonts w:hint="cs"/>
                <w:b/>
                <w:sz w:val="36"/>
                <w:szCs w:val="36"/>
              </w:rPr>
              <w:t>6.</w:t>
            </w:r>
            <w:r w:rsidRPr="00074904">
              <w:rPr>
                <w:b/>
                <w:sz w:val="36"/>
                <w:szCs w:val="36"/>
              </w:rPr>
              <w:t>School system</w:t>
            </w:r>
          </w:p>
        </w:tc>
      </w:tr>
      <w:tr w:rsidR="00D1507A" w:rsidRPr="00074904" w:rsidTr="00823656">
        <w:tc>
          <w:tcPr>
            <w:tcW w:w="5539" w:type="dxa"/>
            <w:gridSpan w:val="3"/>
          </w:tcPr>
          <w:p w:rsidR="00D1507A" w:rsidRPr="00074904" w:rsidRDefault="00D1507A" w:rsidP="00823656">
            <w:pPr>
              <w:pStyle w:val="1"/>
              <w:tabs>
                <w:tab w:val="left" w:pos="810"/>
                <w:tab w:val="center" w:pos="2286"/>
              </w:tabs>
              <w:rPr>
                <w:sz w:val="36"/>
                <w:szCs w:val="36"/>
              </w:rPr>
            </w:pPr>
            <w:r w:rsidRPr="00074904">
              <w:rPr>
                <w:rFonts w:cs="Times New Roman"/>
                <w:sz w:val="36"/>
                <w:szCs w:val="36"/>
              </w:rPr>
              <w:t>30 weeks, each semester 15 weeks. Lecture duration is 2 hours</w:t>
            </w:r>
          </w:p>
        </w:tc>
        <w:tc>
          <w:tcPr>
            <w:tcW w:w="4739" w:type="dxa"/>
            <w:gridSpan w:val="4"/>
          </w:tcPr>
          <w:p w:rsidR="00D1507A" w:rsidRPr="00074904" w:rsidRDefault="00D1507A" w:rsidP="00823656">
            <w:pPr>
              <w:pStyle w:val="1"/>
              <w:rPr>
                <w:b/>
                <w:sz w:val="36"/>
                <w:szCs w:val="36"/>
              </w:rPr>
            </w:pPr>
            <w:r>
              <w:rPr>
                <w:rFonts w:hint="cs"/>
                <w:b/>
                <w:sz w:val="36"/>
                <w:szCs w:val="36"/>
              </w:rPr>
              <w:t>7.</w:t>
            </w:r>
            <w:r w:rsidRPr="00074904">
              <w:rPr>
                <w:b/>
                <w:sz w:val="36"/>
                <w:szCs w:val="36"/>
              </w:rPr>
              <w:t>Number of study hours/total</w:t>
            </w:r>
          </w:p>
        </w:tc>
      </w:tr>
      <w:tr w:rsidR="00D1507A" w:rsidRPr="00074904" w:rsidTr="00823656">
        <w:tc>
          <w:tcPr>
            <w:tcW w:w="5539" w:type="dxa"/>
            <w:gridSpan w:val="3"/>
          </w:tcPr>
          <w:p w:rsidR="00D1507A" w:rsidRPr="00074904" w:rsidRDefault="00D1507A" w:rsidP="00823656">
            <w:pPr>
              <w:pStyle w:val="1"/>
              <w:rPr>
                <w:sz w:val="36"/>
                <w:szCs w:val="36"/>
              </w:rPr>
            </w:pPr>
            <w:r>
              <w:rPr>
                <w:rFonts w:hint="cs"/>
                <w:sz w:val="36"/>
                <w:szCs w:val="36"/>
              </w:rPr>
              <w:t>1/9/2023</w:t>
            </w:r>
          </w:p>
        </w:tc>
        <w:tc>
          <w:tcPr>
            <w:tcW w:w="4739" w:type="dxa"/>
            <w:gridSpan w:val="4"/>
          </w:tcPr>
          <w:p w:rsidR="00D1507A" w:rsidRPr="00074904" w:rsidRDefault="00D1507A" w:rsidP="00823656">
            <w:pPr>
              <w:pStyle w:val="1"/>
              <w:rPr>
                <w:b/>
                <w:sz w:val="36"/>
                <w:szCs w:val="36"/>
              </w:rPr>
            </w:pPr>
            <w:r>
              <w:rPr>
                <w:rFonts w:hint="cs"/>
                <w:b/>
                <w:sz w:val="36"/>
                <w:szCs w:val="36"/>
              </w:rPr>
              <w:t>8.</w:t>
            </w:r>
            <w:r w:rsidRPr="00074904">
              <w:rPr>
                <w:b/>
                <w:sz w:val="36"/>
                <w:szCs w:val="36"/>
              </w:rPr>
              <w:t>The date this description was prepared</w:t>
            </w:r>
          </w:p>
        </w:tc>
      </w:tr>
      <w:tr w:rsidR="00D1507A" w:rsidRPr="00074904" w:rsidTr="00823656">
        <w:trPr>
          <w:trHeight w:val="2160"/>
        </w:trPr>
        <w:tc>
          <w:tcPr>
            <w:tcW w:w="10278" w:type="dxa"/>
            <w:gridSpan w:val="7"/>
          </w:tcPr>
          <w:p w:rsidR="00D1507A" w:rsidRDefault="00D1507A" w:rsidP="00823656">
            <w:pPr>
              <w:pStyle w:val="1"/>
              <w:rPr>
                <w:rFonts w:cs="Times New Roman"/>
                <w:sz w:val="36"/>
                <w:szCs w:val="36"/>
                <w:lang w:bidi="ar-IQ"/>
              </w:rPr>
            </w:pPr>
            <w:r>
              <w:rPr>
                <w:rFonts w:hint="cs"/>
                <w:sz w:val="36"/>
                <w:szCs w:val="36"/>
              </w:rPr>
              <w:lastRenderedPageBreak/>
              <w:t>9.</w:t>
            </w:r>
            <w:r w:rsidRPr="00074904">
              <w:rPr>
                <w:rFonts w:cs="Times New Roman"/>
                <w:sz w:val="36"/>
                <w:szCs w:val="36"/>
              </w:rPr>
              <w:t>Course objectives</w:t>
            </w:r>
          </w:p>
          <w:p w:rsidR="00D1507A" w:rsidRPr="00DC369F" w:rsidRDefault="00D1507A" w:rsidP="00823656">
            <w:pPr>
              <w:pStyle w:val="1"/>
              <w:rPr>
                <w:rFonts w:cstheme="minorBidi"/>
                <w:sz w:val="36"/>
                <w:szCs w:val="36"/>
                <w:lang w:bidi="ar-IQ"/>
              </w:rPr>
            </w:pPr>
          </w:p>
          <w:p w:rsidR="00D1507A" w:rsidRPr="00074904" w:rsidRDefault="00D1507A" w:rsidP="00823656">
            <w:pPr>
              <w:pStyle w:val="1"/>
              <w:rPr>
                <w:sz w:val="36"/>
                <w:szCs w:val="36"/>
              </w:rPr>
            </w:pPr>
            <w:r>
              <w:rPr>
                <w:rFonts w:hint="cs"/>
                <w:sz w:val="36"/>
                <w:szCs w:val="36"/>
              </w:rPr>
              <w:t>1-</w:t>
            </w:r>
            <w:r w:rsidRPr="00074904">
              <w:rPr>
                <w:sz w:val="36"/>
                <w:szCs w:val="36"/>
              </w:rPr>
              <w:t>The student should know the meaning of the concept of criticism</w:t>
            </w:r>
          </w:p>
          <w:p w:rsidR="00D1507A" w:rsidRPr="00074904" w:rsidRDefault="00D1507A" w:rsidP="00823656">
            <w:pPr>
              <w:pStyle w:val="1"/>
              <w:rPr>
                <w:sz w:val="36"/>
                <w:szCs w:val="36"/>
              </w:rPr>
            </w:pPr>
            <w:r>
              <w:rPr>
                <w:rFonts w:hint="cs"/>
                <w:sz w:val="36"/>
                <w:szCs w:val="36"/>
              </w:rPr>
              <w:t>2-</w:t>
            </w:r>
            <w:r w:rsidRPr="00074904">
              <w:rPr>
                <w:sz w:val="36"/>
                <w:szCs w:val="36"/>
              </w:rPr>
              <w:t>The student should be able to understand the concept of the critic and his tasks</w:t>
            </w:r>
          </w:p>
          <w:p w:rsidR="00D1507A" w:rsidRPr="00074904" w:rsidRDefault="00D1507A" w:rsidP="00823656">
            <w:pPr>
              <w:pStyle w:val="1"/>
              <w:rPr>
                <w:sz w:val="36"/>
                <w:szCs w:val="36"/>
              </w:rPr>
            </w:pPr>
            <w:r>
              <w:rPr>
                <w:rFonts w:hint="cs"/>
                <w:sz w:val="36"/>
                <w:szCs w:val="36"/>
              </w:rPr>
              <w:t>3-</w:t>
            </w:r>
            <w:r w:rsidRPr="00074904">
              <w:rPr>
                <w:rFonts w:cs="Times New Roman"/>
                <w:sz w:val="36"/>
                <w:szCs w:val="36"/>
              </w:rPr>
              <w:t>that</w:t>
            </w:r>
            <w:r>
              <w:rPr>
                <w:rFonts w:cs="Times New Roman" w:hint="cs"/>
                <w:sz w:val="36"/>
                <w:szCs w:val="36"/>
              </w:rPr>
              <w:t>The student understands the foundations on which critical trends are based</w:t>
            </w:r>
          </w:p>
          <w:p w:rsidR="00D1507A" w:rsidRPr="00074904" w:rsidRDefault="00D1507A" w:rsidP="00823656">
            <w:pPr>
              <w:pStyle w:val="1"/>
              <w:rPr>
                <w:sz w:val="36"/>
                <w:szCs w:val="36"/>
              </w:rPr>
            </w:pPr>
            <w:r>
              <w:rPr>
                <w:rFonts w:hint="cs"/>
                <w:sz w:val="36"/>
                <w:szCs w:val="36"/>
              </w:rPr>
              <w:t>4-</w:t>
            </w:r>
            <w:r>
              <w:rPr>
                <w:rFonts w:cs="Times New Roman"/>
                <w:sz w:val="36"/>
                <w:szCs w:val="36"/>
              </w:rPr>
              <w:t>that I</w:t>
            </w:r>
            <w:r>
              <w:rPr>
                <w:rFonts w:cs="Times New Roman" w:hint="cs"/>
                <w:sz w:val="36"/>
                <w:szCs w:val="36"/>
              </w:rPr>
              <w:t>The student understands the principles upon which the artistic work is analyzed</w:t>
            </w:r>
          </w:p>
          <w:p w:rsidR="00D1507A" w:rsidRDefault="00D1507A" w:rsidP="00823656">
            <w:pPr>
              <w:pStyle w:val="1"/>
              <w:rPr>
                <w:rFonts w:cstheme="minorBidi"/>
                <w:sz w:val="36"/>
                <w:szCs w:val="36"/>
                <w:lang w:bidi="ar-IQ"/>
              </w:rPr>
            </w:pPr>
            <w:r>
              <w:rPr>
                <w:rFonts w:cstheme="minorBidi" w:hint="cs"/>
                <w:sz w:val="36"/>
                <w:szCs w:val="36"/>
                <w:lang w:bidi="ar-IQ"/>
              </w:rPr>
              <w:t>5- That the student understands the concept of artistic taste and its foundations</w:t>
            </w:r>
          </w:p>
          <w:p w:rsidR="00D1507A" w:rsidRDefault="00D1507A" w:rsidP="00823656">
            <w:pPr>
              <w:pStyle w:val="1"/>
              <w:rPr>
                <w:rFonts w:cstheme="minorBidi"/>
                <w:sz w:val="36"/>
                <w:szCs w:val="36"/>
                <w:lang w:bidi="ar-IQ"/>
              </w:rPr>
            </w:pPr>
            <w:r>
              <w:rPr>
                <w:rFonts w:cstheme="minorBidi" w:hint="cs"/>
                <w:sz w:val="36"/>
                <w:szCs w:val="36"/>
                <w:lang w:bidi="ar-IQ"/>
              </w:rPr>
              <w:t>6- That the student can analyze the artistic work</w:t>
            </w:r>
          </w:p>
          <w:p w:rsidR="00D1507A" w:rsidRPr="00DC369F" w:rsidRDefault="00D1507A" w:rsidP="00823656">
            <w:pPr>
              <w:pStyle w:val="1"/>
              <w:rPr>
                <w:rFonts w:cstheme="minorBidi"/>
                <w:sz w:val="36"/>
                <w:szCs w:val="36"/>
                <w:lang w:bidi="ar-IQ"/>
              </w:rPr>
            </w:pPr>
          </w:p>
        </w:tc>
      </w:tr>
      <w:tr w:rsidR="00D1507A" w:rsidRPr="00074904" w:rsidTr="00823656">
        <w:trPr>
          <w:trHeight w:val="620"/>
        </w:trPr>
        <w:tc>
          <w:tcPr>
            <w:tcW w:w="10278" w:type="dxa"/>
            <w:gridSpan w:val="7"/>
          </w:tcPr>
          <w:p w:rsidR="00D1507A" w:rsidRPr="00074904" w:rsidRDefault="00D1507A" w:rsidP="00823656">
            <w:pPr>
              <w:pStyle w:val="1"/>
              <w:rPr>
                <w:sz w:val="36"/>
                <w:szCs w:val="36"/>
              </w:rPr>
            </w:pPr>
            <w:r>
              <w:rPr>
                <w:rFonts w:hint="cs"/>
                <w:sz w:val="36"/>
                <w:szCs w:val="36"/>
              </w:rPr>
              <w:t>10.</w:t>
            </w:r>
            <w:r w:rsidRPr="00074904">
              <w:rPr>
                <w:sz w:val="36"/>
                <w:szCs w:val="36"/>
              </w:rPr>
              <w:t>Course outcomes and teaching, learning and evaluation methods</w:t>
            </w:r>
          </w:p>
          <w:p w:rsidR="00D1507A" w:rsidRPr="00DC369F" w:rsidRDefault="00D1507A" w:rsidP="00823656">
            <w:pPr>
              <w:pStyle w:val="1"/>
              <w:rPr>
                <w:rFonts w:cstheme="minorBidi"/>
                <w:sz w:val="36"/>
                <w:szCs w:val="36"/>
                <w:lang w:bidi="ar-IQ"/>
              </w:rPr>
            </w:pPr>
          </w:p>
          <w:p w:rsidR="00D1507A" w:rsidRPr="00074904" w:rsidRDefault="00D1507A" w:rsidP="00823656">
            <w:pPr>
              <w:pStyle w:val="1"/>
              <w:rPr>
                <w:sz w:val="36"/>
                <w:szCs w:val="36"/>
              </w:rPr>
            </w:pPr>
            <w:r w:rsidRPr="00074904">
              <w:rPr>
                <w:rFonts w:cs="Times New Roman"/>
                <w:sz w:val="36"/>
                <w:szCs w:val="36"/>
              </w:rPr>
              <w:t>First: Cognitive objectives</w:t>
            </w:r>
            <w:r w:rsidRPr="00074904">
              <w:rPr>
                <w:sz w:val="36"/>
                <w:szCs w:val="36"/>
              </w:rPr>
              <w:t>:-</w:t>
            </w:r>
          </w:p>
          <w:p w:rsidR="00D1507A" w:rsidRPr="00DC369F" w:rsidRDefault="00D1507A" w:rsidP="00823656">
            <w:pPr>
              <w:pStyle w:val="1"/>
              <w:rPr>
                <w:rFonts w:cstheme="minorBidi"/>
                <w:sz w:val="36"/>
                <w:szCs w:val="36"/>
                <w:lang w:bidi="ar-IQ"/>
              </w:rPr>
            </w:pPr>
          </w:p>
          <w:p w:rsidR="00D1507A" w:rsidRPr="00813E41" w:rsidRDefault="00D1507A" w:rsidP="00823656">
            <w:pPr>
              <w:pStyle w:val="1"/>
              <w:ind w:right="-90"/>
              <w:rPr>
                <w:rFonts w:cs="Arial"/>
                <w:sz w:val="36"/>
                <w:szCs w:val="36"/>
                <w:lang w:bidi="ar-IQ"/>
              </w:rPr>
            </w:pPr>
            <w:r>
              <w:rPr>
                <w:rFonts w:hint="cs"/>
                <w:sz w:val="36"/>
                <w:szCs w:val="36"/>
              </w:rPr>
              <w:t>1-</w:t>
            </w:r>
            <w:r w:rsidRPr="00074904">
              <w:rPr>
                <w:sz w:val="36"/>
                <w:szCs w:val="36"/>
              </w:rPr>
              <w:t xml:space="preserve"> </w:t>
            </w:r>
            <w:r>
              <w:rPr>
                <w:rFonts w:cs="Arial" w:hint="cs"/>
                <w:sz w:val="36"/>
                <w:szCs w:val="36"/>
                <w:lang w:bidi="ar-IQ"/>
              </w:rPr>
              <w:t>That the student can understand the foundations and trends of criticism</w:t>
            </w:r>
          </w:p>
          <w:p w:rsidR="00D1507A" w:rsidRPr="00813E41" w:rsidRDefault="00D1507A" w:rsidP="00823656">
            <w:pPr>
              <w:pStyle w:val="1"/>
              <w:ind w:right="-90"/>
              <w:rPr>
                <w:rFonts w:cstheme="minorBidi"/>
                <w:sz w:val="36"/>
                <w:szCs w:val="36"/>
                <w:lang w:bidi="ar-IQ"/>
              </w:rPr>
            </w:pPr>
            <w:r>
              <w:rPr>
                <w:rFonts w:hint="cs"/>
                <w:sz w:val="36"/>
                <w:szCs w:val="36"/>
              </w:rPr>
              <w:t>2-</w:t>
            </w:r>
            <w:r w:rsidRPr="00074904">
              <w:rPr>
                <w:sz w:val="36"/>
                <w:szCs w:val="36"/>
              </w:rPr>
              <w:t xml:space="preserve"> </w:t>
            </w:r>
            <w:r>
              <w:rPr>
                <w:rFonts w:cstheme="minorBidi" w:hint="cs"/>
                <w:sz w:val="36"/>
                <w:szCs w:val="36"/>
                <w:lang w:bidi="ar-IQ"/>
              </w:rPr>
              <w:t>That the student can understand the foundations of the critic’s work</w:t>
            </w:r>
          </w:p>
          <w:p w:rsidR="00D1507A" w:rsidRPr="00074904" w:rsidRDefault="00D1507A" w:rsidP="00823656">
            <w:pPr>
              <w:pStyle w:val="1"/>
              <w:ind w:right="-90"/>
              <w:rPr>
                <w:sz w:val="36"/>
                <w:szCs w:val="36"/>
              </w:rPr>
            </w:pPr>
            <w:r>
              <w:rPr>
                <w:rFonts w:hint="cs"/>
                <w:sz w:val="36"/>
                <w:szCs w:val="36"/>
              </w:rPr>
              <w:lastRenderedPageBreak/>
              <w:t>3-</w:t>
            </w:r>
            <w:r w:rsidRPr="00074904">
              <w:rPr>
                <w:rFonts w:cs="Times New Roman"/>
                <w:sz w:val="36"/>
                <w:szCs w:val="36"/>
              </w:rPr>
              <w:t>that</w:t>
            </w:r>
            <w:r>
              <w:rPr>
                <w:rFonts w:cstheme="minorBidi" w:hint="cs"/>
                <w:sz w:val="36"/>
                <w:szCs w:val="36"/>
                <w:lang w:bidi="ar-IQ"/>
              </w:rPr>
              <w:t>The student can understand the foundations on which artistic taste is based</w:t>
            </w:r>
          </w:p>
          <w:p w:rsidR="00D1507A" w:rsidRDefault="00D1507A" w:rsidP="00823656">
            <w:pPr>
              <w:pStyle w:val="1"/>
              <w:ind w:right="-90"/>
              <w:rPr>
                <w:rFonts w:cs="Times New Roman"/>
                <w:b/>
                <w:sz w:val="36"/>
                <w:szCs w:val="36"/>
                <w:lang w:bidi="ar-IQ"/>
              </w:rPr>
            </w:pPr>
            <w:r>
              <w:rPr>
                <w:rFonts w:hint="cs"/>
                <w:sz w:val="36"/>
                <w:szCs w:val="36"/>
              </w:rPr>
              <w:t>4-</w:t>
            </w:r>
            <w:r w:rsidRPr="00074904">
              <w:rPr>
                <w:rFonts w:cs="Times New Roman"/>
                <w:sz w:val="36"/>
                <w:szCs w:val="36"/>
              </w:rPr>
              <w:t>that</w:t>
            </w:r>
            <w:r>
              <w:rPr>
                <w:rFonts w:cs="Times New Roman" w:hint="cs"/>
                <w:sz w:val="36"/>
                <w:szCs w:val="36"/>
                <w:lang w:bidi="ar-IQ"/>
              </w:rPr>
              <w:t>The student can understand critical analysis according to critical trends</w:t>
            </w:r>
          </w:p>
          <w:p w:rsidR="00D1507A" w:rsidRPr="008D02B9" w:rsidRDefault="00D1507A" w:rsidP="00823656">
            <w:pPr>
              <w:pStyle w:val="1"/>
              <w:rPr>
                <w:rFonts w:cstheme="minorBidi"/>
                <w:sz w:val="36"/>
                <w:szCs w:val="36"/>
                <w:lang w:bidi="ar-IQ"/>
              </w:rPr>
            </w:pPr>
          </w:p>
          <w:p w:rsidR="00D1507A" w:rsidRDefault="00D1507A" w:rsidP="00823656">
            <w:pPr>
              <w:pStyle w:val="1"/>
              <w:rPr>
                <w:sz w:val="36"/>
                <w:szCs w:val="36"/>
              </w:rPr>
            </w:pPr>
            <w:r w:rsidRPr="00074904">
              <w:rPr>
                <w:rFonts w:cs="Times New Roman"/>
                <w:sz w:val="36"/>
                <w:szCs w:val="36"/>
              </w:rPr>
              <w:t>Second: The skills objectives of the course</w:t>
            </w:r>
            <w:r>
              <w:rPr>
                <w:rFonts w:cs="Times New Roman" w:hint="cs"/>
                <w:sz w:val="36"/>
                <w:szCs w:val="36"/>
              </w:rPr>
              <w:t xml:space="preserve"> </w:t>
            </w:r>
            <w:r>
              <w:rPr>
                <w:rFonts w:cs="Times New Roman"/>
                <w:sz w:val="36"/>
                <w:szCs w:val="36"/>
              </w:rPr>
              <w:t>Performance skills</w:t>
            </w:r>
            <w:r>
              <w:rPr>
                <w:rFonts w:cs="Times New Roman" w:hint="cs"/>
                <w:sz w:val="36"/>
                <w:szCs w:val="36"/>
              </w:rPr>
              <w:t>H</w:t>
            </w:r>
            <w:r w:rsidRPr="00074904">
              <w:rPr>
                <w:rFonts w:cs="Times New Roman"/>
                <w:sz w:val="36"/>
                <w:szCs w:val="36"/>
              </w:rPr>
              <w:t>By involving the student in the lesson</w:t>
            </w:r>
            <w:r>
              <w:rPr>
                <w:rFonts w:cs="Times New Roman" w:hint="cs"/>
                <w:sz w:val="36"/>
                <w:szCs w:val="36"/>
              </w:rPr>
              <w:t>Connoisseurship and artistic criticism</w:t>
            </w:r>
          </w:p>
          <w:p w:rsidR="00D1507A" w:rsidRPr="008D02B9" w:rsidRDefault="00D1507A" w:rsidP="00823656">
            <w:pPr>
              <w:pStyle w:val="1"/>
              <w:rPr>
                <w:rFonts w:cstheme="minorBidi"/>
                <w:sz w:val="36"/>
                <w:szCs w:val="36"/>
                <w:lang w:bidi="ar-IQ"/>
              </w:rPr>
            </w:pPr>
          </w:p>
          <w:p w:rsidR="00D1507A" w:rsidRPr="008D02B9" w:rsidRDefault="00D1507A" w:rsidP="00823656">
            <w:pPr>
              <w:pStyle w:val="1"/>
              <w:rPr>
                <w:rFonts w:cs="Arial"/>
                <w:sz w:val="36"/>
                <w:szCs w:val="36"/>
              </w:rPr>
            </w:pPr>
            <w:r w:rsidRPr="00074904">
              <w:rPr>
                <w:sz w:val="36"/>
                <w:szCs w:val="36"/>
              </w:rPr>
              <w:t xml:space="preserve"> </w:t>
            </w:r>
            <w:r>
              <w:rPr>
                <w:rFonts w:hint="cs"/>
                <w:sz w:val="36"/>
                <w:szCs w:val="36"/>
              </w:rPr>
              <w:t>1-</w:t>
            </w:r>
            <w:r>
              <w:rPr>
                <w:rFonts w:cs="Arial" w:hint="cs"/>
                <w:sz w:val="36"/>
                <w:szCs w:val="36"/>
              </w:rPr>
              <w:t>Cognitive skills in analysis and synthesis</w:t>
            </w:r>
          </w:p>
          <w:p w:rsidR="00D1507A" w:rsidRPr="00DC369F" w:rsidRDefault="00D1507A" w:rsidP="00823656">
            <w:pPr>
              <w:pStyle w:val="1"/>
              <w:rPr>
                <w:rFonts w:cstheme="minorBidi"/>
                <w:sz w:val="36"/>
                <w:szCs w:val="36"/>
                <w:lang w:bidi="ar-IQ"/>
              </w:rPr>
            </w:pPr>
            <w:r>
              <w:rPr>
                <w:rFonts w:hint="cs"/>
                <w:sz w:val="36"/>
                <w:szCs w:val="36"/>
              </w:rPr>
              <w:t>2-</w:t>
            </w:r>
            <w:r>
              <w:rPr>
                <w:rFonts w:cs="Times New Roman" w:hint="cs"/>
                <w:sz w:val="36"/>
                <w:szCs w:val="36"/>
              </w:rPr>
              <w:t>Critical skills include appreciating works of art</w:t>
            </w:r>
          </w:p>
          <w:p w:rsidR="00D1507A" w:rsidRPr="00074904" w:rsidRDefault="00D1507A" w:rsidP="00823656">
            <w:pPr>
              <w:pStyle w:val="1"/>
              <w:rPr>
                <w:sz w:val="36"/>
                <w:szCs w:val="36"/>
              </w:rPr>
            </w:pPr>
            <w:r>
              <w:rPr>
                <w:rFonts w:cs="Times New Roman" w:hint="cs"/>
                <w:sz w:val="36"/>
                <w:szCs w:val="36"/>
                <w:lang w:bidi="ar-IQ"/>
              </w:rPr>
              <w:t>3- Skills in the chemistry of relationships and interpretation</w:t>
            </w:r>
          </w:p>
          <w:p w:rsidR="00D1507A" w:rsidRPr="00074904" w:rsidRDefault="00D1507A" w:rsidP="00823656">
            <w:pPr>
              <w:pStyle w:val="1"/>
              <w:rPr>
                <w:sz w:val="36"/>
                <w:szCs w:val="36"/>
              </w:rPr>
            </w:pPr>
            <w:r>
              <w:rPr>
                <w:rFonts w:hint="cs"/>
                <w:sz w:val="36"/>
                <w:szCs w:val="36"/>
              </w:rPr>
              <w:t>4-</w:t>
            </w:r>
            <w:r w:rsidRPr="00074904">
              <w:rPr>
                <w:sz w:val="36"/>
                <w:szCs w:val="36"/>
              </w:rPr>
              <w:t>Skills in organizing reading analysis of artistic work</w:t>
            </w:r>
          </w:p>
          <w:p w:rsidR="00D1507A" w:rsidRPr="008D02B9" w:rsidRDefault="00D1507A" w:rsidP="00823656">
            <w:pPr>
              <w:pStyle w:val="1"/>
              <w:rPr>
                <w:rFonts w:cstheme="minorBidi"/>
                <w:sz w:val="36"/>
                <w:szCs w:val="36"/>
                <w:lang w:bidi="ar-IQ"/>
              </w:rPr>
            </w:pPr>
          </w:p>
          <w:p w:rsidR="00D1507A" w:rsidRPr="00074904" w:rsidRDefault="00D1507A" w:rsidP="00823656">
            <w:pPr>
              <w:pStyle w:val="1"/>
              <w:rPr>
                <w:sz w:val="36"/>
                <w:szCs w:val="36"/>
              </w:rPr>
            </w:pPr>
            <w:r w:rsidRPr="00074904">
              <w:rPr>
                <w:rFonts w:cs="Times New Roman"/>
                <w:sz w:val="36"/>
                <w:szCs w:val="36"/>
              </w:rPr>
              <w:t>Third: Emotional and value-based goals</w:t>
            </w:r>
            <w:r w:rsidRPr="00074904">
              <w:rPr>
                <w:sz w:val="36"/>
                <w:szCs w:val="36"/>
              </w:rPr>
              <w:t>:-</w:t>
            </w:r>
          </w:p>
          <w:p w:rsidR="00D1507A" w:rsidRPr="00DC369F" w:rsidRDefault="00D1507A" w:rsidP="00823656">
            <w:pPr>
              <w:pStyle w:val="1"/>
              <w:rPr>
                <w:rFonts w:cstheme="minorBidi"/>
                <w:sz w:val="36"/>
                <w:szCs w:val="36"/>
                <w:lang w:bidi="ar-IQ"/>
              </w:rPr>
            </w:pPr>
          </w:p>
          <w:p w:rsidR="00D1507A" w:rsidRPr="00074904" w:rsidRDefault="00D1507A" w:rsidP="00823656">
            <w:pPr>
              <w:pStyle w:val="1"/>
              <w:rPr>
                <w:sz w:val="36"/>
                <w:szCs w:val="36"/>
              </w:rPr>
            </w:pPr>
            <w:r>
              <w:rPr>
                <w:rFonts w:hint="cs"/>
                <w:sz w:val="36"/>
                <w:szCs w:val="36"/>
              </w:rPr>
              <w:t>1-</w:t>
            </w:r>
            <w:r>
              <w:rPr>
                <w:rFonts w:cs="Times New Roman"/>
                <w:sz w:val="36"/>
                <w:szCs w:val="36"/>
              </w:rPr>
              <w:t>Developing aesthetic taste</w:t>
            </w:r>
          </w:p>
          <w:p w:rsidR="00D1507A" w:rsidRPr="00DC369F" w:rsidRDefault="00D1507A" w:rsidP="00823656">
            <w:pPr>
              <w:pStyle w:val="1"/>
              <w:rPr>
                <w:rFonts w:cstheme="minorBidi"/>
                <w:sz w:val="36"/>
                <w:szCs w:val="36"/>
                <w:lang w:bidi="ar-IQ"/>
              </w:rPr>
            </w:pPr>
            <w:r>
              <w:rPr>
                <w:rFonts w:hint="cs"/>
                <w:sz w:val="36"/>
                <w:szCs w:val="36"/>
              </w:rPr>
              <w:t>2-</w:t>
            </w:r>
            <w:r w:rsidRPr="00074904">
              <w:rPr>
                <w:sz w:val="36"/>
                <w:szCs w:val="36"/>
              </w:rPr>
              <w:t>Developing a sense of beauty</w:t>
            </w:r>
          </w:p>
          <w:p w:rsidR="00D1507A" w:rsidRPr="00074904" w:rsidRDefault="00D1507A" w:rsidP="00823656">
            <w:pPr>
              <w:pStyle w:val="1"/>
              <w:rPr>
                <w:sz w:val="36"/>
                <w:szCs w:val="36"/>
              </w:rPr>
            </w:pPr>
            <w:r>
              <w:rPr>
                <w:rFonts w:hint="cs"/>
                <w:sz w:val="36"/>
                <w:szCs w:val="36"/>
              </w:rPr>
              <w:t>3-</w:t>
            </w:r>
            <w:r w:rsidRPr="00074904">
              <w:rPr>
                <w:sz w:val="36"/>
                <w:szCs w:val="36"/>
              </w:rPr>
              <w:t>Developing psychological capabilities in interacting with the artistic relationship</w:t>
            </w:r>
          </w:p>
          <w:p w:rsidR="00D1507A" w:rsidRPr="008D02B9" w:rsidRDefault="00D1507A" w:rsidP="00823656">
            <w:pPr>
              <w:pStyle w:val="1"/>
              <w:rPr>
                <w:rFonts w:cstheme="minorBidi"/>
                <w:sz w:val="36"/>
                <w:szCs w:val="36"/>
                <w:lang w:bidi="ar-IQ"/>
              </w:rPr>
            </w:pPr>
          </w:p>
          <w:p w:rsidR="00D1507A" w:rsidRPr="00074904" w:rsidRDefault="00D1507A" w:rsidP="00823656">
            <w:pPr>
              <w:pStyle w:val="1"/>
              <w:rPr>
                <w:sz w:val="36"/>
                <w:szCs w:val="36"/>
              </w:rPr>
            </w:pPr>
            <w:r w:rsidRPr="00074904">
              <w:rPr>
                <w:rFonts w:cs="Times New Roman"/>
                <w:sz w:val="36"/>
                <w:szCs w:val="36"/>
              </w:rPr>
              <w:t>Fourth: Methods of teaching and learning</w:t>
            </w:r>
          </w:p>
          <w:p w:rsidR="00D1507A" w:rsidRPr="008D02B9" w:rsidRDefault="00D1507A" w:rsidP="00823656">
            <w:pPr>
              <w:pStyle w:val="1"/>
              <w:rPr>
                <w:rFonts w:cstheme="minorBidi"/>
                <w:sz w:val="36"/>
                <w:szCs w:val="36"/>
                <w:lang w:bidi="ar-IQ"/>
              </w:rPr>
            </w:pPr>
          </w:p>
          <w:p w:rsidR="00D1507A" w:rsidRPr="00074904" w:rsidRDefault="00D1507A" w:rsidP="00823656">
            <w:pPr>
              <w:pStyle w:val="1"/>
              <w:rPr>
                <w:sz w:val="36"/>
                <w:szCs w:val="36"/>
                <w:lang w:bidi="ar-IQ"/>
              </w:rPr>
            </w:pPr>
            <w:r>
              <w:rPr>
                <w:rFonts w:hint="cs"/>
                <w:sz w:val="36"/>
                <w:szCs w:val="36"/>
              </w:rPr>
              <w:t>1-</w:t>
            </w:r>
            <w:r>
              <w:rPr>
                <w:rFonts w:cs="Times New Roman"/>
                <w:sz w:val="36"/>
                <w:szCs w:val="36"/>
              </w:rPr>
              <w:t>Lecture method</w:t>
            </w:r>
          </w:p>
          <w:p w:rsidR="00D1507A" w:rsidRDefault="00D1507A" w:rsidP="00823656">
            <w:pPr>
              <w:pStyle w:val="1"/>
              <w:rPr>
                <w:rFonts w:cs="Times New Roman"/>
                <w:b/>
                <w:sz w:val="36"/>
                <w:szCs w:val="36"/>
              </w:rPr>
            </w:pPr>
            <w:r>
              <w:rPr>
                <w:rFonts w:hint="cs"/>
                <w:sz w:val="36"/>
                <w:szCs w:val="36"/>
              </w:rPr>
              <w:t>2-</w:t>
            </w:r>
            <w:r w:rsidRPr="00074904">
              <w:rPr>
                <w:sz w:val="36"/>
                <w:szCs w:val="36"/>
              </w:rPr>
              <w:t>Method of discussion and dialogue</w:t>
            </w:r>
          </w:p>
          <w:p w:rsidR="00D1507A" w:rsidRPr="008D02B9" w:rsidRDefault="00D1507A" w:rsidP="00823656">
            <w:pPr>
              <w:pStyle w:val="1"/>
              <w:rPr>
                <w:rFonts w:cs="Arial"/>
                <w:sz w:val="36"/>
                <w:szCs w:val="36"/>
                <w:lang w:bidi="ar-IQ"/>
              </w:rPr>
            </w:pPr>
            <w:r>
              <w:rPr>
                <w:rFonts w:hint="cs"/>
                <w:sz w:val="36"/>
                <w:szCs w:val="36"/>
                <w:lang w:bidi="ar-IQ"/>
              </w:rPr>
              <w:t>3-</w:t>
            </w:r>
            <w:r>
              <w:rPr>
                <w:rFonts w:cs="Arial" w:hint="cs"/>
                <w:sz w:val="36"/>
                <w:szCs w:val="36"/>
                <w:lang w:bidi="ar-IQ"/>
              </w:rPr>
              <w:t>Self-learning method</w:t>
            </w:r>
          </w:p>
          <w:p w:rsidR="00D1507A" w:rsidRPr="00074904" w:rsidRDefault="00D1507A" w:rsidP="00823656">
            <w:pPr>
              <w:pStyle w:val="1"/>
              <w:rPr>
                <w:sz w:val="36"/>
                <w:szCs w:val="36"/>
              </w:rPr>
            </w:pPr>
          </w:p>
          <w:p w:rsidR="00D1507A" w:rsidRPr="00074904" w:rsidRDefault="00D1507A" w:rsidP="00823656">
            <w:pPr>
              <w:pStyle w:val="1"/>
              <w:rPr>
                <w:sz w:val="36"/>
                <w:szCs w:val="36"/>
              </w:rPr>
            </w:pPr>
            <w:r w:rsidRPr="00074904">
              <w:rPr>
                <w:rFonts w:cs="Times New Roman"/>
                <w:sz w:val="36"/>
                <w:szCs w:val="36"/>
              </w:rPr>
              <w:t>Fifth: Evaluation methods</w:t>
            </w:r>
          </w:p>
          <w:p w:rsidR="00D1507A" w:rsidRPr="008D02B9" w:rsidRDefault="00D1507A" w:rsidP="00823656">
            <w:pPr>
              <w:pStyle w:val="1"/>
              <w:rPr>
                <w:rFonts w:cstheme="minorBidi"/>
                <w:sz w:val="36"/>
                <w:szCs w:val="36"/>
                <w:lang w:bidi="ar-IQ"/>
              </w:rPr>
            </w:pPr>
          </w:p>
          <w:p w:rsidR="00D1507A" w:rsidRPr="00074904" w:rsidRDefault="00D1507A" w:rsidP="00823656">
            <w:pPr>
              <w:pStyle w:val="1"/>
              <w:rPr>
                <w:sz w:val="36"/>
                <w:szCs w:val="36"/>
              </w:rPr>
            </w:pPr>
            <w:r>
              <w:rPr>
                <w:rFonts w:hint="cs"/>
                <w:sz w:val="36"/>
                <w:szCs w:val="36"/>
              </w:rPr>
              <w:t>1-</w:t>
            </w:r>
            <w:r w:rsidRPr="00074904">
              <w:rPr>
                <w:rFonts w:cs="Times New Roman"/>
                <w:sz w:val="36"/>
                <w:szCs w:val="36"/>
              </w:rPr>
              <w:t>Weekly test: following up with students during the lecture</w:t>
            </w:r>
          </w:p>
          <w:p w:rsidR="00D1507A" w:rsidRPr="00074904" w:rsidRDefault="00D1507A" w:rsidP="00823656">
            <w:pPr>
              <w:pStyle w:val="1"/>
              <w:rPr>
                <w:sz w:val="36"/>
                <w:szCs w:val="36"/>
                <w:lang w:bidi="ar-IQ"/>
              </w:rPr>
            </w:pPr>
            <w:r>
              <w:rPr>
                <w:rFonts w:hint="cs"/>
                <w:sz w:val="36"/>
                <w:szCs w:val="36"/>
              </w:rPr>
              <w:t>2-</w:t>
            </w:r>
            <w:r w:rsidRPr="00074904">
              <w:rPr>
                <w:rFonts w:cs="Times New Roman"/>
                <w:sz w:val="36"/>
                <w:szCs w:val="36"/>
              </w:rPr>
              <w:t>the test</w:t>
            </w:r>
            <w:r>
              <w:rPr>
                <w:rFonts w:cs="Times New Roman" w:hint="cs"/>
                <w:sz w:val="36"/>
                <w:szCs w:val="36"/>
                <w:lang w:bidi="ar-IQ"/>
              </w:rPr>
              <w:t>Editorial</w:t>
            </w:r>
            <w:r w:rsidRPr="00074904">
              <w:rPr>
                <w:rFonts w:cs="Times New Roman"/>
                <w:sz w:val="36"/>
                <w:szCs w:val="36"/>
              </w:rPr>
              <w:t>Quarterly: Student evaluation at the end of the semester</w:t>
            </w:r>
          </w:p>
          <w:p w:rsidR="00D1507A" w:rsidRPr="00074904" w:rsidRDefault="00D1507A" w:rsidP="00823656">
            <w:pPr>
              <w:pStyle w:val="1"/>
              <w:rPr>
                <w:sz w:val="36"/>
                <w:szCs w:val="36"/>
              </w:rPr>
            </w:pPr>
            <w:r>
              <w:rPr>
                <w:rFonts w:hint="cs"/>
                <w:sz w:val="36"/>
                <w:szCs w:val="36"/>
              </w:rPr>
              <w:t>3-</w:t>
            </w:r>
            <w:r w:rsidRPr="00074904">
              <w:rPr>
                <w:sz w:val="36"/>
                <w:szCs w:val="36"/>
              </w:rPr>
              <w:t>Oral exams</w:t>
            </w:r>
          </w:p>
          <w:p w:rsidR="00D1507A" w:rsidRPr="00074904" w:rsidRDefault="00D1507A" w:rsidP="00823656">
            <w:pPr>
              <w:pStyle w:val="1"/>
              <w:rPr>
                <w:sz w:val="36"/>
                <w:szCs w:val="36"/>
              </w:rPr>
            </w:pPr>
            <w:r>
              <w:rPr>
                <w:rFonts w:hint="cs"/>
                <w:sz w:val="36"/>
                <w:szCs w:val="36"/>
              </w:rPr>
              <w:t>4-</w:t>
            </w:r>
            <w:r w:rsidRPr="00074904">
              <w:rPr>
                <w:sz w:val="36"/>
                <w:szCs w:val="36"/>
              </w:rPr>
              <w:t>Written tests</w:t>
            </w:r>
          </w:p>
          <w:p w:rsidR="00D1507A" w:rsidRPr="00DC369F" w:rsidRDefault="00D1507A" w:rsidP="00823656">
            <w:pPr>
              <w:pStyle w:val="1"/>
              <w:rPr>
                <w:rFonts w:cstheme="minorBidi"/>
                <w:sz w:val="36"/>
                <w:szCs w:val="36"/>
                <w:lang w:bidi="ar-IQ"/>
              </w:rPr>
            </w:pPr>
            <w:r>
              <w:rPr>
                <w:rFonts w:hint="cs"/>
                <w:sz w:val="36"/>
                <w:szCs w:val="36"/>
              </w:rPr>
              <w:t>5-</w:t>
            </w:r>
            <w:r w:rsidRPr="00074904">
              <w:rPr>
                <w:sz w:val="36"/>
                <w:szCs w:val="36"/>
              </w:rPr>
              <w:t>Electronic calendar</w:t>
            </w:r>
          </w:p>
          <w:p w:rsidR="00D1507A" w:rsidRPr="008D02B9" w:rsidRDefault="00D1507A" w:rsidP="00823656">
            <w:pPr>
              <w:pStyle w:val="1"/>
              <w:rPr>
                <w:rFonts w:cs="Arial"/>
                <w:sz w:val="36"/>
                <w:szCs w:val="36"/>
                <w:lang w:bidi="ar-IQ"/>
              </w:rPr>
            </w:pPr>
            <w:r>
              <w:rPr>
                <w:rFonts w:hint="cs"/>
                <w:sz w:val="36"/>
                <w:szCs w:val="36"/>
              </w:rPr>
              <w:t>6-</w:t>
            </w:r>
            <w:r>
              <w:rPr>
                <w:rFonts w:cs="Arial" w:hint="cs"/>
                <w:sz w:val="36"/>
                <w:szCs w:val="36"/>
                <w:lang w:bidi="ar-IQ"/>
              </w:rPr>
              <w:t>Open exams (reports and research)</w:t>
            </w:r>
          </w:p>
          <w:p w:rsidR="00D1507A" w:rsidRPr="008D02B9" w:rsidRDefault="00D1507A" w:rsidP="00823656">
            <w:pPr>
              <w:pStyle w:val="1"/>
              <w:rPr>
                <w:rFonts w:cstheme="minorBidi"/>
                <w:sz w:val="36"/>
                <w:szCs w:val="36"/>
                <w:lang w:bidi="ar-IQ"/>
              </w:rPr>
            </w:pPr>
          </w:p>
          <w:p w:rsidR="00D1507A" w:rsidRDefault="00D1507A" w:rsidP="00823656">
            <w:pPr>
              <w:pStyle w:val="1"/>
              <w:tabs>
                <w:tab w:val="left" w:pos="3405"/>
              </w:tabs>
              <w:rPr>
                <w:rFonts w:cs="Times New Roman"/>
                <w:sz w:val="36"/>
                <w:szCs w:val="36"/>
              </w:rPr>
            </w:pPr>
            <w:r>
              <w:rPr>
                <w:rFonts w:hint="cs"/>
                <w:sz w:val="36"/>
                <w:szCs w:val="36"/>
              </w:rPr>
              <w:t>11.</w:t>
            </w:r>
            <w:r w:rsidRPr="00074904">
              <w:rPr>
                <w:rFonts w:cs="Times New Roman"/>
                <w:sz w:val="36"/>
                <w:szCs w:val="36"/>
              </w:rPr>
              <w:t>Course structure</w:t>
            </w:r>
          </w:p>
          <w:p w:rsidR="00D1507A" w:rsidRPr="00074904" w:rsidRDefault="00D1507A" w:rsidP="00823656">
            <w:pPr>
              <w:pStyle w:val="1"/>
              <w:tabs>
                <w:tab w:val="left" w:pos="3405"/>
              </w:tabs>
              <w:rPr>
                <w:sz w:val="36"/>
                <w:szCs w:val="36"/>
              </w:rPr>
            </w:pPr>
          </w:p>
        </w:tc>
      </w:tr>
      <w:tr w:rsidR="00D1507A" w:rsidRPr="00074904" w:rsidTr="00823656">
        <w:trPr>
          <w:trHeight w:val="530"/>
        </w:trPr>
        <w:tc>
          <w:tcPr>
            <w:tcW w:w="1620" w:type="dxa"/>
          </w:tcPr>
          <w:p w:rsidR="00D1507A" w:rsidRPr="00074904" w:rsidRDefault="00D1507A" w:rsidP="00823656">
            <w:pPr>
              <w:pStyle w:val="1"/>
              <w:rPr>
                <w:sz w:val="32"/>
                <w:szCs w:val="32"/>
              </w:rPr>
            </w:pPr>
            <w:r w:rsidRPr="00074904">
              <w:rPr>
                <w:rFonts w:cs="Times New Roman"/>
                <w:sz w:val="32"/>
                <w:szCs w:val="32"/>
              </w:rPr>
              <w:lastRenderedPageBreak/>
              <w:t>Evaluation method</w:t>
            </w:r>
          </w:p>
        </w:tc>
        <w:tc>
          <w:tcPr>
            <w:tcW w:w="1620" w:type="dxa"/>
          </w:tcPr>
          <w:p w:rsidR="00D1507A" w:rsidRPr="00074904" w:rsidRDefault="00D1507A" w:rsidP="00823656">
            <w:pPr>
              <w:pStyle w:val="1"/>
              <w:rPr>
                <w:b/>
                <w:sz w:val="32"/>
                <w:szCs w:val="32"/>
              </w:rPr>
            </w:pPr>
            <w:r w:rsidRPr="00074904">
              <w:rPr>
                <w:rFonts w:cs="Times New Roman"/>
                <w:b/>
                <w:sz w:val="32"/>
                <w:szCs w:val="32"/>
              </w:rPr>
              <w:t>Learning method</w:t>
            </w:r>
          </w:p>
        </w:tc>
        <w:tc>
          <w:tcPr>
            <w:tcW w:w="2422" w:type="dxa"/>
            <w:gridSpan w:val="2"/>
          </w:tcPr>
          <w:p w:rsidR="00D1507A" w:rsidRPr="00074904" w:rsidRDefault="00D1507A" w:rsidP="00823656">
            <w:pPr>
              <w:pStyle w:val="1"/>
              <w:rPr>
                <w:b/>
                <w:sz w:val="32"/>
                <w:szCs w:val="32"/>
              </w:rPr>
            </w:pPr>
            <w:r w:rsidRPr="00074904">
              <w:rPr>
                <w:rFonts w:cs="Times New Roman"/>
                <w:b/>
                <w:sz w:val="32"/>
                <w:szCs w:val="32"/>
              </w:rPr>
              <w:t>Name of the unit/course or subject</w:t>
            </w:r>
          </w:p>
        </w:tc>
        <w:tc>
          <w:tcPr>
            <w:tcW w:w="2168" w:type="dxa"/>
          </w:tcPr>
          <w:p w:rsidR="00D1507A" w:rsidRPr="00074904" w:rsidRDefault="00D1507A" w:rsidP="00823656">
            <w:pPr>
              <w:pStyle w:val="1"/>
              <w:rPr>
                <w:b/>
                <w:sz w:val="32"/>
                <w:szCs w:val="32"/>
              </w:rPr>
            </w:pPr>
            <w:r w:rsidRPr="00074904">
              <w:rPr>
                <w:rFonts w:cs="Times New Roman"/>
                <w:b/>
                <w:sz w:val="32"/>
                <w:szCs w:val="32"/>
              </w:rPr>
              <w:t>Required learning outcomes</w:t>
            </w:r>
          </w:p>
        </w:tc>
        <w:tc>
          <w:tcPr>
            <w:tcW w:w="1331" w:type="dxa"/>
          </w:tcPr>
          <w:p w:rsidR="00D1507A" w:rsidRPr="00074904" w:rsidRDefault="00D1507A" w:rsidP="00823656">
            <w:pPr>
              <w:pStyle w:val="1"/>
              <w:rPr>
                <w:b/>
                <w:sz w:val="32"/>
                <w:szCs w:val="32"/>
              </w:rPr>
            </w:pPr>
            <w:r w:rsidRPr="00074904">
              <w:rPr>
                <w:rFonts w:cs="Times New Roman"/>
                <w:b/>
                <w:sz w:val="32"/>
                <w:szCs w:val="32"/>
              </w:rPr>
              <w:t>hours</w:t>
            </w:r>
          </w:p>
        </w:tc>
        <w:tc>
          <w:tcPr>
            <w:tcW w:w="1117" w:type="dxa"/>
          </w:tcPr>
          <w:p w:rsidR="00D1507A" w:rsidRPr="00074904" w:rsidRDefault="00D1507A" w:rsidP="00823656">
            <w:pPr>
              <w:pStyle w:val="1"/>
              <w:rPr>
                <w:b/>
                <w:sz w:val="32"/>
                <w:szCs w:val="32"/>
              </w:rPr>
            </w:pPr>
            <w:r w:rsidRPr="00074904">
              <w:rPr>
                <w:rFonts w:cs="Times New Roman"/>
                <w:b/>
                <w:sz w:val="32"/>
                <w:szCs w:val="32"/>
              </w:rPr>
              <w:t>the week</w:t>
            </w:r>
          </w:p>
        </w:tc>
      </w:tr>
      <w:tr w:rsidR="00D1507A" w:rsidRPr="00074904" w:rsidTr="00823656">
        <w:trPr>
          <w:trHeight w:val="620"/>
        </w:trPr>
        <w:tc>
          <w:tcPr>
            <w:tcW w:w="1620" w:type="dxa"/>
          </w:tcPr>
          <w:p w:rsidR="00D1507A" w:rsidRPr="00074904" w:rsidRDefault="00D1507A" w:rsidP="00823656">
            <w:pPr>
              <w:pStyle w:val="1"/>
              <w:rPr>
                <w:sz w:val="28"/>
                <w:szCs w:val="28"/>
              </w:rPr>
            </w:pPr>
            <w:r w:rsidRPr="00074904">
              <w:rPr>
                <w:rFonts w:cs="Times New Roman"/>
                <w:sz w:val="28"/>
                <w:szCs w:val="28"/>
              </w:rPr>
              <w:t>Oral calendar</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465F09">
              <w:rPr>
                <w:rFonts w:ascii="Simplified Arabic" w:hAnsi="Simplified Arabic" w:cs="Simplified Arabic"/>
                <w:b/>
                <w:bCs/>
                <w:sz w:val="28"/>
                <w:szCs w:val="28"/>
                <w:lang w:bidi="ar-IQ"/>
              </w:rPr>
              <w:t>Definition of the concept of criticism and critic</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350"/>
        </w:trPr>
        <w:tc>
          <w:tcPr>
            <w:tcW w:w="1620" w:type="dxa"/>
          </w:tcPr>
          <w:p w:rsidR="00D1507A" w:rsidRPr="00074904" w:rsidRDefault="00D1507A" w:rsidP="00823656">
            <w:pPr>
              <w:pStyle w:val="1"/>
              <w:rPr>
                <w:sz w:val="28"/>
                <w:szCs w:val="28"/>
              </w:rPr>
            </w:pPr>
            <w:r w:rsidRPr="00074904">
              <w:rPr>
                <w:rFonts w:cs="Times New Roman"/>
                <w:sz w:val="28"/>
                <w:szCs w:val="28"/>
              </w:rPr>
              <w:t>Standard for evaluating skill performance</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465F09">
              <w:rPr>
                <w:rFonts w:ascii="Simplified Arabic" w:hAnsi="Simplified Arabic" w:cs="Simplified Arabic"/>
                <w:b/>
                <w:bCs/>
                <w:sz w:val="28"/>
                <w:szCs w:val="28"/>
                <w:lang w:bidi="ar-IQ"/>
              </w:rPr>
              <w:t>The importance of criticism in art education and its social benefits</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588"/>
        </w:trPr>
        <w:tc>
          <w:tcPr>
            <w:tcW w:w="1620" w:type="dxa"/>
          </w:tcPr>
          <w:p w:rsidR="00D1507A" w:rsidRPr="00074904" w:rsidRDefault="00D1507A" w:rsidP="00823656">
            <w:pPr>
              <w:pStyle w:val="1"/>
              <w:rPr>
                <w:sz w:val="28"/>
                <w:szCs w:val="28"/>
              </w:rPr>
            </w:pPr>
            <w:r w:rsidRPr="00074904">
              <w:rPr>
                <w:rFonts w:cs="Times New Roman"/>
                <w:sz w:val="28"/>
                <w:szCs w:val="28"/>
              </w:rPr>
              <w:t>Oral standard</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465F09">
              <w:rPr>
                <w:rFonts w:ascii="Simplified Arabic" w:hAnsi="Simplified Arabic" w:cs="Simplified Arabic"/>
                <w:b/>
                <w:bCs/>
                <w:sz w:val="28"/>
                <w:szCs w:val="28"/>
                <w:lang w:bidi="ar-IQ"/>
              </w:rPr>
              <w:t>Criticism and artistic appreciation</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277"/>
        </w:trPr>
        <w:tc>
          <w:tcPr>
            <w:tcW w:w="1620" w:type="dxa"/>
          </w:tcPr>
          <w:p w:rsidR="00D1507A" w:rsidRPr="00074904" w:rsidRDefault="00D1507A" w:rsidP="00823656">
            <w:pPr>
              <w:pStyle w:val="1"/>
              <w:rPr>
                <w:sz w:val="28"/>
                <w:szCs w:val="28"/>
              </w:rPr>
            </w:pPr>
            <w:r w:rsidRPr="00074904">
              <w:rPr>
                <w:rFonts w:cs="Times New Roman"/>
                <w:sz w:val="28"/>
                <w:szCs w:val="28"/>
              </w:rPr>
              <w:t>Oral calendar</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465F09">
              <w:rPr>
                <w:rFonts w:ascii="Simplified Arabic" w:hAnsi="Simplified Arabic" w:cs="Simplified Arabic"/>
                <w:b/>
                <w:bCs/>
                <w:sz w:val="28"/>
                <w:szCs w:val="28"/>
                <w:lang w:bidi="ar-IQ"/>
              </w:rPr>
              <w:t>A philosophical and aesthetic introduction to criticism</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262"/>
        </w:trPr>
        <w:tc>
          <w:tcPr>
            <w:tcW w:w="1620" w:type="dxa"/>
          </w:tcPr>
          <w:p w:rsidR="00D1507A" w:rsidRPr="00074904" w:rsidRDefault="00D1507A" w:rsidP="00823656">
            <w:pPr>
              <w:pStyle w:val="1"/>
              <w:rPr>
                <w:sz w:val="28"/>
                <w:szCs w:val="28"/>
              </w:rPr>
            </w:pPr>
            <w:r w:rsidRPr="00074904">
              <w:rPr>
                <w:rFonts w:cs="Times New Roman"/>
                <w:sz w:val="28"/>
                <w:szCs w:val="28"/>
              </w:rPr>
              <w:t>Standard for evaluating skill performance</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465F09">
              <w:rPr>
                <w:rFonts w:ascii="Simplified Arabic" w:hAnsi="Simplified Arabic" w:cs="Simplified Arabic"/>
                <w:b/>
                <w:bCs/>
                <w:sz w:val="28"/>
                <w:szCs w:val="28"/>
                <w:lang w:bidi="ar-IQ"/>
              </w:rPr>
              <w:t>The aesthetic and critical positions</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247"/>
        </w:trPr>
        <w:tc>
          <w:tcPr>
            <w:tcW w:w="1620" w:type="dxa"/>
          </w:tcPr>
          <w:p w:rsidR="00D1507A" w:rsidRPr="00074904" w:rsidRDefault="00D1507A" w:rsidP="00823656">
            <w:pPr>
              <w:pStyle w:val="1"/>
              <w:rPr>
                <w:sz w:val="28"/>
                <w:szCs w:val="28"/>
              </w:rPr>
            </w:pPr>
            <w:r w:rsidRPr="00074904">
              <w:rPr>
                <w:rFonts w:cs="Times New Roman"/>
                <w:sz w:val="28"/>
                <w:szCs w:val="28"/>
              </w:rPr>
              <w:lastRenderedPageBreak/>
              <w:t>Oral standard</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lang w:bidi="ar-IQ"/>
              </w:rPr>
              <w:t>Criticism and the problem of the whole and the parts, the parties to the critical process, and the critic’s method</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270"/>
        </w:trPr>
        <w:tc>
          <w:tcPr>
            <w:tcW w:w="1620" w:type="dxa"/>
          </w:tcPr>
          <w:p w:rsidR="00D1507A" w:rsidRPr="00074904" w:rsidRDefault="00D1507A" w:rsidP="00823656">
            <w:pPr>
              <w:pStyle w:val="1"/>
              <w:rPr>
                <w:sz w:val="28"/>
                <w:szCs w:val="28"/>
              </w:rPr>
            </w:pPr>
            <w:r w:rsidRPr="00074904">
              <w:rPr>
                <w:rFonts w:cs="Times New Roman"/>
                <w:sz w:val="28"/>
                <w:szCs w:val="28"/>
              </w:rPr>
              <w:t>Oral calendar</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lang w:bidi="ar-IQ"/>
              </w:rPr>
              <w:t>Steps of art criticism Feldman's model</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240"/>
        </w:trPr>
        <w:tc>
          <w:tcPr>
            <w:tcW w:w="1620" w:type="dxa"/>
          </w:tcPr>
          <w:p w:rsidR="00D1507A" w:rsidRPr="00074904" w:rsidRDefault="00D1507A" w:rsidP="00823656">
            <w:pPr>
              <w:pStyle w:val="1"/>
              <w:rPr>
                <w:sz w:val="28"/>
                <w:szCs w:val="28"/>
              </w:rPr>
            </w:pPr>
          </w:p>
        </w:tc>
        <w:tc>
          <w:tcPr>
            <w:tcW w:w="1620" w:type="dxa"/>
          </w:tcPr>
          <w:p w:rsidR="00D1507A" w:rsidRDefault="00D1507A" w:rsidP="00823656">
            <w:pPr>
              <w:jc w:val="center"/>
            </w:pPr>
          </w:p>
        </w:tc>
        <w:tc>
          <w:tcPr>
            <w:tcW w:w="2422" w:type="dxa"/>
            <w:gridSpan w:val="2"/>
          </w:tcPr>
          <w:p w:rsidR="00D1507A" w:rsidRDefault="00D1507A" w:rsidP="00823656">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lang w:bidi="ar-IQ"/>
              </w:rPr>
              <w:t>Exam</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225"/>
        </w:trPr>
        <w:tc>
          <w:tcPr>
            <w:tcW w:w="1620" w:type="dxa"/>
          </w:tcPr>
          <w:p w:rsidR="00D1507A" w:rsidRPr="00074904" w:rsidRDefault="00D1507A" w:rsidP="00823656">
            <w:pPr>
              <w:pStyle w:val="1"/>
              <w:rPr>
                <w:sz w:val="28"/>
                <w:szCs w:val="28"/>
              </w:rPr>
            </w:pPr>
            <w:r w:rsidRPr="00074904">
              <w:rPr>
                <w:rFonts w:cs="Times New Roman"/>
                <w:sz w:val="28"/>
                <w:szCs w:val="28"/>
              </w:rPr>
              <w:t>Oral standard</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lang w:bidi="ar-IQ"/>
              </w:rPr>
              <w:t>Interpretive criticism and appreciative criticism</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199"/>
        </w:trPr>
        <w:tc>
          <w:tcPr>
            <w:tcW w:w="1620" w:type="dxa"/>
          </w:tcPr>
          <w:p w:rsidR="00D1507A" w:rsidRPr="00074904" w:rsidRDefault="00D1507A" w:rsidP="00823656">
            <w:pPr>
              <w:pStyle w:val="1"/>
              <w:rPr>
                <w:sz w:val="28"/>
                <w:szCs w:val="28"/>
              </w:rPr>
            </w:pPr>
            <w:r w:rsidRPr="00074904">
              <w:rPr>
                <w:rFonts w:cs="Times New Roman"/>
                <w:sz w:val="28"/>
                <w:szCs w:val="28"/>
              </w:rPr>
              <w:t>Oral calendar</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lang w:bidi="ar-IQ"/>
              </w:rPr>
              <w:t>Self-criticism (self-criticism)</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240"/>
        </w:trPr>
        <w:tc>
          <w:tcPr>
            <w:tcW w:w="1620" w:type="dxa"/>
          </w:tcPr>
          <w:p w:rsidR="00D1507A" w:rsidRPr="00074904" w:rsidRDefault="00D1507A" w:rsidP="00823656">
            <w:pPr>
              <w:pStyle w:val="1"/>
              <w:rPr>
                <w:sz w:val="28"/>
                <w:szCs w:val="28"/>
              </w:rPr>
            </w:pPr>
            <w:r w:rsidRPr="00074904">
              <w:rPr>
                <w:rFonts w:cs="Times New Roman"/>
                <w:sz w:val="28"/>
                <w:szCs w:val="28"/>
              </w:rPr>
              <w:t>Standard for evaluating skill performance</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lang w:bidi="ar-IQ"/>
              </w:rPr>
              <w:t>Objectivity in criticism (objective criticism)</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214"/>
        </w:trPr>
        <w:tc>
          <w:tcPr>
            <w:tcW w:w="1620" w:type="dxa"/>
          </w:tcPr>
          <w:p w:rsidR="00D1507A" w:rsidRPr="00074904" w:rsidRDefault="00D1507A" w:rsidP="00823656">
            <w:pPr>
              <w:pStyle w:val="1"/>
              <w:rPr>
                <w:sz w:val="28"/>
                <w:szCs w:val="28"/>
              </w:rPr>
            </w:pPr>
            <w:r w:rsidRPr="00074904">
              <w:rPr>
                <w:rFonts w:cs="Times New Roman"/>
                <w:sz w:val="28"/>
                <w:szCs w:val="28"/>
              </w:rPr>
              <w:t xml:space="preserve">Oral </w:t>
            </w:r>
            <w:r w:rsidRPr="00074904">
              <w:rPr>
                <w:rFonts w:cs="Times New Roman"/>
                <w:sz w:val="28"/>
                <w:szCs w:val="28"/>
              </w:rPr>
              <w:lastRenderedPageBreak/>
              <w:t>standard</w:t>
            </w:r>
          </w:p>
        </w:tc>
        <w:tc>
          <w:tcPr>
            <w:tcW w:w="1620" w:type="dxa"/>
          </w:tcPr>
          <w:p w:rsidR="00D1507A" w:rsidRDefault="00D1507A" w:rsidP="00823656">
            <w:pPr>
              <w:jc w:val="center"/>
            </w:pPr>
            <w:r w:rsidRPr="008F02E8">
              <w:rPr>
                <w:rFonts w:cs="Times New Roman"/>
                <w:sz w:val="28"/>
                <w:szCs w:val="28"/>
              </w:rPr>
              <w:lastRenderedPageBreak/>
              <w:t>lecture</w:t>
            </w:r>
            <w:r w:rsidRPr="008F02E8">
              <w:rPr>
                <w:rFonts w:cs="Times New Roman" w:hint="cs"/>
                <w:sz w:val="28"/>
                <w:szCs w:val="28"/>
              </w:rPr>
              <w:t>And interrogatio</w:t>
            </w:r>
            <w:r w:rsidRPr="008F02E8">
              <w:rPr>
                <w:rFonts w:cs="Times New Roman" w:hint="cs"/>
                <w:sz w:val="28"/>
                <w:szCs w:val="28"/>
              </w:rPr>
              <w:lastRenderedPageBreak/>
              <w:t>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lang w:bidi="ar-IQ"/>
              </w:rPr>
              <w:lastRenderedPageBreak/>
              <w:t xml:space="preserve">Relative in </w:t>
            </w:r>
            <w:r w:rsidRPr="006506BA">
              <w:rPr>
                <w:rFonts w:ascii="Simplified Arabic" w:hAnsi="Simplified Arabic" w:cs="Simplified Arabic"/>
                <w:b/>
                <w:bCs/>
                <w:sz w:val="28"/>
                <w:szCs w:val="28"/>
                <w:lang w:bidi="ar-IQ"/>
              </w:rPr>
              <w:lastRenderedPageBreak/>
              <w:t>criticism</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255"/>
        </w:trPr>
        <w:tc>
          <w:tcPr>
            <w:tcW w:w="1620" w:type="dxa"/>
          </w:tcPr>
          <w:p w:rsidR="00D1507A" w:rsidRPr="00074904" w:rsidRDefault="00D1507A" w:rsidP="00823656">
            <w:pPr>
              <w:pStyle w:val="1"/>
              <w:rPr>
                <w:sz w:val="28"/>
                <w:szCs w:val="28"/>
              </w:rPr>
            </w:pPr>
            <w:r w:rsidRPr="00074904">
              <w:rPr>
                <w:rFonts w:cs="Times New Roman"/>
                <w:sz w:val="28"/>
                <w:szCs w:val="28"/>
              </w:rPr>
              <w:lastRenderedPageBreak/>
              <w:t>Oral calendar</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lang w:bidi="ar-IQ"/>
              </w:rPr>
              <w:t>Art criticism, analysis and synthesis</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240"/>
        </w:trPr>
        <w:tc>
          <w:tcPr>
            <w:tcW w:w="1620" w:type="dxa"/>
          </w:tcPr>
          <w:p w:rsidR="00D1507A" w:rsidRPr="00074904" w:rsidRDefault="00D1507A" w:rsidP="00823656">
            <w:pPr>
              <w:pStyle w:val="1"/>
              <w:rPr>
                <w:sz w:val="28"/>
                <w:szCs w:val="28"/>
              </w:rPr>
            </w:pPr>
            <w:r w:rsidRPr="00074904">
              <w:rPr>
                <w:rFonts w:cs="Times New Roman"/>
                <w:sz w:val="28"/>
                <w:szCs w:val="28"/>
              </w:rPr>
              <w:t>Standard for evaluating skill performance</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lang w:bidi="ar-IQ"/>
              </w:rPr>
              <w:t>Foundations of artistic criticism and requirements of aesthetic criticism</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154"/>
        </w:trPr>
        <w:tc>
          <w:tcPr>
            <w:tcW w:w="1620" w:type="dxa"/>
          </w:tcPr>
          <w:p w:rsidR="00D1507A" w:rsidRPr="00074904" w:rsidRDefault="00D1507A" w:rsidP="00823656">
            <w:pPr>
              <w:pStyle w:val="1"/>
              <w:rPr>
                <w:sz w:val="28"/>
                <w:szCs w:val="28"/>
              </w:rPr>
            </w:pPr>
            <w:r w:rsidRPr="00074904">
              <w:rPr>
                <w:rFonts w:cs="Times New Roman"/>
                <w:sz w:val="28"/>
                <w:szCs w:val="28"/>
              </w:rPr>
              <w:t>Oral standard</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lang w:bidi="ar-IQ"/>
              </w:rPr>
              <w:t>Exam</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270"/>
        </w:trPr>
        <w:tc>
          <w:tcPr>
            <w:tcW w:w="1620" w:type="dxa"/>
          </w:tcPr>
          <w:p w:rsidR="00D1507A" w:rsidRPr="00074904" w:rsidRDefault="00D1507A" w:rsidP="00823656">
            <w:pPr>
              <w:pStyle w:val="1"/>
              <w:rPr>
                <w:sz w:val="28"/>
                <w:szCs w:val="28"/>
              </w:rPr>
            </w:pPr>
            <w:r w:rsidRPr="00074904">
              <w:rPr>
                <w:rFonts w:cs="Times New Roman"/>
                <w:sz w:val="28"/>
                <w:szCs w:val="28"/>
              </w:rPr>
              <w:t>Oral calendar</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lang w:bidi="ar-IQ"/>
              </w:rPr>
              <w:t>Descriptive criticism</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169"/>
        </w:trPr>
        <w:tc>
          <w:tcPr>
            <w:tcW w:w="1620" w:type="dxa"/>
          </w:tcPr>
          <w:p w:rsidR="00D1507A" w:rsidRPr="00074904" w:rsidRDefault="00D1507A" w:rsidP="00823656">
            <w:pPr>
              <w:pStyle w:val="1"/>
              <w:rPr>
                <w:sz w:val="28"/>
                <w:szCs w:val="28"/>
              </w:rPr>
            </w:pPr>
            <w:r w:rsidRPr="00074904">
              <w:rPr>
                <w:rFonts w:cs="Times New Roman"/>
                <w:sz w:val="28"/>
                <w:szCs w:val="28"/>
              </w:rPr>
              <w:t>Standard for evaluating skill performance</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lang w:bidi="ar-IQ"/>
              </w:rPr>
              <w:t>Ideological criticism</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214"/>
        </w:trPr>
        <w:tc>
          <w:tcPr>
            <w:tcW w:w="1620" w:type="dxa"/>
          </w:tcPr>
          <w:p w:rsidR="00D1507A" w:rsidRPr="00074904" w:rsidRDefault="00D1507A" w:rsidP="00823656">
            <w:pPr>
              <w:pStyle w:val="1"/>
              <w:rPr>
                <w:sz w:val="28"/>
                <w:szCs w:val="28"/>
              </w:rPr>
            </w:pPr>
            <w:r w:rsidRPr="00074904">
              <w:rPr>
                <w:rFonts w:cs="Times New Roman"/>
                <w:sz w:val="28"/>
                <w:szCs w:val="28"/>
              </w:rPr>
              <w:t>Oral standard</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lang w:bidi="ar-IQ"/>
              </w:rPr>
              <w:t>Formal criticism and criticism by rules</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169"/>
        </w:trPr>
        <w:tc>
          <w:tcPr>
            <w:tcW w:w="1620" w:type="dxa"/>
          </w:tcPr>
          <w:p w:rsidR="00D1507A" w:rsidRPr="00074904" w:rsidRDefault="00D1507A" w:rsidP="00823656">
            <w:pPr>
              <w:pStyle w:val="1"/>
              <w:rPr>
                <w:sz w:val="28"/>
                <w:szCs w:val="28"/>
              </w:rPr>
            </w:pPr>
            <w:r w:rsidRPr="00074904">
              <w:rPr>
                <w:rFonts w:cs="Times New Roman"/>
                <w:sz w:val="28"/>
                <w:szCs w:val="28"/>
              </w:rPr>
              <w:t>Oral calendar</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w:t>
            </w:r>
            <w:r w:rsidRPr="008F02E8">
              <w:rPr>
                <w:rFonts w:cs="Times New Roman" w:hint="cs"/>
                <w:sz w:val="28"/>
                <w:szCs w:val="28"/>
              </w:rPr>
              <w:lastRenderedPageBreak/>
              <w:t>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lang w:bidi="ar-IQ"/>
              </w:rPr>
              <w:lastRenderedPageBreak/>
              <w:t xml:space="preserve">Contextual </w:t>
            </w:r>
            <w:r w:rsidRPr="006506BA">
              <w:rPr>
                <w:rFonts w:ascii="Simplified Arabic" w:hAnsi="Simplified Arabic" w:cs="Simplified Arabic"/>
                <w:b/>
                <w:bCs/>
                <w:sz w:val="28"/>
                <w:szCs w:val="28"/>
                <w:lang w:bidi="ar-IQ"/>
              </w:rPr>
              <w:lastRenderedPageBreak/>
              <w:t>criticism</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199"/>
        </w:trPr>
        <w:tc>
          <w:tcPr>
            <w:tcW w:w="1620" w:type="dxa"/>
          </w:tcPr>
          <w:p w:rsidR="00D1507A" w:rsidRPr="00074904" w:rsidRDefault="00D1507A" w:rsidP="00823656">
            <w:pPr>
              <w:pStyle w:val="1"/>
              <w:rPr>
                <w:sz w:val="28"/>
                <w:szCs w:val="28"/>
              </w:rPr>
            </w:pPr>
            <w:r w:rsidRPr="00074904">
              <w:rPr>
                <w:rFonts w:cs="Times New Roman"/>
                <w:sz w:val="28"/>
                <w:szCs w:val="28"/>
              </w:rPr>
              <w:lastRenderedPageBreak/>
              <w:t>Standard for evaluating skill performance</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lang w:bidi="ar-IQ"/>
              </w:rPr>
              <w:t>Exam</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285"/>
        </w:trPr>
        <w:tc>
          <w:tcPr>
            <w:tcW w:w="1620" w:type="dxa"/>
          </w:tcPr>
          <w:p w:rsidR="00D1507A" w:rsidRPr="00074904" w:rsidRDefault="00D1507A" w:rsidP="00823656">
            <w:pPr>
              <w:pStyle w:val="1"/>
              <w:rPr>
                <w:sz w:val="28"/>
                <w:szCs w:val="28"/>
              </w:rPr>
            </w:pPr>
            <w:r w:rsidRPr="00074904">
              <w:rPr>
                <w:rFonts w:cs="Times New Roman"/>
                <w:sz w:val="28"/>
                <w:szCs w:val="28"/>
              </w:rPr>
              <w:t>Oral standard</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lang w:bidi="ar-IQ"/>
              </w:rPr>
              <w:t>Historical criticism</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285"/>
        </w:trPr>
        <w:tc>
          <w:tcPr>
            <w:tcW w:w="1620" w:type="dxa"/>
          </w:tcPr>
          <w:p w:rsidR="00D1507A" w:rsidRPr="00074904" w:rsidRDefault="00D1507A" w:rsidP="00823656">
            <w:pPr>
              <w:pStyle w:val="1"/>
              <w:rPr>
                <w:sz w:val="28"/>
                <w:szCs w:val="28"/>
              </w:rPr>
            </w:pPr>
            <w:r w:rsidRPr="00074904">
              <w:rPr>
                <w:rFonts w:cs="Times New Roman"/>
                <w:sz w:val="28"/>
                <w:szCs w:val="28"/>
              </w:rPr>
              <w:t>Oral calendar</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lang w:bidi="ar-IQ"/>
              </w:rPr>
              <w:t>Marxist and social criticism</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169"/>
        </w:trPr>
        <w:tc>
          <w:tcPr>
            <w:tcW w:w="1620" w:type="dxa"/>
          </w:tcPr>
          <w:p w:rsidR="00D1507A" w:rsidRPr="00074904" w:rsidRDefault="00D1507A" w:rsidP="00823656">
            <w:pPr>
              <w:pStyle w:val="1"/>
              <w:rPr>
                <w:sz w:val="28"/>
                <w:szCs w:val="28"/>
              </w:rPr>
            </w:pPr>
            <w:r w:rsidRPr="00074904">
              <w:rPr>
                <w:rFonts w:cs="Times New Roman"/>
                <w:sz w:val="28"/>
                <w:szCs w:val="28"/>
              </w:rPr>
              <w:t>Standard for evaluating skill performance</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lang w:bidi="ar-IQ"/>
              </w:rPr>
              <w:t>Impressionist criticism</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210"/>
        </w:trPr>
        <w:tc>
          <w:tcPr>
            <w:tcW w:w="1620" w:type="dxa"/>
          </w:tcPr>
          <w:p w:rsidR="00D1507A" w:rsidRPr="00074904" w:rsidRDefault="00D1507A" w:rsidP="00823656">
            <w:pPr>
              <w:pStyle w:val="1"/>
              <w:rPr>
                <w:sz w:val="28"/>
                <w:szCs w:val="28"/>
              </w:rPr>
            </w:pPr>
            <w:r w:rsidRPr="00074904">
              <w:rPr>
                <w:rFonts w:cs="Times New Roman"/>
                <w:sz w:val="28"/>
                <w:szCs w:val="28"/>
              </w:rPr>
              <w:t>Oral standard</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lang w:bidi="ar-IQ"/>
              </w:rPr>
              <w:t>Psychological criticism</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225"/>
        </w:trPr>
        <w:tc>
          <w:tcPr>
            <w:tcW w:w="1620" w:type="dxa"/>
          </w:tcPr>
          <w:p w:rsidR="00D1507A" w:rsidRPr="00074904" w:rsidRDefault="00D1507A" w:rsidP="00823656">
            <w:pPr>
              <w:pStyle w:val="1"/>
              <w:rPr>
                <w:sz w:val="28"/>
                <w:szCs w:val="28"/>
              </w:rPr>
            </w:pPr>
            <w:r w:rsidRPr="00074904">
              <w:rPr>
                <w:rFonts w:cs="Times New Roman"/>
                <w:sz w:val="28"/>
                <w:szCs w:val="28"/>
              </w:rPr>
              <w:t>Oral calendar</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lang w:bidi="ar-IQ"/>
              </w:rPr>
              <w:t>Intentional criticism</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180"/>
        </w:trPr>
        <w:tc>
          <w:tcPr>
            <w:tcW w:w="1620" w:type="dxa"/>
          </w:tcPr>
          <w:p w:rsidR="00D1507A" w:rsidRPr="00074904" w:rsidRDefault="00D1507A" w:rsidP="00823656">
            <w:pPr>
              <w:pStyle w:val="1"/>
              <w:rPr>
                <w:sz w:val="28"/>
                <w:szCs w:val="28"/>
              </w:rPr>
            </w:pPr>
            <w:r w:rsidRPr="00074904">
              <w:rPr>
                <w:rFonts w:cs="Times New Roman"/>
                <w:sz w:val="28"/>
                <w:szCs w:val="28"/>
              </w:rPr>
              <w:t>Standard for evaluating skill performanc</w:t>
            </w:r>
            <w:r w:rsidRPr="00074904">
              <w:rPr>
                <w:rFonts w:cs="Times New Roman"/>
                <w:sz w:val="28"/>
                <w:szCs w:val="28"/>
              </w:rPr>
              <w:lastRenderedPageBreak/>
              <w:t>e</w:t>
            </w:r>
          </w:p>
        </w:tc>
        <w:tc>
          <w:tcPr>
            <w:tcW w:w="1620" w:type="dxa"/>
          </w:tcPr>
          <w:p w:rsidR="00D1507A" w:rsidRDefault="00D1507A" w:rsidP="00823656">
            <w:pPr>
              <w:jc w:val="center"/>
            </w:pPr>
            <w:r w:rsidRPr="008F02E8">
              <w:rPr>
                <w:rFonts w:cs="Times New Roman"/>
                <w:sz w:val="28"/>
                <w:szCs w:val="28"/>
              </w:rPr>
              <w:lastRenderedPageBreak/>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lang w:bidi="ar-IQ"/>
              </w:rPr>
              <w:t>Sub-Currency (New)</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225"/>
        </w:trPr>
        <w:tc>
          <w:tcPr>
            <w:tcW w:w="1620" w:type="dxa"/>
          </w:tcPr>
          <w:p w:rsidR="00D1507A" w:rsidRPr="00074904" w:rsidRDefault="00D1507A" w:rsidP="00823656">
            <w:pPr>
              <w:pStyle w:val="1"/>
              <w:rPr>
                <w:sz w:val="28"/>
                <w:szCs w:val="28"/>
              </w:rPr>
            </w:pPr>
            <w:r w:rsidRPr="00074904">
              <w:rPr>
                <w:rFonts w:cs="Times New Roman"/>
                <w:sz w:val="28"/>
                <w:szCs w:val="28"/>
              </w:rPr>
              <w:lastRenderedPageBreak/>
              <w:t>Oral standard</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lang w:bidi="ar-IQ"/>
              </w:rPr>
              <w:t>Existential criticism</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225"/>
        </w:trPr>
        <w:tc>
          <w:tcPr>
            <w:tcW w:w="1620" w:type="dxa"/>
          </w:tcPr>
          <w:p w:rsidR="00D1507A" w:rsidRPr="00074904" w:rsidRDefault="00D1507A" w:rsidP="00823656">
            <w:pPr>
              <w:pStyle w:val="1"/>
              <w:rPr>
                <w:sz w:val="28"/>
                <w:szCs w:val="28"/>
              </w:rPr>
            </w:pPr>
            <w:r w:rsidRPr="00074904">
              <w:rPr>
                <w:rFonts w:cs="Times New Roman"/>
                <w:sz w:val="28"/>
                <w:szCs w:val="28"/>
              </w:rPr>
              <w:t>Oral calendar</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lang w:bidi="ar-IQ"/>
              </w:rPr>
              <w:t>Mythological criticism</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240"/>
        </w:trPr>
        <w:tc>
          <w:tcPr>
            <w:tcW w:w="1620" w:type="dxa"/>
          </w:tcPr>
          <w:p w:rsidR="00D1507A" w:rsidRPr="00074904" w:rsidRDefault="00D1507A" w:rsidP="00823656">
            <w:pPr>
              <w:pStyle w:val="1"/>
              <w:rPr>
                <w:sz w:val="28"/>
                <w:szCs w:val="28"/>
              </w:rPr>
            </w:pPr>
            <w:r w:rsidRPr="00074904">
              <w:rPr>
                <w:rFonts w:cs="Times New Roman"/>
                <w:sz w:val="28"/>
                <w:szCs w:val="28"/>
              </w:rPr>
              <w:t>Standard for evaluating skill performance</w:t>
            </w:r>
          </w:p>
        </w:tc>
        <w:tc>
          <w:tcPr>
            <w:tcW w:w="1620" w:type="dxa"/>
          </w:tcPr>
          <w:p w:rsidR="00D1507A" w:rsidRDefault="00D1507A" w:rsidP="00823656">
            <w:pPr>
              <w:jc w:val="center"/>
            </w:pPr>
            <w:r w:rsidRPr="008F02E8">
              <w:rPr>
                <w:rFonts w:cs="Times New Roman"/>
                <w:sz w:val="28"/>
                <w:szCs w:val="28"/>
              </w:rPr>
              <w:t>lecture</w:t>
            </w:r>
            <w:r w:rsidRPr="008F02E8">
              <w:rPr>
                <w:rFonts w:cs="Times New Roman" w:hint="cs"/>
                <w:sz w:val="28"/>
                <w:szCs w:val="28"/>
              </w:rPr>
              <w:t>And interrogation</w:t>
            </w:r>
          </w:p>
        </w:tc>
        <w:tc>
          <w:tcPr>
            <w:tcW w:w="2422" w:type="dxa"/>
            <w:gridSpan w:val="2"/>
          </w:tcPr>
          <w:p w:rsidR="00D1507A" w:rsidRDefault="00D1507A" w:rsidP="00823656">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lang w:bidi="ar-IQ"/>
              </w:rPr>
              <w:t>Structural criticism and beyond</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r w:rsidR="00D1507A" w:rsidRPr="00074904" w:rsidTr="00823656">
        <w:trPr>
          <w:trHeight w:val="184"/>
        </w:trPr>
        <w:tc>
          <w:tcPr>
            <w:tcW w:w="1620" w:type="dxa"/>
          </w:tcPr>
          <w:p w:rsidR="00D1507A" w:rsidRPr="00074904" w:rsidRDefault="00D1507A" w:rsidP="00823656">
            <w:pPr>
              <w:pStyle w:val="1"/>
              <w:rPr>
                <w:sz w:val="28"/>
                <w:szCs w:val="28"/>
              </w:rPr>
            </w:pPr>
          </w:p>
        </w:tc>
        <w:tc>
          <w:tcPr>
            <w:tcW w:w="1620" w:type="dxa"/>
          </w:tcPr>
          <w:p w:rsidR="00D1507A" w:rsidRPr="00074904" w:rsidRDefault="00D1507A" w:rsidP="00823656">
            <w:pPr>
              <w:pStyle w:val="1"/>
              <w:rPr>
                <w:sz w:val="28"/>
                <w:szCs w:val="28"/>
              </w:rPr>
            </w:pPr>
          </w:p>
        </w:tc>
        <w:tc>
          <w:tcPr>
            <w:tcW w:w="2422" w:type="dxa"/>
            <w:gridSpan w:val="2"/>
          </w:tcPr>
          <w:p w:rsidR="00D1507A" w:rsidRDefault="00D1507A" w:rsidP="00823656">
            <w:pPr>
              <w:rPr>
                <w:rFonts w:ascii="Simplified Arabic" w:hAnsi="Simplified Arabic" w:cs="Simplified Arabic"/>
                <w:b/>
                <w:bCs/>
                <w:sz w:val="28"/>
                <w:szCs w:val="28"/>
                <w:lang w:bidi="ar-IQ"/>
              </w:rPr>
            </w:pPr>
            <w:r w:rsidRPr="006506BA">
              <w:rPr>
                <w:rFonts w:ascii="Simplified Arabic" w:hAnsi="Simplified Arabic" w:cs="Simplified Arabic"/>
                <w:b/>
                <w:bCs/>
                <w:sz w:val="28"/>
                <w:szCs w:val="28"/>
                <w:lang w:bidi="ar-IQ"/>
              </w:rPr>
              <w:t>Exam</w:t>
            </w:r>
          </w:p>
        </w:tc>
        <w:tc>
          <w:tcPr>
            <w:tcW w:w="2168" w:type="dxa"/>
          </w:tcPr>
          <w:p w:rsidR="00D1507A" w:rsidRPr="00074904" w:rsidRDefault="00D1507A" w:rsidP="00823656">
            <w:pPr>
              <w:pStyle w:val="1"/>
              <w:rPr>
                <w:sz w:val="28"/>
                <w:szCs w:val="28"/>
              </w:rPr>
            </w:pPr>
          </w:p>
        </w:tc>
        <w:tc>
          <w:tcPr>
            <w:tcW w:w="1331" w:type="dxa"/>
          </w:tcPr>
          <w:p w:rsidR="00D1507A" w:rsidRPr="000F0B0A" w:rsidRDefault="00D1507A" w:rsidP="00823656">
            <w:pPr>
              <w:jc w:val="center"/>
              <w:rPr>
                <w:sz w:val="28"/>
                <w:szCs w:val="28"/>
              </w:rPr>
            </w:pPr>
            <w:r w:rsidRPr="000F0B0A">
              <w:rPr>
                <w:rFonts w:hint="cs"/>
                <w:sz w:val="28"/>
                <w:szCs w:val="28"/>
              </w:rPr>
              <w:t>2</w:t>
            </w:r>
          </w:p>
        </w:tc>
        <w:tc>
          <w:tcPr>
            <w:tcW w:w="1117" w:type="dxa"/>
          </w:tcPr>
          <w:p w:rsidR="00D1507A" w:rsidRPr="00074904" w:rsidRDefault="00D1507A" w:rsidP="00D1507A">
            <w:pPr>
              <w:pStyle w:val="1"/>
              <w:numPr>
                <w:ilvl w:val="0"/>
                <w:numId w:val="24"/>
              </w:numPr>
              <w:spacing w:after="0" w:line="240" w:lineRule="auto"/>
              <w:rPr>
                <w:sz w:val="28"/>
                <w:szCs w:val="28"/>
              </w:rPr>
            </w:pPr>
          </w:p>
        </w:tc>
      </w:tr>
    </w:tbl>
    <w:p w:rsidR="00D1507A" w:rsidRDefault="00D1507A" w:rsidP="00D1507A">
      <w:pPr>
        <w:pStyle w:val="1"/>
        <w:rPr>
          <w:rFonts w:cstheme="minorBidi"/>
          <w:sz w:val="36"/>
          <w:szCs w:val="36"/>
          <w:lang w:bidi="ar-IQ"/>
        </w:rPr>
      </w:pPr>
    </w:p>
    <w:p w:rsidR="00D1507A" w:rsidRPr="008D02B9" w:rsidRDefault="00D1507A" w:rsidP="00D1507A">
      <w:pPr>
        <w:pStyle w:val="1"/>
        <w:rPr>
          <w:rFonts w:cstheme="minorBidi"/>
          <w:sz w:val="36"/>
          <w:szCs w:val="36"/>
          <w:lang w:bidi="ar-IQ"/>
        </w:rPr>
      </w:pPr>
    </w:p>
    <w:tbl>
      <w:tblPr>
        <w:tblW w:w="10123" w:type="dxa"/>
        <w:tblInd w:w="-27"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5692"/>
        <w:gridCol w:w="4431"/>
      </w:tblGrid>
      <w:tr w:rsidR="00D1507A" w:rsidRPr="00074904" w:rsidTr="00823656">
        <w:trPr>
          <w:trHeight w:val="435"/>
        </w:trPr>
        <w:tc>
          <w:tcPr>
            <w:tcW w:w="10123" w:type="dxa"/>
            <w:gridSpan w:val="2"/>
          </w:tcPr>
          <w:p w:rsidR="00D1507A" w:rsidRPr="00074904" w:rsidRDefault="00D1507A" w:rsidP="00823656">
            <w:pPr>
              <w:pStyle w:val="1"/>
              <w:rPr>
                <w:sz w:val="36"/>
                <w:szCs w:val="36"/>
              </w:rPr>
            </w:pPr>
            <w:r>
              <w:rPr>
                <w:rFonts w:hint="cs"/>
                <w:sz w:val="36"/>
                <w:szCs w:val="36"/>
              </w:rPr>
              <w:t>12.</w:t>
            </w:r>
            <w:r w:rsidRPr="00074904">
              <w:rPr>
                <w:sz w:val="36"/>
                <w:szCs w:val="36"/>
              </w:rPr>
              <w:t>Infrastructure:</w:t>
            </w:r>
          </w:p>
        </w:tc>
      </w:tr>
      <w:tr w:rsidR="00D1507A" w:rsidRPr="00074904" w:rsidTr="00823656">
        <w:trPr>
          <w:trHeight w:val="270"/>
        </w:trPr>
        <w:tc>
          <w:tcPr>
            <w:tcW w:w="5692" w:type="dxa"/>
          </w:tcPr>
          <w:p w:rsidR="00D1507A" w:rsidRPr="00074904" w:rsidRDefault="00D1507A" w:rsidP="00823656">
            <w:pPr>
              <w:pStyle w:val="1"/>
              <w:rPr>
                <w:sz w:val="36"/>
                <w:szCs w:val="36"/>
              </w:rPr>
            </w:pPr>
            <w:r w:rsidRPr="00074904">
              <w:rPr>
                <w:rFonts w:cs="Times New Roman"/>
                <w:sz w:val="36"/>
                <w:szCs w:val="36"/>
              </w:rPr>
              <w:t xml:space="preserve"> </w:t>
            </w:r>
            <w:r>
              <w:rPr>
                <w:rFonts w:hint="cs"/>
                <w:sz w:val="36"/>
                <w:szCs w:val="36"/>
              </w:rPr>
              <w:t>Art criticism: introductions and principles (Prof. Dr. Kazem Noir)</w:t>
            </w:r>
          </w:p>
        </w:tc>
        <w:tc>
          <w:tcPr>
            <w:tcW w:w="4431" w:type="dxa"/>
          </w:tcPr>
          <w:p w:rsidR="00D1507A" w:rsidRPr="00074904" w:rsidRDefault="00D1507A" w:rsidP="00823656">
            <w:pPr>
              <w:pStyle w:val="1"/>
              <w:rPr>
                <w:sz w:val="36"/>
                <w:szCs w:val="36"/>
              </w:rPr>
            </w:pPr>
            <w:r>
              <w:rPr>
                <w:rFonts w:hint="cs"/>
                <w:sz w:val="36"/>
                <w:szCs w:val="36"/>
              </w:rPr>
              <w:t>1-</w:t>
            </w:r>
            <w:r w:rsidRPr="00074904">
              <w:rPr>
                <w:rFonts w:cs="Times New Roman"/>
                <w:sz w:val="36"/>
                <w:szCs w:val="36"/>
              </w:rPr>
              <w:t>Required prescribed books</w:t>
            </w:r>
          </w:p>
        </w:tc>
      </w:tr>
      <w:tr w:rsidR="00D1507A" w:rsidRPr="00074904" w:rsidTr="00823656">
        <w:trPr>
          <w:trHeight w:val="225"/>
        </w:trPr>
        <w:tc>
          <w:tcPr>
            <w:tcW w:w="5692" w:type="dxa"/>
          </w:tcPr>
          <w:p w:rsidR="00D1507A" w:rsidRPr="00074904" w:rsidRDefault="00D1507A" w:rsidP="00823656">
            <w:pPr>
              <w:pStyle w:val="1"/>
              <w:rPr>
                <w:sz w:val="36"/>
                <w:szCs w:val="36"/>
              </w:rPr>
            </w:pPr>
            <w:r w:rsidRPr="00074904">
              <w:rPr>
                <w:rFonts w:cs="Times New Roman"/>
                <w:sz w:val="36"/>
                <w:szCs w:val="36"/>
              </w:rPr>
              <w:t>Private and periodical scientific journals and research in the field</w:t>
            </w:r>
          </w:p>
        </w:tc>
        <w:tc>
          <w:tcPr>
            <w:tcW w:w="4431" w:type="dxa"/>
          </w:tcPr>
          <w:p w:rsidR="00D1507A" w:rsidRPr="00074904" w:rsidRDefault="00D1507A" w:rsidP="00823656">
            <w:pPr>
              <w:pStyle w:val="1"/>
              <w:rPr>
                <w:sz w:val="36"/>
                <w:szCs w:val="36"/>
              </w:rPr>
            </w:pPr>
            <w:r>
              <w:rPr>
                <w:rFonts w:hint="cs"/>
                <w:sz w:val="36"/>
                <w:szCs w:val="36"/>
              </w:rPr>
              <w:t>2-</w:t>
            </w:r>
            <w:r w:rsidRPr="00074904">
              <w:rPr>
                <w:sz w:val="36"/>
                <w:szCs w:val="36"/>
              </w:rPr>
              <w:t>Recommended books and references</w:t>
            </w:r>
          </w:p>
          <w:p w:rsidR="00D1507A" w:rsidRPr="00074904" w:rsidRDefault="00D1507A" w:rsidP="00823656">
            <w:pPr>
              <w:pStyle w:val="1"/>
              <w:rPr>
                <w:sz w:val="36"/>
                <w:szCs w:val="36"/>
              </w:rPr>
            </w:pPr>
            <w:r>
              <w:rPr>
                <w:rFonts w:hint="cs"/>
                <w:sz w:val="36"/>
                <w:szCs w:val="36"/>
              </w:rPr>
              <w:t>(</w:t>
            </w:r>
            <w:r w:rsidRPr="00074904">
              <w:rPr>
                <w:rFonts w:cs="Times New Roman"/>
                <w:sz w:val="36"/>
                <w:szCs w:val="36"/>
              </w:rPr>
              <w:t>Scientific journals, international plays</w:t>
            </w:r>
            <w:r>
              <w:rPr>
                <w:rFonts w:hint="cs"/>
                <w:sz w:val="36"/>
                <w:szCs w:val="36"/>
              </w:rPr>
              <w:t>)</w:t>
            </w:r>
          </w:p>
        </w:tc>
      </w:tr>
      <w:tr w:rsidR="00D1507A" w:rsidRPr="00074904" w:rsidTr="00823656">
        <w:trPr>
          <w:trHeight w:val="405"/>
        </w:trPr>
        <w:tc>
          <w:tcPr>
            <w:tcW w:w="5692" w:type="dxa"/>
          </w:tcPr>
          <w:p w:rsidR="00D1507A" w:rsidRPr="00074904" w:rsidRDefault="00D1507A" w:rsidP="00823656">
            <w:pPr>
              <w:pStyle w:val="1"/>
              <w:rPr>
                <w:sz w:val="36"/>
                <w:szCs w:val="36"/>
              </w:rPr>
            </w:pPr>
            <w:r>
              <w:rPr>
                <w:rFonts w:hint="cs"/>
                <w:sz w:val="36"/>
                <w:szCs w:val="36"/>
              </w:rPr>
              <w:t>Art criticism: introductions and principles (Prof. Dr. Kazem Noir)</w:t>
            </w:r>
          </w:p>
        </w:tc>
        <w:tc>
          <w:tcPr>
            <w:tcW w:w="4431" w:type="dxa"/>
          </w:tcPr>
          <w:p w:rsidR="00D1507A" w:rsidRPr="00074904" w:rsidRDefault="00D1507A" w:rsidP="00823656">
            <w:pPr>
              <w:pStyle w:val="1"/>
              <w:rPr>
                <w:sz w:val="36"/>
                <w:szCs w:val="36"/>
              </w:rPr>
            </w:pPr>
            <w:r>
              <w:rPr>
                <w:rFonts w:hint="cs"/>
                <w:sz w:val="36"/>
                <w:szCs w:val="36"/>
              </w:rPr>
              <w:t>3-</w:t>
            </w:r>
            <w:r w:rsidRPr="00074904">
              <w:rPr>
                <w:rFonts w:cs="Times New Roman"/>
                <w:sz w:val="36"/>
                <w:szCs w:val="36"/>
              </w:rPr>
              <w:t>Main references (sources</w:t>
            </w:r>
            <w:r>
              <w:rPr>
                <w:rFonts w:hint="cs"/>
                <w:sz w:val="36"/>
                <w:szCs w:val="36"/>
              </w:rPr>
              <w:t>)</w:t>
            </w:r>
          </w:p>
        </w:tc>
      </w:tr>
      <w:tr w:rsidR="00D1507A" w:rsidRPr="00074904" w:rsidTr="00823656">
        <w:trPr>
          <w:trHeight w:val="408"/>
        </w:trPr>
        <w:tc>
          <w:tcPr>
            <w:tcW w:w="5692" w:type="dxa"/>
          </w:tcPr>
          <w:p w:rsidR="00D1507A" w:rsidRPr="00074904" w:rsidRDefault="00D1507A" w:rsidP="00823656">
            <w:pPr>
              <w:pStyle w:val="1"/>
              <w:rPr>
                <w:sz w:val="36"/>
                <w:szCs w:val="36"/>
              </w:rPr>
            </w:pPr>
            <w:r w:rsidRPr="00074904">
              <w:rPr>
                <w:rFonts w:cs="Times New Roman"/>
                <w:sz w:val="36"/>
                <w:szCs w:val="36"/>
              </w:rPr>
              <w:lastRenderedPageBreak/>
              <w:t>Google and others</w:t>
            </w:r>
          </w:p>
          <w:p w:rsidR="00D1507A" w:rsidRPr="00074904" w:rsidRDefault="00D1507A" w:rsidP="00823656">
            <w:pPr>
              <w:pStyle w:val="1"/>
              <w:rPr>
                <w:sz w:val="36"/>
                <w:szCs w:val="36"/>
              </w:rPr>
            </w:pPr>
          </w:p>
        </w:tc>
        <w:tc>
          <w:tcPr>
            <w:tcW w:w="4431" w:type="dxa"/>
          </w:tcPr>
          <w:p w:rsidR="00D1507A" w:rsidRPr="00074904" w:rsidRDefault="00D1507A" w:rsidP="00823656">
            <w:pPr>
              <w:pStyle w:val="1"/>
              <w:rPr>
                <w:sz w:val="36"/>
                <w:szCs w:val="36"/>
              </w:rPr>
            </w:pPr>
            <w:r>
              <w:rPr>
                <w:rFonts w:hint="cs"/>
                <w:sz w:val="36"/>
                <w:szCs w:val="36"/>
              </w:rPr>
              <w:t>4-</w:t>
            </w:r>
            <w:r w:rsidRPr="00074904">
              <w:rPr>
                <w:sz w:val="36"/>
                <w:szCs w:val="36"/>
              </w:rPr>
              <w:t>Electronic references, Internet sites</w:t>
            </w:r>
          </w:p>
        </w:tc>
      </w:tr>
    </w:tbl>
    <w:p w:rsidR="00D1507A" w:rsidRPr="008D02B9" w:rsidRDefault="00D1507A" w:rsidP="00D1507A">
      <w:pPr>
        <w:pStyle w:val="1"/>
        <w:rPr>
          <w:rFonts w:cstheme="minorBidi"/>
          <w:sz w:val="36"/>
          <w:szCs w:val="36"/>
          <w:lang w:bidi="ar-IQ"/>
        </w:rPr>
      </w:pPr>
    </w:p>
    <w:tbl>
      <w:tblPr>
        <w:tblW w:w="10038"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10038"/>
      </w:tblGrid>
      <w:tr w:rsidR="00D1507A" w:rsidRPr="00074904" w:rsidTr="00823656">
        <w:trPr>
          <w:trHeight w:val="450"/>
        </w:trPr>
        <w:tc>
          <w:tcPr>
            <w:tcW w:w="10038" w:type="dxa"/>
          </w:tcPr>
          <w:p w:rsidR="00D1507A" w:rsidRPr="00074904" w:rsidRDefault="00D1507A" w:rsidP="00823656">
            <w:pPr>
              <w:pStyle w:val="1"/>
              <w:rPr>
                <w:sz w:val="36"/>
                <w:szCs w:val="36"/>
              </w:rPr>
            </w:pPr>
            <w:r>
              <w:rPr>
                <w:rFonts w:hint="cs"/>
                <w:sz w:val="36"/>
                <w:szCs w:val="36"/>
              </w:rPr>
              <w:t>13.</w:t>
            </w:r>
            <w:r w:rsidRPr="00074904">
              <w:rPr>
                <w:sz w:val="36"/>
                <w:szCs w:val="36"/>
              </w:rPr>
              <w:t>Course development plan</w:t>
            </w:r>
          </w:p>
          <w:p w:rsidR="00D1507A" w:rsidRPr="00074904" w:rsidRDefault="00D1507A" w:rsidP="00823656">
            <w:pPr>
              <w:pStyle w:val="1"/>
              <w:rPr>
                <w:sz w:val="36"/>
                <w:szCs w:val="36"/>
              </w:rPr>
            </w:pPr>
          </w:p>
        </w:tc>
      </w:tr>
      <w:tr w:rsidR="00D1507A" w:rsidRPr="00074904" w:rsidTr="00823656">
        <w:trPr>
          <w:trHeight w:val="2280"/>
        </w:trPr>
        <w:tc>
          <w:tcPr>
            <w:tcW w:w="10038" w:type="dxa"/>
            <w:tcBorders>
              <w:bottom w:val="single" w:sz="4" w:space="0" w:color="000000"/>
            </w:tcBorders>
          </w:tcPr>
          <w:p w:rsidR="00D1507A" w:rsidRPr="00A96C23" w:rsidRDefault="00D1507A" w:rsidP="00823656">
            <w:pPr>
              <w:pStyle w:val="1"/>
              <w:rPr>
                <w:rFonts w:cstheme="minorBidi"/>
                <w:sz w:val="36"/>
                <w:szCs w:val="36"/>
                <w:lang w:bidi="ar-IQ"/>
              </w:rPr>
            </w:pPr>
          </w:p>
          <w:p w:rsidR="00D1507A" w:rsidRPr="00074904" w:rsidRDefault="00D1507A" w:rsidP="00823656">
            <w:pPr>
              <w:pStyle w:val="1"/>
              <w:rPr>
                <w:sz w:val="36"/>
                <w:szCs w:val="36"/>
              </w:rPr>
            </w:pPr>
            <w:r>
              <w:rPr>
                <w:rFonts w:hint="cs"/>
                <w:sz w:val="36"/>
                <w:szCs w:val="36"/>
              </w:rPr>
              <w:t>1-</w:t>
            </w:r>
            <w:r w:rsidRPr="00074904">
              <w:rPr>
                <w:sz w:val="36"/>
                <w:szCs w:val="36"/>
              </w:rPr>
              <w:t>Developing academic content by deleting, adding, and replacing</w:t>
            </w:r>
          </w:p>
          <w:p w:rsidR="00D1507A" w:rsidRPr="00074904" w:rsidRDefault="00D1507A" w:rsidP="00823656">
            <w:pPr>
              <w:pStyle w:val="1"/>
              <w:rPr>
                <w:sz w:val="36"/>
                <w:szCs w:val="36"/>
              </w:rPr>
            </w:pPr>
            <w:r w:rsidRPr="00074904">
              <w:rPr>
                <w:sz w:val="36"/>
                <w:szCs w:val="36"/>
              </w:rPr>
              <w:t>2- Using modern teaching methods according to the nature of the subject and the level of the learners from time to time</w:t>
            </w:r>
          </w:p>
          <w:p w:rsidR="00D1507A" w:rsidRPr="00074904" w:rsidRDefault="00D1507A" w:rsidP="00823656">
            <w:pPr>
              <w:pStyle w:val="1"/>
              <w:rPr>
                <w:sz w:val="36"/>
                <w:szCs w:val="36"/>
              </w:rPr>
            </w:pPr>
            <w:r>
              <w:rPr>
                <w:rFonts w:hint="cs"/>
                <w:sz w:val="36"/>
                <w:szCs w:val="36"/>
              </w:rPr>
              <w:t>3-</w:t>
            </w:r>
            <w:r w:rsidRPr="00074904">
              <w:rPr>
                <w:sz w:val="36"/>
                <w:szCs w:val="36"/>
              </w:rPr>
              <w:t>Using modern orthodontic methods such as alternative and electronic orthodontics</w:t>
            </w:r>
          </w:p>
          <w:p w:rsidR="00D1507A" w:rsidRPr="00074904" w:rsidRDefault="00D1507A" w:rsidP="00823656">
            <w:pPr>
              <w:pStyle w:val="1"/>
              <w:rPr>
                <w:sz w:val="36"/>
                <w:szCs w:val="36"/>
              </w:rPr>
            </w:pPr>
          </w:p>
        </w:tc>
      </w:tr>
      <w:tr w:rsidR="00D1507A" w:rsidRPr="00074904" w:rsidTr="00823656">
        <w:trPr>
          <w:trHeight w:val="1550"/>
        </w:trPr>
        <w:tc>
          <w:tcPr>
            <w:tcW w:w="10038" w:type="dxa"/>
            <w:tcBorders>
              <w:top w:val="single" w:sz="4" w:space="0" w:color="000000"/>
              <w:bottom w:val="single" w:sz="4" w:space="0" w:color="000000"/>
            </w:tcBorders>
          </w:tcPr>
          <w:p w:rsidR="00D1507A" w:rsidRPr="00074904" w:rsidRDefault="00D1507A" w:rsidP="00823656">
            <w:pPr>
              <w:pStyle w:val="1"/>
              <w:rPr>
                <w:sz w:val="36"/>
                <w:szCs w:val="36"/>
              </w:rPr>
            </w:pPr>
            <w:r w:rsidRPr="00074904">
              <w:rPr>
                <w:rFonts w:cs="Times New Roman"/>
                <w:sz w:val="36"/>
                <w:szCs w:val="36"/>
              </w:rPr>
              <w:t>Special requirements</w:t>
            </w:r>
            <w:r w:rsidRPr="00074904">
              <w:rPr>
                <w:sz w:val="36"/>
                <w:szCs w:val="36"/>
              </w:rPr>
              <w:t>Social services (including, for example, workshops, periodicals, laboratories, and websites) Social services (including, for example, guest lectures, professional training, and field studies)</w:t>
            </w:r>
          </w:p>
          <w:p w:rsidR="00D1507A" w:rsidRPr="00C07639" w:rsidRDefault="00D1507A" w:rsidP="00823656">
            <w:pPr>
              <w:pStyle w:val="1"/>
              <w:rPr>
                <w:rFonts w:cstheme="minorBidi"/>
                <w:sz w:val="36"/>
                <w:szCs w:val="36"/>
                <w:lang w:bidi="ar-IQ"/>
              </w:rPr>
            </w:pPr>
          </w:p>
        </w:tc>
      </w:tr>
      <w:tr w:rsidR="00D1507A" w:rsidTr="00823656">
        <w:trPr>
          <w:trHeight w:val="70"/>
        </w:trPr>
        <w:tc>
          <w:tcPr>
            <w:tcW w:w="10038" w:type="dxa"/>
            <w:tcBorders>
              <w:top w:val="single" w:sz="4" w:space="0" w:color="000000"/>
            </w:tcBorders>
          </w:tcPr>
          <w:p w:rsidR="00D1507A" w:rsidRDefault="00D1507A" w:rsidP="00823656">
            <w:pPr>
              <w:pStyle w:val="1"/>
              <w:rPr>
                <w:sz w:val="36"/>
                <w:szCs w:val="36"/>
              </w:rPr>
            </w:pPr>
            <w:r w:rsidRPr="00074904">
              <w:rPr>
                <w:rFonts w:cs="Times New Roman"/>
                <w:sz w:val="36"/>
                <w:szCs w:val="36"/>
              </w:rPr>
              <w:t>Subject teaching signature</w:t>
            </w:r>
            <w:r w:rsidRPr="00074904">
              <w:rPr>
                <w:sz w:val="36"/>
                <w:szCs w:val="36"/>
              </w:rPr>
              <w:t>: Prof. Dr. Kazem N</w:t>
            </w:r>
            <w:r>
              <w:rPr>
                <w:sz w:val="36"/>
                <w:szCs w:val="36"/>
              </w:rPr>
              <w:t>w</w:t>
            </w:r>
            <w:r w:rsidRPr="00074904">
              <w:rPr>
                <w:sz w:val="36"/>
                <w:szCs w:val="36"/>
              </w:rPr>
              <w:t>ir Kazem</w:t>
            </w:r>
          </w:p>
          <w:p w:rsidR="00D1507A" w:rsidRDefault="00D1507A" w:rsidP="00823656">
            <w:pPr>
              <w:pStyle w:val="1"/>
              <w:rPr>
                <w:sz w:val="36"/>
                <w:szCs w:val="36"/>
              </w:rPr>
            </w:pPr>
          </w:p>
        </w:tc>
      </w:tr>
    </w:tbl>
    <w:p w:rsidR="00D1507A" w:rsidRDefault="00D1507A" w:rsidP="00D1507A">
      <w:pPr>
        <w:pStyle w:val="1"/>
        <w:rPr>
          <w:sz w:val="36"/>
          <w:szCs w:val="36"/>
        </w:rPr>
      </w:pPr>
    </w:p>
    <w:p w:rsidR="00D1507A" w:rsidRDefault="00D1507A" w:rsidP="00D1507A">
      <w:pPr>
        <w:bidi/>
        <w:jc w:val="right"/>
        <w:rPr>
          <w:rFonts w:hint="cs"/>
          <w:b/>
          <w:bCs/>
          <w:sz w:val="36"/>
          <w:szCs w:val="36"/>
          <w:rtl/>
        </w:rPr>
      </w:pPr>
    </w:p>
    <w:p w:rsidR="00D1507A" w:rsidRDefault="00D1507A" w:rsidP="00D1507A">
      <w:pPr>
        <w:bidi/>
        <w:jc w:val="center"/>
        <w:rPr>
          <w:rFonts w:asciiTheme="majorBidi" w:hAnsiTheme="majorBidi" w:cstheme="majorBidi"/>
          <w:b/>
          <w:bCs/>
          <w:sz w:val="44"/>
          <w:szCs w:val="44"/>
        </w:rPr>
      </w:pPr>
      <w:r>
        <w:rPr>
          <w:b/>
          <w:bCs/>
          <w:sz w:val="44"/>
          <w:szCs w:val="44"/>
        </w:rPr>
        <w:lastRenderedPageBreak/>
        <w:t>Ministry of Higher Education and Scientific Research</w:t>
      </w:r>
      <w:r>
        <w:rPr>
          <w:rFonts w:asciiTheme="majorBidi" w:hAnsiTheme="majorBidi" w:cstheme="majorBidi"/>
          <w:b/>
          <w:bCs/>
          <w:sz w:val="44"/>
          <w:szCs w:val="44"/>
        </w:rPr>
        <w:br/>
        <w:t>Al-Qadisiyah University/College of Fine Arts</w:t>
      </w:r>
    </w:p>
    <w:p w:rsidR="00D1507A" w:rsidRDefault="00D1507A" w:rsidP="00D1507A">
      <w:pPr>
        <w:bidi/>
        <w:jc w:val="center"/>
        <w:rPr>
          <w:rFonts w:asciiTheme="majorBidi" w:hAnsiTheme="majorBidi" w:cstheme="majorBidi"/>
          <w:b/>
          <w:bCs/>
          <w:sz w:val="44"/>
          <w:szCs w:val="44"/>
        </w:rPr>
      </w:pPr>
      <w:r>
        <w:rPr>
          <w:rFonts w:asciiTheme="majorBidi" w:hAnsiTheme="majorBidi" w:cstheme="majorBidi"/>
          <w:b/>
          <w:bCs/>
          <w:sz w:val="44"/>
          <w:szCs w:val="44"/>
        </w:rPr>
        <w:t>Department of Art education</w:t>
      </w:r>
    </w:p>
    <w:p w:rsidR="00D1507A" w:rsidRDefault="00D1507A" w:rsidP="00D1507A">
      <w:pPr>
        <w:bidi/>
        <w:jc w:val="center"/>
        <w:rPr>
          <w:rFonts w:asciiTheme="majorBidi" w:hAnsiTheme="majorBidi" w:cstheme="majorBidi"/>
          <w:b/>
          <w:bCs/>
          <w:sz w:val="44"/>
          <w:szCs w:val="44"/>
        </w:rPr>
      </w:pPr>
    </w:p>
    <w:p w:rsidR="00D1507A" w:rsidRDefault="00D1507A" w:rsidP="00D1507A">
      <w:pPr>
        <w:bidi/>
        <w:jc w:val="center"/>
        <w:rPr>
          <w:rFonts w:asciiTheme="majorBidi" w:hAnsiTheme="majorBidi" w:cstheme="majorBidi"/>
          <w:b/>
          <w:bCs/>
          <w:sz w:val="44"/>
          <w:szCs w:val="44"/>
        </w:rPr>
      </w:pPr>
      <w:r>
        <w:rPr>
          <w:rFonts w:asciiTheme="majorBidi" w:hAnsiTheme="majorBidi" w:cstheme="majorBidi"/>
          <w:b/>
          <w:bCs/>
          <w:sz w:val="44"/>
          <w:szCs w:val="44"/>
        </w:rPr>
        <w:t>And the course class</w:t>
      </w:r>
    </w:p>
    <w:p w:rsidR="00D1507A" w:rsidRDefault="00D1507A" w:rsidP="00D1507A">
      <w:pPr>
        <w:bidi/>
        <w:jc w:val="center"/>
        <w:rPr>
          <w:rFonts w:asciiTheme="majorBidi" w:hAnsiTheme="majorBidi" w:cstheme="majorBidi"/>
          <w:b/>
          <w:bCs/>
          <w:sz w:val="44"/>
          <w:szCs w:val="44"/>
        </w:rPr>
      </w:pPr>
      <w:r>
        <w:rPr>
          <w:rFonts w:asciiTheme="majorBidi" w:hAnsiTheme="majorBidi" w:cstheme="majorBidi"/>
          <w:b/>
          <w:bCs/>
          <w:sz w:val="44"/>
          <w:szCs w:val="44"/>
        </w:rPr>
        <w:t>For the academic year 2023-2024</w:t>
      </w:r>
    </w:p>
    <w:p w:rsidR="00D1507A" w:rsidRDefault="00D1507A" w:rsidP="00D1507A">
      <w:pPr>
        <w:bidi/>
        <w:jc w:val="center"/>
        <w:rPr>
          <w:rFonts w:asciiTheme="majorBidi" w:hAnsiTheme="majorBidi" w:cstheme="majorBidi"/>
          <w:sz w:val="28"/>
          <w:szCs w:val="28"/>
          <w:lang w:bidi="ar-IQ"/>
        </w:rPr>
      </w:pPr>
    </w:p>
    <w:p w:rsidR="00D1507A" w:rsidRDefault="00D1507A" w:rsidP="00D1507A">
      <w:pPr>
        <w:bidi/>
        <w:jc w:val="right"/>
        <w:rPr>
          <w:rFonts w:asciiTheme="majorBidi" w:hAnsiTheme="majorBidi" w:cstheme="majorBidi"/>
          <w:b/>
          <w:bCs/>
          <w:sz w:val="28"/>
          <w:szCs w:val="28"/>
        </w:rPr>
      </w:pPr>
      <w:r>
        <w:rPr>
          <w:rFonts w:asciiTheme="majorBidi" w:hAnsiTheme="majorBidi" w:cstheme="majorBidi"/>
          <w:b/>
          <w:bCs/>
          <w:sz w:val="28"/>
          <w:szCs w:val="28"/>
        </w:rPr>
        <w:t>Department name: TheArt education</w:t>
      </w:r>
    </w:p>
    <w:p w:rsidR="00D1507A" w:rsidRDefault="00D1507A" w:rsidP="00D1507A">
      <w:pPr>
        <w:bidi/>
        <w:jc w:val="right"/>
        <w:rPr>
          <w:rFonts w:asciiTheme="majorBidi" w:hAnsiTheme="majorBidi" w:cstheme="majorBidi"/>
          <w:sz w:val="28"/>
          <w:szCs w:val="28"/>
          <w:lang w:bidi="ar-IQ"/>
        </w:rPr>
      </w:pPr>
      <w:r>
        <w:rPr>
          <w:rFonts w:asciiTheme="majorBidi" w:hAnsiTheme="majorBidi" w:cstheme="majorBidi"/>
          <w:b/>
          <w:bCs/>
          <w:sz w:val="28"/>
          <w:szCs w:val="28"/>
        </w:rPr>
        <w:t>File filling date: 1/9/2023</w:t>
      </w:r>
    </w:p>
    <w:p w:rsidR="00D1507A" w:rsidRDefault="00D1507A" w:rsidP="00D1507A">
      <w:pPr>
        <w:tabs>
          <w:tab w:val="left" w:pos="7440"/>
        </w:tabs>
        <w:bidi/>
        <w:rPr>
          <w:rStyle w:val="fontstyle01"/>
          <w:rFonts w:asciiTheme="majorBidi" w:hAnsiTheme="majorBidi" w:cstheme="majorBidi"/>
          <w:sz w:val="28"/>
          <w:szCs w:val="28"/>
        </w:rPr>
      </w:pPr>
      <w:r>
        <w:rPr>
          <w:rFonts w:asciiTheme="majorBidi" w:hAnsiTheme="majorBidi" w:cstheme="majorBidi"/>
          <w:sz w:val="28"/>
          <w:szCs w:val="28"/>
          <w:lang w:bidi="ar-IQ"/>
        </w:rPr>
        <w:tab/>
      </w:r>
    </w:p>
    <w:p w:rsidR="00D1507A" w:rsidRDefault="00D1507A" w:rsidP="00D1507A">
      <w:pPr>
        <w:tabs>
          <w:tab w:val="left" w:pos="7440"/>
        </w:tabs>
        <w:bidi/>
        <w:rPr>
          <w:rStyle w:val="fontstyle01"/>
          <w:rFonts w:asciiTheme="majorBidi" w:hAnsiTheme="majorBidi" w:cstheme="majorBidi"/>
          <w:sz w:val="28"/>
          <w:szCs w:val="28"/>
        </w:rPr>
      </w:pPr>
    </w:p>
    <w:p w:rsidR="00D1507A" w:rsidRDefault="00D1507A" w:rsidP="00D1507A">
      <w:pPr>
        <w:tabs>
          <w:tab w:val="left" w:pos="7440"/>
        </w:tabs>
        <w:bidi/>
        <w:spacing w:after="0" w:line="240" w:lineRule="auto"/>
        <w:ind w:left="-90" w:right="-90"/>
        <w:jc w:val="right"/>
        <w:rPr>
          <w:rStyle w:val="fontstyle01"/>
          <w:rFonts w:asciiTheme="majorBidi" w:hAnsiTheme="majorBidi" w:cstheme="majorBidi"/>
          <w:sz w:val="28"/>
          <w:szCs w:val="28"/>
        </w:rPr>
      </w:pPr>
      <w:r>
        <w:rPr>
          <w:rStyle w:val="fontstyle01"/>
          <w:rFonts w:asciiTheme="majorBidi" w:hAnsiTheme="majorBidi" w:cstheme="majorBidi"/>
          <w:sz w:val="28"/>
          <w:szCs w:val="28"/>
        </w:rPr>
        <w:t xml:space="preserve">        Name of department head                                Department rapporteur </w:t>
      </w:r>
    </w:p>
    <w:p w:rsidR="00D1507A" w:rsidRDefault="00D1507A" w:rsidP="00D1507A">
      <w:pPr>
        <w:tabs>
          <w:tab w:val="left" w:pos="7440"/>
        </w:tabs>
        <w:bidi/>
        <w:spacing w:after="0" w:line="240" w:lineRule="auto"/>
        <w:ind w:left="-90" w:right="-90"/>
        <w:jc w:val="center"/>
        <w:rPr>
          <w:lang w:bidi="ar-IQ"/>
        </w:rPr>
      </w:pPr>
      <w:r>
        <w:rPr>
          <w:rStyle w:val="fontstyle01"/>
          <w:rFonts w:asciiTheme="majorBidi" w:hAnsiTheme="majorBidi" w:cstheme="majorBidi"/>
          <w:sz w:val="28"/>
          <w:szCs w:val="28"/>
        </w:rPr>
        <w:t>Abbas Turki Muhaisen                                Abdullah Jabbar Hamidi</w:t>
      </w:r>
    </w:p>
    <w:p w:rsidR="00D1507A" w:rsidRDefault="00D1507A" w:rsidP="00D1507A">
      <w:pPr>
        <w:bidi/>
        <w:spacing w:after="0" w:line="240" w:lineRule="auto"/>
        <w:jc w:val="right"/>
        <w:rPr>
          <w:rFonts w:asciiTheme="majorBidi" w:hAnsiTheme="majorBidi" w:cstheme="majorBidi"/>
          <w:sz w:val="28"/>
          <w:szCs w:val="28"/>
          <w:lang w:bidi="ar-IQ"/>
        </w:rPr>
      </w:pPr>
    </w:p>
    <w:p w:rsidR="00D1507A" w:rsidRDefault="00D1507A" w:rsidP="00D1507A">
      <w:pPr>
        <w:bidi/>
        <w:spacing w:after="0" w:line="240" w:lineRule="auto"/>
        <w:jc w:val="right"/>
        <w:rPr>
          <w:sz w:val="28"/>
          <w:szCs w:val="28"/>
          <w:lang w:bidi="ar-IQ"/>
        </w:rPr>
      </w:pPr>
      <w:r>
        <w:rPr>
          <w:rFonts w:asciiTheme="majorBidi" w:hAnsiTheme="majorBidi" w:cstheme="majorBidi"/>
          <w:sz w:val="28"/>
          <w:szCs w:val="28"/>
          <w:lang w:bidi="ar-IQ"/>
        </w:rPr>
        <w:t xml:space="preserve">                    Signature                                                                Signature</w:t>
      </w:r>
    </w:p>
    <w:p w:rsidR="00D1507A" w:rsidRDefault="00D1507A" w:rsidP="00D1507A">
      <w:pPr>
        <w:bidi/>
        <w:spacing w:after="0" w:line="240" w:lineRule="auto"/>
        <w:jc w:val="right"/>
        <w:rPr>
          <w:sz w:val="36"/>
          <w:szCs w:val="36"/>
          <w:lang w:bidi="ar-IQ"/>
        </w:rPr>
      </w:pPr>
    </w:p>
    <w:p w:rsidR="00D1507A" w:rsidRDefault="00D1507A" w:rsidP="00D1507A">
      <w:pPr>
        <w:bidi/>
        <w:spacing w:after="0" w:line="240" w:lineRule="auto"/>
        <w:jc w:val="right"/>
        <w:rPr>
          <w:sz w:val="36"/>
          <w:szCs w:val="36"/>
          <w:lang w:bidi="ar-IQ"/>
        </w:rPr>
      </w:pPr>
    </w:p>
    <w:p w:rsidR="00D1507A" w:rsidRDefault="00D1507A" w:rsidP="00D1507A">
      <w:pPr>
        <w:bidi/>
        <w:spacing w:after="0" w:line="240" w:lineRule="auto"/>
        <w:jc w:val="right"/>
        <w:rPr>
          <w:sz w:val="36"/>
          <w:szCs w:val="36"/>
          <w:lang w:bidi="ar-IQ"/>
        </w:rPr>
      </w:pPr>
    </w:p>
    <w:p w:rsidR="00D1507A" w:rsidRDefault="00D1507A" w:rsidP="00D1507A">
      <w:pPr>
        <w:bidi/>
        <w:jc w:val="right"/>
        <w:rPr>
          <w:sz w:val="36"/>
          <w:szCs w:val="36"/>
          <w:lang w:bidi="ar-IQ"/>
        </w:rPr>
      </w:pPr>
    </w:p>
    <w:p w:rsidR="00D1507A" w:rsidRDefault="00D1507A" w:rsidP="00D1507A">
      <w:pPr>
        <w:bidi/>
        <w:jc w:val="right"/>
        <w:rPr>
          <w:sz w:val="36"/>
          <w:szCs w:val="36"/>
          <w:lang w:bidi="ar-IQ"/>
        </w:rPr>
      </w:pPr>
    </w:p>
    <w:p w:rsidR="00D1507A" w:rsidRDefault="00D1507A" w:rsidP="00D1507A">
      <w:pPr>
        <w:bidi/>
        <w:jc w:val="right"/>
        <w:rPr>
          <w:sz w:val="36"/>
          <w:szCs w:val="36"/>
          <w:lang w:bidi="ar-IQ"/>
        </w:rPr>
      </w:pPr>
    </w:p>
    <w:p w:rsidR="00D1507A" w:rsidRDefault="00D1507A" w:rsidP="00D1507A">
      <w:pPr>
        <w:bidi/>
        <w:jc w:val="center"/>
        <w:rPr>
          <w:b/>
          <w:bCs/>
          <w:sz w:val="36"/>
          <w:szCs w:val="36"/>
        </w:rPr>
      </w:pPr>
      <w:r>
        <w:rPr>
          <w:b/>
          <w:bCs/>
          <w:sz w:val="36"/>
          <w:szCs w:val="36"/>
        </w:rPr>
        <w:t>Course description form</w:t>
      </w:r>
    </w:p>
    <w:tbl>
      <w:tblPr>
        <w:tblStyle w:val="a3"/>
        <w:tblW w:w="0" w:type="auto"/>
        <w:tblLook w:val="04A0"/>
      </w:tblPr>
      <w:tblGrid>
        <w:gridCol w:w="9576"/>
      </w:tblGrid>
      <w:tr w:rsidR="00D1507A" w:rsidTr="00823656">
        <w:tc>
          <w:tcPr>
            <w:tcW w:w="9576" w:type="dxa"/>
          </w:tcPr>
          <w:p w:rsidR="00D1507A" w:rsidRDefault="00D1507A" w:rsidP="00823656">
            <w:pPr>
              <w:bidi/>
              <w:jc w:val="right"/>
              <w:rPr>
                <w:sz w:val="24"/>
                <w:szCs w:val="24"/>
                <w:lang w:bidi="ar-IQ"/>
              </w:rPr>
            </w:pPr>
            <w:r>
              <w:rPr>
                <w:rStyle w:val="fontstyle01"/>
                <w:rFonts w:asciiTheme="majorBidi" w:hAnsiTheme="majorBidi" w:cstheme="majorBidi"/>
                <w:b w:val="0"/>
                <w:bCs w:val="0"/>
              </w:rPr>
              <w:t xml:space="preserve">This course description provides a summary of the most important </w:t>
            </w:r>
            <w:r>
              <w:rPr>
                <w:rStyle w:val="fontstyle01"/>
                <w:rFonts w:asciiTheme="majorBidi" w:hAnsiTheme="majorBidi" w:cstheme="majorBidi"/>
                <w:b w:val="0"/>
                <w:bCs w:val="0"/>
              </w:rPr>
              <w:lastRenderedPageBreak/>
              <w:t>characteristics of the course and the learning outcomes that the student is expected to achieve, demonstrating whether he or she has made the most of the learning opportunities available. It must be linked to the program description</w:t>
            </w:r>
            <w:r>
              <w:rPr>
                <w:rStyle w:val="fontstyle01"/>
                <w:rFonts w:asciiTheme="majorBidi" w:hAnsiTheme="majorBidi" w:cstheme="majorBidi" w:hint="cs"/>
                <w:b w:val="0"/>
                <w:bCs w:val="0"/>
              </w:rPr>
              <w:t>C It includes topics concerned with the basics of computers, the mechanisms of using them, and the skills of dealing with them practically and theoretically. It also includes all the details of the techniques and modern technological tools used in the field of specialization.</w:t>
            </w:r>
            <w:r>
              <w:rPr>
                <w:rFonts w:hint="cs"/>
                <w:sz w:val="24"/>
                <w:szCs w:val="24"/>
                <w:lang w:bidi="ar-IQ"/>
              </w:rPr>
              <w:t>.</w:t>
            </w:r>
          </w:p>
        </w:tc>
      </w:tr>
    </w:tbl>
    <w:tbl>
      <w:tblPr>
        <w:tblStyle w:val="1-3"/>
        <w:tblpPr w:leftFromText="180" w:rightFromText="180" w:vertAnchor="text" w:tblpY="213"/>
        <w:tblW w:w="0" w:type="auto"/>
        <w:tblLook w:val="04A0"/>
      </w:tblPr>
      <w:tblGrid>
        <w:gridCol w:w="1646"/>
        <w:gridCol w:w="1690"/>
        <w:gridCol w:w="2120"/>
        <w:gridCol w:w="95"/>
        <w:gridCol w:w="1817"/>
        <w:gridCol w:w="1180"/>
        <w:gridCol w:w="1028"/>
      </w:tblGrid>
      <w:tr w:rsidR="00D1507A" w:rsidTr="00823656">
        <w:trPr>
          <w:cnfStyle w:val="100000000000"/>
        </w:trPr>
        <w:tc>
          <w:tcPr>
            <w:cnfStyle w:val="001000000000"/>
            <w:tcW w:w="5183" w:type="dxa"/>
            <w:gridSpan w:val="3"/>
          </w:tcPr>
          <w:p w:rsidR="00D1507A" w:rsidRDefault="00D1507A" w:rsidP="00823656">
            <w:pPr>
              <w:bidi/>
              <w:jc w:val="right"/>
              <w:rPr>
                <w:sz w:val="36"/>
                <w:szCs w:val="36"/>
                <w:lang w:bidi="ar-IQ"/>
              </w:rPr>
            </w:pPr>
            <w:r>
              <w:rPr>
                <w:rFonts w:hint="cs"/>
                <w:sz w:val="36"/>
                <w:szCs w:val="36"/>
                <w:lang w:bidi="ar-IQ"/>
              </w:rPr>
              <w:lastRenderedPageBreak/>
              <w:t>Al-Qadisiyah University/College of Fine Arts</w:t>
            </w:r>
          </w:p>
        </w:tc>
        <w:tc>
          <w:tcPr>
            <w:tcW w:w="4393" w:type="dxa"/>
            <w:gridSpan w:val="4"/>
          </w:tcPr>
          <w:p w:rsidR="00D1507A" w:rsidRDefault="00D1507A" w:rsidP="00823656">
            <w:pPr>
              <w:bidi/>
              <w:jc w:val="right"/>
              <w:cnfStyle w:val="100000000000"/>
              <w:rPr>
                <w:rFonts w:asciiTheme="majorBidi" w:hAnsiTheme="majorBidi" w:cstheme="majorBidi"/>
                <w:sz w:val="36"/>
                <w:szCs w:val="36"/>
                <w:lang w:bidi="ar-IQ"/>
              </w:rPr>
            </w:pPr>
            <w:r>
              <w:rPr>
                <w:rFonts w:asciiTheme="majorBidi" w:hAnsiTheme="majorBidi" w:cstheme="majorBidi"/>
                <w:sz w:val="36"/>
                <w:szCs w:val="36"/>
                <w:lang w:bidi="ar-IQ"/>
              </w:rPr>
              <w:t>1. Educational institution</w:t>
            </w:r>
          </w:p>
        </w:tc>
      </w:tr>
      <w:tr w:rsidR="00D1507A" w:rsidTr="00823656">
        <w:trPr>
          <w:cnfStyle w:val="000000100000"/>
        </w:trPr>
        <w:tc>
          <w:tcPr>
            <w:cnfStyle w:val="001000000000"/>
            <w:tcW w:w="5183" w:type="dxa"/>
            <w:gridSpan w:val="3"/>
          </w:tcPr>
          <w:p w:rsidR="00D1507A" w:rsidRDefault="00D1507A" w:rsidP="00823656">
            <w:pPr>
              <w:bidi/>
              <w:jc w:val="right"/>
              <w:rPr>
                <w:sz w:val="36"/>
                <w:szCs w:val="36"/>
                <w:lang w:bidi="ar-IQ"/>
              </w:rPr>
            </w:pPr>
            <w:r>
              <w:rPr>
                <w:rFonts w:hint="cs"/>
                <w:sz w:val="36"/>
                <w:szCs w:val="36"/>
                <w:lang w:bidi="ar-IQ"/>
              </w:rPr>
              <w:t>Department of Art Education</w:t>
            </w:r>
          </w:p>
        </w:tc>
        <w:tc>
          <w:tcPr>
            <w:tcW w:w="4393" w:type="dxa"/>
            <w:gridSpan w:val="4"/>
          </w:tcPr>
          <w:p w:rsidR="00D1507A" w:rsidRDefault="00D1507A" w:rsidP="00823656">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2. University department/center</w:t>
            </w:r>
          </w:p>
        </w:tc>
      </w:tr>
      <w:tr w:rsidR="00D1507A" w:rsidTr="00823656">
        <w:trPr>
          <w:trHeight w:val="120"/>
        </w:trPr>
        <w:tc>
          <w:tcPr>
            <w:cnfStyle w:val="001000000000"/>
            <w:tcW w:w="5183" w:type="dxa"/>
            <w:gridSpan w:val="3"/>
          </w:tcPr>
          <w:p w:rsidR="00D1507A" w:rsidRDefault="00D1507A" w:rsidP="00823656">
            <w:pPr>
              <w:bidi/>
              <w:jc w:val="right"/>
              <w:rPr>
                <w:sz w:val="36"/>
                <w:szCs w:val="36"/>
                <w:lang w:bidi="ar-IQ"/>
              </w:rPr>
            </w:pPr>
            <w:r>
              <w:rPr>
                <w:rFonts w:hint="cs"/>
                <w:sz w:val="36"/>
                <w:szCs w:val="36"/>
                <w:lang w:bidi="ar-IQ"/>
              </w:rPr>
              <w:t>BSC</w:t>
            </w:r>
          </w:p>
        </w:tc>
        <w:tc>
          <w:tcPr>
            <w:tcW w:w="4393" w:type="dxa"/>
            <w:gridSpan w:val="4"/>
          </w:tcPr>
          <w:p w:rsidR="00D1507A" w:rsidRDefault="00D1507A" w:rsidP="00823656">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3. Name of the academic program</w:t>
            </w:r>
          </w:p>
        </w:tc>
      </w:tr>
      <w:tr w:rsidR="00D1507A" w:rsidTr="00823656">
        <w:trPr>
          <w:cnfStyle w:val="000000100000"/>
          <w:trHeight w:val="315"/>
        </w:trPr>
        <w:tc>
          <w:tcPr>
            <w:cnfStyle w:val="001000000000"/>
            <w:tcW w:w="5183" w:type="dxa"/>
            <w:gridSpan w:val="3"/>
          </w:tcPr>
          <w:p w:rsidR="00D1507A" w:rsidRPr="00D26C9E" w:rsidRDefault="00D1507A" w:rsidP="00823656">
            <w:pPr>
              <w:bidi/>
              <w:jc w:val="right"/>
              <w:rPr>
                <w:sz w:val="36"/>
                <w:szCs w:val="36"/>
                <w:lang w:bidi="ar-IQ"/>
              </w:rPr>
            </w:pPr>
            <w:r>
              <w:rPr>
                <w:rFonts w:hint="cs"/>
                <w:sz w:val="36"/>
                <w:szCs w:val="36"/>
              </w:rPr>
              <w:t>Computer animation</w:t>
            </w:r>
          </w:p>
        </w:tc>
        <w:tc>
          <w:tcPr>
            <w:tcW w:w="4393" w:type="dxa"/>
            <w:gridSpan w:val="4"/>
          </w:tcPr>
          <w:p w:rsidR="00D1507A" w:rsidRDefault="00D1507A" w:rsidP="00823656">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4. Course name/code</w:t>
            </w:r>
          </w:p>
        </w:tc>
      </w:tr>
      <w:tr w:rsidR="00D1507A" w:rsidTr="00823656">
        <w:tc>
          <w:tcPr>
            <w:cnfStyle w:val="001000000000"/>
            <w:tcW w:w="5183" w:type="dxa"/>
            <w:gridSpan w:val="3"/>
          </w:tcPr>
          <w:p w:rsidR="00D1507A" w:rsidRPr="00D26C9E" w:rsidRDefault="00D1507A" w:rsidP="00823656">
            <w:pPr>
              <w:bidi/>
              <w:jc w:val="right"/>
              <w:rPr>
                <w:sz w:val="36"/>
                <w:szCs w:val="36"/>
                <w:lang w:bidi="ar-IQ"/>
              </w:rPr>
            </w:pPr>
            <w:r w:rsidRPr="00D26C9E">
              <w:rPr>
                <w:rFonts w:hint="cs"/>
                <w:sz w:val="36"/>
                <w:szCs w:val="36"/>
                <w:lang w:bidi="ar-IQ"/>
              </w:rPr>
              <w:t>Attendance time</w:t>
            </w:r>
          </w:p>
        </w:tc>
        <w:tc>
          <w:tcPr>
            <w:tcW w:w="4393" w:type="dxa"/>
            <w:gridSpan w:val="4"/>
          </w:tcPr>
          <w:p w:rsidR="00D1507A" w:rsidRDefault="00D1507A" w:rsidP="00823656">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t>5. Available attendance forms</w:t>
            </w:r>
          </w:p>
        </w:tc>
      </w:tr>
      <w:tr w:rsidR="00D1507A" w:rsidTr="00823656">
        <w:trPr>
          <w:cnfStyle w:val="000000100000"/>
        </w:trPr>
        <w:tc>
          <w:tcPr>
            <w:cnfStyle w:val="001000000000"/>
            <w:tcW w:w="5183" w:type="dxa"/>
            <w:gridSpan w:val="3"/>
          </w:tcPr>
          <w:p w:rsidR="00D1507A" w:rsidRDefault="00D1507A" w:rsidP="00823656">
            <w:pPr>
              <w:bidi/>
              <w:jc w:val="right"/>
              <w:rPr>
                <w:sz w:val="36"/>
                <w:szCs w:val="36"/>
                <w:lang w:bidi="ar-IQ"/>
              </w:rPr>
            </w:pPr>
            <w:r>
              <w:rPr>
                <w:rFonts w:hint="cs"/>
                <w:sz w:val="36"/>
                <w:szCs w:val="36"/>
                <w:lang w:bidi="ar-IQ"/>
              </w:rPr>
              <w:t>Annual system</w:t>
            </w:r>
          </w:p>
        </w:tc>
        <w:tc>
          <w:tcPr>
            <w:tcW w:w="4393" w:type="dxa"/>
            <w:gridSpan w:val="4"/>
          </w:tcPr>
          <w:p w:rsidR="00D1507A" w:rsidRDefault="00D1507A" w:rsidP="00823656">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6. The academic system</w:t>
            </w:r>
          </w:p>
        </w:tc>
      </w:tr>
      <w:tr w:rsidR="00D1507A" w:rsidTr="00823656">
        <w:tc>
          <w:tcPr>
            <w:cnfStyle w:val="001000000000"/>
            <w:tcW w:w="5183" w:type="dxa"/>
            <w:gridSpan w:val="3"/>
          </w:tcPr>
          <w:p w:rsidR="00D1507A" w:rsidRDefault="00D1507A" w:rsidP="00823656">
            <w:pPr>
              <w:bidi/>
              <w:jc w:val="right"/>
              <w:rPr>
                <w:sz w:val="36"/>
                <w:szCs w:val="36"/>
                <w:lang w:bidi="ar-IQ"/>
              </w:rPr>
            </w:pPr>
            <w:r>
              <w:rPr>
                <w:sz w:val="36"/>
                <w:szCs w:val="36"/>
                <w:lang w:bidi="ar-IQ"/>
              </w:rPr>
              <w:tab/>
            </w:r>
            <w:r>
              <w:rPr>
                <w:rFonts w:hint="cs"/>
                <w:sz w:val="36"/>
                <w:szCs w:val="36"/>
                <w:lang w:bidi="ar-IQ"/>
              </w:rPr>
              <w:t>30 weeks</w:t>
            </w:r>
            <w:r w:rsidRPr="00D26C9E">
              <w:rPr>
                <w:sz w:val="36"/>
                <w:szCs w:val="36"/>
                <w:lang w:bidi="ar-IQ"/>
              </w:rPr>
              <w:t>x2 x practical</w:t>
            </w:r>
          </w:p>
        </w:tc>
        <w:tc>
          <w:tcPr>
            <w:tcW w:w="4393" w:type="dxa"/>
            <w:gridSpan w:val="4"/>
          </w:tcPr>
          <w:p w:rsidR="00D1507A" w:rsidRDefault="00D1507A" w:rsidP="00823656">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7. Number of study hours/total</w:t>
            </w:r>
          </w:p>
        </w:tc>
      </w:tr>
      <w:tr w:rsidR="00D1507A" w:rsidTr="00823656">
        <w:trPr>
          <w:cnfStyle w:val="000000100000"/>
        </w:trPr>
        <w:tc>
          <w:tcPr>
            <w:cnfStyle w:val="001000000000"/>
            <w:tcW w:w="5183" w:type="dxa"/>
            <w:gridSpan w:val="3"/>
          </w:tcPr>
          <w:p w:rsidR="00D1507A" w:rsidRDefault="00D1507A" w:rsidP="00823656">
            <w:pPr>
              <w:bidi/>
              <w:jc w:val="right"/>
              <w:rPr>
                <w:sz w:val="36"/>
                <w:szCs w:val="36"/>
                <w:lang w:bidi="ar-IQ"/>
              </w:rPr>
            </w:pPr>
            <w:r>
              <w:rPr>
                <w:rFonts w:hint="cs"/>
                <w:sz w:val="36"/>
                <w:szCs w:val="36"/>
                <w:lang w:bidi="ar-IQ"/>
              </w:rPr>
              <w:t>1/9/2023</w:t>
            </w:r>
          </w:p>
        </w:tc>
        <w:tc>
          <w:tcPr>
            <w:tcW w:w="4393" w:type="dxa"/>
            <w:gridSpan w:val="4"/>
          </w:tcPr>
          <w:p w:rsidR="00D1507A" w:rsidRDefault="00D1507A" w:rsidP="00823656">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8. The date this description was prepared</w:t>
            </w:r>
          </w:p>
        </w:tc>
      </w:tr>
      <w:tr w:rsidR="00D1507A" w:rsidTr="00823656">
        <w:trPr>
          <w:trHeight w:val="2160"/>
        </w:trPr>
        <w:tc>
          <w:tcPr>
            <w:cnfStyle w:val="001000000000"/>
            <w:tcW w:w="9576" w:type="dxa"/>
            <w:gridSpan w:val="7"/>
          </w:tcPr>
          <w:p w:rsidR="00D1507A" w:rsidRDefault="00D1507A" w:rsidP="00823656">
            <w:pPr>
              <w:bidi/>
              <w:jc w:val="right"/>
              <w:rPr>
                <w:rFonts w:asciiTheme="majorBidi" w:hAnsiTheme="majorBidi" w:cstheme="majorBidi"/>
                <w:sz w:val="36"/>
                <w:szCs w:val="36"/>
                <w:lang w:bidi="ar-IQ"/>
              </w:rPr>
            </w:pPr>
            <w:r>
              <w:rPr>
                <w:rFonts w:asciiTheme="majorBidi" w:hAnsiTheme="majorBidi" w:cstheme="majorBidi"/>
                <w:sz w:val="36"/>
                <w:szCs w:val="36"/>
                <w:lang w:bidi="ar-IQ"/>
              </w:rPr>
              <w:t>9. Course objectives</w:t>
            </w:r>
          </w:p>
          <w:p w:rsidR="00D1507A" w:rsidRPr="00D26C9E" w:rsidRDefault="00D1507A" w:rsidP="00823656">
            <w:pPr>
              <w:bidi/>
              <w:jc w:val="right"/>
              <w:rPr>
                <w:sz w:val="36"/>
                <w:szCs w:val="36"/>
                <w:lang w:bidi="ar-IQ"/>
              </w:rPr>
            </w:pPr>
            <w:r w:rsidRPr="00D26C9E">
              <w:rPr>
                <w:rFonts w:hint="cs"/>
                <w:sz w:val="36"/>
                <w:szCs w:val="36"/>
                <w:lang w:bidi="ar-IQ"/>
              </w:rPr>
              <w:t>1 - Giving the student an overview of primitive computer animation design programs</w:t>
            </w:r>
          </w:p>
          <w:p w:rsidR="00D1507A" w:rsidRPr="00D26C9E" w:rsidRDefault="00D1507A" w:rsidP="00823656">
            <w:pPr>
              <w:bidi/>
              <w:jc w:val="right"/>
              <w:rPr>
                <w:sz w:val="36"/>
                <w:szCs w:val="36"/>
                <w:lang w:bidi="ar-IQ"/>
              </w:rPr>
            </w:pPr>
            <w:r w:rsidRPr="00D26C9E">
              <w:rPr>
                <w:rFonts w:hint="cs"/>
                <w:sz w:val="36"/>
                <w:szCs w:val="36"/>
                <w:lang w:bidi="ar-IQ"/>
              </w:rPr>
              <w:t>2 - Introducing students to animation design programs that contain aspects that help in design</w:t>
            </w:r>
          </w:p>
          <w:p w:rsidR="00D1507A" w:rsidRPr="00D26C9E" w:rsidRDefault="00D1507A" w:rsidP="00823656">
            <w:pPr>
              <w:bidi/>
              <w:jc w:val="right"/>
              <w:rPr>
                <w:sz w:val="36"/>
                <w:szCs w:val="36"/>
              </w:rPr>
            </w:pPr>
            <w:r w:rsidRPr="00D26C9E">
              <w:rPr>
                <w:rFonts w:hint="cs"/>
                <w:sz w:val="36"/>
                <w:szCs w:val="36"/>
                <w:lang w:bidi="ar-IQ"/>
              </w:rPr>
              <w:t>3 - Providing students with some skills for analyzing and designing cartoon characters and how to use software tools in design</w:t>
            </w:r>
          </w:p>
          <w:p w:rsidR="00D1507A" w:rsidRPr="00583122" w:rsidRDefault="00D1507A" w:rsidP="00823656">
            <w:pPr>
              <w:bidi/>
              <w:jc w:val="right"/>
              <w:rPr>
                <w:b w:val="0"/>
                <w:bCs w:val="0"/>
                <w:sz w:val="36"/>
                <w:szCs w:val="36"/>
              </w:rPr>
            </w:pPr>
            <w:r w:rsidRPr="00D26C9E">
              <w:rPr>
                <w:rFonts w:hint="cs"/>
                <w:sz w:val="36"/>
                <w:szCs w:val="36"/>
                <w:lang w:bidi="ar-IQ"/>
              </w:rPr>
              <w:t xml:space="preserve">4 - Providing students with applied skills in dealing with various programs and how to benefit from them from the </w:t>
            </w:r>
            <w:r w:rsidRPr="00D26C9E">
              <w:rPr>
                <w:rFonts w:hint="cs"/>
                <w:sz w:val="36"/>
                <w:szCs w:val="36"/>
                <w:lang w:bidi="ar-IQ"/>
              </w:rPr>
              <w:lastRenderedPageBreak/>
              <w:t>design aspects</w:t>
            </w:r>
          </w:p>
          <w:p w:rsidR="00D1507A" w:rsidRDefault="00D1507A" w:rsidP="00823656">
            <w:pPr>
              <w:bidi/>
              <w:jc w:val="right"/>
              <w:rPr>
                <w:b w:val="0"/>
                <w:bCs w:val="0"/>
                <w:sz w:val="36"/>
                <w:szCs w:val="36"/>
                <w:lang w:bidi="ar-IQ"/>
              </w:rPr>
            </w:pPr>
          </w:p>
        </w:tc>
      </w:tr>
      <w:tr w:rsidR="00D1507A" w:rsidTr="00823656">
        <w:trPr>
          <w:cnfStyle w:val="000000100000"/>
          <w:trHeight w:val="620"/>
        </w:trPr>
        <w:tc>
          <w:tcPr>
            <w:cnfStyle w:val="001000000000"/>
            <w:tcW w:w="9576" w:type="dxa"/>
            <w:gridSpan w:val="7"/>
          </w:tcPr>
          <w:p w:rsidR="00D1507A" w:rsidRPr="00D26C9E" w:rsidRDefault="00D1507A" w:rsidP="00823656">
            <w:pPr>
              <w:bidi/>
              <w:jc w:val="right"/>
              <w:rPr>
                <w:sz w:val="36"/>
                <w:szCs w:val="36"/>
                <w:lang w:bidi="ar-IQ"/>
              </w:rPr>
            </w:pPr>
            <w:r w:rsidRPr="00D26C9E">
              <w:rPr>
                <w:sz w:val="36"/>
                <w:szCs w:val="36"/>
                <w:lang w:bidi="ar-IQ"/>
              </w:rPr>
              <w:lastRenderedPageBreak/>
              <w:t>10- Course outcomes and teaching, learning and evaluation methods</w:t>
            </w:r>
          </w:p>
          <w:p w:rsidR="00D1507A" w:rsidRPr="00D26C9E" w:rsidRDefault="00D1507A" w:rsidP="00823656">
            <w:pPr>
              <w:bidi/>
              <w:jc w:val="right"/>
              <w:rPr>
                <w:sz w:val="36"/>
                <w:szCs w:val="36"/>
                <w:lang w:bidi="ar-IQ"/>
              </w:rPr>
            </w:pPr>
          </w:p>
          <w:p w:rsidR="00D1507A" w:rsidRPr="00D26C9E" w:rsidRDefault="00D1507A" w:rsidP="00823656">
            <w:pPr>
              <w:bidi/>
              <w:jc w:val="right"/>
              <w:rPr>
                <w:sz w:val="36"/>
                <w:szCs w:val="36"/>
                <w:lang w:bidi="ar-IQ"/>
              </w:rPr>
            </w:pPr>
            <w:r w:rsidRPr="00D26C9E">
              <w:rPr>
                <w:sz w:val="36"/>
                <w:szCs w:val="36"/>
                <w:lang w:bidi="ar-IQ"/>
              </w:rPr>
              <w:t>First - Cognitive objectives: -</w:t>
            </w:r>
          </w:p>
          <w:p w:rsidR="00D1507A" w:rsidRPr="00D26C9E" w:rsidRDefault="00D1507A" w:rsidP="00823656">
            <w:pPr>
              <w:bidi/>
              <w:jc w:val="right"/>
              <w:rPr>
                <w:sz w:val="36"/>
                <w:szCs w:val="36"/>
                <w:lang w:bidi="ar-IQ"/>
              </w:rPr>
            </w:pPr>
          </w:p>
          <w:p w:rsidR="00D1507A" w:rsidRPr="00D26C9E" w:rsidRDefault="00D1507A" w:rsidP="00823656">
            <w:pPr>
              <w:bidi/>
              <w:jc w:val="right"/>
              <w:rPr>
                <w:sz w:val="36"/>
                <w:szCs w:val="36"/>
                <w:lang w:bidi="ar-IQ"/>
              </w:rPr>
            </w:pPr>
            <w:r w:rsidRPr="00D26C9E">
              <w:rPr>
                <w:sz w:val="36"/>
                <w:szCs w:val="36"/>
                <w:lang w:bidi="ar-IQ"/>
              </w:rPr>
              <w:t>1- For the student to become familiar with the most important computer technical terms and concepts for design programs.</w:t>
            </w:r>
          </w:p>
          <w:p w:rsidR="00D1507A" w:rsidRPr="00D26C9E" w:rsidRDefault="00D1507A" w:rsidP="00823656">
            <w:pPr>
              <w:bidi/>
              <w:jc w:val="right"/>
              <w:rPr>
                <w:sz w:val="36"/>
                <w:szCs w:val="36"/>
                <w:lang w:bidi="ar-IQ"/>
              </w:rPr>
            </w:pPr>
            <w:r w:rsidRPr="00D26C9E">
              <w:rPr>
                <w:sz w:val="36"/>
                <w:szCs w:val="36"/>
                <w:lang w:bidi="ar-IQ"/>
              </w:rPr>
              <w:t>2- For the student to become familiar with the types of animation design programs that can be used in design aspects.</w:t>
            </w:r>
          </w:p>
          <w:p w:rsidR="00D1507A" w:rsidRPr="00D26C9E" w:rsidRDefault="00D1507A" w:rsidP="00823656">
            <w:pPr>
              <w:bidi/>
              <w:jc w:val="right"/>
              <w:rPr>
                <w:sz w:val="36"/>
                <w:szCs w:val="36"/>
                <w:lang w:bidi="ar-IQ"/>
              </w:rPr>
            </w:pPr>
            <w:r w:rsidRPr="00D26C9E">
              <w:rPr>
                <w:sz w:val="36"/>
                <w:szCs w:val="36"/>
                <w:lang w:bidi="ar-IQ"/>
              </w:rPr>
              <w:t>3- For the student to become familiar with the types of programs for the same purpose in order to use them as simple design tools.</w:t>
            </w:r>
          </w:p>
          <w:p w:rsidR="00D1507A" w:rsidRPr="00D26C9E" w:rsidRDefault="00D1507A" w:rsidP="00823656">
            <w:pPr>
              <w:bidi/>
              <w:jc w:val="right"/>
              <w:rPr>
                <w:sz w:val="36"/>
                <w:szCs w:val="36"/>
                <w:lang w:bidi="ar-IQ"/>
              </w:rPr>
            </w:pPr>
            <w:r>
              <w:rPr>
                <w:rFonts w:hint="cs"/>
                <w:sz w:val="36"/>
                <w:szCs w:val="36"/>
                <w:lang w:bidi="ar-IQ"/>
              </w:rPr>
              <w:t>4- That the student becomes familiar with the tools through which he can come up with simplified designs</w:t>
            </w:r>
          </w:p>
          <w:p w:rsidR="00D1507A" w:rsidRPr="00D26C9E" w:rsidRDefault="00D1507A" w:rsidP="00823656">
            <w:pPr>
              <w:bidi/>
              <w:jc w:val="right"/>
              <w:rPr>
                <w:sz w:val="36"/>
                <w:szCs w:val="36"/>
              </w:rPr>
            </w:pPr>
          </w:p>
          <w:p w:rsidR="00D1507A" w:rsidRPr="00D26C9E" w:rsidRDefault="00D1507A" w:rsidP="00823656">
            <w:pPr>
              <w:bidi/>
              <w:jc w:val="right"/>
              <w:rPr>
                <w:sz w:val="36"/>
                <w:szCs w:val="36"/>
                <w:lang w:bidi="ar-IQ"/>
              </w:rPr>
            </w:pPr>
            <w:r w:rsidRPr="00D26C9E">
              <w:rPr>
                <w:sz w:val="36"/>
                <w:szCs w:val="36"/>
                <w:lang w:bidi="ar-IQ"/>
              </w:rPr>
              <w:t>Second - The skills objectives of the course: -</w:t>
            </w:r>
          </w:p>
          <w:p w:rsidR="00D1507A" w:rsidRPr="00D26C9E" w:rsidRDefault="00D1507A" w:rsidP="00823656">
            <w:pPr>
              <w:bidi/>
              <w:jc w:val="right"/>
              <w:rPr>
                <w:sz w:val="36"/>
                <w:szCs w:val="36"/>
                <w:lang w:bidi="ar-IQ"/>
              </w:rPr>
            </w:pPr>
          </w:p>
          <w:p w:rsidR="00D1507A" w:rsidRPr="00D26C9E" w:rsidRDefault="00D1507A" w:rsidP="00823656">
            <w:pPr>
              <w:bidi/>
              <w:jc w:val="right"/>
              <w:rPr>
                <w:sz w:val="36"/>
                <w:szCs w:val="36"/>
                <w:lang w:bidi="ar-IQ"/>
              </w:rPr>
            </w:pPr>
            <w:r w:rsidRPr="00D26C9E">
              <w:rPr>
                <w:sz w:val="36"/>
                <w:szCs w:val="36"/>
                <w:lang w:bidi="ar-IQ"/>
              </w:rPr>
              <w:tab/>
              <w:t>1- Performance skills by involving the student in the lesson on the computer</w:t>
            </w:r>
          </w:p>
          <w:p w:rsidR="00D1507A" w:rsidRPr="00D26C9E" w:rsidRDefault="00D1507A" w:rsidP="00823656">
            <w:pPr>
              <w:bidi/>
              <w:jc w:val="right"/>
              <w:rPr>
                <w:sz w:val="36"/>
                <w:szCs w:val="36"/>
                <w:lang w:bidi="ar-IQ"/>
              </w:rPr>
            </w:pPr>
            <w:r w:rsidRPr="00D26C9E">
              <w:rPr>
                <w:sz w:val="36"/>
                <w:szCs w:val="36"/>
                <w:lang w:bidi="ar-IQ"/>
              </w:rPr>
              <w:t>2- Social skills by opening a group dialogue among students in evaluating and analyzing the components of office programs and their relationship to design aspects.</w:t>
            </w:r>
          </w:p>
          <w:p w:rsidR="00D1507A" w:rsidRPr="00D26C9E" w:rsidRDefault="00D1507A" w:rsidP="00823656">
            <w:pPr>
              <w:bidi/>
              <w:jc w:val="right"/>
              <w:rPr>
                <w:sz w:val="36"/>
                <w:szCs w:val="36"/>
                <w:lang w:bidi="ar-IQ"/>
              </w:rPr>
            </w:pPr>
            <w:r w:rsidRPr="00D26C9E">
              <w:rPr>
                <w:sz w:val="36"/>
                <w:szCs w:val="36"/>
                <w:lang w:bidi="ar-IQ"/>
              </w:rPr>
              <w:t>3- Application of the lesson by students</w:t>
            </w:r>
          </w:p>
          <w:p w:rsidR="00D1507A" w:rsidRPr="00D26C9E" w:rsidRDefault="00D1507A" w:rsidP="00823656">
            <w:pPr>
              <w:bidi/>
              <w:jc w:val="right"/>
              <w:rPr>
                <w:sz w:val="36"/>
                <w:szCs w:val="36"/>
                <w:lang w:bidi="ar-IQ"/>
              </w:rPr>
            </w:pPr>
            <w:r>
              <w:rPr>
                <w:rFonts w:hint="cs"/>
                <w:sz w:val="36"/>
                <w:szCs w:val="36"/>
                <w:lang w:bidi="ar-IQ"/>
              </w:rPr>
              <w:t>4- Self-evaluation processes for students</w:t>
            </w:r>
          </w:p>
          <w:p w:rsidR="00D1507A" w:rsidRPr="00D26C9E" w:rsidRDefault="00D1507A" w:rsidP="00823656">
            <w:pPr>
              <w:bidi/>
              <w:jc w:val="right"/>
              <w:rPr>
                <w:sz w:val="36"/>
                <w:szCs w:val="36"/>
                <w:lang w:bidi="ar-IQ"/>
              </w:rPr>
            </w:pPr>
            <w:r w:rsidRPr="00D26C9E">
              <w:rPr>
                <w:sz w:val="36"/>
                <w:szCs w:val="36"/>
                <w:lang w:bidi="ar-IQ"/>
              </w:rPr>
              <w:t>5- The student must be able to use computers and design programs to automate work</w:t>
            </w:r>
          </w:p>
          <w:p w:rsidR="00D1507A" w:rsidRPr="00D26C9E" w:rsidRDefault="00D1507A" w:rsidP="00823656">
            <w:pPr>
              <w:bidi/>
              <w:jc w:val="right"/>
              <w:rPr>
                <w:sz w:val="36"/>
                <w:szCs w:val="36"/>
                <w:lang w:bidi="ar-IQ"/>
              </w:rPr>
            </w:pPr>
            <w:r>
              <w:rPr>
                <w:sz w:val="36"/>
                <w:szCs w:val="36"/>
                <w:lang w:bidi="ar-IQ"/>
              </w:rPr>
              <w:lastRenderedPageBreak/>
              <w:t>6- The student must be able to use means of communication to obtain scientific information in his field of specialization</w:t>
            </w:r>
          </w:p>
          <w:p w:rsidR="00D1507A" w:rsidRPr="00D26C9E" w:rsidRDefault="00D1507A" w:rsidP="00823656">
            <w:pPr>
              <w:bidi/>
              <w:jc w:val="right"/>
              <w:rPr>
                <w:sz w:val="36"/>
                <w:szCs w:val="36"/>
                <w:lang w:bidi="ar-IQ"/>
              </w:rPr>
            </w:pPr>
            <w:r w:rsidRPr="00D26C9E">
              <w:rPr>
                <w:rFonts w:hint="cs"/>
                <w:sz w:val="36"/>
                <w:szCs w:val="36"/>
                <w:lang w:bidi="ar-IQ"/>
              </w:rPr>
              <w:t>7- The student must be able to work within a team to perform integrated cartoon videos</w:t>
            </w:r>
          </w:p>
          <w:p w:rsidR="00D1507A" w:rsidRPr="00D26C9E" w:rsidRDefault="00D1507A" w:rsidP="00823656">
            <w:pPr>
              <w:bidi/>
              <w:jc w:val="right"/>
              <w:rPr>
                <w:sz w:val="36"/>
                <w:szCs w:val="36"/>
                <w:lang w:bidi="ar-IQ"/>
              </w:rPr>
            </w:pPr>
          </w:p>
          <w:p w:rsidR="00D1507A" w:rsidRPr="00D26C9E" w:rsidRDefault="00D1507A" w:rsidP="00823656">
            <w:pPr>
              <w:bidi/>
              <w:jc w:val="right"/>
              <w:rPr>
                <w:sz w:val="36"/>
                <w:szCs w:val="36"/>
                <w:lang w:bidi="ar-IQ"/>
              </w:rPr>
            </w:pPr>
            <w:r w:rsidRPr="00D26C9E">
              <w:rPr>
                <w:sz w:val="36"/>
                <w:szCs w:val="36"/>
                <w:lang w:bidi="ar-IQ"/>
              </w:rPr>
              <w:t>Third: Emotional and value-based goals:</w:t>
            </w:r>
          </w:p>
          <w:p w:rsidR="00D1507A" w:rsidRPr="00D26C9E" w:rsidRDefault="00D1507A" w:rsidP="00823656">
            <w:pPr>
              <w:bidi/>
              <w:jc w:val="right"/>
              <w:rPr>
                <w:sz w:val="36"/>
                <w:szCs w:val="36"/>
                <w:lang w:bidi="ar-IQ"/>
              </w:rPr>
            </w:pPr>
          </w:p>
          <w:p w:rsidR="00D1507A" w:rsidRPr="00D26C9E" w:rsidRDefault="00D1507A" w:rsidP="00823656">
            <w:pPr>
              <w:bidi/>
              <w:jc w:val="right"/>
              <w:rPr>
                <w:sz w:val="36"/>
                <w:szCs w:val="36"/>
                <w:lang w:bidi="ar-IQ"/>
              </w:rPr>
            </w:pPr>
            <w:r w:rsidRPr="00D26C9E">
              <w:rPr>
                <w:sz w:val="36"/>
                <w:szCs w:val="36"/>
                <w:lang w:bidi="ar-IQ"/>
              </w:rPr>
              <w:t>1- Developing students’ abilities to create simple designs in their field of specialization</w:t>
            </w:r>
          </w:p>
          <w:p w:rsidR="00D1507A" w:rsidRPr="00D26C9E" w:rsidRDefault="00D1507A" w:rsidP="00823656">
            <w:pPr>
              <w:bidi/>
              <w:jc w:val="right"/>
              <w:rPr>
                <w:sz w:val="36"/>
                <w:szCs w:val="36"/>
                <w:lang w:bidi="ar-IQ"/>
              </w:rPr>
            </w:pPr>
            <w:r w:rsidRPr="00D26C9E">
              <w:rPr>
                <w:sz w:val="36"/>
                <w:szCs w:val="36"/>
                <w:lang w:bidi="ar-IQ"/>
              </w:rPr>
              <w:t>2- Developing students’ skills by using the image processor application, displaying images and effects within design programs, and integrating them with animation programs.</w:t>
            </w:r>
          </w:p>
          <w:p w:rsidR="00D1507A" w:rsidRPr="00D26C9E" w:rsidRDefault="00D1507A" w:rsidP="00823656">
            <w:pPr>
              <w:bidi/>
              <w:jc w:val="right"/>
              <w:rPr>
                <w:sz w:val="36"/>
                <w:szCs w:val="36"/>
                <w:lang w:bidi="ar-IQ"/>
              </w:rPr>
            </w:pPr>
            <w:r w:rsidRPr="00D26C9E">
              <w:rPr>
                <w:sz w:val="36"/>
                <w:szCs w:val="36"/>
                <w:lang w:bidi="ar-IQ"/>
              </w:rPr>
              <w:t>3- Developing the ability to design integrated cartoon presentations.</w:t>
            </w:r>
          </w:p>
          <w:p w:rsidR="00D1507A" w:rsidRPr="00D26C9E" w:rsidRDefault="00D1507A" w:rsidP="00823656">
            <w:pPr>
              <w:bidi/>
              <w:jc w:val="right"/>
              <w:rPr>
                <w:sz w:val="36"/>
                <w:szCs w:val="36"/>
                <w:lang w:bidi="ar-IQ"/>
              </w:rPr>
            </w:pPr>
          </w:p>
          <w:p w:rsidR="00D1507A" w:rsidRPr="00D26C9E" w:rsidRDefault="00D1507A" w:rsidP="00823656">
            <w:pPr>
              <w:bidi/>
              <w:jc w:val="right"/>
              <w:rPr>
                <w:sz w:val="36"/>
                <w:szCs w:val="36"/>
                <w:lang w:bidi="ar-IQ"/>
              </w:rPr>
            </w:pPr>
            <w:r w:rsidRPr="00D26C9E">
              <w:rPr>
                <w:sz w:val="36"/>
                <w:szCs w:val="36"/>
                <w:lang w:bidi="ar-IQ"/>
              </w:rPr>
              <w:t>Fourth: Methods of teaching and learning</w:t>
            </w:r>
          </w:p>
          <w:p w:rsidR="00D1507A" w:rsidRPr="00D26C9E" w:rsidRDefault="00D1507A" w:rsidP="00823656">
            <w:pPr>
              <w:bidi/>
              <w:jc w:val="right"/>
              <w:rPr>
                <w:sz w:val="36"/>
                <w:szCs w:val="36"/>
                <w:lang w:bidi="ar-IQ"/>
              </w:rPr>
            </w:pPr>
          </w:p>
          <w:p w:rsidR="00D1507A" w:rsidRPr="00D26C9E" w:rsidRDefault="00D1507A" w:rsidP="00823656">
            <w:pPr>
              <w:bidi/>
              <w:jc w:val="right"/>
              <w:rPr>
                <w:sz w:val="36"/>
                <w:szCs w:val="36"/>
                <w:lang w:bidi="ar-IQ"/>
              </w:rPr>
            </w:pPr>
            <w:r w:rsidRPr="00D26C9E">
              <w:rPr>
                <w:sz w:val="36"/>
                <w:szCs w:val="36"/>
                <w:lang w:bidi="ar-IQ"/>
              </w:rPr>
              <w:t>1- Lecture method with interrogation</w:t>
            </w:r>
          </w:p>
          <w:p w:rsidR="00D1507A" w:rsidRPr="00D26C9E" w:rsidRDefault="00D1507A" w:rsidP="00823656">
            <w:pPr>
              <w:bidi/>
              <w:jc w:val="right"/>
              <w:rPr>
                <w:sz w:val="36"/>
                <w:szCs w:val="36"/>
                <w:lang w:bidi="ar-IQ"/>
              </w:rPr>
            </w:pPr>
            <w:r w:rsidRPr="00D26C9E">
              <w:rPr>
                <w:sz w:val="36"/>
                <w:szCs w:val="36"/>
                <w:lang w:bidi="ar-IQ"/>
              </w:rPr>
              <w:t>2- Collective learning method</w:t>
            </w:r>
          </w:p>
          <w:p w:rsidR="00D1507A" w:rsidRPr="00D26C9E" w:rsidRDefault="00D1507A" w:rsidP="00823656">
            <w:pPr>
              <w:bidi/>
              <w:jc w:val="right"/>
              <w:rPr>
                <w:sz w:val="36"/>
                <w:szCs w:val="36"/>
                <w:lang w:bidi="ar-IQ"/>
              </w:rPr>
            </w:pPr>
            <w:r w:rsidRPr="00D26C9E">
              <w:rPr>
                <w:sz w:val="36"/>
                <w:szCs w:val="36"/>
                <w:lang w:bidi="ar-IQ"/>
              </w:rPr>
              <w:t>3- Deductive learning method</w:t>
            </w:r>
          </w:p>
          <w:p w:rsidR="00D1507A" w:rsidRPr="00D26C9E" w:rsidRDefault="00D1507A" w:rsidP="00823656">
            <w:pPr>
              <w:bidi/>
              <w:jc w:val="right"/>
              <w:rPr>
                <w:sz w:val="36"/>
                <w:szCs w:val="36"/>
                <w:lang w:bidi="ar-IQ"/>
              </w:rPr>
            </w:pPr>
            <w:r w:rsidRPr="00D26C9E">
              <w:rPr>
                <w:sz w:val="36"/>
                <w:szCs w:val="36"/>
                <w:lang w:bidi="ar-IQ"/>
              </w:rPr>
              <w:t>4- Method of discussion and dialogue</w:t>
            </w:r>
          </w:p>
          <w:p w:rsidR="00D1507A" w:rsidRPr="00D26C9E" w:rsidRDefault="00D1507A" w:rsidP="00823656">
            <w:pPr>
              <w:bidi/>
              <w:jc w:val="right"/>
              <w:rPr>
                <w:sz w:val="36"/>
                <w:szCs w:val="36"/>
                <w:lang w:bidi="ar-IQ"/>
              </w:rPr>
            </w:pPr>
            <w:r w:rsidRPr="00D26C9E">
              <w:rPr>
                <w:sz w:val="36"/>
                <w:szCs w:val="36"/>
                <w:lang w:bidi="ar-IQ"/>
              </w:rPr>
              <w:t>5- Self-learning method</w:t>
            </w:r>
          </w:p>
          <w:p w:rsidR="00D1507A" w:rsidRPr="00D26C9E" w:rsidRDefault="00D1507A" w:rsidP="00823656">
            <w:pPr>
              <w:bidi/>
              <w:jc w:val="right"/>
              <w:rPr>
                <w:sz w:val="36"/>
                <w:szCs w:val="36"/>
                <w:lang w:bidi="ar-IQ"/>
              </w:rPr>
            </w:pPr>
          </w:p>
          <w:p w:rsidR="00D1507A" w:rsidRPr="00D26C9E" w:rsidRDefault="00D1507A" w:rsidP="00823656">
            <w:pPr>
              <w:bidi/>
              <w:jc w:val="right"/>
              <w:rPr>
                <w:sz w:val="36"/>
                <w:szCs w:val="36"/>
                <w:lang w:bidi="ar-IQ"/>
              </w:rPr>
            </w:pPr>
            <w:r w:rsidRPr="00D26C9E">
              <w:rPr>
                <w:sz w:val="36"/>
                <w:szCs w:val="36"/>
                <w:lang w:bidi="ar-IQ"/>
              </w:rPr>
              <w:t>Fifth: Evaluation methods</w:t>
            </w:r>
          </w:p>
          <w:p w:rsidR="00D1507A" w:rsidRPr="00D26C9E" w:rsidRDefault="00D1507A" w:rsidP="00823656">
            <w:pPr>
              <w:bidi/>
              <w:jc w:val="right"/>
              <w:rPr>
                <w:sz w:val="36"/>
                <w:szCs w:val="36"/>
                <w:lang w:bidi="ar-IQ"/>
              </w:rPr>
            </w:pPr>
          </w:p>
          <w:p w:rsidR="00D1507A" w:rsidRPr="00D26C9E" w:rsidRDefault="00D1507A" w:rsidP="00823656">
            <w:pPr>
              <w:bidi/>
              <w:jc w:val="right"/>
              <w:rPr>
                <w:sz w:val="36"/>
                <w:szCs w:val="36"/>
                <w:lang w:bidi="ar-IQ"/>
              </w:rPr>
            </w:pPr>
            <w:r w:rsidRPr="00D26C9E">
              <w:rPr>
                <w:sz w:val="36"/>
                <w:szCs w:val="36"/>
                <w:lang w:bidi="ar-IQ"/>
              </w:rPr>
              <w:t>1- Skill performance evaluation criterion</w:t>
            </w:r>
          </w:p>
          <w:p w:rsidR="00D1507A" w:rsidRPr="00D26C9E" w:rsidRDefault="00D1507A" w:rsidP="00823656">
            <w:pPr>
              <w:bidi/>
              <w:jc w:val="right"/>
              <w:rPr>
                <w:sz w:val="36"/>
                <w:szCs w:val="36"/>
                <w:lang w:bidi="ar-IQ"/>
              </w:rPr>
            </w:pPr>
            <w:r w:rsidRPr="00D26C9E">
              <w:rPr>
                <w:sz w:val="36"/>
                <w:szCs w:val="36"/>
                <w:lang w:bidi="ar-IQ"/>
              </w:rPr>
              <w:t>2- Weekly testing: following up on students during construction and their presence and absence</w:t>
            </w:r>
          </w:p>
          <w:p w:rsidR="00D1507A" w:rsidRPr="00D26C9E" w:rsidRDefault="00D1507A" w:rsidP="00823656">
            <w:pPr>
              <w:bidi/>
              <w:jc w:val="right"/>
              <w:rPr>
                <w:sz w:val="36"/>
                <w:szCs w:val="36"/>
                <w:lang w:bidi="ar-IQ"/>
              </w:rPr>
            </w:pPr>
            <w:r w:rsidRPr="00D26C9E">
              <w:rPr>
                <w:sz w:val="36"/>
                <w:szCs w:val="36"/>
                <w:lang w:bidi="ar-IQ"/>
              </w:rPr>
              <w:t>3- Semester test: students’ evaluation at the end of the work</w:t>
            </w:r>
          </w:p>
          <w:p w:rsidR="00D1507A" w:rsidRPr="00D26C9E" w:rsidRDefault="00D1507A" w:rsidP="00823656">
            <w:pPr>
              <w:bidi/>
              <w:jc w:val="right"/>
              <w:rPr>
                <w:sz w:val="36"/>
                <w:szCs w:val="36"/>
                <w:lang w:bidi="ar-IQ"/>
              </w:rPr>
            </w:pPr>
            <w:r w:rsidRPr="00D26C9E">
              <w:rPr>
                <w:sz w:val="36"/>
                <w:szCs w:val="36"/>
                <w:lang w:bidi="ar-IQ"/>
              </w:rPr>
              <w:t>4- Oral exams</w:t>
            </w:r>
          </w:p>
          <w:p w:rsidR="00D1507A" w:rsidRPr="00D26C9E" w:rsidRDefault="00D1507A" w:rsidP="00823656">
            <w:pPr>
              <w:bidi/>
              <w:jc w:val="right"/>
              <w:rPr>
                <w:sz w:val="36"/>
                <w:szCs w:val="36"/>
                <w:lang w:bidi="ar-IQ"/>
              </w:rPr>
            </w:pPr>
            <w:r>
              <w:rPr>
                <w:rFonts w:hint="cs"/>
                <w:sz w:val="36"/>
                <w:szCs w:val="36"/>
                <w:lang w:bidi="ar-IQ"/>
              </w:rPr>
              <w:t>5- Electronic calendar and question banks</w:t>
            </w:r>
          </w:p>
          <w:p w:rsidR="00D1507A" w:rsidRPr="00D26C9E" w:rsidRDefault="00D1507A" w:rsidP="00823656">
            <w:pPr>
              <w:bidi/>
              <w:jc w:val="right"/>
              <w:rPr>
                <w:sz w:val="36"/>
                <w:szCs w:val="36"/>
                <w:lang w:bidi="ar-IQ"/>
              </w:rPr>
            </w:pPr>
            <w:r>
              <w:rPr>
                <w:rFonts w:hint="cs"/>
                <w:sz w:val="36"/>
                <w:szCs w:val="36"/>
                <w:lang w:bidi="ar-IQ"/>
              </w:rPr>
              <w:lastRenderedPageBreak/>
              <w:t>6- Performance tests (application on the computer)</w:t>
            </w:r>
          </w:p>
          <w:p w:rsidR="00D1507A" w:rsidRPr="00D26C9E" w:rsidRDefault="00D1507A" w:rsidP="00823656">
            <w:pPr>
              <w:bidi/>
              <w:rPr>
                <w:sz w:val="36"/>
                <w:szCs w:val="36"/>
                <w:lang w:bidi="ar-IQ"/>
              </w:rPr>
            </w:pPr>
          </w:p>
          <w:p w:rsidR="00D1507A" w:rsidRPr="00D26C9E" w:rsidRDefault="00D1507A" w:rsidP="00823656">
            <w:pPr>
              <w:tabs>
                <w:tab w:val="left" w:pos="3405"/>
              </w:tabs>
              <w:bidi/>
              <w:jc w:val="right"/>
              <w:rPr>
                <w:sz w:val="36"/>
                <w:szCs w:val="36"/>
                <w:lang w:bidi="ar-IQ"/>
              </w:rPr>
            </w:pPr>
            <w:r w:rsidRPr="00D26C9E">
              <w:rPr>
                <w:sz w:val="36"/>
                <w:szCs w:val="36"/>
                <w:lang w:bidi="ar-IQ"/>
              </w:rPr>
              <w:t>11- Course structure</w:t>
            </w:r>
          </w:p>
        </w:tc>
      </w:tr>
      <w:tr w:rsidR="00D1507A" w:rsidTr="00823656">
        <w:trPr>
          <w:trHeight w:val="530"/>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lastRenderedPageBreak/>
              <w:t>Evaluation method</w:t>
            </w:r>
          </w:p>
        </w:tc>
        <w:tc>
          <w:tcPr>
            <w:tcW w:w="1547" w:type="dxa"/>
          </w:tcPr>
          <w:p w:rsidR="00D1507A" w:rsidRPr="00FA3CC5" w:rsidRDefault="00D1507A" w:rsidP="00823656">
            <w:pPr>
              <w:bidi/>
              <w:jc w:val="center"/>
              <w:cnfStyle w:val="000000000000"/>
              <w:rPr>
                <w:rFonts w:asciiTheme="majorBidi" w:hAnsiTheme="majorBidi" w:cstheme="majorBidi"/>
                <w:b/>
                <w:bCs/>
                <w:sz w:val="26"/>
                <w:szCs w:val="26"/>
                <w:lang w:bidi="ar-IQ"/>
              </w:rPr>
            </w:pPr>
            <w:r w:rsidRPr="00FA3CC5">
              <w:rPr>
                <w:rFonts w:asciiTheme="majorBidi" w:hAnsiTheme="majorBidi" w:cstheme="majorBidi"/>
                <w:b/>
                <w:bCs/>
                <w:sz w:val="26"/>
                <w:szCs w:val="26"/>
                <w:lang w:bidi="ar-IQ"/>
              </w:rPr>
              <w:t>Learning method</w:t>
            </w:r>
          </w:p>
        </w:tc>
        <w:tc>
          <w:tcPr>
            <w:tcW w:w="2256" w:type="dxa"/>
            <w:gridSpan w:val="2"/>
          </w:tcPr>
          <w:p w:rsidR="00D1507A" w:rsidRPr="00FA3CC5" w:rsidRDefault="00D1507A" w:rsidP="00823656">
            <w:pPr>
              <w:bidi/>
              <w:jc w:val="center"/>
              <w:cnfStyle w:val="000000000000"/>
              <w:rPr>
                <w:rFonts w:asciiTheme="majorBidi" w:hAnsiTheme="majorBidi" w:cstheme="majorBidi"/>
                <w:b/>
                <w:bCs/>
                <w:sz w:val="26"/>
                <w:szCs w:val="26"/>
                <w:lang w:bidi="ar-IQ"/>
              </w:rPr>
            </w:pPr>
            <w:r w:rsidRPr="00FA3CC5">
              <w:rPr>
                <w:rFonts w:asciiTheme="majorBidi" w:hAnsiTheme="majorBidi" w:cstheme="majorBidi"/>
                <w:b/>
                <w:bCs/>
                <w:sz w:val="26"/>
                <w:szCs w:val="26"/>
                <w:lang w:bidi="ar-IQ"/>
              </w:rPr>
              <w:t>Name of the unit/course or subject</w:t>
            </w:r>
          </w:p>
        </w:tc>
        <w:tc>
          <w:tcPr>
            <w:tcW w:w="1915" w:type="dxa"/>
          </w:tcPr>
          <w:p w:rsidR="00D1507A" w:rsidRPr="00FA3CC5" w:rsidRDefault="00D1507A" w:rsidP="00823656">
            <w:pPr>
              <w:bidi/>
              <w:jc w:val="center"/>
              <w:cnfStyle w:val="000000000000"/>
              <w:rPr>
                <w:rFonts w:asciiTheme="majorBidi" w:hAnsiTheme="majorBidi" w:cstheme="majorBidi"/>
                <w:b/>
                <w:bCs/>
                <w:sz w:val="26"/>
                <w:szCs w:val="26"/>
                <w:lang w:bidi="ar-IQ"/>
              </w:rPr>
            </w:pPr>
            <w:r w:rsidRPr="00FA3CC5">
              <w:rPr>
                <w:rFonts w:asciiTheme="majorBidi" w:hAnsiTheme="majorBidi" w:cstheme="majorBidi"/>
                <w:b/>
                <w:bCs/>
                <w:sz w:val="26"/>
                <w:szCs w:val="26"/>
                <w:lang w:bidi="ar-IQ"/>
              </w:rPr>
              <w:t>Required learning outcomes</w:t>
            </w:r>
          </w:p>
        </w:tc>
        <w:tc>
          <w:tcPr>
            <w:tcW w:w="1273" w:type="dxa"/>
          </w:tcPr>
          <w:p w:rsidR="00D1507A" w:rsidRPr="00FA3CC5" w:rsidRDefault="00D1507A" w:rsidP="00823656">
            <w:pPr>
              <w:bidi/>
              <w:jc w:val="center"/>
              <w:cnfStyle w:val="000000000000"/>
              <w:rPr>
                <w:rFonts w:asciiTheme="majorBidi" w:hAnsiTheme="majorBidi" w:cstheme="majorBidi"/>
                <w:b/>
                <w:bCs/>
                <w:sz w:val="26"/>
                <w:szCs w:val="26"/>
                <w:lang w:bidi="ar-IQ"/>
              </w:rPr>
            </w:pPr>
            <w:r w:rsidRPr="00FA3CC5">
              <w:rPr>
                <w:rFonts w:asciiTheme="majorBidi" w:hAnsiTheme="majorBidi" w:cstheme="majorBidi"/>
                <w:b/>
                <w:bCs/>
                <w:sz w:val="26"/>
                <w:szCs w:val="26"/>
                <w:lang w:bidi="ar-IQ"/>
              </w:rPr>
              <w:t>hours</w:t>
            </w:r>
          </w:p>
        </w:tc>
        <w:tc>
          <w:tcPr>
            <w:tcW w:w="1099" w:type="dxa"/>
          </w:tcPr>
          <w:p w:rsidR="00D1507A" w:rsidRPr="00FA3CC5" w:rsidRDefault="00D1507A" w:rsidP="00823656">
            <w:pPr>
              <w:bidi/>
              <w:jc w:val="center"/>
              <w:cnfStyle w:val="000000000000"/>
              <w:rPr>
                <w:rFonts w:asciiTheme="majorBidi" w:hAnsiTheme="majorBidi" w:cstheme="majorBidi"/>
                <w:b/>
                <w:bCs/>
                <w:sz w:val="26"/>
                <w:szCs w:val="26"/>
                <w:lang w:bidi="ar-IQ"/>
              </w:rPr>
            </w:pPr>
            <w:r w:rsidRPr="00FA3CC5">
              <w:rPr>
                <w:rFonts w:asciiTheme="majorBidi" w:hAnsiTheme="majorBidi" w:cstheme="majorBidi"/>
                <w:b/>
                <w:bCs/>
                <w:sz w:val="26"/>
                <w:szCs w:val="26"/>
                <w:lang w:bidi="ar-IQ"/>
              </w:rPr>
              <w:t>the week</w:t>
            </w:r>
          </w:p>
        </w:tc>
      </w:tr>
      <w:tr w:rsidR="00D1507A" w:rsidTr="00823656">
        <w:trPr>
          <w:cnfStyle w:val="000000100000"/>
          <w:trHeight w:val="620"/>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D1507A" w:rsidRPr="00FA3CC5" w:rsidRDefault="00D1507A" w:rsidP="00823656">
            <w:pPr>
              <w:bidi/>
              <w:jc w:val="center"/>
              <w:cnfStyle w:val="000000100000"/>
              <w:rPr>
                <w:rFonts w:asciiTheme="majorBidi" w:hAnsiTheme="majorBidi" w:cstheme="majorBidi"/>
                <w:b/>
                <w:bCs/>
                <w:sz w:val="26"/>
                <w:szCs w:val="26"/>
                <w:lang w:bidi="ar-IQ"/>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100000"/>
              <w:rPr>
                <w:b/>
                <w:bCs/>
                <w:sz w:val="28"/>
                <w:szCs w:val="28"/>
              </w:rPr>
            </w:pPr>
            <w:r w:rsidRPr="004A5DE2">
              <w:rPr>
                <w:rFonts w:hint="cs"/>
                <w:b/>
                <w:bCs/>
                <w:sz w:val="28"/>
                <w:szCs w:val="28"/>
              </w:rPr>
              <w:t>E-learning basics</w:t>
            </w:r>
          </w:p>
        </w:tc>
        <w:tc>
          <w:tcPr>
            <w:tcW w:w="1915" w:type="dxa"/>
          </w:tcPr>
          <w:p w:rsidR="00D1507A" w:rsidRPr="00FA3CC5" w:rsidRDefault="00D1507A" w:rsidP="00823656">
            <w:pPr>
              <w:bidi/>
              <w:jc w:val="center"/>
              <w:cnfStyle w:val="000000100000"/>
              <w:rPr>
                <w:rFonts w:asciiTheme="majorBidi" w:hAnsiTheme="majorBidi" w:cstheme="majorBidi"/>
                <w:b/>
                <w:bCs/>
                <w:sz w:val="26"/>
                <w:szCs w:val="26"/>
              </w:rPr>
            </w:pPr>
            <w:r>
              <w:rPr>
                <w:rFonts w:asciiTheme="majorBidi" w:hAnsiTheme="majorBidi" w:cstheme="majorBidi" w:hint="cs"/>
                <w:b/>
                <w:bCs/>
                <w:sz w:val="26"/>
                <w:szCs w:val="26"/>
              </w:rPr>
              <w:t>Familiarity with e-learning topics</w:t>
            </w:r>
          </w:p>
        </w:tc>
        <w:tc>
          <w:tcPr>
            <w:tcW w:w="1273" w:type="dxa"/>
          </w:tcPr>
          <w:p w:rsidR="00D1507A" w:rsidRDefault="00D1507A" w:rsidP="00823656">
            <w:pPr>
              <w:bidi/>
              <w:jc w:val="center"/>
              <w:cnfStyle w:val="000000100000"/>
            </w:pPr>
            <w:r w:rsidRPr="00260AFE">
              <w:rPr>
                <w:rFonts w:hint="cs"/>
                <w:sz w:val="26"/>
                <w:szCs w:val="26"/>
              </w:rPr>
              <w:t>3</w:t>
            </w:r>
          </w:p>
        </w:tc>
        <w:tc>
          <w:tcPr>
            <w:tcW w:w="1099" w:type="dxa"/>
          </w:tcPr>
          <w:p w:rsidR="00D1507A" w:rsidRPr="00FA3CC5" w:rsidRDefault="00D1507A" w:rsidP="00823656">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1</w:t>
            </w:r>
          </w:p>
        </w:tc>
      </w:tr>
      <w:tr w:rsidR="00D1507A" w:rsidTr="00823656">
        <w:trPr>
          <w:trHeight w:val="350"/>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D1507A" w:rsidRPr="00FA3CC5" w:rsidRDefault="00D1507A" w:rsidP="00823656">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000000"/>
              <w:rPr>
                <w:b/>
                <w:bCs/>
                <w:sz w:val="28"/>
                <w:szCs w:val="28"/>
              </w:rPr>
            </w:pPr>
            <w:r w:rsidRPr="004A5DE2">
              <w:rPr>
                <w:rFonts w:hint="cs"/>
                <w:b/>
                <w:bCs/>
                <w:sz w:val="28"/>
                <w:szCs w:val="28"/>
              </w:rPr>
              <w:t>The concept of e-learning</w:t>
            </w:r>
          </w:p>
        </w:tc>
        <w:tc>
          <w:tcPr>
            <w:tcW w:w="1915" w:type="dxa"/>
          </w:tcPr>
          <w:p w:rsidR="00D1507A" w:rsidRDefault="00D1507A" w:rsidP="00823656">
            <w:pPr>
              <w:bidi/>
              <w:jc w:val="center"/>
              <w:cnfStyle w:val="000000000000"/>
            </w:pPr>
            <w:r w:rsidRPr="00756605">
              <w:rPr>
                <w:rFonts w:asciiTheme="majorBidi" w:hAnsiTheme="majorBidi" w:cstheme="majorBidi" w:hint="cs"/>
                <w:b/>
                <w:bCs/>
                <w:sz w:val="26"/>
                <w:szCs w:val="26"/>
              </w:rPr>
              <w:t>Familiarity with e-learning topics</w:t>
            </w:r>
          </w:p>
        </w:tc>
        <w:tc>
          <w:tcPr>
            <w:tcW w:w="1273" w:type="dxa"/>
          </w:tcPr>
          <w:p w:rsidR="00D1507A" w:rsidRDefault="00D1507A" w:rsidP="00823656">
            <w:pPr>
              <w:bidi/>
              <w:jc w:val="center"/>
              <w:cnfStyle w:val="000000000000"/>
            </w:pPr>
            <w:r w:rsidRPr="00260AFE">
              <w:rPr>
                <w:rFonts w:hint="cs"/>
                <w:sz w:val="26"/>
                <w:szCs w:val="26"/>
              </w:rPr>
              <w:t>3</w:t>
            </w:r>
          </w:p>
        </w:tc>
        <w:tc>
          <w:tcPr>
            <w:tcW w:w="1099" w:type="dxa"/>
          </w:tcPr>
          <w:p w:rsidR="00D1507A" w:rsidRPr="00FA3CC5" w:rsidRDefault="00D1507A" w:rsidP="00823656">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2</w:t>
            </w:r>
          </w:p>
        </w:tc>
      </w:tr>
      <w:tr w:rsidR="00D1507A" w:rsidTr="00823656">
        <w:trPr>
          <w:cnfStyle w:val="000000100000"/>
          <w:trHeight w:val="588"/>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D1507A" w:rsidRPr="00FA3CC5" w:rsidRDefault="00D1507A" w:rsidP="00823656">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100000"/>
              <w:rPr>
                <w:b/>
                <w:bCs/>
                <w:sz w:val="28"/>
                <w:szCs w:val="28"/>
              </w:rPr>
            </w:pPr>
            <w:r w:rsidRPr="004A5DE2">
              <w:rPr>
                <w:rFonts w:hint="cs"/>
                <w:b/>
                <w:bCs/>
                <w:sz w:val="28"/>
                <w:szCs w:val="28"/>
              </w:rPr>
              <w:t>Characteristics and advantages of e-learning</w:t>
            </w:r>
          </w:p>
        </w:tc>
        <w:tc>
          <w:tcPr>
            <w:tcW w:w="1915" w:type="dxa"/>
          </w:tcPr>
          <w:p w:rsidR="00D1507A" w:rsidRDefault="00D1507A" w:rsidP="00823656">
            <w:pPr>
              <w:bidi/>
              <w:jc w:val="center"/>
              <w:cnfStyle w:val="000000100000"/>
            </w:pPr>
            <w:r w:rsidRPr="00756605">
              <w:rPr>
                <w:rFonts w:asciiTheme="majorBidi" w:hAnsiTheme="majorBidi" w:cstheme="majorBidi" w:hint="cs"/>
                <w:b/>
                <w:bCs/>
                <w:sz w:val="26"/>
                <w:szCs w:val="26"/>
              </w:rPr>
              <w:t>Familiarity with e-learning topics</w:t>
            </w:r>
          </w:p>
        </w:tc>
        <w:tc>
          <w:tcPr>
            <w:tcW w:w="1273" w:type="dxa"/>
          </w:tcPr>
          <w:p w:rsidR="00D1507A" w:rsidRDefault="00D1507A" w:rsidP="00823656">
            <w:pPr>
              <w:bidi/>
              <w:jc w:val="center"/>
              <w:cnfStyle w:val="000000100000"/>
            </w:pPr>
            <w:r w:rsidRPr="00260AFE">
              <w:rPr>
                <w:rFonts w:hint="cs"/>
                <w:sz w:val="26"/>
                <w:szCs w:val="26"/>
              </w:rPr>
              <w:t>3</w:t>
            </w:r>
          </w:p>
        </w:tc>
        <w:tc>
          <w:tcPr>
            <w:tcW w:w="1099" w:type="dxa"/>
          </w:tcPr>
          <w:p w:rsidR="00D1507A" w:rsidRPr="00FA3CC5" w:rsidRDefault="00D1507A" w:rsidP="00823656">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3</w:t>
            </w:r>
          </w:p>
        </w:tc>
      </w:tr>
      <w:tr w:rsidR="00D1507A" w:rsidTr="00823656">
        <w:trPr>
          <w:trHeight w:val="277"/>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D1507A" w:rsidRPr="00FA3CC5" w:rsidRDefault="00D1507A" w:rsidP="00823656">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000000"/>
              <w:rPr>
                <w:b/>
                <w:bCs/>
                <w:sz w:val="28"/>
                <w:szCs w:val="28"/>
              </w:rPr>
            </w:pPr>
            <w:r w:rsidRPr="004A5DE2">
              <w:rPr>
                <w:rFonts w:hint="cs"/>
                <w:b/>
                <w:bCs/>
                <w:sz w:val="28"/>
                <w:szCs w:val="28"/>
              </w:rPr>
              <w:t>What is a Classroom and how to work on it</w:t>
            </w:r>
          </w:p>
        </w:tc>
        <w:tc>
          <w:tcPr>
            <w:tcW w:w="1915" w:type="dxa"/>
          </w:tcPr>
          <w:p w:rsidR="00D1507A" w:rsidRDefault="00D1507A" w:rsidP="00823656">
            <w:pPr>
              <w:bidi/>
              <w:jc w:val="center"/>
              <w:cnfStyle w:val="000000000000"/>
            </w:pPr>
            <w:r w:rsidRPr="00756605">
              <w:rPr>
                <w:rFonts w:asciiTheme="majorBidi" w:hAnsiTheme="majorBidi" w:cstheme="majorBidi" w:hint="cs"/>
                <w:b/>
                <w:bCs/>
                <w:sz w:val="26"/>
                <w:szCs w:val="26"/>
              </w:rPr>
              <w:t>Familiarity with e-learning topics</w:t>
            </w:r>
          </w:p>
        </w:tc>
        <w:tc>
          <w:tcPr>
            <w:tcW w:w="1273" w:type="dxa"/>
          </w:tcPr>
          <w:p w:rsidR="00D1507A" w:rsidRDefault="00D1507A" w:rsidP="00823656">
            <w:pPr>
              <w:bidi/>
              <w:jc w:val="center"/>
              <w:cnfStyle w:val="000000000000"/>
            </w:pPr>
            <w:r w:rsidRPr="00260AFE">
              <w:rPr>
                <w:rFonts w:hint="cs"/>
                <w:sz w:val="26"/>
                <w:szCs w:val="26"/>
              </w:rPr>
              <w:t>3</w:t>
            </w:r>
          </w:p>
        </w:tc>
        <w:tc>
          <w:tcPr>
            <w:tcW w:w="1099" w:type="dxa"/>
          </w:tcPr>
          <w:p w:rsidR="00D1507A" w:rsidRPr="00FA3CC5" w:rsidRDefault="00D1507A" w:rsidP="00823656">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4</w:t>
            </w:r>
          </w:p>
        </w:tc>
      </w:tr>
      <w:tr w:rsidR="00D1507A" w:rsidTr="00823656">
        <w:trPr>
          <w:cnfStyle w:val="000000100000"/>
          <w:trHeight w:val="262"/>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D1507A" w:rsidRPr="00FA3CC5" w:rsidRDefault="00D1507A" w:rsidP="00823656">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100000"/>
              <w:rPr>
                <w:b/>
                <w:bCs/>
                <w:sz w:val="28"/>
                <w:szCs w:val="28"/>
              </w:rPr>
            </w:pPr>
            <w:r w:rsidRPr="004A5DE2">
              <w:rPr>
                <w:rFonts w:hint="cs"/>
                <w:b/>
                <w:bCs/>
                <w:sz w:val="28"/>
                <w:szCs w:val="28"/>
              </w:rPr>
              <w:t>Introduction to Microsoft Word 2010</w:t>
            </w:r>
          </w:p>
        </w:tc>
        <w:tc>
          <w:tcPr>
            <w:tcW w:w="1915" w:type="dxa"/>
          </w:tcPr>
          <w:p w:rsidR="00D1507A" w:rsidRPr="004A5DE2" w:rsidRDefault="00D1507A" w:rsidP="00823656">
            <w:pPr>
              <w:bidi/>
              <w:jc w:val="center"/>
              <w:cnfStyle w:val="000000100000"/>
              <w:rPr>
                <w:rFonts w:asciiTheme="majorBidi" w:hAnsiTheme="majorBidi" w:cstheme="majorBidi"/>
                <w:b/>
                <w:bCs/>
                <w:sz w:val="26"/>
                <w:szCs w:val="26"/>
                <w:highlight w:val="yellow"/>
              </w:rPr>
            </w:pPr>
            <w:r w:rsidRPr="004A5DE2">
              <w:rPr>
                <w:rFonts w:asciiTheme="majorBidi" w:hAnsiTheme="majorBidi" w:cstheme="majorBidi" w:hint="cs"/>
                <w:b/>
                <w:bCs/>
                <w:sz w:val="26"/>
                <w:szCs w:val="26"/>
              </w:rPr>
              <w:t>Getting to know the program, its dimensions and tools</w:t>
            </w:r>
          </w:p>
        </w:tc>
        <w:tc>
          <w:tcPr>
            <w:tcW w:w="1273" w:type="dxa"/>
          </w:tcPr>
          <w:p w:rsidR="00D1507A" w:rsidRDefault="00D1507A" w:rsidP="00823656">
            <w:pPr>
              <w:bidi/>
              <w:jc w:val="center"/>
              <w:cnfStyle w:val="000000100000"/>
            </w:pPr>
            <w:r w:rsidRPr="00260AFE">
              <w:rPr>
                <w:rFonts w:hint="cs"/>
                <w:sz w:val="26"/>
                <w:szCs w:val="26"/>
              </w:rPr>
              <w:t>3</w:t>
            </w:r>
          </w:p>
        </w:tc>
        <w:tc>
          <w:tcPr>
            <w:tcW w:w="1099" w:type="dxa"/>
          </w:tcPr>
          <w:p w:rsidR="00D1507A" w:rsidRPr="00FA3CC5" w:rsidRDefault="00D1507A" w:rsidP="00823656">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5</w:t>
            </w:r>
          </w:p>
        </w:tc>
      </w:tr>
      <w:tr w:rsidR="00D1507A" w:rsidTr="00823656">
        <w:trPr>
          <w:trHeight w:val="247"/>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D1507A" w:rsidRPr="00FA3CC5" w:rsidRDefault="00D1507A" w:rsidP="00823656">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000000"/>
              <w:rPr>
                <w:b/>
                <w:bCs/>
                <w:sz w:val="28"/>
                <w:szCs w:val="28"/>
              </w:rPr>
            </w:pPr>
            <w:r>
              <w:rPr>
                <w:rFonts w:hint="cs"/>
                <w:b/>
                <w:bCs/>
                <w:sz w:val="28"/>
                <w:szCs w:val="28"/>
              </w:rPr>
              <w:t>Introduction to the program</w:t>
            </w:r>
            <w:r>
              <w:rPr>
                <w:b/>
                <w:bCs/>
                <w:sz w:val="28"/>
                <w:szCs w:val="28"/>
              </w:rPr>
              <w:t>flipcipe</w:t>
            </w:r>
          </w:p>
        </w:tc>
        <w:tc>
          <w:tcPr>
            <w:tcW w:w="1915" w:type="dxa"/>
          </w:tcPr>
          <w:p w:rsidR="00D1507A" w:rsidRPr="004A5DE2" w:rsidRDefault="00D1507A" w:rsidP="00823656">
            <w:pPr>
              <w:bidi/>
              <w:jc w:val="center"/>
              <w:cnfStyle w:val="000000000000"/>
              <w:rPr>
                <w:rFonts w:asciiTheme="majorBidi" w:hAnsiTheme="majorBidi" w:cstheme="majorBidi"/>
                <w:b/>
                <w:bCs/>
                <w:sz w:val="26"/>
                <w:szCs w:val="26"/>
                <w:highlight w:val="yellow"/>
              </w:rPr>
            </w:pPr>
            <w:r w:rsidRPr="004A5DE2">
              <w:rPr>
                <w:rFonts w:asciiTheme="majorBidi" w:hAnsiTheme="majorBidi" w:cstheme="majorBidi" w:hint="cs"/>
                <w:b/>
                <w:bCs/>
                <w:sz w:val="26"/>
                <w:szCs w:val="26"/>
              </w:rPr>
              <w:t>Learn about the design tools within the program</w:t>
            </w:r>
          </w:p>
        </w:tc>
        <w:tc>
          <w:tcPr>
            <w:tcW w:w="1273" w:type="dxa"/>
          </w:tcPr>
          <w:p w:rsidR="00D1507A" w:rsidRDefault="00D1507A" w:rsidP="00823656">
            <w:pPr>
              <w:bidi/>
              <w:jc w:val="center"/>
              <w:cnfStyle w:val="000000000000"/>
            </w:pPr>
            <w:r w:rsidRPr="00260AFE">
              <w:rPr>
                <w:rFonts w:hint="cs"/>
                <w:sz w:val="26"/>
                <w:szCs w:val="26"/>
              </w:rPr>
              <w:t>3</w:t>
            </w:r>
          </w:p>
        </w:tc>
        <w:tc>
          <w:tcPr>
            <w:tcW w:w="1099" w:type="dxa"/>
          </w:tcPr>
          <w:p w:rsidR="00D1507A" w:rsidRPr="00FA3CC5" w:rsidRDefault="00D1507A" w:rsidP="00823656">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6</w:t>
            </w:r>
          </w:p>
        </w:tc>
      </w:tr>
      <w:tr w:rsidR="00D1507A" w:rsidTr="00823656">
        <w:trPr>
          <w:cnfStyle w:val="000000100000"/>
          <w:trHeight w:val="270"/>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D1507A" w:rsidRPr="00FA3CC5" w:rsidRDefault="00D1507A" w:rsidP="00823656">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100000"/>
              <w:rPr>
                <w:b/>
                <w:bCs/>
                <w:sz w:val="28"/>
                <w:szCs w:val="28"/>
              </w:rPr>
            </w:pPr>
            <w:r>
              <w:rPr>
                <w:rFonts w:hint="cs"/>
                <w:b/>
                <w:bCs/>
                <w:sz w:val="28"/>
                <w:szCs w:val="28"/>
              </w:rPr>
              <w:t>Discussion about animation design software</w:t>
            </w:r>
          </w:p>
        </w:tc>
        <w:tc>
          <w:tcPr>
            <w:tcW w:w="1915" w:type="dxa"/>
          </w:tcPr>
          <w:p w:rsidR="00D1507A" w:rsidRPr="004A5DE2" w:rsidRDefault="00D1507A" w:rsidP="00823656">
            <w:pPr>
              <w:bidi/>
              <w:jc w:val="center"/>
              <w:cnfStyle w:val="000000100000"/>
              <w:rPr>
                <w:rFonts w:asciiTheme="majorBidi" w:hAnsiTheme="majorBidi" w:cstheme="majorBidi"/>
                <w:b/>
                <w:bCs/>
                <w:sz w:val="26"/>
                <w:szCs w:val="26"/>
                <w:highlight w:val="yellow"/>
                <w:lang w:bidi="ar-IQ"/>
              </w:rPr>
            </w:pPr>
          </w:p>
        </w:tc>
        <w:tc>
          <w:tcPr>
            <w:tcW w:w="1273" w:type="dxa"/>
          </w:tcPr>
          <w:p w:rsidR="00D1507A" w:rsidRDefault="00D1507A" w:rsidP="00823656">
            <w:pPr>
              <w:bidi/>
              <w:jc w:val="center"/>
              <w:cnfStyle w:val="000000100000"/>
            </w:pPr>
            <w:r w:rsidRPr="00260AFE">
              <w:rPr>
                <w:rFonts w:hint="cs"/>
                <w:sz w:val="26"/>
                <w:szCs w:val="26"/>
              </w:rPr>
              <w:t>3</w:t>
            </w:r>
          </w:p>
        </w:tc>
        <w:tc>
          <w:tcPr>
            <w:tcW w:w="1099" w:type="dxa"/>
          </w:tcPr>
          <w:p w:rsidR="00D1507A" w:rsidRPr="00FA3CC5" w:rsidRDefault="00D1507A" w:rsidP="00823656">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7</w:t>
            </w:r>
          </w:p>
        </w:tc>
      </w:tr>
      <w:tr w:rsidR="00D1507A" w:rsidTr="00823656">
        <w:trPr>
          <w:trHeight w:val="240"/>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D1507A" w:rsidRPr="00FA3CC5" w:rsidRDefault="00D1507A" w:rsidP="00823656">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000000"/>
              <w:rPr>
                <w:b/>
                <w:bCs/>
                <w:sz w:val="28"/>
                <w:szCs w:val="28"/>
              </w:rPr>
            </w:pPr>
            <w:r>
              <w:rPr>
                <w:rFonts w:hint="cs"/>
                <w:b/>
                <w:bCs/>
                <w:sz w:val="28"/>
                <w:szCs w:val="28"/>
              </w:rPr>
              <w:t>Learn about program tools</w:t>
            </w:r>
            <w:r>
              <w:rPr>
                <w:b/>
                <w:bCs/>
                <w:sz w:val="28"/>
                <w:szCs w:val="28"/>
              </w:rPr>
              <w:t>flipcipe</w:t>
            </w:r>
          </w:p>
        </w:tc>
        <w:tc>
          <w:tcPr>
            <w:tcW w:w="1915" w:type="dxa"/>
          </w:tcPr>
          <w:p w:rsidR="00D1507A" w:rsidRPr="004A5DE2" w:rsidRDefault="00D1507A" w:rsidP="00823656">
            <w:pPr>
              <w:bidi/>
              <w:jc w:val="center"/>
              <w:cnfStyle w:val="000000000000"/>
              <w:rPr>
                <w:rFonts w:asciiTheme="majorBidi" w:hAnsiTheme="majorBidi" w:cstheme="majorBidi"/>
                <w:b/>
                <w:bCs/>
                <w:sz w:val="26"/>
                <w:szCs w:val="26"/>
                <w:highlight w:val="yellow"/>
              </w:rPr>
            </w:pPr>
            <w:r w:rsidRPr="004A5DE2">
              <w:rPr>
                <w:rFonts w:asciiTheme="majorBidi" w:hAnsiTheme="majorBidi" w:cstheme="majorBidi" w:hint="cs"/>
                <w:b/>
                <w:bCs/>
                <w:sz w:val="26"/>
                <w:szCs w:val="26"/>
              </w:rPr>
              <w:t>Learn about the design tools within the program</w:t>
            </w:r>
          </w:p>
        </w:tc>
        <w:tc>
          <w:tcPr>
            <w:tcW w:w="1273" w:type="dxa"/>
          </w:tcPr>
          <w:p w:rsidR="00D1507A" w:rsidRDefault="00D1507A" w:rsidP="00823656">
            <w:pPr>
              <w:bidi/>
              <w:jc w:val="center"/>
              <w:cnfStyle w:val="000000000000"/>
            </w:pPr>
            <w:r w:rsidRPr="00260AFE">
              <w:rPr>
                <w:rFonts w:hint="cs"/>
                <w:sz w:val="26"/>
                <w:szCs w:val="26"/>
              </w:rPr>
              <w:t>3</w:t>
            </w:r>
          </w:p>
        </w:tc>
        <w:tc>
          <w:tcPr>
            <w:tcW w:w="1099" w:type="dxa"/>
          </w:tcPr>
          <w:p w:rsidR="00D1507A" w:rsidRPr="00FA3CC5" w:rsidRDefault="00D1507A" w:rsidP="00823656">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8</w:t>
            </w:r>
          </w:p>
        </w:tc>
      </w:tr>
      <w:tr w:rsidR="00D1507A" w:rsidTr="00823656">
        <w:trPr>
          <w:cnfStyle w:val="000000100000"/>
          <w:trHeight w:val="225"/>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D1507A" w:rsidRPr="00FA3CC5" w:rsidRDefault="00D1507A" w:rsidP="00823656">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100000"/>
              <w:rPr>
                <w:b/>
                <w:bCs/>
                <w:sz w:val="28"/>
                <w:szCs w:val="28"/>
                <w:lang w:bidi="ar-IQ"/>
              </w:rPr>
            </w:pPr>
            <w:r>
              <w:rPr>
                <w:rFonts w:hint="cs"/>
                <w:b/>
                <w:bCs/>
                <w:sz w:val="28"/>
                <w:szCs w:val="28"/>
              </w:rPr>
              <w:t xml:space="preserve">Learn about program </w:t>
            </w:r>
            <w:r>
              <w:rPr>
                <w:rFonts w:hint="cs"/>
                <w:b/>
                <w:bCs/>
                <w:sz w:val="28"/>
                <w:szCs w:val="28"/>
              </w:rPr>
              <w:lastRenderedPageBreak/>
              <w:t>tools</w:t>
            </w:r>
            <w:r>
              <w:rPr>
                <w:b/>
                <w:bCs/>
                <w:sz w:val="28"/>
                <w:szCs w:val="28"/>
              </w:rPr>
              <w:t>flipcipe</w:t>
            </w:r>
          </w:p>
        </w:tc>
        <w:tc>
          <w:tcPr>
            <w:tcW w:w="1915" w:type="dxa"/>
          </w:tcPr>
          <w:p w:rsidR="00D1507A" w:rsidRPr="004A5DE2" w:rsidRDefault="00D1507A" w:rsidP="00823656">
            <w:pPr>
              <w:bidi/>
              <w:jc w:val="center"/>
              <w:cnfStyle w:val="000000100000"/>
              <w:rPr>
                <w:rFonts w:asciiTheme="majorBidi" w:hAnsiTheme="majorBidi" w:cstheme="majorBidi"/>
                <w:b/>
                <w:bCs/>
                <w:sz w:val="26"/>
                <w:szCs w:val="26"/>
                <w:highlight w:val="yellow"/>
              </w:rPr>
            </w:pPr>
            <w:r w:rsidRPr="004A5DE2">
              <w:rPr>
                <w:rFonts w:asciiTheme="majorBidi" w:hAnsiTheme="majorBidi" w:cstheme="majorBidi" w:hint="cs"/>
                <w:b/>
                <w:bCs/>
                <w:sz w:val="26"/>
                <w:szCs w:val="26"/>
              </w:rPr>
              <w:lastRenderedPageBreak/>
              <w:t xml:space="preserve">Learn about the design tools within </w:t>
            </w:r>
            <w:r w:rsidRPr="004A5DE2">
              <w:rPr>
                <w:rFonts w:asciiTheme="majorBidi" w:hAnsiTheme="majorBidi" w:cstheme="majorBidi" w:hint="cs"/>
                <w:b/>
                <w:bCs/>
                <w:sz w:val="26"/>
                <w:szCs w:val="26"/>
              </w:rPr>
              <w:lastRenderedPageBreak/>
              <w:t>the program</w:t>
            </w:r>
          </w:p>
        </w:tc>
        <w:tc>
          <w:tcPr>
            <w:tcW w:w="1273" w:type="dxa"/>
          </w:tcPr>
          <w:p w:rsidR="00D1507A" w:rsidRDefault="00D1507A" w:rsidP="00823656">
            <w:pPr>
              <w:bidi/>
              <w:jc w:val="center"/>
              <w:cnfStyle w:val="000000100000"/>
            </w:pPr>
            <w:r w:rsidRPr="00260AFE">
              <w:rPr>
                <w:rFonts w:hint="cs"/>
                <w:sz w:val="26"/>
                <w:szCs w:val="26"/>
              </w:rPr>
              <w:lastRenderedPageBreak/>
              <w:t>3</w:t>
            </w:r>
          </w:p>
        </w:tc>
        <w:tc>
          <w:tcPr>
            <w:tcW w:w="1099" w:type="dxa"/>
          </w:tcPr>
          <w:p w:rsidR="00D1507A" w:rsidRPr="00FA3CC5" w:rsidRDefault="00D1507A" w:rsidP="00823656">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9</w:t>
            </w:r>
          </w:p>
        </w:tc>
      </w:tr>
      <w:tr w:rsidR="00D1507A" w:rsidTr="00823656">
        <w:trPr>
          <w:trHeight w:val="199"/>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lastRenderedPageBreak/>
              <w:t>Oral calendar</w:t>
            </w:r>
          </w:p>
        </w:tc>
        <w:tc>
          <w:tcPr>
            <w:tcW w:w="1547" w:type="dxa"/>
          </w:tcPr>
          <w:p w:rsidR="00D1507A" w:rsidRPr="00FA3CC5" w:rsidRDefault="00D1507A" w:rsidP="00823656">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000000"/>
              <w:rPr>
                <w:b/>
                <w:bCs/>
                <w:sz w:val="28"/>
                <w:szCs w:val="28"/>
                <w:lang w:bidi="ar-IQ"/>
              </w:rPr>
            </w:pPr>
            <w:r>
              <w:rPr>
                <w:rFonts w:hint="cs"/>
                <w:b/>
                <w:bCs/>
                <w:sz w:val="28"/>
                <w:szCs w:val="28"/>
                <w:lang w:bidi="ar-IQ"/>
              </w:rPr>
              <w:t>Design the first project</w:t>
            </w:r>
          </w:p>
        </w:tc>
        <w:tc>
          <w:tcPr>
            <w:tcW w:w="1915" w:type="dxa"/>
          </w:tcPr>
          <w:p w:rsidR="00D1507A" w:rsidRPr="004A5DE2" w:rsidRDefault="00D1507A" w:rsidP="00823656">
            <w:pPr>
              <w:bidi/>
              <w:jc w:val="center"/>
              <w:cnfStyle w:val="000000000000"/>
              <w:rPr>
                <w:b/>
                <w:bCs/>
              </w:rPr>
            </w:pPr>
            <w:r w:rsidRPr="004A5DE2">
              <w:rPr>
                <w:rFonts w:asciiTheme="majorBidi" w:hAnsiTheme="majorBidi" w:cstheme="majorBidi" w:hint="cs"/>
                <w:b/>
                <w:bCs/>
                <w:sz w:val="26"/>
                <w:szCs w:val="26"/>
              </w:rPr>
              <w:t>Learn about the design tools within the program</w:t>
            </w:r>
          </w:p>
        </w:tc>
        <w:tc>
          <w:tcPr>
            <w:tcW w:w="1273" w:type="dxa"/>
          </w:tcPr>
          <w:p w:rsidR="00D1507A" w:rsidRDefault="00D1507A" w:rsidP="00823656">
            <w:pPr>
              <w:bidi/>
              <w:jc w:val="center"/>
              <w:cnfStyle w:val="000000000000"/>
            </w:pPr>
            <w:r w:rsidRPr="00260AFE">
              <w:rPr>
                <w:rFonts w:hint="cs"/>
                <w:sz w:val="26"/>
                <w:szCs w:val="26"/>
              </w:rPr>
              <w:t>3</w:t>
            </w:r>
          </w:p>
        </w:tc>
        <w:tc>
          <w:tcPr>
            <w:tcW w:w="1099" w:type="dxa"/>
          </w:tcPr>
          <w:p w:rsidR="00D1507A" w:rsidRPr="00FA3CC5" w:rsidRDefault="00D1507A" w:rsidP="00823656">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10</w:t>
            </w:r>
          </w:p>
        </w:tc>
      </w:tr>
      <w:tr w:rsidR="00D1507A" w:rsidTr="00823656">
        <w:trPr>
          <w:cnfStyle w:val="000000100000"/>
          <w:trHeight w:val="240"/>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D1507A" w:rsidRPr="00FA3CC5" w:rsidRDefault="00D1507A" w:rsidP="00823656">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100000"/>
              <w:rPr>
                <w:b/>
                <w:bCs/>
                <w:sz w:val="28"/>
                <w:szCs w:val="28"/>
                <w:lang w:bidi="ar-IQ"/>
              </w:rPr>
            </w:pPr>
            <w:r>
              <w:rPr>
                <w:rFonts w:hint="cs"/>
                <w:b/>
                <w:bCs/>
                <w:sz w:val="28"/>
                <w:szCs w:val="28"/>
                <w:lang w:bidi="ar-IQ"/>
              </w:rPr>
              <w:t>Design the first project</w:t>
            </w:r>
          </w:p>
        </w:tc>
        <w:tc>
          <w:tcPr>
            <w:tcW w:w="1915" w:type="dxa"/>
          </w:tcPr>
          <w:p w:rsidR="00D1507A" w:rsidRPr="004A5DE2" w:rsidRDefault="00D1507A" w:rsidP="00823656">
            <w:pPr>
              <w:bidi/>
              <w:jc w:val="center"/>
              <w:cnfStyle w:val="000000100000"/>
              <w:rPr>
                <w:b/>
                <w:bCs/>
              </w:rPr>
            </w:pPr>
            <w:r w:rsidRPr="004A5DE2">
              <w:rPr>
                <w:rFonts w:asciiTheme="majorBidi" w:hAnsiTheme="majorBidi" w:cstheme="majorBidi" w:hint="cs"/>
                <w:b/>
                <w:bCs/>
                <w:sz w:val="26"/>
                <w:szCs w:val="26"/>
              </w:rPr>
              <w:t>Learn about the design tools within the program</w:t>
            </w:r>
          </w:p>
        </w:tc>
        <w:tc>
          <w:tcPr>
            <w:tcW w:w="1273" w:type="dxa"/>
          </w:tcPr>
          <w:p w:rsidR="00D1507A" w:rsidRDefault="00D1507A" w:rsidP="00823656">
            <w:pPr>
              <w:bidi/>
              <w:jc w:val="center"/>
              <w:cnfStyle w:val="000000100000"/>
            </w:pPr>
            <w:r w:rsidRPr="00260AFE">
              <w:rPr>
                <w:rFonts w:hint="cs"/>
                <w:sz w:val="26"/>
                <w:szCs w:val="26"/>
              </w:rPr>
              <w:t>3</w:t>
            </w:r>
          </w:p>
        </w:tc>
        <w:tc>
          <w:tcPr>
            <w:tcW w:w="1099" w:type="dxa"/>
          </w:tcPr>
          <w:p w:rsidR="00D1507A" w:rsidRPr="00FA3CC5" w:rsidRDefault="00D1507A" w:rsidP="00823656">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11</w:t>
            </w:r>
          </w:p>
        </w:tc>
      </w:tr>
      <w:tr w:rsidR="00D1507A" w:rsidTr="00823656">
        <w:trPr>
          <w:trHeight w:val="214"/>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D1507A" w:rsidRPr="00FA3CC5" w:rsidRDefault="00D1507A" w:rsidP="00823656">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000000"/>
              <w:rPr>
                <w:b/>
                <w:bCs/>
                <w:sz w:val="28"/>
                <w:szCs w:val="28"/>
                <w:lang w:bidi="ar-IQ"/>
              </w:rPr>
            </w:pPr>
            <w:r>
              <w:rPr>
                <w:rFonts w:hint="cs"/>
                <w:b/>
                <w:bCs/>
                <w:sz w:val="28"/>
                <w:szCs w:val="28"/>
                <w:lang w:bidi="ar-IQ"/>
              </w:rPr>
              <w:t>Design the first project</w:t>
            </w:r>
          </w:p>
        </w:tc>
        <w:tc>
          <w:tcPr>
            <w:tcW w:w="1915" w:type="dxa"/>
          </w:tcPr>
          <w:p w:rsidR="00D1507A" w:rsidRPr="004A5DE2" w:rsidRDefault="00D1507A" w:rsidP="00823656">
            <w:pPr>
              <w:bidi/>
              <w:jc w:val="center"/>
              <w:cnfStyle w:val="000000000000"/>
              <w:rPr>
                <w:b/>
                <w:bCs/>
              </w:rPr>
            </w:pPr>
            <w:r w:rsidRPr="004A5DE2">
              <w:rPr>
                <w:rFonts w:asciiTheme="majorBidi" w:hAnsiTheme="majorBidi" w:cstheme="majorBidi" w:hint="cs"/>
                <w:b/>
                <w:bCs/>
                <w:sz w:val="26"/>
                <w:szCs w:val="26"/>
              </w:rPr>
              <w:t>Learn about the design tools within the program</w:t>
            </w:r>
          </w:p>
        </w:tc>
        <w:tc>
          <w:tcPr>
            <w:tcW w:w="1273" w:type="dxa"/>
          </w:tcPr>
          <w:p w:rsidR="00D1507A" w:rsidRDefault="00D1507A" w:rsidP="00823656">
            <w:pPr>
              <w:bidi/>
              <w:jc w:val="center"/>
              <w:cnfStyle w:val="000000000000"/>
            </w:pPr>
            <w:r w:rsidRPr="00260AFE">
              <w:rPr>
                <w:rFonts w:hint="cs"/>
                <w:sz w:val="26"/>
                <w:szCs w:val="26"/>
              </w:rPr>
              <w:t>3</w:t>
            </w:r>
          </w:p>
        </w:tc>
        <w:tc>
          <w:tcPr>
            <w:tcW w:w="1099" w:type="dxa"/>
          </w:tcPr>
          <w:p w:rsidR="00D1507A" w:rsidRPr="00FA3CC5" w:rsidRDefault="00D1507A" w:rsidP="00823656">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12</w:t>
            </w:r>
          </w:p>
        </w:tc>
      </w:tr>
      <w:tr w:rsidR="00D1507A" w:rsidTr="00823656">
        <w:trPr>
          <w:cnfStyle w:val="000000100000"/>
          <w:trHeight w:val="255"/>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D1507A" w:rsidRPr="00FA3CC5" w:rsidRDefault="00D1507A" w:rsidP="00823656">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100000"/>
              <w:rPr>
                <w:b/>
                <w:bCs/>
                <w:sz w:val="28"/>
                <w:szCs w:val="28"/>
                <w:lang w:bidi="ar-IQ"/>
              </w:rPr>
            </w:pPr>
            <w:r>
              <w:rPr>
                <w:rFonts w:hint="cs"/>
                <w:b/>
                <w:bCs/>
                <w:sz w:val="28"/>
                <w:szCs w:val="28"/>
                <w:lang w:bidi="ar-IQ"/>
              </w:rPr>
              <w:t>Design the first project</w:t>
            </w:r>
          </w:p>
        </w:tc>
        <w:tc>
          <w:tcPr>
            <w:tcW w:w="1915" w:type="dxa"/>
          </w:tcPr>
          <w:p w:rsidR="00D1507A" w:rsidRPr="004A5DE2" w:rsidRDefault="00D1507A" w:rsidP="00823656">
            <w:pPr>
              <w:bidi/>
              <w:jc w:val="center"/>
              <w:cnfStyle w:val="000000100000"/>
              <w:rPr>
                <w:b/>
                <w:bCs/>
              </w:rPr>
            </w:pPr>
            <w:r w:rsidRPr="004A5DE2">
              <w:rPr>
                <w:rFonts w:asciiTheme="majorBidi" w:hAnsiTheme="majorBidi" w:cstheme="majorBidi" w:hint="cs"/>
                <w:b/>
                <w:bCs/>
                <w:sz w:val="26"/>
                <w:szCs w:val="26"/>
              </w:rPr>
              <w:t>Learn about the design tools within the program</w:t>
            </w:r>
          </w:p>
        </w:tc>
        <w:tc>
          <w:tcPr>
            <w:tcW w:w="1273" w:type="dxa"/>
          </w:tcPr>
          <w:p w:rsidR="00D1507A" w:rsidRDefault="00D1507A" w:rsidP="00823656">
            <w:pPr>
              <w:bidi/>
              <w:jc w:val="center"/>
              <w:cnfStyle w:val="000000100000"/>
            </w:pPr>
            <w:r w:rsidRPr="00260AFE">
              <w:rPr>
                <w:rFonts w:hint="cs"/>
                <w:sz w:val="26"/>
                <w:szCs w:val="26"/>
              </w:rPr>
              <w:t>3</w:t>
            </w:r>
          </w:p>
        </w:tc>
        <w:tc>
          <w:tcPr>
            <w:tcW w:w="1099" w:type="dxa"/>
          </w:tcPr>
          <w:p w:rsidR="00D1507A" w:rsidRPr="00FA3CC5" w:rsidRDefault="00D1507A" w:rsidP="00823656">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13</w:t>
            </w:r>
          </w:p>
        </w:tc>
      </w:tr>
      <w:tr w:rsidR="00D1507A" w:rsidTr="00823656">
        <w:trPr>
          <w:trHeight w:val="240"/>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D1507A" w:rsidRPr="00FA3CC5" w:rsidRDefault="00D1507A" w:rsidP="00823656">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000000"/>
              <w:rPr>
                <w:b/>
                <w:bCs/>
                <w:sz w:val="28"/>
                <w:szCs w:val="28"/>
                <w:lang w:bidi="ar-IQ"/>
              </w:rPr>
            </w:pPr>
            <w:r>
              <w:rPr>
                <w:rFonts w:hint="cs"/>
                <w:b/>
                <w:bCs/>
                <w:sz w:val="28"/>
                <w:szCs w:val="28"/>
                <w:lang w:bidi="ar-IQ"/>
              </w:rPr>
              <w:t>Design the first project</w:t>
            </w:r>
          </w:p>
        </w:tc>
        <w:tc>
          <w:tcPr>
            <w:tcW w:w="1915" w:type="dxa"/>
          </w:tcPr>
          <w:p w:rsidR="00D1507A" w:rsidRPr="004A5DE2" w:rsidRDefault="00D1507A" w:rsidP="00823656">
            <w:pPr>
              <w:bidi/>
              <w:jc w:val="center"/>
              <w:cnfStyle w:val="000000000000"/>
              <w:rPr>
                <w:b/>
                <w:bCs/>
              </w:rPr>
            </w:pPr>
            <w:r w:rsidRPr="004A5DE2">
              <w:rPr>
                <w:rFonts w:asciiTheme="majorBidi" w:hAnsiTheme="majorBidi" w:cstheme="majorBidi" w:hint="cs"/>
                <w:b/>
                <w:bCs/>
                <w:sz w:val="26"/>
                <w:szCs w:val="26"/>
              </w:rPr>
              <w:t>Learn about the design tools within the program</w:t>
            </w:r>
          </w:p>
        </w:tc>
        <w:tc>
          <w:tcPr>
            <w:tcW w:w="1273" w:type="dxa"/>
          </w:tcPr>
          <w:p w:rsidR="00D1507A" w:rsidRDefault="00D1507A" w:rsidP="00823656">
            <w:pPr>
              <w:bidi/>
              <w:jc w:val="center"/>
              <w:cnfStyle w:val="000000000000"/>
            </w:pPr>
            <w:r w:rsidRPr="00260AFE">
              <w:rPr>
                <w:rFonts w:hint="cs"/>
                <w:sz w:val="26"/>
                <w:szCs w:val="26"/>
              </w:rPr>
              <w:t>3</w:t>
            </w:r>
          </w:p>
        </w:tc>
        <w:tc>
          <w:tcPr>
            <w:tcW w:w="1099" w:type="dxa"/>
          </w:tcPr>
          <w:p w:rsidR="00D1507A" w:rsidRPr="00FA3CC5" w:rsidRDefault="00D1507A" w:rsidP="00823656">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14</w:t>
            </w:r>
          </w:p>
        </w:tc>
      </w:tr>
      <w:tr w:rsidR="00D1507A" w:rsidTr="00823656">
        <w:trPr>
          <w:cnfStyle w:val="000000100000"/>
          <w:trHeight w:val="154"/>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p>
        </w:tc>
        <w:tc>
          <w:tcPr>
            <w:tcW w:w="1547" w:type="dxa"/>
          </w:tcPr>
          <w:p w:rsidR="00D1507A" w:rsidRPr="00FA3CC5" w:rsidRDefault="00D1507A" w:rsidP="00823656">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100000"/>
              <w:rPr>
                <w:b/>
                <w:bCs/>
                <w:sz w:val="28"/>
                <w:szCs w:val="28"/>
              </w:rPr>
            </w:pPr>
            <w:r>
              <w:rPr>
                <w:rFonts w:hint="cs"/>
                <w:b/>
                <w:bCs/>
                <w:sz w:val="28"/>
                <w:szCs w:val="28"/>
              </w:rPr>
              <w:t>Evaluation of the first project</w:t>
            </w:r>
          </w:p>
        </w:tc>
        <w:tc>
          <w:tcPr>
            <w:tcW w:w="1915" w:type="dxa"/>
          </w:tcPr>
          <w:p w:rsidR="00D1507A" w:rsidRPr="004A5DE2" w:rsidRDefault="00D1507A" w:rsidP="00823656">
            <w:pPr>
              <w:bidi/>
              <w:jc w:val="center"/>
              <w:cnfStyle w:val="000000100000"/>
              <w:rPr>
                <w:rFonts w:asciiTheme="majorBidi" w:hAnsiTheme="majorBidi" w:cstheme="majorBidi"/>
                <w:b/>
                <w:bCs/>
                <w:sz w:val="26"/>
                <w:szCs w:val="26"/>
                <w:highlight w:val="yellow"/>
                <w:lang w:bidi="ar-IQ"/>
              </w:rPr>
            </w:pPr>
          </w:p>
        </w:tc>
        <w:tc>
          <w:tcPr>
            <w:tcW w:w="1273" w:type="dxa"/>
          </w:tcPr>
          <w:p w:rsidR="00D1507A" w:rsidRDefault="00D1507A" w:rsidP="00823656">
            <w:pPr>
              <w:bidi/>
              <w:jc w:val="center"/>
              <w:cnfStyle w:val="000000100000"/>
            </w:pPr>
            <w:r w:rsidRPr="00260AFE">
              <w:rPr>
                <w:rFonts w:hint="cs"/>
                <w:sz w:val="26"/>
                <w:szCs w:val="26"/>
              </w:rPr>
              <w:t>3</w:t>
            </w:r>
          </w:p>
        </w:tc>
        <w:tc>
          <w:tcPr>
            <w:tcW w:w="1099" w:type="dxa"/>
          </w:tcPr>
          <w:p w:rsidR="00D1507A" w:rsidRPr="00FA3CC5" w:rsidRDefault="00D1507A" w:rsidP="00823656">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15</w:t>
            </w:r>
          </w:p>
        </w:tc>
      </w:tr>
      <w:tr w:rsidR="00D1507A" w:rsidTr="00823656">
        <w:trPr>
          <w:trHeight w:val="270"/>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D1507A" w:rsidRPr="00FA3CC5" w:rsidRDefault="00D1507A" w:rsidP="00823656">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000000"/>
              <w:rPr>
                <w:b/>
                <w:bCs/>
                <w:sz w:val="28"/>
                <w:szCs w:val="28"/>
              </w:rPr>
            </w:pPr>
            <w:r>
              <w:rPr>
                <w:rFonts w:hint="cs"/>
                <w:b/>
                <w:bCs/>
                <w:sz w:val="28"/>
                <w:szCs w:val="28"/>
              </w:rPr>
              <w:t>Learn about program tools</w:t>
            </w:r>
            <w:r>
              <w:rPr>
                <w:b/>
                <w:bCs/>
                <w:sz w:val="28"/>
                <w:szCs w:val="28"/>
              </w:rPr>
              <w:t>flipcipe</w:t>
            </w:r>
          </w:p>
        </w:tc>
        <w:tc>
          <w:tcPr>
            <w:tcW w:w="1915" w:type="dxa"/>
          </w:tcPr>
          <w:p w:rsidR="00D1507A" w:rsidRPr="004A5DE2" w:rsidRDefault="00D1507A" w:rsidP="00823656">
            <w:pPr>
              <w:bidi/>
              <w:jc w:val="center"/>
              <w:cnfStyle w:val="000000000000"/>
              <w:rPr>
                <w:rFonts w:asciiTheme="majorBidi" w:hAnsiTheme="majorBidi" w:cstheme="majorBidi"/>
                <w:b/>
                <w:bCs/>
                <w:sz w:val="26"/>
                <w:szCs w:val="26"/>
                <w:highlight w:val="yellow"/>
              </w:rPr>
            </w:pPr>
            <w:r w:rsidRPr="004A5DE2">
              <w:rPr>
                <w:rFonts w:asciiTheme="majorBidi" w:hAnsiTheme="majorBidi" w:cstheme="majorBidi" w:hint="cs"/>
                <w:b/>
                <w:bCs/>
                <w:sz w:val="26"/>
                <w:szCs w:val="26"/>
              </w:rPr>
              <w:t>Getting to know the program, its dimensions and tools</w:t>
            </w:r>
          </w:p>
        </w:tc>
        <w:tc>
          <w:tcPr>
            <w:tcW w:w="1273" w:type="dxa"/>
          </w:tcPr>
          <w:p w:rsidR="00D1507A" w:rsidRDefault="00D1507A" w:rsidP="00823656">
            <w:pPr>
              <w:bidi/>
              <w:jc w:val="center"/>
              <w:cnfStyle w:val="000000000000"/>
            </w:pPr>
            <w:r w:rsidRPr="00260AFE">
              <w:rPr>
                <w:rFonts w:hint="cs"/>
                <w:sz w:val="26"/>
                <w:szCs w:val="26"/>
              </w:rPr>
              <w:t>3</w:t>
            </w:r>
          </w:p>
        </w:tc>
        <w:tc>
          <w:tcPr>
            <w:tcW w:w="1099" w:type="dxa"/>
          </w:tcPr>
          <w:p w:rsidR="00D1507A" w:rsidRPr="00FA3CC5" w:rsidRDefault="00D1507A" w:rsidP="00823656">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16</w:t>
            </w:r>
          </w:p>
        </w:tc>
      </w:tr>
      <w:tr w:rsidR="00D1507A" w:rsidTr="00823656">
        <w:trPr>
          <w:cnfStyle w:val="000000100000"/>
          <w:trHeight w:val="169"/>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D1507A" w:rsidRPr="00FA3CC5" w:rsidRDefault="00D1507A" w:rsidP="00823656">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100000"/>
              <w:rPr>
                <w:b/>
                <w:bCs/>
                <w:sz w:val="28"/>
                <w:szCs w:val="28"/>
              </w:rPr>
            </w:pPr>
            <w:r>
              <w:rPr>
                <w:rFonts w:hint="cs"/>
                <w:b/>
                <w:bCs/>
                <w:sz w:val="28"/>
                <w:szCs w:val="28"/>
              </w:rPr>
              <w:t>Learn about program tools</w:t>
            </w:r>
            <w:r>
              <w:rPr>
                <w:b/>
                <w:bCs/>
                <w:sz w:val="28"/>
                <w:szCs w:val="28"/>
              </w:rPr>
              <w:t>flipcipe</w:t>
            </w:r>
          </w:p>
        </w:tc>
        <w:tc>
          <w:tcPr>
            <w:tcW w:w="1915" w:type="dxa"/>
          </w:tcPr>
          <w:p w:rsidR="00D1507A" w:rsidRPr="004A5DE2" w:rsidRDefault="00D1507A" w:rsidP="00823656">
            <w:pPr>
              <w:bidi/>
              <w:jc w:val="center"/>
              <w:cnfStyle w:val="000000100000"/>
              <w:rPr>
                <w:b/>
                <w:bCs/>
              </w:rPr>
            </w:pPr>
            <w:r w:rsidRPr="004A5DE2">
              <w:rPr>
                <w:rFonts w:asciiTheme="majorBidi" w:hAnsiTheme="majorBidi" w:cstheme="majorBidi" w:hint="cs"/>
                <w:b/>
                <w:bCs/>
                <w:sz w:val="26"/>
                <w:szCs w:val="26"/>
              </w:rPr>
              <w:t>Learn about the design tools within the program</w:t>
            </w:r>
          </w:p>
        </w:tc>
        <w:tc>
          <w:tcPr>
            <w:tcW w:w="1273" w:type="dxa"/>
          </w:tcPr>
          <w:p w:rsidR="00D1507A" w:rsidRDefault="00D1507A" w:rsidP="00823656">
            <w:pPr>
              <w:bidi/>
              <w:jc w:val="center"/>
              <w:cnfStyle w:val="000000100000"/>
            </w:pPr>
            <w:r w:rsidRPr="00260AFE">
              <w:rPr>
                <w:rFonts w:hint="cs"/>
                <w:sz w:val="26"/>
                <w:szCs w:val="26"/>
              </w:rPr>
              <w:t>3</w:t>
            </w:r>
          </w:p>
        </w:tc>
        <w:tc>
          <w:tcPr>
            <w:tcW w:w="1099" w:type="dxa"/>
          </w:tcPr>
          <w:p w:rsidR="00D1507A" w:rsidRPr="00FA3CC5" w:rsidRDefault="00D1507A" w:rsidP="00823656">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17</w:t>
            </w:r>
          </w:p>
        </w:tc>
      </w:tr>
      <w:tr w:rsidR="00D1507A" w:rsidTr="00823656">
        <w:trPr>
          <w:trHeight w:val="214"/>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D1507A" w:rsidRPr="00FA3CC5" w:rsidRDefault="00D1507A" w:rsidP="00823656">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000000"/>
              <w:rPr>
                <w:b/>
                <w:bCs/>
                <w:sz w:val="28"/>
                <w:szCs w:val="28"/>
                <w:lang w:bidi="ar-IQ"/>
              </w:rPr>
            </w:pPr>
            <w:r>
              <w:rPr>
                <w:rFonts w:hint="cs"/>
                <w:b/>
                <w:bCs/>
                <w:sz w:val="28"/>
                <w:szCs w:val="28"/>
                <w:lang w:bidi="ar-IQ"/>
              </w:rPr>
              <w:t>Design of the second project</w:t>
            </w:r>
          </w:p>
        </w:tc>
        <w:tc>
          <w:tcPr>
            <w:tcW w:w="1915" w:type="dxa"/>
          </w:tcPr>
          <w:p w:rsidR="00D1507A" w:rsidRPr="004A5DE2" w:rsidRDefault="00D1507A" w:rsidP="00823656">
            <w:pPr>
              <w:bidi/>
              <w:jc w:val="center"/>
              <w:cnfStyle w:val="000000000000"/>
              <w:rPr>
                <w:b/>
                <w:bCs/>
              </w:rPr>
            </w:pPr>
            <w:r w:rsidRPr="004A5DE2">
              <w:rPr>
                <w:rFonts w:asciiTheme="majorBidi" w:hAnsiTheme="majorBidi" w:cstheme="majorBidi" w:hint="cs"/>
                <w:b/>
                <w:bCs/>
                <w:sz w:val="26"/>
                <w:szCs w:val="26"/>
              </w:rPr>
              <w:t>Learn about the design tools within the program</w:t>
            </w:r>
          </w:p>
        </w:tc>
        <w:tc>
          <w:tcPr>
            <w:tcW w:w="1273" w:type="dxa"/>
          </w:tcPr>
          <w:p w:rsidR="00D1507A" w:rsidRDefault="00D1507A" w:rsidP="00823656">
            <w:pPr>
              <w:bidi/>
              <w:jc w:val="center"/>
              <w:cnfStyle w:val="000000000000"/>
            </w:pPr>
            <w:r w:rsidRPr="00260AFE">
              <w:rPr>
                <w:rFonts w:hint="cs"/>
                <w:sz w:val="26"/>
                <w:szCs w:val="26"/>
              </w:rPr>
              <w:t>3</w:t>
            </w:r>
          </w:p>
        </w:tc>
        <w:tc>
          <w:tcPr>
            <w:tcW w:w="1099" w:type="dxa"/>
          </w:tcPr>
          <w:p w:rsidR="00D1507A" w:rsidRPr="00FA3CC5" w:rsidRDefault="00D1507A" w:rsidP="00823656">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18</w:t>
            </w:r>
          </w:p>
        </w:tc>
      </w:tr>
      <w:tr w:rsidR="00D1507A" w:rsidTr="00823656">
        <w:trPr>
          <w:cnfStyle w:val="000000100000"/>
          <w:trHeight w:val="169"/>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D1507A" w:rsidRPr="00FA3CC5" w:rsidRDefault="00D1507A" w:rsidP="00823656">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100000"/>
              <w:rPr>
                <w:b/>
                <w:bCs/>
                <w:sz w:val="28"/>
                <w:szCs w:val="28"/>
                <w:lang w:bidi="ar-IQ"/>
              </w:rPr>
            </w:pPr>
            <w:r>
              <w:rPr>
                <w:rFonts w:hint="cs"/>
                <w:b/>
                <w:bCs/>
                <w:sz w:val="28"/>
                <w:szCs w:val="28"/>
                <w:lang w:bidi="ar-IQ"/>
              </w:rPr>
              <w:t>Design of the second project</w:t>
            </w:r>
          </w:p>
        </w:tc>
        <w:tc>
          <w:tcPr>
            <w:tcW w:w="1915" w:type="dxa"/>
          </w:tcPr>
          <w:p w:rsidR="00D1507A" w:rsidRPr="004A5DE2" w:rsidRDefault="00D1507A" w:rsidP="00823656">
            <w:pPr>
              <w:bidi/>
              <w:jc w:val="center"/>
              <w:cnfStyle w:val="000000100000"/>
              <w:rPr>
                <w:b/>
                <w:bCs/>
              </w:rPr>
            </w:pPr>
            <w:r w:rsidRPr="004A5DE2">
              <w:rPr>
                <w:rFonts w:asciiTheme="majorBidi" w:hAnsiTheme="majorBidi" w:cstheme="majorBidi" w:hint="cs"/>
                <w:b/>
                <w:bCs/>
                <w:sz w:val="26"/>
                <w:szCs w:val="26"/>
              </w:rPr>
              <w:t>Learn about the design tools within the program</w:t>
            </w:r>
          </w:p>
        </w:tc>
        <w:tc>
          <w:tcPr>
            <w:tcW w:w="1273" w:type="dxa"/>
          </w:tcPr>
          <w:p w:rsidR="00D1507A" w:rsidRDefault="00D1507A" w:rsidP="00823656">
            <w:pPr>
              <w:bidi/>
              <w:jc w:val="center"/>
              <w:cnfStyle w:val="000000100000"/>
            </w:pPr>
            <w:r w:rsidRPr="00260AFE">
              <w:rPr>
                <w:rFonts w:hint="cs"/>
                <w:sz w:val="26"/>
                <w:szCs w:val="26"/>
              </w:rPr>
              <w:t>3</w:t>
            </w:r>
          </w:p>
        </w:tc>
        <w:tc>
          <w:tcPr>
            <w:tcW w:w="1099" w:type="dxa"/>
          </w:tcPr>
          <w:p w:rsidR="00D1507A" w:rsidRPr="00FA3CC5" w:rsidRDefault="00D1507A" w:rsidP="00823656">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19</w:t>
            </w:r>
          </w:p>
        </w:tc>
      </w:tr>
      <w:tr w:rsidR="00D1507A" w:rsidTr="00823656">
        <w:trPr>
          <w:trHeight w:val="199"/>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 xml:space="preserve">Standard </w:t>
            </w:r>
            <w:r w:rsidRPr="00FA3CC5">
              <w:rPr>
                <w:rFonts w:asciiTheme="majorBidi" w:hAnsiTheme="majorBidi" w:cstheme="majorBidi"/>
                <w:sz w:val="26"/>
                <w:szCs w:val="26"/>
                <w:lang w:bidi="ar-IQ"/>
              </w:rPr>
              <w:lastRenderedPageBreak/>
              <w:t>for evaluating skill performance</w:t>
            </w:r>
          </w:p>
        </w:tc>
        <w:tc>
          <w:tcPr>
            <w:tcW w:w="1547" w:type="dxa"/>
          </w:tcPr>
          <w:p w:rsidR="00D1507A" w:rsidRPr="00FA3CC5" w:rsidRDefault="00D1507A" w:rsidP="00823656">
            <w:pPr>
              <w:bidi/>
              <w:jc w:val="center"/>
              <w:cnfStyle w:val="000000000000"/>
              <w:rPr>
                <w:sz w:val="26"/>
                <w:szCs w:val="26"/>
              </w:rPr>
            </w:pPr>
            <w:r w:rsidRPr="00FA3CC5">
              <w:rPr>
                <w:rFonts w:asciiTheme="majorBidi" w:hAnsiTheme="majorBidi" w:cstheme="majorBidi"/>
                <w:b/>
                <w:bCs/>
                <w:sz w:val="26"/>
                <w:szCs w:val="26"/>
                <w:lang w:bidi="ar-IQ"/>
              </w:rPr>
              <w:lastRenderedPageBreak/>
              <w:t xml:space="preserve">Lecture with </w:t>
            </w:r>
            <w:r w:rsidRPr="00FA3CC5">
              <w:rPr>
                <w:rFonts w:asciiTheme="majorBidi" w:hAnsiTheme="majorBidi" w:cstheme="majorBidi"/>
                <w:b/>
                <w:bCs/>
                <w:sz w:val="26"/>
                <w:szCs w:val="26"/>
                <w:lang w:bidi="ar-IQ"/>
              </w:rPr>
              <w:lastRenderedPageBreak/>
              <w:t>interrogation</w:t>
            </w:r>
          </w:p>
        </w:tc>
        <w:tc>
          <w:tcPr>
            <w:tcW w:w="2256" w:type="dxa"/>
            <w:gridSpan w:val="2"/>
            <w:vAlign w:val="center"/>
          </w:tcPr>
          <w:p w:rsidR="00D1507A" w:rsidRPr="004A5DE2" w:rsidRDefault="00D1507A" w:rsidP="00823656">
            <w:pPr>
              <w:bidi/>
              <w:jc w:val="center"/>
              <w:cnfStyle w:val="000000000000"/>
              <w:rPr>
                <w:b/>
                <w:bCs/>
                <w:sz w:val="28"/>
                <w:szCs w:val="28"/>
                <w:lang w:bidi="ar-IQ"/>
              </w:rPr>
            </w:pPr>
            <w:r>
              <w:rPr>
                <w:rFonts w:hint="cs"/>
                <w:b/>
                <w:bCs/>
                <w:sz w:val="28"/>
                <w:szCs w:val="28"/>
                <w:lang w:bidi="ar-IQ"/>
              </w:rPr>
              <w:lastRenderedPageBreak/>
              <w:t xml:space="preserve">Design of the </w:t>
            </w:r>
            <w:r>
              <w:rPr>
                <w:rFonts w:hint="cs"/>
                <w:b/>
                <w:bCs/>
                <w:sz w:val="28"/>
                <w:szCs w:val="28"/>
                <w:lang w:bidi="ar-IQ"/>
              </w:rPr>
              <w:lastRenderedPageBreak/>
              <w:t>second project</w:t>
            </w:r>
          </w:p>
        </w:tc>
        <w:tc>
          <w:tcPr>
            <w:tcW w:w="1915" w:type="dxa"/>
          </w:tcPr>
          <w:p w:rsidR="00D1507A" w:rsidRPr="004A5DE2" w:rsidRDefault="00D1507A" w:rsidP="00823656">
            <w:pPr>
              <w:bidi/>
              <w:jc w:val="center"/>
              <w:cnfStyle w:val="000000000000"/>
              <w:rPr>
                <w:b/>
                <w:bCs/>
              </w:rPr>
            </w:pPr>
            <w:r w:rsidRPr="004A5DE2">
              <w:rPr>
                <w:rFonts w:asciiTheme="majorBidi" w:hAnsiTheme="majorBidi" w:cstheme="majorBidi" w:hint="cs"/>
                <w:b/>
                <w:bCs/>
                <w:sz w:val="26"/>
                <w:szCs w:val="26"/>
              </w:rPr>
              <w:lastRenderedPageBreak/>
              <w:t xml:space="preserve">Learn about </w:t>
            </w:r>
            <w:r w:rsidRPr="004A5DE2">
              <w:rPr>
                <w:rFonts w:asciiTheme="majorBidi" w:hAnsiTheme="majorBidi" w:cstheme="majorBidi" w:hint="cs"/>
                <w:b/>
                <w:bCs/>
                <w:sz w:val="26"/>
                <w:szCs w:val="26"/>
              </w:rPr>
              <w:lastRenderedPageBreak/>
              <w:t>the design tools within the program</w:t>
            </w:r>
          </w:p>
        </w:tc>
        <w:tc>
          <w:tcPr>
            <w:tcW w:w="1273" w:type="dxa"/>
          </w:tcPr>
          <w:p w:rsidR="00D1507A" w:rsidRDefault="00D1507A" w:rsidP="00823656">
            <w:pPr>
              <w:bidi/>
              <w:jc w:val="center"/>
              <w:cnfStyle w:val="000000000000"/>
            </w:pPr>
            <w:r w:rsidRPr="00260AFE">
              <w:rPr>
                <w:rFonts w:hint="cs"/>
                <w:sz w:val="26"/>
                <w:szCs w:val="26"/>
              </w:rPr>
              <w:lastRenderedPageBreak/>
              <w:t>3</w:t>
            </w:r>
          </w:p>
        </w:tc>
        <w:tc>
          <w:tcPr>
            <w:tcW w:w="1099" w:type="dxa"/>
          </w:tcPr>
          <w:p w:rsidR="00D1507A" w:rsidRPr="00FA3CC5" w:rsidRDefault="00D1507A" w:rsidP="00823656">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20</w:t>
            </w:r>
          </w:p>
        </w:tc>
      </w:tr>
      <w:tr w:rsidR="00D1507A" w:rsidTr="00823656">
        <w:trPr>
          <w:cnfStyle w:val="000000100000"/>
          <w:trHeight w:val="285"/>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lastRenderedPageBreak/>
              <w:t>Oral standard</w:t>
            </w:r>
          </w:p>
        </w:tc>
        <w:tc>
          <w:tcPr>
            <w:tcW w:w="1547" w:type="dxa"/>
          </w:tcPr>
          <w:p w:rsidR="00D1507A" w:rsidRPr="00FA3CC5" w:rsidRDefault="00D1507A" w:rsidP="00823656">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100000"/>
              <w:rPr>
                <w:b/>
                <w:bCs/>
                <w:sz w:val="28"/>
                <w:szCs w:val="28"/>
                <w:lang w:bidi="ar-IQ"/>
              </w:rPr>
            </w:pPr>
            <w:r>
              <w:rPr>
                <w:rFonts w:hint="cs"/>
                <w:b/>
                <w:bCs/>
                <w:sz w:val="28"/>
                <w:szCs w:val="28"/>
                <w:lang w:bidi="ar-IQ"/>
              </w:rPr>
              <w:t>Design of the second project</w:t>
            </w:r>
          </w:p>
        </w:tc>
        <w:tc>
          <w:tcPr>
            <w:tcW w:w="1915" w:type="dxa"/>
          </w:tcPr>
          <w:p w:rsidR="00D1507A" w:rsidRPr="004A5DE2" w:rsidRDefault="00D1507A" w:rsidP="00823656">
            <w:pPr>
              <w:bidi/>
              <w:jc w:val="center"/>
              <w:cnfStyle w:val="000000100000"/>
              <w:rPr>
                <w:b/>
                <w:bCs/>
              </w:rPr>
            </w:pPr>
            <w:r w:rsidRPr="004A5DE2">
              <w:rPr>
                <w:rFonts w:asciiTheme="majorBidi" w:hAnsiTheme="majorBidi" w:cstheme="majorBidi" w:hint="cs"/>
                <w:b/>
                <w:bCs/>
                <w:sz w:val="26"/>
                <w:szCs w:val="26"/>
              </w:rPr>
              <w:t>Learn about the design tools within the program</w:t>
            </w:r>
          </w:p>
        </w:tc>
        <w:tc>
          <w:tcPr>
            <w:tcW w:w="1273" w:type="dxa"/>
          </w:tcPr>
          <w:p w:rsidR="00D1507A" w:rsidRDefault="00D1507A" w:rsidP="00823656">
            <w:pPr>
              <w:bidi/>
              <w:jc w:val="center"/>
              <w:cnfStyle w:val="000000100000"/>
            </w:pPr>
            <w:r w:rsidRPr="00260AFE">
              <w:rPr>
                <w:rFonts w:hint="cs"/>
                <w:sz w:val="26"/>
                <w:szCs w:val="26"/>
              </w:rPr>
              <w:t>3</w:t>
            </w:r>
          </w:p>
        </w:tc>
        <w:tc>
          <w:tcPr>
            <w:tcW w:w="1099" w:type="dxa"/>
          </w:tcPr>
          <w:p w:rsidR="00D1507A" w:rsidRPr="00FA3CC5" w:rsidRDefault="00D1507A" w:rsidP="00823656">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21</w:t>
            </w:r>
          </w:p>
        </w:tc>
      </w:tr>
      <w:tr w:rsidR="00D1507A" w:rsidTr="00823656">
        <w:trPr>
          <w:trHeight w:val="285"/>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D1507A" w:rsidRPr="00FA3CC5" w:rsidRDefault="00D1507A" w:rsidP="00823656">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000000"/>
              <w:rPr>
                <w:b/>
                <w:bCs/>
                <w:sz w:val="28"/>
                <w:szCs w:val="28"/>
                <w:lang w:bidi="ar-IQ"/>
              </w:rPr>
            </w:pPr>
            <w:r>
              <w:rPr>
                <w:rFonts w:hint="cs"/>
                <w:b/>
                <w:bCs/>
                <w:sz w:val="28"/>
                <w:szCs w:val="28"/>
                <w:lang w:bidi="ar-IQ"/>
              </w:rPr>
              <w:t>Evaluation of the second project</w:t>
            </w:r>
          </w:p>
        </w:tc>
        <w:tc>
          <w:tcPr>
            <w:tcW w:w="1915" w:type="dxa"/>
          </w:tcPr>
          <w:p w:rsidR="00D1507A" w:rsidRPr="004A5DE2" w:rsidRDefault="00D1507A" w:rsidP="00823656">
            <w:pPr>
              <w:bidi/>
              <w:jc w:val="center"/>
              <w:cnfStyle w:val="000000000000"/>
              <w:rPr>
                <w:rFonts w:asciiTheme="majorBidi" w:hAnsiTheme="majorBidi" w:cstheme="majorBidi"/>
                <w:b/>
                <w:bCs/>
                <w:sz w:val="26"/>
                <w:szCs w:val="26"/>
                <w:highlight w:val="yellow"/>
                <w:lang w:bidi="ar-IQ"/>
              </w:rPr>
            </w:pPr>
          </w:p>
        </w:tc>
        <w:tc>
          <w:tcPr>
            <w:tcW w:w="1273" w:type="dxa"/>
          </w:tcPr>
          <w:p w:rsidR="00D1507A" w:rsidRDefault="00D1507A" w:rsidP="00823656">
            <w:pPr>
              <w:bidi/>
              <w:jc w:val="center"/>
              <w:cnfStyle w:val="000000000000"/>
            </w:pPr>
            <w:r w:rsidRPr="00260AFE">
              <w:rPr>
                <w:rFonts w:hint="cs"/>
                <w:sz w:val="26"/>
                <w:szCs w:val="26"/>
              </w:rPr>
              <w:t>3</w:t>
            </w:r>
          </w:p>
        </w:tc>
        <w:tc>
          <w:tcPr>
            <w:tcW w:w="1099" w:type="dxa"/>
          </w:tcPr>
          <w:p w:rsidR="00D1507A" w:rsidRPr="00FA3CC5" w:rsidRDefault="00D1507A" w:rsidP="00823656">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22</w:t>
            </w:r>
          </w:p>
        </w:tc>
      </w:tr>
      <w:tr w:rsidR="00D1507A" w:rsidTr="00823656">
        <w:trPr>
          <w:cnfStyle w:val="000000100000"/>
          <w:trHeight w:val="169"/>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D1507A" w:rsidRPr="00FA3CC5" w:rsidRDefault="00D1507A" w:rsidP="00823656">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100000"/>
              <w:rPr>
                <w:b/>
                <w:bCs/>
                <w:sz w:val="28"/>
                <w:szCs w:val="28"/>
                <w:lang w:bidi="ar-IQ"/>
              </w:rPr>
            </w:pPr>
            <w:r>
              <w:rPr>
                <w:rFonts w:hint="cs"/>
                <w:b/>
                <w:bCs/>
                <w:sz w:val="28"/>
                <w:szCs w:val="28"/>
                <w:lang w:bidi="ar-IQ"/>
              </w:rPr>
              <w:t>Design of the third project</w:t>
            </w:r>
          </w:p>
        </w:tc>
        <w:tc>
          <w:tcPr>
            <w:tcW w:w="1915" w:type="dxa"/>
          </w:tcPr>
          <w:p w:rsidR="00D1507A" w:rsidRPr="004A5DE2" w:rsidRDefault="00D1507A" w:rsidP="00823656">
            <w:pPr>
              <w:bidi/>
              <w:jc w:val="center"/>
              <w:cnfStyle w:val="000000100000"/>
              <w:rPr>
                <w:b/>
                <w:bCs/>
              </w:rPr>
            </w:pPr>
            <w:r w:rsidRPr="004A5DE2">
              <w:rPr>
                <w:rFonts w:asciiTheme="majorBidi" w:hAnsiTheme="majorBidi" w:cstheme="majorBidi" w:hint="cs"/>
                <w:b/>
                <w:bCs/>
                <w:sz w:val="26"/>
                <w:szCs w:val="26"/>
              </w:rPr>
              <w:t>Learn about the design tools within the program</w:t>
            </w:r>
          </w:p>
        </w:tc>
        <w:tc>
          <w:tcPr>
            <w:tcW w:w="1273" w:type="dxa"/>
          </w:tcPr>
          <w:p w:rsidR="00D1507A" w:rsidRDefault="00D1507A" w:rsidP="00823656">
            <w:pPr>
              <w:bidi/>
              <w:jc w:val="center"/>
              <w:cnfStyle w:val="000000100000"/>
            </w:pPr>
            <w:r w:rsidRPr="00260AFE">
              <w:rPr>
                <w:rFonts w:hint="cs"/>
                <w:sz w:val="26"/>
                <w:szCs w:val="26"/>
              </w:rPr>
              <w:t>3</w:t>
            </w:r>
          </w:p>
        </w:tc>
        <w:tc>
          <w:tcPr>
            <w:tcW w:w="1099" w:type="dxa"/>
          </w:tcPr>
          <w:p w:rsidR="00D1507A" w:rsidRPr="00FA3CC5" w:rsidRDefault="00D1507A" w:rsidP="00823656">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23</w:t>
            </w:r>
          </w:p>
        </w:tc>
      </w:tr>
      <w:tr w:rsidR="00D1507A" w:rsidTr="00823656">
        <w:trPr>
          <w:trHeight w:val="210"/>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D1507A" w:rsidRPr="00FA3CC5" w:rsidRDefault="00D1507A" w:rsidP="00823656">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000000"/>
              <w:rPr>
                <w:b/>
                <w:bCs/>
                <w:sz w:val="28"/>
                <w:szCs w:val="28"/>
                <w:lang w:bidi="ar-IQ"/>
              </w:rPr>
            </w:pPr>
            <w:r>
              <w:rPr>
                <w:rFonts w:hint="cs"/>
                <w:b/>
                <w:bCs/>
                <w:sz w:val="28"/>
                <w:szCs w:val="28"/>
                <w:lang w:bidi="ar-IQ"/>
              </w:rPr>
              <w:t>Design of the third project</w:t>
            </w:r>
          </w:p>
        </w:tc>
        <w:tc>
          <w:tcPr>
            <w:tcW w:w="1915" w:type="dxa"/>
          </w:tcPr>
          <w:p w:rsidR="00D1507A" w:rsidRPr="004A5DE2" w:rsidRDefault="00D1507A" w:rsidP="00823656">
            <w:pPr>
              <w:bidi/>
              <w:jc w:val="center"/>
              <w:cnfStyle w:val="000000000000"/>
              <w:rPr>
                <w:b/>
                <w:bCs/>
              </w:rPr>
            </w:pPr>
            <w:r w:rsidRPr="004A5DE2">
              <w:rPr>
                <w:rFonts w:asciiTheme="majorBidi" w:hAnsiTheme="majorBidi" w:cstheme="majorBidi" w:hint="cs"/>
                <w:b/>
                <w:bCs/>
                <w:sz w:val="26"/>
                <w:szCs w:val="26"/>
              </w:rPr>
              <w:t>Learn about the design tools within the program</w:t>
            </w:r>
          </w:p>
        </w:tc>
        <w:tc>
          <w:tcPr>
            <w:tcW w:w="1273" w:type="dxa"/>
          </w:tcPr>
          <w:p w:rsidR="00D1507A" w:rsidRDefault="00D1507A" w:rsidP="00823656">
            <w:pPr>
              <w:bidi/>
              <w:jc w:val="center"/>
              <w:cnfStyle w:val="000000000000"/>
            </w:pPr>
            <w:r w:rsidRPr="00260AFE">
              <w:rPr>
                <w:rFonts w:hint="cs"/>
                <w:sz w:val="26"/>
                <w:szCs w:val="26"/>
              </w:rPr>
              <w:t>3</w:t>
            </w:r>
          </w:p>
        </w:tc>
        <w:tc>
          <w:tcPr>
            <w:tcW w:w="1099" w:type="dxa"/>
          </w:tcPr>
          <w:p w:rsidR="00D1507A" w:rsidRPr="00FA3CC5" w:rsidRDefault="00D1507A" w:rsidP="00823656">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23</w:t>
            </w:r>
          </w:p>
        </w:tc>
      </w:tr>
      <w:tr w:rsidR="00D1507A" w:rsidTr="00823656">
        <w:trPr>
          <w:cnfStyle w:val="000000100000"/>
          <w:trHeight w:val="225"/>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D1507A" w:rsidRPr="00FA3CC5" w:rsidRDefault="00D1507A" w:rsidP="00823656">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100000"/>
              <w:rPr>
                <w:b/>
                <w:bCs/>
                <w:sz w:val="28"/>
                <w:szCs w:val="28"/>
                <w:lang w:bidi="ar-IQ"/>
              </w:rPr>
            </w:pPr>
            <w:r>
              <w:rPr>
                <w:rFonts w:hint="cs"/>
                <w:b/>
                <w:bCs/>
                <w:sz w:val="28"/>
                <w:szCs w:val="28"/>
                <w:lang w:bidi="ar-IQ"/>
              </w:rPr>
              <w:t>Design of the third project</w:t>
            </w:r>
          </w:p>
        </w:tc>
        <w:tc>
          <w:tcPr>
            <w:tcW w:w="1915" w:type="dxa"/>
          </w:tcPr>
          <w:p w:rsidR="00D1507A" w:rsidRPr="004A5DE2" w:rsidRDefault="00D1507A" w:rsidP="00823656">
            <w:pPr>
              <w:bidi/>
              <w:jc w:val="center"/>
              <w:cnfStyle w:val="000000100000"/>
              <w:rPr>
                <w:b/>
                <w:bCs/>
              </w:rPr>
            </w:pPr>
            <w:r w:rsidRPr="004A5DE2">
              <w:rPr>
                <w:rFonts w:asciiTheme="majorBidi" w:hAnsiTheme="majorBidi" w:cstheme="majorBidi" w:hint="cs"/>
                <w:b/>
                <w:bCs/>
                <w:sz w:val="26"/>
                <w:szCs w:val="26"/>
              </w:rPr>
              <w:t>Learn about the design tools within the program</w:t>
            </w:r>
          </w:p>
        </w:tc>
        <w:tc>
          <w:tcPr>
            <w:tcW w:w="1273" w:type="dxa"/>
          </w:tcPr>
          <w:p w:rsidR="00D1507A" w:rsidRDefault="00D1507A" w:rsidP="00823656">
            <w:pPr>
              <w:bidi/>
              <w:jc w:val="center"/>
              <w:cnfStyle w:val="000000100000"/>
            </w:pPr>
            <w:r w:rsidRPr="00260AFE">
              <w:rPr>
                <w:rFonts w:hint="cs"/>
                <w:sz w:val="26"/>
                <w:szCs w:val="26"/>
              </w:rPr>
              <w:t>3</w:t>
            </w:r>
          </w:p>
        </w:tc>
        <w:tc>
          <w:tcPr>
            <w:tcW w:w="1099" w:type="dxa"/>
          </w:tcPr>
          <w:p w:rsidR="00D1507A" w:rsidRPr="00FA3CC5" w:rsidRDefault="00D1507A" w:rsidP="00823656">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25</w:t>
            </w:r>
          </w:p>
        </w:tc>
      </w:tr>
      <w:tr w:rsidR="00D1507A" w:rsidTr="00823656">
        <w:trPr>
          <w:trHeight w:val="180"/>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D1507A" w:rsidRPr="00FA3CC5" w:rsidRDefault="00D1507A" w:rsidP="00823656">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000000"/>
              <w:rPr>
                <w:b/>
                <w:bCs/>
                <w:sz w:val="28"/>
                <w:szCs w:val="28"/>
                <w:lang w:bidi="ar-IQ"/>
              </w:rPr>
            </w:pPr>
            <w:r>
              <w:rPr>
                <w:rFonts w:hint="cs"/>
                <w:b/>
                <w:bCs/>
                <w:sz w:val="28"/>
                <w:szCs w:val="28"/>
                <w:lang w:bidi="ar-IQ"/>
              </w:rPr>
              <w:t>Design of the third project</w:t>
            </w:r>
          </w:p>
        </w:tc>
        <w:tc>
          <w:tcPr>
            <w:tcW w:w="1915" w:type="dxa"/>
          </w:tcPr>
          <w:p w:rsidR="00D1507A" w:rsidRPr="004A5DE2" w:rsidRDefault="00D1507A" w:rsidP="00823656">
            <w:pPr>
              <w:bidi/>
              <w:jc w:val="center"/>
              <w:cnfStyle w:val="000000000000"/>
              <w:rPr>
                <w:b/>
                <w:bCs/>
              </w:rPr>
            </w:pPr>
            <w:r w:rsidRPr="004A5DE2">
              <w:rPr>
                <w:rFonts w:asciiTheme="majorBidi" w:hAnsiTheme="majorBidi" w:cstheme="majorBidi" w:hint="cs"/>
                <w:b/>
                <w:bCs/>
                <w:sz w:val="26"/>
                <w:szCs w:val="26"/>
              </w:rPr>
              <w:t>Learn about the design tools within the program</w:t>
            </w:r>
          </w:p>
        </w:tc>
        <w:tc>
          <w:tcPr>
            <w:tcW w:w="1273" w:type="dxa"/>
          </w:tcPr>
          <w:p w:rsidR="00D1507A" w:rsidRDefault="00D1507A" w:rsidP="00823656">
            <w:pPr>
              <w:bidi/>
              <w:jc w:val="center"/>
              <w:cnfStyle w:val="000000000000"/>
            </w:pPr>
            <w:r w:rsidRPr="00260AFE">
              <w:rPr>
                <w:rFonts w:hint="cs"/>
                <w:sz w:val="26"/>
                <w:szCs w:val="26"/>
              </w:rPr>
              <w:t>3</w:t>
            </w:r>
          </w:p>
        </w:tc>
        <w:tc>
          <w:tcPr>
            <w:tcW w:w="1099" w:type="dxa"/>
          </w:tcPr>
          <w:p w:rsidR="00D1507A" w:rsidRPr="00FA3CC5" w:rsidRDefault="00D1507A" w:rsidP="00823656">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26</w:t>
            </w:r>
          </w:p>
        </w:tc>
      </w:tr>
      <w:tr w:rsidR="00D1507A" w:rsidTr="00823656">
        <w:trPr>
          <w:cnfStyle w:val="000000100000"/>
          <w:trHeight w:val="225"/>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standard</w:t>
            </w:r>
          </w:p>
        </w:tc>
        <w:tc>
          <w:tcPr>
            <w:tcW w:w="1547" w:type="dxa"/>
          </w:tcPr>
          <w:p w:rsidR="00D1507A" w:rsidRPr="00FA3CC5" w:rsidRDefault="00D1507A" w:rsidP="00823656">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100000"/>
              <w:rPr>
                <w:b/>
                <w:bCs/>
                <w:sz w:val="28"/>
                <w:szCs w:val="28"/>
                <w:lang w:bidi="ar-IQ"/>
              </w:rPr>
            </w:pPr>
            <w:r>
              <w:rPr>
                <w:rFonts w:hint="cs"/>
                <w:b/>
                <w:bCs/>
                <w:sz w:val="28"/>
                <w:szCs w:val="28"/>
                <w:lang w:bidi="ar-IQ"/>
              </w:rPr>
              <w:t>Design of the third project</w:t>
            </w:r>
          </w:p>
        </w:tc>
        <w:tc>
          <w:tcPr>
            <w:tcW w:w="1915" w:type="dxa"/>
          </w:tcPr>
          <w:p w:rsidR="00D1507A" w:rsidRPr="004A5DE2" w:rsidRDefault="00D1507A" w:rsidP="00823656">
            <w:pPr>
              <w:bidi/>
              <w:jc w:val="center"/>
              <w:cnfStyle w:val="000000100000"/>
              <w:rPr>
                <w:b/>
                <w:bCs/>
              </w:rPr>
            </w:pPr>
            <w:r w:rsidRPr="004A5DE2">
              <w:rPr>
                <w:rFonts w:asciiTheme="majorBidi" w:hAnsiTheme="majorBidi" w:cstheme="majorBidi" w:hint="cs"/>
                <w:b/>
                <w:bCs/>
                <w:sz w:val="26"/>
                <w:szCs w:val="26"/>
              </w:rPr>
              <w:t>Learn about the design tools within the program</w:t>
            </w:r>
          </w:p>
        </w:tc>
        <w:tc>
          <w:tcPr>
            <w:tcW w:w="1273" w:type="dxa"/>
          </w:tcPr>
          <w:p w:rsidR="00D1507A" w:rsidRDefault="00D1507A" w:rsidP="00823656">
            <w:pPr>
              <w:bidi/>
              <w:jc w:val="center"/>
              <w:cnfStyle w:val="000000100000"/>
            </w:pPr>
            <w:r w:rsidRPr="00260AFE">
              <w:rPr>
                <w:rFonts w:hint="cs"/>
                <w:sz w:val="26"/>
                <w:szCs w:val="26"/>
              </w:rPr>
              <w:t>3</w:t>
            </w:r>
          </w:p>
        </w:tc>
        <w:tc>
          <w:tcPr>
            <w:tcW w:w="1099" w:type="dxa"/>
          </w:tcPr>
          <w:p w:rsidR="00D1507A" w:rsidRPr="00FA3CC5" w:rsidRDefault="00D1507A" w:rsidP="00823656">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27</w:t>
            </w:r>
          </w:p>
        </w:tc>
      </w:tr>
      <w:tr w:rsidR="00D1507A" w:rsidTr="00823656">
        <w:trPr>
          <w:trHeight w:val="225"/>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Oral calendar</w:t>
            </w:r>
          </w:p>
        </w:tc>
        <w:tc>
          <w:tcPr>
            <w:tcW w:w="1547" w:type="dxa"/>
          </w:tcPr>
          <w:p w:rsidR="00D1507A" w:rsidRPr="00FA3CC5" w:rsidRDefault="00D1507A" w:rsidP="00823656">
            <w:pPr>
              <w:bidi/>
              <w:jc w:val="center"/>
              <w:cnfStyle w:val="0000000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000000"/>
              <w:rPr>
                <w:b/>
                <w:bCs/>
                <w:sz w:val="28"/>
                <w:szCs w:val="28"/>
              </w:rPr>
            </w:pPr>
            <w:r>
              <w:rPr>
                <w:rFonts w:hint="cs"/>
                <w:b/>
                <w:bCs/>
                <w:sz w:val="28"/>
                <w:szCs w:val="28"/>
              </w:rPr>
              <w:t>Evaluation of the third preliminary project</w:t>
            </w:r>
          </w:p>
        </w:tc>
        <w:tc>
          <w:tcPr>
            <w:tcW w:w="1915" w:type="dxa"/>
          </w:tcPr>
          <w:p w:rsidR="00D1507A" w:rsidRPr="004A5DE2" w:rsidRDefault="00D1507A" w:rsidP="00823656">
            <w:pPr>
              <w:bidi/>
              <w:jc w:val="center"/>
              <w:cnfStyle w:val="000000000000"/>
              <w:rPr>
                <w:b/>
                <w:bCs/>
              </w:rPr>
            </w:pPr>
            <w:r w:rsidRPr="004A5DE2">
              <w:rPr>
                <w:rFonts w:asciiTheme="majorBidi" w:hAnsiTheme="majorBidi" w:cstheme="majorBidi" w:hint="cs"/>
                <w:b/>
                <w:bCs/>
                <w:sz w:val="26"/>
                <w:szCs w:val="26"/>
              </w:rPr>
              <w:t>Learn about the design tools within the program</w:t>
            </w:r>
          </w:p>
        </w:tc>
        <w:tc>
          <w:tcPr>
            <w:tcW w:w="1273" w:type="dxa"/>
          </w:tcPr>
          <w:p w:rsidR="00D1507A" w:rsidRDefault="00D1507A" w:rsidP="00823656">
            <w:pPr>
              <w:bidi/>
              <w:jc w:val="center"/>
              <w:cnfStyle w:val="000000000000"/>
            </w:pPr>
            <w:r w:rsidRPr="00260AFE">
              <w:rPr>
                <w:rFonts w:hint="cs"/>
                <w:sz w:val="26"/>
                <w:szCs w:val="26"/>
              </w:rPr>
              <w:t>3</w:t>
            </w:r>
          </w:p>
        </w:tc>
        <w:tc>
          <w:tcPr>
            <w:tcW w:w="1099" w:type="dxa"/>
          </w:tcPr>
          <w:p w:rsidR="00D1507A" w:rsidRPr="00FA3CC5" w:rsidRDefault="00D1507A" w:rsidP="00823656">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28</w:t>
            </w:r>
          </w:p>
        </w:tc>
      </w:tr>
      <w:tr w:rsidR="00D1507A" w:rsidTr="00823656">
        <w:trPr>
          <w:cnfStyle w:val="000000100000"/>
          <w:trHeight w:val="240"/>
        </w:trPr>
        <w:tc>
          <w:tcPr>
            <w:cnfStyle w:val="001000000000"/>
            <w:tcW w:w="1486" w:type="dxa"/>
          </w:tcPr>
          <w:p w:rsidR="00D1507A" w:rsidRPr="00FA3CC5" w:rsidRDefault="00D1507A" w:rsidP="00823656">
            <w:pPr>
              <w:bidi/>
              <w:jc w:val="center"/>
              <w:rPr>
                <w:rFonts w:asciiTheme="majorBidi" w:hAnsiTheme="majorBidi" w:cstheme="majorBidi"/>
                <w:sz w:val="26"/>
                <w:szCs w:val="26"/>
                <w:lang w:bidi="ar-IQ"/>
              </w:rPr>
            </w:pPr>
            <w:r w:rsidRPr="00FA3CC5">
              <w:rPr>
                <w:rFonts w:asciiTheme="majorBidi" w:hAnsiTheme="majorBidi" w:cstheme="majorBidi"/>
                <w:sz w:val="26"/>
                <w:szCs w:val="26"/>
                <w:lang w:bidi="ar-IQ"/>
              </w:rPr>
              <w:t>Standard for evaluating skill performance</w:t>
            </w:r>
          </w:p>
        </w:tc>
        <w:tc>
          <w:tcPr>
            <w:tcW w:w="1547" w:type="dxa"/>
          </w:tcPr>
          <w:p w:rsidR="00D1507A" w:rsidRPr="00FA3CC5" w:rsidRDefault="00D1507A" w:rsidP="00823656">
            <w:pPr>
              <w:bidi/>
              <w:jc w:val="center"/>
              <w:cnfStyle w:val="000000100000"/>
              <w:rPr>
                <w:sz w:val="26"/>
                <w:szCs w:val="26"/>
              </w:rPr>
            </w:pPr>
            <w:r w:rsidRPr="00FA3CC5">
              <w:rPr>
                <w:rFonts w:asciiTheme="majorBidi" w:hAnsiTheme="majorBidi" w:cstheme="majorBidi"/>
                <w:b/>
                <w:bCs/>
                <w:sz w:val="26"/>
                <w:szCs w:val="26"/>
                <w:lang w:bidi="ar-IQ"/>
              </w:rPr>
              <w:t>Lecture with interrogation</w:t>
            </w:r>
          </w:p>
        </w:tc>
        <w:tc>
          <w:tcPr>
            <w:tcW w:w="2256" w:type="dxa"/>
            <w:gridSpan w:val="2"/>
            <w:vAlign w:val="center"/>
          </w:tcPr>
          <w:p w:rsidR="00D1507A" w:rsidRPr="004A5DE2" w:rsidRDefault="00D1507A" w:rsidP="00823656">
            <w:pPr>
              <w:bidi/>
              <w:jc w:val="center"/>
              <w:cnfStyle w:val="000000100000"/>
              <w:rPr>
                <w:b/>
                <w:bCs/>
                <w:sz w:val="28"/>
                <w:szCs w:val="28"/>
              </w:rPr>
            </w:pPr>
            <w:r w:rsidRPr="004A5DE2">
              <w:rPr>
                <w:rFonts w:hint="cs"/>
                <w:b/>
                <w:bCs/>
                <w:sz w:val="28"/>
                <w:szCs w:val="28"/>
              </w:rPr>
              <w:t>A general discussion and review of the above</w:t>
            </w:r>
          </w:p>
        </w:tc>
        <w:tc>
          <w:tcPr>
            <w:tcW w:w="1915" w:type="dxa"/>
          </w:tcPr>
          <w:p w:rsidR="00D1507A" w:rsidRPr="00FA3CC5" w:rsidRDefault="00D1507A" w:rsidP="00823656">
            <w:pPr>
              <w:bidi/>
              <w:jc w:val="center"/>
              <w:cnfStyle w:val="000000100000"/>
              <w:rPr>
                <w:rFonts w:asciiTheme="majorBidi" w:hAnsiTheme="majorBidi" w:cstheme="majorBidi"/>
                <w:sz w:val="26"/>
                <w:szCs w:val="26"/>
                <w:highlight w:val="yellow"/>
                <w:lang w:bidi="ar-IQ"/>
              </w:rPr>
            </w:pPr>
          </w:p>
        </w:tc>
        <w:tc>
          <w:tcPr>
            <w:tcW w:w="1273" w:type="dxa"/>
          </w:tcPr>
          <w:p w:rsidR="00D1507A" w:rsidRDefault="00D1507A" w:rsidP="00823656">
            <w:pPr>
              <w:bidi/>
              <w:jc w:val="center"/>
              <w:cnfStyle w:val="000000100000"/>
            </w:pPr>
            <w:r w:rsidRPr="00260AFE">
              <w:rPr>
                <w:rFonts w:hint="cs"/>
                <w:sz w:val="26"/>
                <w:szCs w:val="26"/>
              </w:rPr>
              <w:t>3</w:t>
            </w:r>
          </w:p>
        </w:tc>
        <w:tc>
          <w:tcPr>
            <w:tcW w:w="1099" w:type="dxa"/>
          </w:tcPr>
          <w:p w:rsidR="00D1507A" w:rsidRPr="00FA3CC5" w:rsidRDefault="00D1507A" w:rsidP="00823656">
            <w:pPr>
              <w:bidi/>
              <w:jc w:val="center"/>
              <w:cnfStyle w:val="000000100000"/>
              <w:rPr>
                <w:rFonts w:asciiTheme="majorBidi" w:hAnsiTheme="majorBidi" w:cstheme="majorBidi"/>
                <w:sz w:val="26"/>
                <w:szCs w:val="26"/>
                <w:lang w:bidi="ar-IQ"/>
              </w:rPr>
            </w:pPr>
            <w:r w:rsidRPr="00FA3CC5">
              <w:rPr>
                <w:rFonts w:asciiTheme="majorBidi" w:hAnsiTheme="majorBidi" w:cstheme="majorBidi"/>
                <w:sz w:val="26"/>
                <w:szCs w:val="26"/>
                <w:lang w:bidi="ar-IQ"/>
              </w:rPr>
              <w:t>29</w:t>
            </w:r>
          </w:p>
        </w:tc>
      </w:tr>
      <w:tr w:rsidR="00D1507A" w:rsidTr="00823656">
        <w:trPr>
          <w:trHeight w:val="184"/>
        </w:trPr>
        <w:tc>
          <w:tcPr>
            <w:cnfStyle w:val="001000000000"/>
            <w:tcW w:w="1486" w:type="dxa"/>
          </w:tcPr>
          <w:p w:rsidR="00D1507A" w:rsidRPr="00FA3CC5" w:rsidRDefault="00D1507A" w:rsidP="00823656">
            <w:pPr>
              <w:bidi/>
              <w:jc w:val="center"/>
              <w:rPr>
                <w:rFonts w:asciiTheme="majorBidi" w:hAnsiTheme="majorBidi" w:cstheme="majorBidi"/>
                <w:sz w:val="26"/>
                <w:szCs w:val="26"/>
              </w:rPr>
            </w:pPr>
          </w:p>
        </w:tc>
        <w:tc>
          <w:tcPr>
            <w:tcW w:w="1547" w:type="dxa"/>
          </w:tcPr>
          <w:p w:rsidR="00D1507A" w:rsidRPr="00FA3CC5" w:rsidRDefault="00D1507A" w:rsidP="00823656">
            <w:pPr>
              <w:bidi/>
              <w:jc w:val="center"/>
              <w:cnfStyle w:val="000000000000"/>
              <w:rPr>
                <w:sz w:val="26"/>
                <w:szCs w:val="26"/>
              </w:rPr>
            </w:pPr>
          </w:p>
        </w:tc>
        <w:tc>
          <w:tcPr>
            <w:tcW w:w="2256" w:type="dxa"/>
            <w:gridSpan w:val="2"/>
          </w:tcPr>
          <w:p w:rsidR="00D1507A" w:rsidRPr="00FA3CC5" w:rsidRDefault="00D1507A" w:rsidP="00823656">
            <w:pPr>
              <w:bidi/>
              <w:jc w:val="center"/>
              <w:cnfStyle w:val="000000000000"/>
              <w:rPr>
                <w:rFonts w:asciiTheme="majorBidi" w:hAnsiTheme="majorBidi" w:cstheme="majorBidi"/>
                <w:b/>
                <w:bCs/>
                <w:sz w:val="26"/>
                <w:szCs w:val="26"/>
                <w:lang w:bidi="ar-IQ"/>
              </w:rPr>
            </w:pPr>
            <w:r>
              <w:rPr>
                <w:rFonts w:asciiTheme="majorBidi" w:hAnsiTheme="majorBidi" w:cstheme="majorBidi" w:hint="cs"/>
                <w:b/>
                <w:bCs/>
                <w:sz w:val="26"/>
                <w:szCs w:val="26"/>
                <w:lang w:bidi="ar-IQ"/>
              </w:rPr>
              <w:t>Evaluation of the final project</w:t>
            </w:r>
          </w:p>
        </w:tc>
        <w:tc>
          <w:tcPr>
            <w:tcW w:w="1915" w:type="dxa"/>
          </w:tcPr>
          <w:p w:rsidR="00D1507A" w:rsidRPr="00FA3CC5" w:rsidRDefault="00D1507A" w:rsidP="00823656">
            <w:pPr>
              <w:bidi/>
              <w:jc w:val="center"/>
              <w:cnfStyle w:val="000000000000"/>
              <w:rPr>
                <w:rFonts w:asciiTheme="majorBidi" w:hAnsiTheme="majorBidi" w:cstheme="majorBidi"/>
                <w:sz w:val="26"/>
                <w:szCs w:val="26"/>
                <w:highlight w:val="yellow"/>
                <w:lang w:bidi="ar-IQ"/>
              </w:rPr>
            </w:pPr>
          </w:p>
        </w:tc>
        <w:tc>
          <w:tcPr>
            <w:tcW w:w="1273" w:type="dxa"/>
          </w:tcPr>
          <w:p w:rsidR="00D1507A" w:rsidRDefault="00D1507A" w:rsidP="00823656">
            <w:pPr>
              <w:bidi/>
              <w:jc w:val="center"/>
              <w:cnfStyle w:val="000000000000"/>
            </w:pPr>
            <w:r w:rsidRPr="00260AFE">
              <w:rPr>
                <w:rFonts w:hint="cs"/>
                <w:sz w:val="26"/>
                <w:szCs w:val="26"/>
              </w:rPr>
              <w:t>3</w:t>
            </w:r>
          </w:p>
        </w:tc>
        <w:tc>
          <w:tcPr>
            <w:tcW w:w="1099" w:type="dxa"/>
          </w:tcPr>
          <w:p w:rsidR="00D1507A" w:rsidRPr="00FA3CC5" w:rsidRDefault="00D1507A" w:rsidP="00823656">
            <w:pPr>
              <w:bidi/>
              <w:jc w:val="center"/>
              <w:cnfStyle w:val="000000000000"/>
              <w:rPr>
                <w:rFonts w:asciiTheme="majorBidi" w:hAnsiTheme="majorBidi" w:cstheme="majorBidi"/>
                <w:sz w:val="26"/>
                <w:szCs w:val="26"/>
                <w:lang w:bidi="ar-IQ"/>
              </w:rPr>
            </w:pPr>
            <w:r w:rsidRPr="00FA3CC5">
              <w:rPr>
                <w:rFonts w:asciiTheme="majorBidi" w:hAnsiTheme="majorBidi" w:cstheme="majorBidi"/>
                <w:sz w:val="26"/>
                <w:szCs w:val="26"/>
                <w:lang w:bidi="ar-IQ"/>
              </w:rPr>
              <w:t>30</w:t>
            </w:r>
          </w:p>
        </w:tc>
      </w:tr>
    </w:tbl>
    <w:p w:rsidR="00D1507A" w:rsidRDefault="00D1507A" w:rsidP="00D1507A">
      <w:pPr>
        <w:bidi/>
        <w:rPr>
          <w:sz w:val="36"/>
          <w:szCs w:val="36"/>
          <w:lang w:bidi="ar-IQ"/>
        </w:rPr>
      </w:pPr>
    </w:p>
    <w:tbl>
      <w:tblPr>
        <w:tblStyle w:val="1-3"/>
        <w:tblpPr w:leftFromText="180" w:rightFromText="180" w:vertAnchor="text" w:horzAnchor="margin" w:tblpY="28"/>
        <w:tblW w:w="0" w:type="auto"/>
        <w:tblLook w:val="04A0"/>
      </w:tblPr>
      <w:tblGrid>
        <w:gridCol w:w="5145"/>
        <w:gridCol w:w="4431"/>
      </w:tblGrid>
      <w:tr w:rsidR="00D1507A" w:rsidTr="00823656">
        <w:trPr>
          <w:cnfStyle w:val="100000000000"/>
          <w:trHeight w:val="435"/>
        </w:trPr>
        <w:tc>
          <w:tcPr>
            <w:cnfStyle w:val="001000000000"/>
            <w:tcW w:w="9576" w:type="dxa"/>
            <w:gridSpan w:val="2"/>
          </w:tcPr>
          <w:p w:rsidR="00D1507A" w:rsidRDefault="00D1507A" w:rsidP="00823656">
            <w:pPr>
              <w:bidi/>
              <w:jc w:val="right"/>
              <w:rPr>
                <w:rFonts w:asciiTheme="majorBidi" w:hAnsiTheme="majorBidi" w:cstheme="majorBidi"/>
                <w:sz w:val="36"/>
                <w:szCs w:val="36"/>
                <w:lang w:bidi="ar-IQ"/>
              </w:rPr>
            </w:pPr>
            <w:r>
              <w:rPr>
                <w:rFonts w:asciiTheme="majorBidi" w:hAnsiTheme="majorBidi" w:cstheme="majorBidi"/>
                <w:sz w:val="36"/>
                <w:szCs w:val="36"/>
                <w:lang w:bidi="ar-IQ"/>
              </w:rPr>
              <w:t>12- Infrastructure:</w:t>
            </w:r>
          </w:p>
        </w:tc>
      </w:tr>
      <w:tr w:rsidR="00D1507A" w:rsidTr="00823656">
        <w:trPr>
          <w:cnfStyle w:val="000000100000"/>
          <w:trHeight w:val="270"/>
        </w:trPr>
        <w:tc>
          <w:tcPr>
            <w:cnfStyle w:val="001000000000"/>
            <w:tcW w:w="5145" w:type="dxa"/>
          </w:tcPr>
          <w:p w:rsidR="00D1507A" w:rsidRPr="00D26C9E" w:rsidRDefault="00D1507A" w:rsidP="00823656">
            <w:pPr>
              <w:bidi/>
              <w:jc w:val="right"/>
              <w:rPr>
                <w:b w:val="0"/>
                <w:bCs w:val="0"/>
                <w:sz w:val="36"/>
                <w:szCs w:val="36"/>
              </w:rPr>
            </w:pPr>
            <w:r>
              <w:rPr>
                <w:rFonts w:hint="cs"/>
                <w:b w:val="0"/>
                <w:bCs w:val="0"/>
                <w:sz w:val="36"/>
                <w:szCs w:val="36"/>
              </w:rPr>
              <w:t>The subject professor's binder</w:t>
            </w:r>
          </w:p>
        </w:tc>
        <w:tc>
          <w:tcPr>
            <w:tcW w:w="4431" w:type="dxa"/>
          </w:tcPr>
          <w:p w:rsidR="00D1507A" w:rsidRDefault="00D1507A" w:rsidP="00823656">
            <w:pPr>
              <w:bidi/>
              <w:jc w:val="right"/>
              <w:cnfStyle w:val="000000100000"/>
              <w:rPr>
                <w:sz w:val="36"/>
                <w:szCs w:val="36"/>
                <w:lang w:bidi="ar-IQ"/>
              </w:rPr>
            </w:pPr>
            <w:r>
              <w:rPr>
                <w:rFonts w:hint="cs"/>
                <w:sz w:val="36"/>
                <w:szCs w:val="36"/>
                <w:lang w:bidi="ar-IQ"/>
              </w:rPr>
              <w:t>1- Required prescribed books</w:t>
            </w:r>
          </w:p>
        </w:tc>
      </w:tr>
      <w:tr w:rsidR="00D1507A" w:rsidTr="00823656">
        <w:trPr>
          <w:trHeight w:val="225"/>
        </w:trPr>
        <w:tc>
          <w:tcPr>
            <w:cnfStyle w:val="001000000000"/>
            <w:tcW w:w="5145" w:type="dxa"/>
          </w:tcPr>
          <w:p w:rsidR="00D1507A" w:rsidRPr="00D26C9E" w:rsidRDefault="00D1507A" w:rsidP="00823656">
            <w:pPr>
              <w:bidi/>
              <w:jc w:val="right"/>
              <w:rPr>
                <w:b w:val="0"/>
                <w:bCs w:val="0"/>
                <w:sz w:val="36"/>
                <w:szCs w:val="36"/>
                <w:lang w:bidi="ar-IQ"/>
              </w:rPr>
            </w:pPr>
            <w:r w:rsidRPr="00D26C9E">
              <w:rPr>
                <w:rFonts w:hint="cs"/>
                <w:b w:val="0"/>
                <w:bCs w:val="0"/>
                <w:sz w:val="36"/>
                <w:szCs w:val="36"/>
                <w:lang w:bidi="ar-IQ"/>
              </w:rPr>
              <w:t>Private and periodical scientific journals and research in the specialty</w:t>
            </w:r>
          </w:p>
        </w:tc>
        <w:tc>
          <w:tcPr>
            <w:tcW w:w="4431" w:type="dxa"/>
          </w:tcPr>
          <w:p w:rsidR="00D1507A" w:rsidRDefault="00D1507A" w:rsidP="00823656">
            <w:pPr>
              <w:bidi/>
              <w:jc w:val="right"/>
              <w:cnfStyle w:val="000000000000"/>
              <w:rPr>
                <w:sz w:val="36"/>
                <w:szCs w:val="36"/>
                <w:lang w:bidi="ar-IQ"/>
              </w:rPr>
            </w:pPr>
            <w:r>
              <w:rPr>
                <w:rFonts w:hint="cs"/>
                <w:sz w:val="36"/>
                <w:szCs w:val="36"/>
                <w:lang w:bidi="ar-IQ"/>
              </w:rPr>
              <w:t>2- Recommended books and references</w:t>
            </w:r>
          </w:p>
          <w:p w:rsidR="00D1507A" w:rsidRDefault="00D1507A" w:rsidP="00823656">
            <w:pPr>
              <w:bidi/>
              <w:jc w:val="right"/>
              <w:cnfStyle w:val="000000000000"/>
              <w:rPr>
                <w:sz w:val="36"/>
                <w:szCs w:val="36"/>
                <w:lang w:bidi="ar-IQ"/>
              </w:rPr>
            </w:pPr>
            <w:r>
              <w:rPr>
                <w:rFonts w:hint="cs"/>
                <w:sz w:val="36"/>
                <w:szCs w:val="36"/>
                <w:lang w:bidi="ar-IQ"/>
              </w:rPr>
              <w:t>(scientific journals)</w:t>
            </w:r>
          </w:p>
        </w:tc>
      </w:tr>
      <w:tr w:rsidR="00D1507A" w:rsidTr="00823656">
        <w:trPr>
          <w:cnfStyle w:val="000000100000"/>
          <w:trHeight w:val="405"/>
        </w:trPr>
        <w:tc>
          <w:tcPr>
            <w:cnfStyle w:val="001000000000"/>
            <w:tcW w:w="5145" w:type="dxa"/>
          </w:tcPr>
          <w:p w:rsidR="00D1507A" w:rsidRPr="00D26C9E" w:rsidRDefault="00D1507A" w:rsidP="00823656">
            <w:pPr>
              <w:bidi/>
              <w:jc w:val="right"/>
              <w:rPr>
                <w:b w:val="0"/>
                <w:bCs w:val="0"/>
                <w:sz w:val="36"/>
                <w:szCs w:val="36"/>
              </w:rPr>
            </w:pPr>
            <w:r>
              <w:rPr>
                <w:rFonts w:hint="cs"/>
                <w:b w:val="0"/>
                <w:bCs w:val="0"/>
                <w:sz w:val="36"/>
                <w:szCs w:val="36"/>
              </w:rPr>
              <w:t>program</w:t>
            </w:r>
            <w:r>
              <w:rPr>
                <w:b w:val="0"/>
                <w:bCs w:val="0"/>
                <w:sz w:val="36"/>
                <w:szCs w:val="36"/>
              </w:rPr>
              <w:t>flipclipe</w:t>
            </w:r>
          </w:p>
        </w:tc>
        <w:tc>
          <w:tcPr>
            <w:tcW w:w="4431" w:type="dxa"/>
          </w:tcPr>
          <w:p w:rsidR="00D1507A" w:rsidRDefault="00D1507A" w:rsidP="00823656">
            <w:pPr>
              <w:bidi/>
              <w:jc w:val="right"/>
              <w:cnfStyle w:val="000000100000"/>
              <w:rPr>
                <w:sz w:val="36"/>
                <w:szCs w:val="36"/>
                <w:lang w:bidi="ar-IQ"/>
              </w:rPr>
            </w:pPr>
            <w:r>
              <w:rPr>
                <w:rFonts w:hint="cs"/>
                <w:sz w:val="36"/>
                <w:szCs w:val="36"/>
                <w:lang w:bidi="ar-IQ"/>
              </w:rPr>
              <w:t>3- Main references (sources)</w:t>
            </w:r>
          </w:p>
        </w:tc>
      </w:tr>
      <w:tr w:rsidR="00D1507A" w:rsidTr="00823656">
        <w:trPr>
          <w:trHeight w:val="408"/>
        </w:trPr>
        <w:tc>
          <w:tcPr>
            <w:cnfStyle w:val="001000000000"/>
            <w:tcW w:w="5145" w:type="dxa"/>
          </w:tcPr>
          <w:p w:rsidR="00D1507A" w:rsidRPr="00D26C9E" w:rsidRDefault="00D1507A" w:rsidP="00823656">
            <w:pPr>
              <w:bidi/>
              <w:jc w:val="right"/>
              <w:rPr>
                <w:b w:val="0"/>
                <w:bCs w:val="0"/>
                <w:sz w:val="36"/>
                <w:szCs w:val="36"/>
                <w:lang w:bidi="ar-IQ"/>
              </w:rPr>
            </w:pPr>
            <w:r w:rsidRPr="00D26C9E">
              <w:rPr>
                <w:rFonts w:hint="cs"/>
                <w:b w:val="0"/>
                <w:bCs w:val="0"/>
                <w:sz w:val="36"/>
                <w:szCs w:val="36"/>
                <w:lang w:bidi="ar-IQ"/>
              </w:rPr>
              <w:t>Google YouTube and others</w:t>
            </w:r>
          </w:p>
          <w:p w:rsidR="00D1507A" w:rsidRPr="00D26C9E" w:rsidRDefault="00D1507A" w:rsidP="00823656">
            <w:pPr>
              <w:bidi/>
              <w:jc w:val="right"/>
              <w:rPr>
                <w:b w:val="0"/>
                <w:bCs w:val="0"/>
                <w:sz w:val="36"/>
                <w:szCs w:val="36"/>
                <w:lang w:bidi="ar-IQ"/>
              </w:rPr>
            </w:pPr>
          </w:p>
        </w:tc>
        <w:tc>
          <w:tcPr>
            <w:tcW w:w="4431" w:type="dxa"/>
          </w:tcPr>
          <w:p w:rsidR="00D1507A" w:rsidRDefault="00D1507A" w:rsidP="00823656">
            <w:pPr>
              <w:bidi/>
              <w:jc w:val="right"/>
              <w:cnfStyle w:val="000000000000"/>
              <w:rPr>
                <w:sz w:val="36"/>
                <w:szCs w:val="36"/>
                <w:lang w:bidi="ar-IQ"/>
              </w:rPr>
            </w:pPr>
            <w:r>
              <w:rPr>
                <w:rFonts w:hint="cs"/>
                <w:sz w:val="36"/>
                <w:szCs w:val="36"/>
                <w:lang w:bidi="ar-IQ"/>
              </w:rPr>
              <w:t>4- Electronic references, Internet sites</w:t>
            </w:r>
          </w:p>
        </w:tc>
      </w:tr>
    </w:tbl>
    <w:p w:rsidR="00D1507A" w:rsidRDefault="00D1507A" w:rsidP="00D1507A">
      <w:pPr>
        <w:bidi/>
        <w:rPr>
          <w:sz w:val="36"/>
          <w:szCs w:val="36"/>
          <w:lang w:bidi="ar-IQ"/>
        </w:rPr>
      </w:pPr>
    </w:p>
    <w:p w:rsidR="00D1507A" w:rsidRDefault="00D1507A" w:rsidP="00D1507A">
      <w:pPr>
        <w:bidi/>
        <w:rPr>
          <w:sz w:val="36"/>
          <w:szCs w:val="36"/>
          <w:lang w:bidi="ar-IQ"/>
        </w:rPr>
      </w:pPr>
    </w:p>
    <w:p w:rsidR="00D1507A" w:rsidRDefault="00D1507A" w:rsidP="00D1507A">
      <w:pPr>
        <w:bidi/>
        <w:rPr>
          <w:sz w:val="36"/>
          <w:szCs w:val="36"/>
          <w:lang w:bidi="ar-IQ"/>
        </w:rPr>
      </w:pPr>
    </w:p>
    <w:p w:rsidR="00D1507A" w:rsidRDefault="00D1507A" w:rsidP="00D1507A">
      <w:pPr>
        <w:bidi/>
        <w:rPr>
          <w:sz w:val="36"/>
          <w:szCs w:val="36"/>
          <w:lang w:bidi="ar-IQ"/>
        </w:rPr>
      </w:pPr>
    </w:p>
    <w:p w:rsidR="00D1507A" w:rsidRDefault="00D1507A" w:rsidP="00D1507A">
      <w:pPr>
        <w:bidi/>
        <w:rPr>
          <w:sz w:val="36"/>
          <w:szCs w:val="36"/>
          <w:lang w:bidi="ar-IQ"/>
        </w:rPr>
      </w:pPr>
    </w:p>
    <w:tbl>
      <w:tblPr>
        <w:tblStyle w:val="1-3"/>
        <w:tblW w:w="0" w:type="auto"/>
        <w:tblLook w:val="04A0"/>
      </w:tblPr>
      <w:tblGrid>
        <w:gridCol w:w="9576"/>
      </w:tblGrid>
      <w:tr w:rsidR="00D1507A" w:rsidTr="00823656">
        <w:trPr>
          <w:cnfStyle w:val="100000000000"/>
          <w:trHeight w:val="450"/>
        </w:trPr>
        <w:tc>
          <w:tcPr>
            <w:cnfStyle w:val="001000000000"/>
            <w:tcW w:w="9576" w:type="dxa"/>
          </w:tcPr>
          <w:p w:rsidR="00D1507A" w:rsidRDefault="00D1507A" w:rsidP="00823656">
            <w:pPr>
              <w:bidi/>
              <w:jc w:val="right"/>
              <w:rPr>
                <w:rFonts w:asciiTheme="majorBidi" w:hAnsiTheme="majorBidi" w:cstheme="majorBidi"/>
                <w:sz w:val="36"/>
                <w:szCs w:val="36"/>
                <w:lang w:bidi="ar-IQ"/>
              </w:rPr>
            </w:pPr>
            <w:r>
              <w:rPr>
                <w:rFonts w:asciiTheme="majorBidi" w:hAnsiTheme="majorBidi" w:cstheme="majorBidi"/>
                <w:sz w:val="36"/>
                <w:szCs w:val="36"/>
                <w:lang w:bidi="ar-IQ"/>
              </w:rPr>
              <w:t>13- Course development plan</w:t>
            </w:r>
          </w:p>
          <w:p w:rsidR="00D1507A" w:rsidRDefault="00D1507A" w:rsidP="00823656">
            <w:pPr>
              <w:bidi/>
              <w:jc w:val="right"/>
              <w:rPr>
                <w:sz w:val="36"/>
                <w:szCs w:val="36"/>
                <w:lang w:bidi="ar-IQ"/>
              </w:rPr>
            </w:pPr>
          </w:p>
        </w:tc>
      </w:tr>
      <w:tr w:rsidR="00D1507A" w:rsidTr="00823656">
        <w:trPr>
          <w:cnfStyle w:val="000000100000"/>
          <w:trHeight w:val="2280"/>
        </w:trPr>
        <w:tc>
          <w:tcPr>
            <w:cnfStyle w:val="001000000000"/>
            <w:tcW w:w="9576" w:type="dxa"/>
            <w:tcBorders>
              <w:bottom w:val="single" w:sz="4" w:space="0" w:color="auto"/>
            </w:tcBorders>
          </w:tcPr>
          <w:p w:rsidR="00D1507A" w:rsidRPr="00754B7D" w:rsidRDefault="00D1507A" w:rsidP="00823656">
            <w:pPr>
              <w:bidi/>
              <w:jc w:val="right"/>
              <w:rPr>
                <w:rFonts w:asciiTheme="majorBidi" w:hAnsiTheme="majorBidi" w:cstheme="majorBidi"/>
                <w:sz w:val="36"/>
                <w:szCs w:val="36"/>
                <w:lang w:bidi="ar-IQ"/>
              </w:rPr>
            </w:pPr>
          </w:p>
          <w:p w:rsidR="00D1507A" w:rsidRPr="00754B7D" w:rsidRDefault="00D1507A" w:rsidP="00823656">
            <w:pPr>
              <w:bidi/>
              <w:jc w:val="right"/>
              <w:rPr>
                <w:rFonts w:asciiTheme="majorBidi" w:hAnsiTheme="majorBidi" w:cstheme="majorBidi"/>
                <w:sz w:val="36"/>
                <w:szCs w:val="36"/>
                <w:lang w:bidi="ar-IQ"/>
              </w:rPr>
            </w:pPr>
            <w:r>
              <w:rPr>
                <w:rFonts w:asciiTheme="majorBidi" w:hAnsiTheme="majorBidi" w:cstheme="majorBidi" w:hint="cs"/>
                <w:sz w:val="36"/>
                <w:szCs w:val="36"/>
              </w:rPr>
              <w:t>1-</w:t>
            </w:r>
            <w:r w:rsidRPr="00754B7D">
              <w:rPr>
                <w:rFonts w:asciiTheme="majorBidi" w:hAnsiTheme="majorBidi" w:cstheme="majorBidi"/>
                <w:sz w:val="36"/>
                <w:szCs w:val="36"/>
                <w:lang w:bidi="ar-IQ"/>
              </w:rPr>
              <w:t>Developing academic content by deleting, adding, and replacing</w:t>
            </w:r>
          </w:p>
          <w:p w:rsidR="00D1507A" w:rsidRPr="00754B7D" w:rsidRDefault="00D1507A" w:rsidP="00823656">
            <w:pPr>
              <w:bidi/>
              <w:jc w:val="right"/>
              <w:rPr>
                <w:rFonts w:asciiTheme="majorBidi" w:hAnsiTheme="majorBidi" w:cstheme="majorBidi"/>
                <w:sz w:val="36"/>
                <w:szCs w:val="36"/>
                <w:lang w:bidi="ar-IQ"/>
              </w:rPr>
            </w:pPr>
            <w:r w:rsidRPr="00754B7D">
              <w:rPr>
                <w:rFonts w:asciiTheme="majorBidi" w:hAnsiTheme="majorBidi" w:cstheme="majorBidi"/>
                <w:sz w:val="36"/>
                <w:szCs w:val="36"/>
                <w:lang w:bidi="ar-IQ"/>
              </w:rPr>
              <w:t>2- Using modern teaching methods according to the nature of the subject and the level of the learners from time to time</w:t>
            </w:r>
          </w:p>
          <w:p w:rsidR="00D1507A" w:rsidRPr="00754B7D" w:rsidRDefault="00D1507A" w:rsidP="00823656">
            <w:pPr>
              <w:bidi/>
              <w:jc w:val="right"/>
              <w:rPr>
                <w:rFonts w:asciiTheme="majorBidi" w:hAnsiTheme="majorBidi" w:cstheme="majorBidi"/>
                <w:sz w:val="36"/>
                <w:szCs w:val="36"/>
                <w:lang w:bidi="ar-IQ"/>
              </w:rPr>
            </w:pPr>
            <w:r w:rsidRPr="00754B7D">
              <w:rPr>
                <w:rFonts w:asciiTheme="majorBidi" w:hAnsiTheme="majorBidi" w:cstheme="majorBidi"/>
                <w:sz w:val="36"/>
                <w:szCs w:val="36"/>
                <w:lang w:bidi="ar-IQ"/>
              </w:rPr>
              <w:t>3- Using modern orthodontic methods such as alternative and electronic evaluation</w:t>
            </w:r>
          </w:p>
          <w:p w:rsidR="00D1507A" w:rsidRPr="00754B7D" w:rsidRDefault="00D1507A" w:rsidP="00823656">
            <w:pPr>
              <w:bidi/>
              <w:jc w:val="right"/>
              <w:rPr>
                <w:rFonts w:asciiTheme="majorBidi" w:hAnsiTheme="majorBidi" w:cstheme="majorBidi"/>
                <w:sz w:val="36"/>
                <w:szCs w:val="36"/>
                <w:lang w:bidi="ar-IQ"/>
              </w:rPr>
            </w:pPr>
          </w:p>
        </w:tc>
      </w:tr>
      <w:tr w:rsidR="00D1507A" w:rsidTr="00823656">
        <w:trPr>
          <w:trHeight w:val="1650"/>
        </w:trPr>
        <w:tc>
          <w:tcPr>
            <w:cnfStyle w:val="001000000000"/>
            <w:tcW w:w="9576" w:type="dxa"/>
            <w:tcBorders>
              <w:top w:val="single" w:sz="4" w:space="0" w:color="auto"/>
              <w:bottom w:val="single" w:sz="4" w:space="0" w:color="auto"/>
            </w:tcBorders>
          </w:tcPr>
          <w:p w:rsidR="00D1507A" w:rsidRPr="00754B7D" w:rsidRDefault="00D1507A" w:rsidP="00823656">
            <w:pPr>
              <w:bidi/>
              <w:jc w:val="right"/>
              <w:rPr>
                <w:rFonts w:asciiTheme="majorBidi" w:hAnsiTheme="majorBidi" w:cstheme="majorBidi"/>
                <w:sz w:val="36"/>
                <w:szCs w:val="36"/>
                <w:lang w:bidi="ar-IQ"/>
              </w:rPr>
            </w:pPr>
            <w:r w:rsidRPr="00754B7D">
              <w:rPr>
                <w:rFonts w:asciiTheme="majorBidi" w:hAnsiTheme="majorBidi" w:cstheme="majorBidi" w:hint="cs"/>
                <w:sz w:val="36"/>
                <w:szCs w:val="36"/>
                <w:lang w:bidi="ar-IQ"/>
              </w:rPr>
              <w:lastRenderedPageBreak/>
              <w:t>Special requirements: (including, for example, workshops, journals, laboratories, and websites) Social services (including, for example, guest lectures, professional training, and field studies)</w:t>
            </w:r>
          </w:p>
          <w:p w:rsidR="00D1507A" w:rsidRPr="00754B7D" w:rsidRDefault="00D1507A" w:rsidP="00823656">
            <w:pPr>
              <w:bidi/>
              <w:jc w:val="right"/>
              <w:rPr>
                <w:rFonts w:asciiTheme="majorBidi" w:hAnsiTheme="majorBidi" w:cstheme="majorBidi"/>
                <w:sz w:val="36"/>
                <w:szCs w:val="36"/>
                <w:lang w:bidi="ar-IQ"/>
              </w:rPr>
            </w:pPr>
          </w:p>
        </w:tc>
      </w:tr>
      <w:tr w:rsidR="00D1507A" w:rsidTr="00823656">
        <w:trPr>
          <w:cnfStyle w:val="000000100000"/>
          <w:trHeight w:val="898"/>
        </w:trPr>
        <w:tc>
          <w:tcPr>
            <w:cnfStyle w:val="001000000000"/>
            <w:tcW w:w="9576" w:type="dxa"/>
            <w:tcBorders>
              <w:top w:val="single" w:sz="4" w:space="0" w:color="auto"/>
              <w:bottom w:val="single" w:sz="4" w:space="0" w:color="auto"/>
            </w:tcBorders>
          </w:tcPr>
          <w:p w:rsidR="00D1507A" w:rsidRDefault="00D1507A" w:rsidP="00823656">
            <w:pPr>
              <w:bidi/>
              <w:jc w:val="right"/>
            </w:pPr>
            <w:r w:rsidRPr="00737631">
              <w:rPr>
                <w:rFonts w:hint="cs"/>
                <w:sz w:val="36"/>
                <w:szCs w:val="36"/>
                <w:lang w:bidi="ar-IQ"/>
              </w:rPr>
              <w:t>Subject teaching signature: M. Abdullah Jabbar Hamidi</w:t>
            </w:r>
          </w:p>
        </w:tc>
      </w:tr>
    </w:tbl>
    <w:p w:rsidR="00D1507A" w:rsidRDefault="00D1507A" w:rsidP="00D1507A">
      <w:pPr>
        <w:bidi/>
        <w:rPr>
          <w:sz w:val="36"/>
          <w:szCs w:val="36"/>
          <w:lang w:bidi="ar-IQ"/>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center"/>
        <w:rPr>
          <w:rFonts w:asciiTheme="majorBidi" w:hAnsiTheme="majorBidi" w:cstheme="majorBidi"/>
          <w:b/>
          <w:bCs/>
          <w:sz w:val="44"/>
          <w:szCs w:val="44"/>
        </w:rPr>
      </w:pPr>
      <w:r>
        <w:rPr>
          <w:b/>
          <w:bCs/>
          <w:sz w:val="44"/>
          <w:szCs w:val="44"/>
        </w:rPr>
        <w:lastRenderedPageBreak/>
        <w:t>Ministry of Higher Education and Scientific Research</w:t>
      </w:r>
      <w:r>
        <w:rPr>
          <w:rFonts w:asciiTheme="majorBidi" w:hAnsiTheme="majorBidi" w:cstheme="majorBidi"/>
          <w:b/>
          <w:bCs/>
          <w:sz w:val="44"/>
          <w:szCs w:val="44"/>
        </w:rPr>
        <w:br/>
        <w:t>Al-Qadisiyah University/College of Fine Arts</w:t>
      </w:r>
    </w:p>
    <w:p w:rsidR="00D1507A" w:rsidRDefault="00D1507A" w:rsidP="00D1507A">
      <w:pPr>
        <w:bidi/>
        <w:jc w:val="center"/>
        <w:rPr>
          <w:rFonts w:asciiTheme="majorBidi" w:hAnsiTheme="majorBidi" w:cstheme="majorBidi"/>
          <w:b/>
          <w:bCs/>
          <w:sz w:val="44"/>
          <w:szCs w:val="44"/>
        </w:rPr>
      </w:pPr>
      <w:r>
        <w:rPr>
          <w:rFonts w:asciiTheme="majorBidi" w:hAnsiTheme="majorBidi" w:cstheme="majorBidi"/>
          <w:b/>
          <w:bCs/>
          <w:sz w:val="44"/>
          <w:szCs w:val="44"/>
        </w:rPr>
        <w:t>Department of Art education</w:t>
      </w:r>
    </w:p>
    <w:p w:rsidR="00D1507A" w:rsidRDefault="00D1507A" w:rsidP="00D1507A">
      <w:pPr>
        <w:bidi/>
        <w:jc w:val="center"/>
        <w:rPr>
          <w:rFonts w:asciiTheme="majorBidi" w:hAnsiTheme="majorBidi" w:cstheme="majorBidi"/>
          <w:b/>
          <w:bCs/>
          <w:sz w:val="44"/>
          <w:szCs w:val="44"/>
        </w:rPr>
      </w:pPr>
    </w:p>
    <w:p w:rsidR="00D1507A" w:rsidRDefault="00D1507A" w:rsidP="00D1507A">
      <w:pPr>
        <w:bidi/>
        <w:jc w:val="center"/>
        <w:rPr>
          <w:rFonts w:asciiTheme="majorBidi" w:hAnsiTheme="majorBidi" w:cstheme="majorBidi"/>
          <w:b/>
          <w:bCs/>
          <w:sz w:val="44"/>
          <w:szCs w:val="44"/>
        </w:rPr>
      </w:pPr>
      <w:r>
        <w:rPr>
          <w:rFonts w:asciiTheme="majorBidi" w:hAnsiTheme="majorBidi" w:cstheme="majorBidi"/>
          <w:b/>
          <w:bCs/>
          <w:sz w:val="44"/>
          <w:szCs w:val="44"/>
        </w:rPr>
        <w:t>And the course class</w:t>
      </w:r>
    </w:p>
    <w:p w:rsidR="00D1507A" w:rsidRDefault="00D1507A" w:rsidP="00D1507A">
      <w:pPr>
        <w:bidi/>
        <w:jc w:val="center"/>
        <w:rPr>
          <w:rFonts w:asciiTheme="majorBidi" w:hAnsiTheme="majorBidi" w:cstheme="majorBidi"/>
          <w:b/>
          <w:bCs/>
          <w:sz w:val="44"/>
          <w:szCs w:val="44"/>
        </w:rPr>
      </w:pPr>
      <w:r>
        <w:rPr>
          <w:rFonts w:asciiTheme="majorBidi" w:hAnsiTheme="majorBidi" w:cstheme="majorBidi"/>
          <w:b/>
          <w:bCs/>
          <w:sz w:val="44"/>
          <w:szCs w:val="44"/>
        </w:rPr>
        <w:t>For the academic year 2023-2024</w:t>
      </w:r>
    </w:p>
    <w:p w:rsidR="00D1507A" w:rsidRDefault="00D1507A" w:rsidP="00D1507A">
      <w:pPr>
        <w:bidi/>
        <w:jc w:val="center"/>
        <w:rPr>
          <w:rFonts w:asciiTheme="majorBidi" w:hAnsiTheme="majorBidi" w:cstheme="majorBidi"/>
          <w:sz w:val="28"/>
          <w:szCs w:val="28"/>
          <w:lang w:bidi="ar-IQ"/>
        </w:rPr>
      </w:pPr>
    </w:p>
    <w:p w:rsidR="00D1507A" w:rsidRDefault="00D1507A" w:rsidP="00D1507A">
      <w:pPr>
        <w:bidi/>
        <w:jc w:val="right"/>
        <w:rPr>
          <w:rFonts w:asciiTheme="majorBidi" w:hAnsiTheme="majorBidi" w:cstheme="majorBidi"/>
          <w:b/>
          <w:bCs/>
          <w:sz w:val="28"/>
          <w:szCs w:val="28"/>
        </w:rPr>
      </w:pPr>
      <w:r>
        <w:rPr>
          <w:rFonts w:asciiTheme="majorBidi" w:hAnsiTheme="majorBidi" w:cstheme="majorBidi"/>
          <w:b/>
          <w:bCs/>
          <w:sz w:val="28"/>
          <w:szCs w:val="28"/>
        </w:rPr>
        <w:t>Department name: TheArt education</w:t>
      </w:r>
    </w:p>
    <w:p w:rsidR="00D1507A" w:rsidRDefault="00D1507A" w:rsidP="00D1507A">
      <w:pPr>
        <w:bidi/>
        <w:jc w:val="right"/>
        <w:rPr>
          <w:rFonts w:asciiTheme="majorBidi" w:hAnsiTheme="majorBidi" w:cstheme="majorBidi"/>
          <w:sz w:val="28"/>
          <w:szCs w:val="28"/>
          <w:lang w:bidi="ar-IQ"/>
        </w:rPr>
      </w:pPr>
      <w:r>
        <w:rPr>
          <w:rFonts w:asciiTheme="majorBidi" w:hAnsiTheme="majorBidi" w:cstheme="majorBidi"/>
          <w:b/>
          <w:bCs/>
          <w:sz w:val="28"/>
          <w:szCs w:val="28"/>
        </w:rPr>
        <w:t>File filling date: 1/9/2023</w:t>
      </w:r>
    </w:p>
    <w:p w:rsidR="00D1507A" w:rsidRDefault="00D1507A" w:rsidP="00D1507A">
      <w:pPr>
        <w:tabs>
          <w:tab w:val="left" w:pos="7440"/>
        </w:tabs>
        <w:bidi/>
        <w:rPr>
          <w:rStyle w:val="fontstyle01"/>
          <w:rFonts w:asciiTheme="majorBidi" w:hAnsiTheme="majorBidi" w:cstheme="majorBidi"/>
          <w:sz w:val="28"/>
          <w:szCs w:val="28"/>
        </w:rPr>
      </w:pPr>
      <w:r>
        <w:rPr>
          <w:rFonts w:asciiTheme="majorBidi" w:hAnsiTheme="majorBidi" w:cstheme="majorBidi"/>
          <w:sz w:val="28"/>
          <w:szCs w:val="28"/>
          <w:lang w:bidi="ar-IQ"/>
        </w:rPr>
        <w:tab/>
      </w:r>
    </w:p>
    <w:p w:rsidR="00D1507A" w:rsidRDefault="00D1507A" w:rsidP="00D1507A">
      <w:pPr>
        <w:tabs>
          <w:tab w:val="left" w:pos="7440"/>
        </w:tabs>
        <w:bidi/>
        <w:rPr>
          <w:rStyle w:val="fontstyle01"/>
          <w:rFonts w:asciiTheme="majorBidi" w:hAnsiTheme="majorBidi" w:cstheme="majorBidi"/>
          <w:sz w:val="28"/>
          <w:szCs w:val="28"/>
        </w:rPr>
      </w:pPr>
    </w:p>
    <w:p w:rsidR="00D1507A" w:rsidRDefault="00D1507A" w:rsidP="00D1507A">
      <w:pPr>
        <w:tabs>
          <w:tab w:val="left" w:pos="7440"/>
        </w:tabs>
        <w:bidi/>
        <w:spacing w:after="0" w:line="240" w:lineRule="auto"/>
        <w:ind w:left="-90" w:right="-90"/>
        <w:jc w:val="right"/>
        <w:rPr>
          <w:rStyle w:val="fontstyle01"/>
          <w:rFonts w:asciiTheme="majorBidi" w:hAnsiTheme="majorBidi" w:cstheme="majorBidi"/>
          <w:sz w:val="28"/>
          <w:szCs w:val="28"/>
        </w:rPr>
      </w:pPr>
      <w:r>
        <w:rPr>
          <w:rStyle w:val="fontstyle01"/>
          <w:rFonts w:asciiTheme="majorBidi" w:hAnsiTheme="majorBidi" w:cstheme="majorBidi"/>
          <w:sz w:val="28"/>
          <w:szCs w:val="28"/>
        </w:rPr>
        <w:t xml:space="preserve">        Name of department head                                Department rapporteur </w:t>
      </w:r>
    </w:p>
    <w:p w:rsidR="00D1507A" w:rsidRDefault="00D1507A" w:rsidP="00D1507A">
      <w:pPr>
        <w:tabs>
          <w:tab w:val="left" w:pos="7440"/>
        </w:tabs>
        <w:bidi/>
        <w:spacing w:after="0" w:line="240" w:lineRule="auto"/>
        <w:ind w:left="-90" w:right="-90"/>
        <w:jc w:val="center"/>
        <w:rPr>
          <w:lang w:bidi="ar-IQ"/>
        </w:rPr>
      </w:pPr>
      <w:r>
        <w:rPr>
          <w:rStyle w:val="fontstyle01"/>
          <w:rFonts w:asciiTheme="majorBidi" w:hAnsiTheme="majorBidi" w:cstheme="majorBidi"/>
          <w:sz w:val="28"/>
          <w:szCs w:val="28"/>
        </w:rPr>
        <w:t>Abbas Turki Muhaisen                                Abdullah Jabbar Hamidi</w:t>
      </w:r>
    </w:p>
    <w:p w:rsidR="00D1507A" w:rsidRDefault="00D1507A" w:rsidP="00D1507A">
      <w:pPr>
        <w:bidi/>
        <w:spacing w:after="0" w:line="240" w:lineRule="auto"/>
        <w:jc w:val="right"/>
        <w:rPr>
          <w:rFonts w:asciiTheme="majorBidi" w:hAnsiTheme="majorBidi" w:cstheme="majorBidi"/>
          <w:sz w:val="28"/>
          <w:szCs w:val="28"/>
          <w:lang w:bidi="ar-IQ"/>
        </w:rPr>
      </w:pPr>
    </w:p>
    <w:p w:rsidR="00D1507A" w:rsidRDefault="00D1507A" w:rsidP="00D1507A">
      <w:pPr>
        <w:bidi/>
        <w:spacing w:after="0" w:line="240" w:lineRule="auto"/>
        <w:jc w:val="right"/>
        <w:rPr>
          <w:sz w:val="28"/>
          <w:szCs w:val="28"/>
          <w:lang w:bidi="ar-IQ"/>
        </w:rPr>
      </w:pPr>
      <w:r>
        <w:rPr>
          <w:rFonts w:asciiTheme="majorBidi" w:hAnsiTheme="majorBidi" w:cstheme="majorBidi"/>
          <w:sz w:val="28"/>
          <w:szCs w:val="28"/>
          <w:lang w:bidi="ar-IQ"/>
        </w:rPr>
        <w:t xml:space="preserve">                    Signature                                                                Signature</w:t>
      </w:r>
    </w:p>
    <w:p w:rsidR="00D1507A" w:rsidRDefault="00D1507A" w:rsidP="00D1507A">
      <w:pPr>
        <w:bidi/>
        <w:spacing w:after="0" w:line="240" w:lineRule="auto"/>
        <w:jc w:val="right"/>
        <w:rPr>
          <w:sz w:val="36"/>
          <w:szCs w:val="36"/>
          <w:lang w:bidi="ar-IQ"/>
        </w:rPr>
      </w:pPr>
    </w:p>
    <w:p w:rsidR="00D1507A" w:rsidRDefault="00D1507A" w:rsidP="00D1507A">
      <w:pPr>
        <w:bidi/>
        <w:spacing w:after="0" w:line="240" w:lineRule="auto"/>
        <w:jc w:val="right"/>
        <w:rPr>
          <w:sz w:val="36"/>
          <w:szCs w:val="36"/>
          <w:lang w:bidi="ar-IQ"/>
        </w:rPr>
      </w:pPr>
    </w:p>
    <w:p w:rsidR="00D1507A" w:rsidRDefault="00D1507A" w:rsidP="00D1507A">
      <w:pPr>
        <w:bidi/>
        <w:spacing w:after="0" w:line="240" w:lineRule="auto"/>
        <w:jc w:val="right"/>
        <w:rPr>
          <w:sz w:val="36"/>
          <w:szCs w:val="36"/>
          <w:lang w:bidi="ar-IQ"/>
        </w:rPr>
      </w:pPr>
    </w:p>
    <w:p w:rsidR="00D1507A" w:rsidRDefault="00D1507A" w:rsidP="00D1507A">
      <w:pPr>
        <w:bidi/>
        <w:spacing w:after="0" w:line="240" w:lineRule="auto"/>
        <w:jc w:val="right"/>
        <w:rPr>
          <w:sz w:val="36"/>
          <w:szCs w:val="36"/>
          <w:lang w:bidi="ar-IQ"/>
        </w:rPr>
      </w:pPr>
    </w:p>
    <w:p w:rsidR="00D1507A" w:rsidRDefault="00D1507A" w:rsidP="00D1507A">
      <w:pPr>
        <w:bidi/>
        <w:spacing w:after="0" w:line="240" w:lineRule="auto"/>
        <w:jc w:val="right"/>
        <w:rPr>
          <w:sz w:val="36"/>
          <w:szCs w:val="36"/>
          <w:lang w:bidi="ar-IQ"/>
        </w:rPr>
      </w:pPr>
    </w:p>
    <w:p w:rsidR="00D1507A" w:rsidRDefault="00D1507A" w:rsidP="00D1507A">
      <w:pPr>
        <w:bidi/>
        <w:spacing w:after="0" w:line="240" w:lineRule="auto"/>
        <w:jc w:val="right"/>
        <w:rPr>
          <w:sz w:val="36"/>
          <w:szCs w:val="36"/>
          <w:lang w:bidi="ar-IQ"/>
        </w:rPr>
      </w:pPr>
    </w:p>
    <w:p w:rsidR="00D1507A" w:rsidRDefault="00D1507A" w:rsidP="00D1507A">
      <w:pPr>
        <w:bidi/>
        <w:spacing w:after="0" w:line="240" w:lineRule="auto"/>
        <w:jc w:val="right"/>
        <w:rPr>
          <w:sz w:val="36"/>
          <w:szCs w:val="36"/>
          <w:lang w:bidi="ar-IQ"/>
        </w:rPr>
      </w:pPr>
    </w:p>
    <w:p w:rsidR="00D1507A" w:rsidRDefault="00D1507A" w:rsidP="00D1507A">
      <w:pPr>
        <w:bidi/>
        <w:spacing w:after="0" w:line="240" w:lineRule="auto"/>
        <w:jc w:val="right"/>
        <w:rPr>
          <w:sz w:val="36"/>
          <w:szCs w:val="36"/>
          <w:lang w:bidi="ar-IQ"/>
        </w:rPr>
      </w:pPr>
    </w:p>
    <w:p w:rsidR="00D1507A" w:rsidRDefault="00D1507A" w:rsidP="00D1507A">
      <w:pPr>
        <w:bidi/>
        <w:spacing w:after="0" w:line="240" w:lineRule="auto"/>
        <w:jc w:val="right"/>
        <w:rPr>
          <w:sz w:val="36"/>
          <w:szCs w:val="36"/>
          <w:lang w:bidi="ar-IQ"/>
        </w:rPr>
      </w:pPr>
    </w:p>
    <w:p w:rsidR="00D1507A" w:rsidRDefault="00D1507A" w:rsidP="00D1507A">
      <w:pPr>
        <w:bidi/>
        <w:spacing w:after="0" w:line="240" w:lineRule="auto"/>
        <w:jc w:val="right"/>
        <w:rPr>
          <w:sz w:val="36"/>
          <w:szCs w:val="36"/>
          <w:lang w:bidi="ar-IQ"/>
        </w:rPr>
      </w:pPr>
    </w:p>
    <w:p w:rsidR="00D1507A" w:rsidRDefault="00D1507A" w:rsidP="00D1507A">
      <w:pPr>
        <w:bidi/>
        <w:spacing w:after="0" w:line="240" w:lineRule="auto"/>
        <w:jc w:val="right"/>
        <w:rPr>
          <w:sz w:val="36"/>
          <w:szCs w:val="36"/>
          <w:lang w:bidi="ar-IQ"/>
        </w:rPr>
      </w:pPr>
    </w:p>
    <w:p w:rsidR="00D1507A" w:rsidRDefault="00D1507A" w:rsidP="00D1507A">
      <w:pPr>
        <w:bidi/>
        <w:spacing w:after="0" w:line="240" w:lineRule="auto"/>
        <w:jc w:val="right"/>
        <w:rPr>
          <w:sz w:val="36"/>
          <w:szCs w:val="36"/>
          <w:lang w:bidi="ar-IQ"/>
        </w:rPr>
      </w:pPr>
    </w:p>
    <w:p w:rsidR="00D1507A" w:rsidRDefault="00D1507A" w:rsidP="00D1507A">
      <w:pPr>
        <w:bidi/>
        <w:spacing w:after="0" w:line="240" w:lineRule="auto"/>
        <w:jc w:val="right"/>
        <w:rPr>
          <w:sz w:val="36"/>
          <w:szCs w:val="36"/>
          <w:lang w:bidi="ar-IQ"/>
        </w:rPr>
      </w:pPr>
    </w:p>
    <w:p w:rsidR="00D1507A" w:rsidRDefault="00D1507A" w:rsidP="00D1507A">
      <w:pPr>
        <w:bidi/>
        <w:spacing w:after="0" w:line="240" w:lineRule="auto"/>
        <w:jc w:val="right"/>
        <w:rPr>
          <w:sz w:val="36"/>
          <w:szCs w:val="36"/>
          <w:lang w:bidi="ar-IQ"/>
        </w:rPr>
      </w:pPr>
    </w:p>
    <w:p w:rsidR="00D1507A" w:rsidRDefault="00D1507A" w:rsidP="00D1507A">
      <w:pPr>
        <w:bidi/>
        <w:spacing w:after="0" w:line="240" w:lineRule="auto"/>
        <w:jc w:val="center"/>
        <w:rPr>
          <w:b/>
          <w:bCs/>
          <w:sz w:val="36"/>
          <w:szCs w:val="36"/>
        </w:rPr>
      </w:pPr>
      <w:r>
        <w:rPr>
          <w:b/>
          <w:bCs/>
          <w:sz w:val="36"/>
          <w:szCs w:val="36"/>
        </w:rPr>
        <w:t>Course description form</w:t>
      </w:r>
    </w:p>
    <w:tbl>
      <w:tblPr>
        <w:tblStyle w:val="a3"/>
        <w:tblW w:w="0" w:type="auto"/>
        <w:tblLook w:val="04A0"/>
      </w:tblPr>
      <w:tblGrid>
        <w:gridCol w:w="9576"/>
      </w:tblGrid>
      <w:tr w:rsidR="00D1507A" w:rsidTr="00823656">
        <w:tc>
          <w:tcPr>
            <w:tcW w:w="9576" w:type="dxa"/>
          </w:tcPr>
          <w:p w:rsidR="00D1507A" w:rsidRDefault="00D1507A" w:rsidP="00823656">
            <w:pPr>
              <w:bidi/>
              <w:jc w:val="right"/>
              <w:rPr>
                <w:sz w:val="24"/>
                <w:szCs w:val="24"/>
                <w:lang w:bidi="ar-IQ"/>
              </w:rPr>
            </w:pPr>
            <w:r>
              <w:rPr>
                <w:rStyle w:val="fontstyle01"/>
                <w:rFonts w:asciiTheme="majorBidi" w:hAnsiTheme="majorBidi" w:cstheme="majorBidi"/>
                <w:b w:val="0"/>
                <w:bCs w:val="0"/>
              </w:rPr>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Pr>
                <w:rFonts w:hint="cs"/>
                <w:sz w:val="24"/>
                <w:szCs w:val="24"/>
                <w:lang w:bidi="ar-IQ"/>
              </w:rPr>
              <w:t>.</w:t>
            </w:r>
          </w:p>
        </w:tc>
      </w:tr>
    </w:tbl>
    <w:p w:rsidR="00D1507A" w:rsidRDefault="00D1507A" w:rsidP="00D1507A">
      <w:pPr>
        <w:bidi/>
        <w:spacing w:after="0" w:line="240" w:lineRule="auto"/>
        <w:jc w:val="center"/>
        <w:rPr>
          <w:sz w:val="36"/>
          <w:szCs w:val="36"/>
          <w:lang w:bidi="ar-IQ"/>
        </w:rPr>
      </w:pPr>
    </w:p>
    <w:tbl>
      <w:tblPr>
        <w:tblStyle w:val="1-3"/>
        <w:tblW w:w="10338" w:type="dxa"/>
        <w:jc w:val="center"/>
        <w:tblInd w:w="-459" w:type="dxa"/>
        <w:tblLayout w:type="fixed"/>
        <w:tblLook w:val="04A0"/>
      </w:tblPr>
      <w:tblGrid>
        <w:gridCol w:w="5615"/>
        <w:gridCol w:w="4723"/>
      </w:tblGrid>
      <w:tr w:rsidR="00D1507A" w:rsidTr="00823656">
        <w:trPr>
          <w:cnfStyle w:val="100000000000"/>
          <w:jc w:val="center"/>
        </w:trPr>
        <w:tc>
          <w:tcPr>
            <w:cnfStyle w:val="001000000000"/>
            <w:tcW w:w="5615" w:type="dxa"/>
          </w:tcPr>
          <w:p w:rsidR="00D1507A" w:rsidRDefault="00D1507A" w:rsidP="00823656">
            <w:pPr>
              <w:bidi/>
              <w:jc w:val="right"/>
              <w:rPr>
                <w:sz w:val="36"/>
                <w:szCs w:val="36"/>
                <w:lang w:bidi="ar-IQ"/>
              </w:rPr>
            </w:pPr>
            <w:r>
              <w:rPr>
                <w:rFonts w:hint="cs"/>
                <w:sz w:val="36"/>
                <w:szCs w:val="36"/>
                <w:lang w:bidi="ar-IQ"/>
              </w:rPr>
              <w:t>Al-Qadisiyah University/College of Fine Arts</w:t>
            </w:r>
          </w:p>
        </w:tc>
        <w:tc>
          <w:tcPr>
            <w:tcW w:w="4723" w:type="dxa"/>
          </w:tcPr>
          <w:p w:rsidR="00D1507A" w:rsidRDefault="00D1507A" w:rsidP="00823656">
            <w:pPr>
              <w:bidi/>
              <w:jc w:val="right"/>
              <w:cnfStyle w:val="100000000000"/>
              <w:rPr>
                <w:rFonts w:asciiTheme="majorBidi" w:hAnsiTheme="majorBidi" w:cstheme="majorBidi"/>
                <w:sz w:val="36"/>
                <w:szCs w:val="36"/>
                <w:lang w:bidi="ar-IQ"/>
              </w:rPr>
            </w:pPr>
            <w:r>
              <w:rPr>
                <w:rFonts w:asciiTheme="majorBidi" w:hAnsiTheme="majorBidi" w:cstheme="majorBidi"/>
                <w:sz w:val="36"/>
                <w:szCs w:val="36"/>
                <w:lang w:bidi="ar-IQ"/>
              </w:rPr>
              <w:t>1. Educational institution</w:t>
            </w:r>
          </w:p>
        </w:tc>
      </w:tr>
      <w:tr w:rsidR="00D1507A" w:rsidTr="00823656">
        <w:trPr>
          <w:cnfStyle w:val="000000100000"/>
          <w:jc w:val="center"/>
        </w:trPr>
        <w:tc>
          <w:tcPr>
            <w:cnfStyle w:val="001000000000"/>
            <w:tcW w:w="5615" w:type="dxa"/>
          </w:tcPr>
          <w:p w:rsidR="00D1507A" w:rsidRDefault="00D1507A" w:rsidP="00823656">
            <w:pPr>
              <w:bidi/>
              <w:jc w:val="right"/>
              <w:rPr>
                <w:sz w:val="36"/>
                <w:szCs w:val="36"/>
                <w:lang w:bidi="ar-IQ"/>
              </w:rPr>
            </w:pPr>
            <w:r>
              <w:rPr>
                <w:rFonts w:hint="cs"/>
                <w:sz w:val="36"/>
                <w:szCs w:val="36"/>
                <w:lang w:bidi="ar-IQ"/>
              </w:rPr>
              <w:t>Department of Art Education/</w:t>
            </w:r>
          </w:p>
        </w:tc>
        <w:tc>
          <w:tcPr>
            <w:tcW w:w="4723" w:type="dxa"/>
          </w:tcPr>
          <w:p w:rsidR="00D1507A" w:rsidRDefault="00D1507A" w:rsidP="00823656">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2. University department/center</w:t>
            </w:r>
          </w:p>
        </w:tc>
      </w:tr>
      <w:tr w:rsidR="00D1507A" w:rsidTr="00823656">
        <w:trPr>
          <w:trHeight w:val="120"/>
          <w:jc w:val="center"/>
        </w:trPr>
        <w:tc>
          <w:tcPr>
            <w:cnfStyle w:val="001000000000"/>
            <w:tcW w:w="5615" w:type="dxa"/>
          </w:tcPr>
          <w:p w:rsidR="00D1507A" w:rsidRDefault="00D1507A" w:rsidP="00823656">
            <w:pPr>
              <w:bidi/>
              <w:jc w:val="right"/>
              <w:rPr>
                <w:sz w:val="36"/>
                <w:szCs w:val="36"/>
                <w:lang w:bidi="ar-IQ"/>
              </w:rPr>
            </w:pPr>
            <w:r>
              <w:rPr>
                <w:rFonts w:hint="cs"/>
                <w:sz w:val="36"/>
                <w:szCs w:val="36"/>
                <w:lang w:bidi="ar-IQ"/>
              </w:rPr>
              <w:t>BSC</w:t>
            </w:r>
          </w:p>
        </w:tc>
        <w:tc>
          <w:tcPr>
            <w:tcW w:w="4723" w:type="dxa"/>
          </w:tcPr>
          <w:p w:rsidR="00D1507A" w:rsidRDefault="00D1507A" w:rsidP="00823656">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3. Name of the academic program</w:t>
            </w:r>
          </w:p>
        </w:tc>
      </w:tr>
      <w:tr w:rsidR="00D1507A" w:rsidTr="00823656">
        <w:trPr>
          <w:cnfStyle w:val="000000100000"/>
          <w:trHeight w:val="315"/>
          <w:jc w:val="center"/>
        </w:trPr>
        <w:tc>
          <w:tcPr>
            <w:cnfStyle w:val="001000000000"/>
            <w:tcW w:w="5615" w:type="dxa"/>
          </w:tcPr>
          <w:p w:rsidR="00D1507A" w:rsidRDefault="00D1507A" w:rsidP="00823656">
            <w:pPr>
              <w:bidi/>
              <w:jc w:val="right"/>
              <w:rPr>
                <w:sz w:val="36"/>
                <w:szCs w:val="36"/>
                <w:lang w:bidi="ar-IQ"/>
              </w:rPr>
            </w:pPr>
            <w:r>
              <w:rPr>
                <w:rFonts w:cs="Arial" w:hint="cs"/>
                <w:sz w:val="36"/>
                <w:szCs w:val="36"/>
                <w:lang w:bidi="ar-IQ"/>
              </w:rPr>
              <w:t>Theatrical techniques/stage four</w:t>
            </w:r>
          </w:p>
        </w:tc>
        <w:tc>
          <w:tcPr>
            <w:tcW w:w="4723" w:type="dxa"/>
          </w:tcPr>
          <w:p w:rsidR="00D1507A" w:rsidRDefault="00D1507A" w:rsidP="00823656">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4. Course name/code</w:t>
            </w:r>
          </w:p>
        </w:tc>
      </w:tr>
      <w:tr w:rsidR="00D1507A" w:rsidTr="00823656">
        <w:trPr>
          <w:jc w:val="center"/>
        </w:trPr>
        <w:tc>
          <w:tcPr>
            <w:cnfStyle w:val="001000000000"/>
            <w:tcW w:w="5615" w:type="dxa"/>
          </w:tcPr>
          <w:p w:rsidR="00D1507A" w:rsidRDefault="00D1507A" w:rsidP="00823656">
            <w:pPr>
              <w:rPr>
                <w:sz w:val="36"/>
                <w:szCs w:val="36"/>
                <w:lang w:bidi="ar-IQ"/>
              </w:rPr>
            </w:pPr>
            <w:r>
              <w:rPr>
                <w:rFonts w:hint="cs"/>
                <w:sz w:val="36"/>
                <w:szCs w:val="36"/>
                <w:lang w:bidi="ar-IQ"/>
              </w:rPr>
              <w:t>Attendance time</w:t>
            </w:r>
          </w:p>
        </w:tc>
        <w:tc>
          <w:tcPr>
            <w:tcW w:w="4723" w:type="dxa"/>
          </w:tcPr>
          <w:p w:rsidR="00D1507A" w:rsidRDefault="00D1507A" w:rsidP="00823656">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t>5. Available attendance forms</w:t>
            </w:r>
          </w:p>
        </w:tc>
      </w:tr>
      <w:tr w:rsidR="00D1507A" w:rsidTr="00823656">
        <w:trPr>
          <w:cnfStyle w:val="000000100000"/>
          <w:jc w:val="center"/>
        </w:trPr>
        <w:tc>
          <w:tcPr>
            <w:cnfStyle w:val="001000000000"/>
            <w:tcW w:w="5615" w:type="dxa"/>
          </w:tcPr>
          <w:p w:rsidR="00D1507A" w:rsidRDefault="00D1507A" w:rsidP="00823656">
            <w:pPr>
              <w:bidi/>
              <w:jc w:val="right"/>
              <w:rPr>
                <w:sz w:val="36"/>
                <w:szCs w:val="36"/>
                <w:lang w:bidi="ar-IQ"/>
              </w:rPr>
            </w:pPr>
            <w:r>
              <w:rPr>
                <w:rFonts w:hint="cs"/>
                <w:sz w:val="36"/>
                <w:szCs w:val="36"/>
                <w:lang w:bidi="ar-IQ"/>
              </w:rPr>
              <w:t>Annual system</w:t>
            </w:r>
          </w:p>
        </w:tc>
        <w:tc>
          <w:tcPr>
            <w:tcW w:w="4723" w:type="dxa"/>
          </w:tcPr>
          <w:p w:rsidR="00D1507A" w:rsidRDefault="00D1507A" w:rsidP="00823656">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6. The academic system</w:t>
            </w:r>
          </w:p>
        </w:tc>
      </w:tr>
      <w:tr w:rsidR="00D1507A" w:rsidTr="00823656">
        <w:trPr>
          <w:jc w:val="center"/>
        </w:trPr>
        <w:tc>
          <w:tcPr>
            <w:cnfStyle w:val="001000000000"/>
            <w:tcW w:w="5615" w:type="dxa"/>
          </w:tcPr>
          <w:p w:rsidR="00D1507A" w:rsidRDefault="00D1507A" w:rsidP="00823656">
            <w:pPr>
              <w:tabs>
                <w:tab w:val="left" w:pos="810"/>
                <w:tab w:val="center" w:pos="2286"/>
              </w:tabs>
              <w:bidi/>
              <w:rPr>
                <w:sz w:val="36"/>
                <w:szCs w:val="36"/>
                <w:lang w:bidi="ar-IQ"/>
              </w:rPr>
            </w:pPr>
            <w:r>
              <w:rPr>
                <w:rFonts w:hint="cs"/>
                <w:sz w:val="36"/>
                <w:szCs w:val="36"/>
                <w:lang w:bidi="ar-IQ"/>
              </w:rPr>
              <w:t>1 theoretical hour + 2 practical hours x 30 weeks</w:t>
            </w:r>
          </w:p>
        </w:tc>
        <w:tc>
          <w:tcPr>
            <w:tcW w:w="4723" w:type="dxa"/>
          </w:tcPr>
          <w:p w:rsidR="00D1507A" w:rsidRDefault="00D1507A" w:rsidP="00823656">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7. Number of study hours/total</w:t>
            </w:r>
          </w:p>
        </w:tc>
      </w:tr>
      <w:tr w:rsidR="00D1507A" w:rsidTr="00823656">
        <w:trPr>
          <w:cnfStyle w:val="000000100000"/>
          <w:jc w:val="center"/>
        </w:trPr>
        <w:tc>
          <w:tcPr>
            <w:cnfStyle w:val="001000000000"/>
            <w:tcW w:w="5615" w:type="dxa"/>
          </w:tcPr>
          <w:p w:rsidR="00D1507A" w:rsidRDefault="00D1507A" w:rsidP="00823656">
            <w:pPr>
              <w:bidi/>
              <w:jc w:val="center"/>
              <w:rPr>
                <w:sz w:val="36"/>
                <w:szCs w:val="36"/>
                <w:lang w:bidi="ar-IQ"/>
              </w:rPr>
            </w:pPr>
            <w:r>
              <w:rPr>
                <w:rFonts w:hint="cs"/>
                <w:sz w:val="36"/>
                <w:szCs w:val="36"/>
                <w:lang w:bidi="ar-IQ"/>
              </w:rPr>
              <w:t>1/9/2023</w:t>
            </w:r>
          </w:p>
        </w:tc>
        <w:tc>
          <w:tcPr>
            <w:tcW w:w="4723" w:type="dxa"/>
          </w:tcPr>
          <w:p w:rsidR="00D1507A" w:rsidRDefault="00D1507A" w:rsidP="00823656">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8. The date this description was prepared</w:t>
            </w:r>
          </w:p>
        </w:tc>
      </w:tr>
      <w:tr w:rsidR="00D1507A" w:rsidTr="00823656">
        <w:trPr>
          <w:trHeight w:val="2160"/>
          <w:jc w:val="center"/>
        </w:trPr>
        <w:tc>
          <w:tcPr>
            <w:cnfStyle w:val="001000000000"/>
            <w:tcW w:w="10338" w:type="dxa"/>
            <w:gridSpan w:val="2"/>
          </w:tcPr>
          <w:p w:rsidR="00D1507A" w:rsidRDefault="00D1507A" w:rsidP="00823656">
            <w:pPr>
              <w:bidi/>
              <w:jc w:val="right"/>
              <w:rPr>
                <w:rFonts w:asciiTheme="majorBidi" w:hAnsiTheme="majorBidi" w:cstheme="majorBidi"/>
                <w:sz w:val="36"/>
                <w:szCs w:val="36"/>
                <w:lang w:bidi="ar-IQ"/>
              </w:rPr>
            </w:pPr>
            <w:r>
              <w:rPr>
                <w:rFonts w:asciiTheme="majorBidi" w:hAnsiTheme="majorBidi" w:cstheme="majorBidi"/>
                <w:sz w:val="36"/>
                <w:szCs w:val="36"/>
                <w:lang w:bidi="ar-IQ"/>
              </w:rPr>
              <w:t>9. Course objectives</w:t>
            </w:r>
          </w:p>
          <w:p w:rsidR="00D1507A" w:rsidRDefault="00D1507A" w:rsidP="00823656">
            <w:pPr>
              <w:bidi/>
              <w:jc w:val="right"/>
              <w:rPr>
                <w:b w:val="0"/>
                <w:bCs w:val="0"/>
                <w:sz w:val="36"/>
                <w:szCs w:val="36"/>
                <w:lang w:bidi="ar-IQ"/>
              </w:rPr>
            </w:pPr>
            <w:r>
              <w:rPr>
                <w:rFonts w:hint="cs"/>
                <w:b w:val="0"/>
                <w:bCs w:val="0"/>
                <w:sz w:val="36"/>
                <w:szCs w:val="36"/>
              </w:rPr>
              <w:t>1 - Introducing theatrical techniques and the history of their development</w:t>
            </w:r>
          </w:p>
          <w:p w:rsidR="00D1507A" w:rsidRDefault="00D1507A" w:rsidP="00823656">
            <w:pPr>
              <w:bidi/>
              <w:jc w:val="right"/>
              <w:rPr>
                <w:b w:val="0"/>
                <w:bCs w:val="0"/>
                <w:sz w:val="36"/>
                <w:szCs w:val="36"/>
                <w:lang w:bidi="ar-IQ"/>
              </w:rPr>
            </w:pPr>
            <w:r>
              <w:rPr>
                <w:rFonts w:hint="cs"/>
                <w:b w:val="0"/>
                <w:bCs w:val="0"/>
                <w:sz w:val="36"/>
                <w:szCs w:val="36"/>
                <w:lang w:bidi="ar-IQ"/>
              </w:rPr>
              <w:t>2 - To be able to structurally analyze the elements of artistic expression included within the techniques</w:t>
            </w:r>
          </w:p>
          <w:p w:rsidR="00D1507A" w:rsidRDefault="00D1507A" w:rsidP="00823656">
            <w:pPr>
              <w:bidi/>
              <w:jc w:val="right"/>
              <w:rPr>
                <w:b w:val="0"/>
                <w:bCs w:val="0"/>
                <w:sz w:val="36"/>
                <w:szCs w:val="36"/>
                <w:lang w:bidi="ar-IQ"/>
              </w:rPr>
            </w:pPr>
            <w:r>
              <w:rPr>
                <w:rFonts w:hint="cs"/>
                <w:b w:val="0"/>
                <w:bCs w:val="0"/>
                <w:sz w:val="36"/>
                <w:szCs w:val="36"/>
                <w:lang w:bidi="ar-IQ"/>
              </w:rPr>
              <w:t>3 - To be able to classify the elements of artistic expression and their relationship to the structure of theatrical work</w:t>
            </w:r>
          </w:p>
          <w:p w:rsidR="00D1507A" w:rsidRDefault="00D1507A" w:rsidP="00823656">
            <w:pPr>
              <w:bidi/>
              <w:jc w:val="right"/>
              <w:rPr>
                <w:sz w:val="36"/>
                <w:szCs w:val="36"/>
              </w:rPr>
            </w:pPr>
            <w:r>
              <w:rPr>
                <w:rFonts w:hint="cs"/>
                <w:b w:val="0"/>
                <w:bCs w:val="0"/>
                <w:sz w:val="36"/>
                <w:szCs w:val="36"/>
                <w:lang w:bidi="ar-IQ"/>
              </w:rPr>
              <w:lastRenderedPageBreak/>
              <w:t>4 - To be able to classify ancient and modern teaching methods</w:t>
            </w:r>
            <w:r>
              <w:rPr>
                <w:rFonts w:hint="cs"/>
                <w:sz w:val="36"/>
                <w:szCs w:val="36"/>
              </w:rPr>
              <w:t xml:space="preserve"> </w:t>
            </w:r>
          </w:p>
          <w:p w:rsidR="00D1507A" w:rsidRDefault="00D1507A" w:rsidP="00823656">
            <w:pPr>
              <w:bidi/>
              <w:jc w:val="right"/>
              <w:rPr>
                <w:b w:val="0"/>
                <w:bCs w:val="0"/>
                <w:sz w:val="36"/>
                <w:szCs w:val="36"/>
                <w:lang w:bidi="ar-IQ"/>
              </w:rPr>
            </w:pPr>
          </w:p>
        </w:tc>
      </w:tr>
      <w:tr w:rsidR="00D1507A" w:rsidTr="00823656">
        <w:trPr>
          <w:cnfStyle w:val="000000100000"/>
          <w:trHeight w:val="620"/>
          <w:jc w:val="center"/>
        </w:trPr>
        <w:tc>
          <w:tcPr>
            <w:cnfStyle w:val="001000000000"/>
            <w:tcW w:w="10338" w:type="dxa"/>
            <w:gridSpan w:val="2"/>
          </w:tcPr>
          <w:p w:rsidR="00D1507A" w:rsidRDefault="00D1507A" w:rsidP="00823656">
            <w:pPr>
              <w:bidi/>
              <w:jc w:val="right"/>
              <w:rPr>
                <w:rFonts w:asciiTheme="majorBidi" w:hAnsiTheme="majorBidi" w:cstheme="majorBidi"/>
                <w:sz w:val="36"/>
                <w:szCs w:val="36"/>
                <w:lang w:bidi="ar-IQ"/>
              </w:rPr>
            </w:pPr>
            <w:r>
              <w:rPr>
                <w:rFonts w:asciiTheme="majorBidi" w:hAnsiTheme="majorBidi" w:cstheme="majorBidi"/>
                <w:sz w:val="36"/>
                <w:szCs w:val="36"/>
                <w:lang w:bidi="ar-IQ"/>
              </w:rPr>
              <w:lastRenderedPageBreak/>
              <w:t>10- Course outcomes and teaching, learning and evaluation methods</w:t>
            </w:r>
          </w:p>
          <w:p w:rsidR="00D1507A" w:rsidRDefault="00D1507A" w:rsidP="00823656">
            <w:pPr>
              <w:bidi/>
              <w:jc w:val="right"/>
              <w:rPr>
                <w:rFonts w:asciiTheme="majorBidi" w:hAnsiTheme="majorBidi" w:cstheme="majorBidi"/>
                <w:sz w:val="36"/>
                <w:szCs w:val="36"/>
                <w:lang w:bidi="ar-IQ"/>
              </w:rPr>
            </w:pPr>
            <w:r>
              <w:rPr>
                <w:rFonts w:asciiTheme="majorBidi" w:hAnsiTheme="majorBidi" w:cstheme="majorBidi"/>
                <w:sz w:val="36"/>
                <w:szCs w:val="36"/>
                <w:lang w:bidi="ar-IQ"/>
              </w:rPr>
              <w:t>First - Cognitive objectives: -</w:t>
            </w:r>
          </w:p>
          <w:p w:rsidR="00D1507A" w:rsidRDefault="00D1507A" w:rsidP="00823656">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That the student can define theatrical techniques and their elements.</w:t>
            </w:r>
          </w:p>
          <w:p w:rsidR="00D1507A" w:rsidRDefault="00D1507A" w:rsidP="00823656">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That the student can understand the concept of theatrical costume.</w:t>
            </w:r>
          </w:p>
          <w:p w:rsidR="00D1507A" w:rsidRDefault="00D1507A" w:rsidP="00823656">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That the student can know the characteristics of theatrical decoration.</w:t>
            </w:r>
          </w:p>
          <w:p w:rsidR="00D1507A" w:rsidRDefault="00D1507A" w:rsidP="00823656">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4- The student should distinguish between the basics and roles of theatrical techniques and their sections.</w:t>
            </w:r>
          </w:p>
          <w:p w:rsidR="00D1507A" w:rsidRDefault="00D1507A" w:rsidP="00823656">
            <w:pPr>
              <w:bidi/>
              <w:ind w:right="-90"/>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5- That the student can distinguish the diversity in techniques.</w:t>
            </w:r>
          </w:p>
          <w:p w:rsidR="00D1507A" w:rsidRDefault="00D1507A" w:rsidP="00823656">
            <w:pPr>
              <w:bidi/>
              <w:jc w:val="right"/>
              <w:rPr>
                <w:rFonts w:asciiTheme="majorBidi" w:hAnsiTheme="majorBidi" w:cstheme="majorBidi"/>
                <w:sz w:val="36"/>
                <w:szCs w:val="36"/>
                <w:lang w:bidi="ar-IQ"/>
              </w:rPr>
            </w:pPr>
          </w:p>
          <w:p w:rsidR="00D1507A" w:rsidRDefault="00D1507A" w:rsidP="00823656">
            <w:pPr>
              <w:bidi/>
              <w:jc w:val="right"/>
              <w:rPr>
                <w:rFonts w:asciiTheme="majorBidi" w:hAnsiTheme="majorBidi" w:cstheme="majorBidi"/>
                <w:sz w:val="36"/>
                <w:szCs w:val="36"/>
                <w:lang w:bidi="ar-IQ"/>
              </w:rPr>
            </w:pPr>
            <w:r>
              <w:rPr>
                <w:rFonts w:asciiTheme="majorBidi" w:hAnsiTheme="majorBidi" w:cstheme="majorBidi"/>
                <w:sz w:val="36"/>
                <w:szCs w:val="36"/>
                <w:lang w:bidi="ar-IQ"/>
              </w:rPr>
              <w:t>Second - The skills objectives of the course: -</w:t>
            </w:r>
          </w:p>
          <w:p w:rsidR="00D1507A" w:rsidRDefault="00D1507A" w:rsidP="00823656">
            <w:pPr>
              <w:bidi/>
              <w:jc w:val="right"/>
              <w:rPr>
                <w:rFonts w:asciiTheme="majorBidi" w:hAnsiTheme="majorBidi" w:cstheme="majorBidi"/>
                <w:b w:val="0"/>
                <w:bCs w:val="0"/>
                <w:sz w:val="36"/>
                <w:szCs w:val="36"/>
                <w:lang w:bidi="ar-IQ"/>
              </w:rPr>
            </w:pPr>
            <w:r>
              <w:rPr>
                <w:rFonts w:asciiTheme="majorBidi" w:hAnsiTheme="majorBidi" w:cstheme="majorBidi"/>
                <w:sz w:val="36"/>
                <w:szCs w:val="36"/>
                <w:lang w:bidi="ar-IQ"/>
              </w:rPr>
              <w:tab/>
            </w:r>
            <w:r>
              <w:rPr>
                <w:rFonts w:asciiTheme="majorBidi" w:hAnsiTheme="majorBidi" w:cstheme="majorBidi"/>
                <w:b w:val="0"/>
                <w:bCs w:val="0"/>
                <w:sz w:val="36"/>
                <w:szCs w:val="36"/>
                <w:lang w:bidi="ar-IQ"/>
              </w:rPr>
              <w:t>1- Performing skills by involving the student in the lesson in theatrical techniques.</w:t>
            </w:r>
          </w:p>
          <w:p w:rsidR="00D1507A" w:rsidRDefault="00D1507A" w:rsidP="00823656">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xml:space="preserve">2- Social skills by opening a group dialogue among students in evaluating and analyzing theatrical techniques and the stages of their development. </w:t>
            </w:r>
          </w:p>
          <w:p w:rsidR="00D1507A" w:rsidRDefault="00D1507A" w:rsidP="00823656">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Self-evaluation of the application.</w:t>
            </w:r>
          </w:p>
          <w:p w:rsidR="00D1507A" w:rsidRDefault="00D1507A" w:rsidP="00823656">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4- The student should be able to write a detailed report on theatrical techniques and their development.</w:t>
            </w:r>
          </w:p>
          <w:p w:rsidR="00D1507A" w:rsidRDefault="00D1507A" w:rsidP="00823656">
            <w:pPr>
              <w:bidi/>
              <w:jc w:val="right"/>
              <w:rPr>
                <w:rFonts w:asciiTheme="majorBidi" w:hAnsiTheme="majorBidi" w:cstheme="majorBidi"/>
                <w:sz w:val="36"/>
                <w:szCs w:val="36"/>
                <w:lang w:bidi="ar-IQ"/>
              </w:rPr>
            </w:pPr>
            <w:r>
              <w:rPr>
                <w:rFonts w:asciiTheme="majorBidi" w:hAnsiTheme="majorBidi" w:cstheme="majorBidi"/>
                <w:sz w:val="36"/>
                <w:szCs w:val="36"/>
                <w:lang w:bidi="ar-IQ"/>
              </w:rPr>
              <w:t>Third: Emotional and value-based goals:</w:t>
            </w:r>
          </w:p>
          <w:p w:rsidR="00D1507A" w:rsidRDefault="00D1507A" w:rsidP="00823656">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Developing aesthetic and artistic taste through theatrical techniques</w:t>
            </w:r>
          </w:p>
          <w:p w:rsidR="00D1507A" w:rsidRDefault="00D1507A" w:rsidP="00823656">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Developing a sense of the aesthetics of theatrical techniques and their development throughout history.</w:t>
            </w:r>
          </w:p>
          <w:p w:rsidR="00D1507A" w:rsidRDefault="00D1507A" w:rsidP="00823656">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Developing the ability to discover and create</w:t>
            </w:r>
          </w:p>
          <w:p w:rsidR="00D1507A" w:rsidRDefault="00D1507A" w:rsidP="00823656">
            <w:pPr>
              <w:bidi/>
              <w:jc w:val="right"/>
              <w:rPr>
                <w:rFonts w:asciiTheme="majorBidi" w:hAnsiTheme="majorBidi" w:cstheme="majorBidi"/>
                <w:sz w:val="36"/>
                <w:szCs w:val="36"/>
                <w:lang w:bidi="ar-IQ"/>
              </w:rPr>
            </w:pPr>
          </w:p>
          <w:p w:rsidR="00D1507A" w:rsidRDefault="00D1507A" w:rsidP="00823656">
            <w:pPr>
              <w:bidi/>
              <w:jc w:val="right"/>
              <w:rPr>
                <w:rFonts w:asciiTheme="majorBidi" w:hAnsiTheme="majorBidi" w:cstheme="majorBidi"/>
                <w:sz w:val="36"/>
                <w:szCs w:val="36"/>
                <w:lang w:bidi="ar-IQ"/>
              </w:rPr>
            </w:pPr>
            <w:r>
              <w:rPr>
                <w:rFonts w:asciiTheme="majorBidi" w:hAnsiTheme="majorBidi" w:cstheme="majorBidi"/>
                <w:sz w:val="36"/>
                <w:szCs w:val="36"/>
                <w:lang w:bidi="ar-IQ"/>
              </w:rPr>
              <w:t>Fourth: Methods of teaching and learning</w:t>
            </w:r>
          </w:p>
          <w:p w:rsidR="00D1507A" w:rsidRDefault="00D1507A" w:rsidP="00823656">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Lecture method with interrogation</w:t>
            </w:r>
          </w:p>
          <w:p w:rsidR="00D1507A" w:rsidRDefault="00D1507A" w:rsidP="00823656">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lastRenderedPageBreak/>
              <w:t>2- Collective learning method</w:t>
            </w:r>
          </w:p>
          <w:p w:rsidR="00D1507A" w:rsidRDefault="00D1507A" w:rsidP="00823656">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Deductive learning method</w:t>
            </w:r>
          </w:p>
          <w:p w:rsidR="00D1507A" w:rsidRDefault="00D1507A" w:rsidP="00823656">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4- Method of discussion and dialogue</w:t>
            </w:r>
          </w:p>
          <w:p w:rsidR="00D1507A" w:rsidRDefault="00D1507A" w:rsidP="00823656">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5- Self-learning method</w:t>
            </w:r>
          </w:p>
          <w:p w:rsidR="00D1507A" w:rsidRDefault="00D1507A" w:rsidP="00823656">
            <w:pPr>
              <w:bidi/>
              <w:jc w:val="right"/>
              <w:rPr>
                <w:rFonts w:asciiTheme="majorBidi" w:hAnsiTheme="majorBidi" w:cstheme="majorBidi"/>
                <w:sz w:val="36"/>
                <w:szCs w:val="36"/>
                <w:lang w:bidi="ar-IQ"/>
              </w:rPr>
            </w:pPr>
          </w:p>
          <w:p w:rsidR="00D1507A" w:rsidRDefault="00D1507A" w:rsidP="00823656">
            <w:pPr>
              <w:bidi/>
              <w:jc w:val="right"/>
              <w:rPr>
                <w:rFonts w:asciiTheme="majorBidi" w:hAnsiTheme="majorBidi" w:cstheme="majorBidi"/>
                <w:sz w:val="36"/>
                <w:szCs w:val="36"/>
                <w:lang w:bidi="ar-IQ"/>
              </w:rPr>
            </w:pPr>
            <w:r>
              <w:rPr>
                <w:rFonts w:asciiTheme="majorBidi" w:hAnsiTheme="majorBidi" w:cstheme="majorBidi"/>
                <w:sz w:val="36"/>
                <w:szCs w:val="36"/>
                <w:lang w:bidi="ar-IQ"/>
              </w:rPr>
              <w:t>Fifth: Evaluation methods</w:t>
            </w:r>
          </w:p>
          <w:p w:rsidR="00D1507A" w:rsidRDefault="00D1507A" w:rsidP="00823656">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1- Skill performance evaluation criterion</w:t>
            </w:r>
          </w:p>
          <w:p w:rsidR="00D1507A" w:rsidRDefault="00D1507A" w:rsidP="00823656">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Weekly testing: following up on students during construction and their presence and absence</w:t>
            </w:r>
          </w:p>
          <w:p w:rsidR="00D1507A" w:rsidRDefault="00D1507A" w:rsidP="00823656">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Semester test: students’ evaluation at the end of the work</w:t>
            </w:r>
          </w:p>
          <w:p w:rsidR="00D1507A" w:rsidRDefault="00D1507A" w:rsidP="00823656">
            <w:pPr>
              <w:bidi/>
              <w:jc w:val="right"/>
              <w:rPr>
                <w:rFonts w:asciiTheme="majorBidi" w:hAnsiTheme="majorBidi"/>
                <w:b w:val="0"/>
                <w:bCs w:val="0"/>
                <w:sz w:val="36"/>
                <w:szCs w:val="36"/>
                <w:lang w:bidi="ar-IQ"/>
              </w:rPr>
            </w:pPr>
            <w:r>
              <w:rPr>
                <w:rFonts w:asciiTheme="majorBidi" w:hAnsiTheme="majorBidi"/>
                <w:b w:val="0"/>
                <w:bCs w:val="0"/>
                <w:sz w:val="36"/>
                <w:szCs w:val="36"/>
                <w:lang w:bidi="ar-IQ"/>
              </w:rPr>
              <w:t>4- Oral exams</w:t>
            </w:r>
          </w:p>
          <w:p w:rsidR="00D1507A" w:rsidRDefault="00D1507A" w:rsidP="00823656">
            <w:pPr>
              <w:bidi/>
              <w:jc w:val="right"/>
              <w:rPr>
                <w:rFonts w:asciiTheme="majorBidi" w:hAnsiTheme="majorBidi"/>
                <w:b w:val="0"/>
                <w:bCs w:val="0"/>
                <w:sz w:val="36"/>
                <w:szCs w:val="36"/>
                <w:lang w:bidi="ar-IQ"/>
              </w:rPr>
            </w:pPr>
            <w:r>
              <w:rPr>
                <w:rFonts w:asciiTheme="majorBidi" w:hAnsiTheme="majorBidi"/>
                <w:b w:val="0"/>
                <w:bCs w:val="0"/>
                <w:sz w:val="36"/>
                <w:szCs w:val="36"/>
                <w:lang w:bidi="ar-IQ"/>
              </w:rPr>
              <w:t>5- Written tests</w:t>
            </w:r>
          </w:p>
          <w:p w:rsidR="00D1507A" w:rsidRDefault="00D1507A" w:rsidP="00823656">
            <w:pPr>
              <w:bidi/>
              <w:jc w:val="right"/>
              <w:rPr>
                <w:rFonts w:asciiTheme="majorBidi" w:hAnsiTheme="majorBidi"/>
                <w:b w:val="0"/>
                <w:bCs w:val="0"/>
                <w:sz w:val="36"/>
                <w:szCs w:val="36"/>
                <w:lang w:bidi="ar-IQ"/>
              </w:rPr>
            </w:pPr>
            <w:r>
              <w:rPr>
                <w:rFonts w:asciiTheme="majorBidi" w:hAnsiTheme="majorBidi"/>
                <w:b w:val="0"/>
                <w:bCs w:val="0"/>
                <w:sz w:val="36"/>
                <w:szCs w:val="36"/>
                <w:lang w:bidi="ar-IQ"/>
              </w:rPr>
              <w:t>6- Electronic calendar and question banks</w:t>
            </w:r>
          </w:p>
          <w:p w:rsidR="00D1507A" w:rsidRDefault="00D1507A" w:rsidP="00823656">
            <w:pPr>
              <w:bidi/>
              <w:jc w:val="right"/>
              <w:rPr>
                <w:rFonts w:asciiTheme="majorBidi" w:hAnsiTheme="majorBidi" w:cstheme="majorBidi"/>
                <w:b w:val="0"/>
                <w:bCs w:val="0"/>
                <w:sz w:val="36"/>
                <w:szCs w:val="36"/>
                <w:lang w:bidi="ar-IQ"/>
              </w:rPr>
            </w:pPr>
            <w:r>
              <w:rPr>
                <w:rFonts w:asciiTheme="majorBidi" w:hAnsiTheme="majorBidi"/>
                <w:b w:val="0"/>
                <w:bCs w:val="0"/>
                <w:sz w:val="36"/>
                <w:szCs w:val="36"/>
                <w:lang w:bidi="ar-IQ"/>
              </w:rPr>
              <w:t>7- Performance tests (pen and paper)</w:t>
            </w:r>
          </w:p>
          <w:p w:rsidR="00D1507A" w:rsidRDefault="00D1507A" w:rsidP="00823656">
            <w:pPr>
              <w:bidi/>
              <w:rPr>
                <w:rFonts w:asciiTheme="majorBidi" w:hAnsiTheme="majorBidi" w:cstheme="majorBidi"/>
                <w:sz w:val="36"/>
                <w:szCs w:val="36"/>
                <w:lang w:bidi="ar-IQ"/>
              </w:rPr>
            </w:pPr>
          </w:p>
          <w:p w:rsidR="00D1507A" w:rsidRDefault="00D1507A" w:rsidP="00823656">
            <w:pPr>
              <w:tabs>
                <w:tab w:val="left" w:pos="3405"/>
              </w:tabs>
              <w:bidi/>
              <w:jc w:val="right"/>
              <w:rPr>
                <w:rFonts w:asciiTheme="majorBidi" w:hAnsiTheme="majorBidi" w:cstheme="majorBidi"/>
                <w:sz w:val="36"/>
                <w:szCs w:val="36"/>
                <w:lang w:bidi="ar-IQ"/>
              </w:rPr>
            </w:pPr>
          </w:p>
        </w:tc>
      </w:tr>
    </w:tbl>
    <w:p w:rsidR="00D1507A" w:rsidRDefault="00D1507A" w:rsidP="00D1507A">
      <w:pPr>
        <w:bidi/>
        <w:spacing w:after="0" w:line="240" w:lineRule="auto"/>
      </w:pPr>
    </w:p>
    <w:p w:rsidR="00D1507A" w:rsidRDefault="00D1507A" w:rsidP="00D1507A">
      <w:pPr>
        <w:bidi/>
        <w:spacing w:after="0" w:line="240" w:lineRule="auto"/>
      </w:pPr>
    </w:p>
    <w:p w:rsidR="00D1507A" w:rsidRDefault="00D1507A" w:rsidP="00D1507A">
      <w:pPr>
        <w:bidi/>
        <w:spacing w:after="0" w:line="240" w:lineRule="auto"/>
      </w:pPr>
    </w:p>
    <w:p w:rsidR="00D1507A" w:rsidRDefault="00D1507A" w:rsidP="00D1507A">
      <w:pPr>
        <w:bidi/>
        <w:spacing w:after="0" w:line="240" w:lineRule="auto"/>
      </w:pPr>
    </w:p>
    <w:p w:rsidR="00D1507A" w:rsidRDefault="00D1507A" w:rsidP="00D1507A">
      <w:pPr>
        <w:bidi/>
        <w:spacing w:after="0" w:line="240" w:lineRule="auto"/>
      </w:pPr>
    </w:p>
    <w:p w:rsidR="00D1507A" w:rsidRDefault="00D1507A" w:rsidP="00D1507A">
      <w:pPr>
        <w:bidi/>
        <w:spacing w:after="0" w:line="240" w:lineRule="auto"/>
      </w:pPr>
    </w:p>
    <w:p w:rsidR="00D1507A" w:rsidRDefault="00D1507A" w:rsidP="00D1507A">
      <w:pPr>
        <w:bidi/>
        <w:spacing w:after="0" w:line="240" w:lineRule="auto"/>
      </w:pPr>
    </w:p>
    <w:p w:rsidR="00D1507A" w:rsidRDefault="00D1507A" w:rsidP="00D1507A">
      <w:pPr>
        <w:bidi/>
        <w:spacing w:after="0" w:line="240" w:lineRule="auto"/>
      </w:pPr>
    </w:p>
    <w:p w:rsidR="00D1507A" w:rsidRDefault="00D1507A" w:rsidP="00D1507A">
      <w:pPr>
        <w:bidi/>
        <w:spacing w:after="0" w:line="240" w:lineRule="auto"/>
      </w:pPr>
    </w:p>
    <w:p w:rsidR="00D1507A" w:rsidRDefault="00D1507A" w:rsidP="00D1507A">
      <w:pPr>
        <w:bidi/>
        <w:spacing w:after="0" w:line="240" w:lineRule="auto"/>
      </w:pPr>
    </w:p>
    <w:p w:rsidR="00D1507A" w:rsidRDefault="00D1507A" w:rsidP="00D1507A">
      <w:pPr>
        <w:bidi/>
        <w:spacing w:after="0" w:line="240" w:lineRule="auto"/>
      </w:pPr>
    </w:p>
    <w:p w:rsidR="00D1507A" w:rsidRDefault="00D1507A" w:rsidP="00D1507A">
      <w:pPr>
        <w:bidi/>
        <w:spacing w:after="0" w:line="240" w:lineRule="auto"/>
      </w:pPr>
    </w:p>
    <w:p w:rsidR="00D1507A" w:rsidRDefault="00D1507A" w:rsidP="00D1507A">
      <w:pPr>
        <w:bidi/>
        <w:spacing w:after="0" w:line="240" w:lineRule="auto"/>
      </w:pPr>
    </w:p>
    <w:p w:rsidR="00D1507A" w:rsidRDefault="00D1507A" w:rsidP="00D1507A">
      <w:pPr>
        <w:bidi/>
        <w:spacing w:after="0" w:line="240" w:lineRule="auto"/>
      </w:pPr>
    </w:p>
    <w:p w:rsidR="00D1507A" w:rsidRDefault="00D1507A" w:rsidP="00D1507A">
      <w:pPr>
        <w:bidi/>
        <w:spacing w:after="0" w:line="240" w:lineRule="auto"/>
      </w:pPr>
    </w:p>
    <w:p w:rsidR="00D1507A" w:rsidRDefault="00D1507A" w:rsidP="00D1507A">
      <w:pPr>
        <w:bidi/>
        <w:spacing w:after="0" w:line="240" w:lineRule="auto"/>
      </w:pPr>
    </w:p>
    <w:p w:rsidR="00D1507A" w:rsidRDefault="00D1507A" w:rsidP="00D1507A">
      <w:pPr>
        <w:bidi/>
        <w:spacing w:after="0" w:line="240" w:lineRule="auto"/>
      </w:pPr>
    </w:p>
    <w:p w:rsidR="00D1507A" w:rsidRDefault="00D1507A" w:rsidP="00D1507A">
      <w:pPr>
        <w:bidi/>
        <w:spacing w:after="0" w:line="240" w:lineRule="auto"/>
      </w:pPr>
    </w:p>
    <w:p w:rsidR="00D1507A" w:rsidRDefault="00D1507A" w:rsidP="00D1507A">
      <w:pPr>
        <w:bidi/>
        <w:spacing w:after="0" w:line="240" w:lineRule="auto"/>
      </w:pPr>
    </w:p>
    <w:p w:rsidR="00D1507A" w:rsidRDefault="00D1507A" w:rsidP="00D1507A">
      <w:pPr>
        <w:spacing w:after="0" w:line="240" w:lineRule="auto"/>
        <w:rPr>
          <w:b/>
          <w:bCs/>
        </w:rPr>
      </w:pPr>
      <w:r>
        <w:rPr>
          <w:rFonts w:asciiTheme="majorBidi" w:hAnsiTheme="majorBidi" w:cstheme="majorBidi"/>
          <w:b/>
          <w:bCs/>
          <w:sz w:val="36"/>
          <w:szCs w:val="36"/>
          <w:lang w:bidi="ar-IQ"/>
        </w:rPr>
        <w:t>11- Course structure</w:t>
      </w:r>
    </w:p>
    <w:tbl>
      <w:tblPr>
        <w:tblStyle w:val="1-3"/>
        <w:tblW w:w="10338"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1985"/>
        <w:gridCol w:w="2126"/>
        <w:gridCol w:w="2678"/>
        <w:gridCol w:w="924"/>
        <w:gridCol w:w="924"/>
      </w:tblGrid>
      <w:tr w:rsidR="00D1507A" w:rsidTr="00823656">
        <w:trPr>
          <w:cnfStyle w:val="100000000000"/>
          <w:cantSplit/>
          <w:trHeight w:val="471"/>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Evaluation method</w:t>
            </w:r>
          </w:p>
        </w:tc>
        <w:tc>
          <w:tcPr>
            <w:tcW w:w="1985" w:type="dxa"/>
            <w:vAlign w:val="center"/>
          </w:tcPr>
          <w:p w:rsidR="00D1507A" w:rsidRDefault="00D1507A" w:rsidP="00823656">
            <w:pPr>
              <w:bidi/>
              <w:jc w:val="center"/>
              <w:cnfStyle w:val="100000000000"/>
              <w:rPr>
                <w:rFonts w:asciiTheme="majorBidi" w:hAnsiTheme="majorBidi" w:cstheme="majorBidi"/>
                <w:sz w:val="24"/>
                <w:szCs w:val="24"/>
                <w:lang w:bidi="ar-IQ"/>
              </w:rPr>
            </w:pPr>
            <w:r>
              <w:rPr>
                <w:rFonts w:asciiTheme="majorBidi" w:hAnsiTheme="majorBidi" w:cstheme="majorBidi"/>
                <w:sz w:val="24"/>
                <w:szCs w:val="24"/>
                <w:lang w:bidi="ar-IQ"/>
              </w:rPr>
              <w:t>Learning method</w:t>
            </w:r>
          </w:p>
        </w:tc>
        <w:tc>
          <w:tcPr>
            <w:tcW w:w="2126" w:type="dxa"/>
            <w:vAlign w:val="center"/>
          </w:tcPr>
          <w:p w:rsidR="00D1507A" w:rsidRDefault="00D1507A" w:rsidP="00823656">
            <w:pPr>
              <w:bidi/>
              <w:jc w:val="center"/>
              <w:cnfStyle w:val="100000000000"/>
              <w:rPr>
                <w:rFonts w:asciiTheme="majorBidi" w:hAnsiTheme="majorBidi" w:cstheme="majorBidi"/>
                <w:sz w:val="24"/>
                <w:szCs w:val="24"/>
                <w:lang w:bidi="ar-IQ"/>
              </w:rPr>
            </w:pPr>
            <w:r>
              <w:rPr>
                <w:rFonts w:asciiTheme="majorBidi" w:hAnsiTheme="majorBidi" w:cstheme="majorBidi"/>
                <w:sz w:val="24"/>
                <w:szCs w:val="24"/>
                <w:lang w:bidi="ar-IQ"/>
              </w:rPr>
              <w:t>Name of the unit/course or subject</w:t>
            </w:r>
          </w:p>
        </w:tc>
        <w:tc>
          <w:tcPr>
            <w:tcW w:w="2678" w:type="dxa"/>
            <w:vAlign w:val="center"/>
          </w:tcPr>
          <w:p w:rsidR="00D1507A" w:rsidRDefault="00D1507A" w:rsidP="00823656">
            <w:pPr>
              <w:bidi/>
              <w:jc w:val="center"/>
              <w:cnfStyle w:val="100000000000"/>
              <w:rPr>
                <w:rFonts w:asciiTheme="majorBidi" w:hAnsiTheme="majorBidi" w:cstheme="majorBidi"/>
                <w:sz w:val="24"/>
                <w:szCs w:val="24"/>
                <w:lang w:bidi="ar-IQ"/>
              </w:rPr>
            </w:pPr>
            <w:r>
              <w:rPr>
                <w:rFonts w:asciiTheme="majorBidi" w:hAnsiTheme="majorBidi" w:cstheme="majorBidi"/>
                <w:sz w:val="24"/>
                <w:szCs w:val="24"/>
                <w:lang w:bidi="ar-IQ"/>
              </w:rPr>
              <w:t>Required learning outcomes</w:t>
            </w:r>
          </w:p>
        </w:tc>
        <w:tc>
          <w:tcPr>
            <w:tcW w:w="924" w:type="dxa"/>
            <w:vAlign w:val="center"/>
          </w:tcPr>
          <w:p w:rsidR="00D1507A" w:rsidRDefault="00D1507A" w:rsidP="00823656">
            <w:pPr>
              <w:bidi/>
              <w:jc w:val="center"/>
              <w:cnfStyle w:val="100000000000"/>
              <w:rPr>
                <w:rFonts w:asciiTheme="majorBidi" w:hAnsiTheme="majorBidi" w:cstheme="majorBidi"/>
                <w:sz w:val="24"/>
                <w:szCs w:val="24"/>
                <w:lang w:bidi="ar-IQ"/>
              </w:rPr>
            </w:pPr>
            <w:r>
              <w:rPr>
                <w:rFonts w:asciiTheme="majorBidi" w:hAnsiTheme="majorBidi" w:cstheme="majorBidi"/>
                <w:sz w:val="24"/>
                <w:szCs w:val="24"/>
                <w:lang w:bidi="ar-IQ"/>
              </w:rPr>
              <w:t>hours</w:t>
            </w:r>
          </w:p>
        </w:tc>
        <w:tc>
          <w:tcPr>
            <w:tcW w:w="924" w:type="dxa"/>
            <w:vAlign w:val="center"/>
          </w:tcPr>
          <w:p w:rsidR="00D1507A" w:rsidRDefault="00D1507A" w:rsidP="00823656">
            <w:pPr>
              <w:bidi/>
              <w:jc w:val="center"/>
              <w:cnfStyle w:val="100000000000"/>
              <w:rPr>
                <w:rFonts w:asciiTheme="majorBidi" w:hAnsiTheme="majorBidi" w:cstheme="majorBidi"/>
                <w:sz w:val="24"/>
                <w:szCs w:val="24"/>
                <w:lang w:bidi="ar-IQ"/>
              </w:rPr>
            </w:pPr>
            <w:r>
              <w:rPr>
                <w:rFonts w:asciiTheme="majorBidi" w:hAnsiTheme="majorBidi" w:cstheme="majorBidi"/>
                <w:sz w:val="24"/>
                <w:szCs w:val="24"/>
                <w:lang w:bidi="ar-IQ"/>
              </w:rPr>
              <w:t>the week</w:t>
            </w:r>
          </w:p>
        </w:tc>
      </w:tr>
      <w:tr w:rsidR="00D1507A" w:rsidTr="00823656">
        <w:trPr>
          <w:cnfStyle w:val="000000100000"/>
          <w:trHeight w:val="620"/>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D1507A" w:rsidRDefault="00D1507A" w:rsidP="00823656">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 xml:space="preserve">Introduction to the concept of </w:t>
            </w:r>
            <w:r>
              <w:rPr>
                <w:rFonts w:asciiTheme="majorBidi" w:hAnsiTheme="majorBidi" w:cstheme="majorBidi"/>
                <w:b/>
                <w:bCs/>
                <w:sz w:val="28"/>
                <w:szCs w:val="28"/>
                <w:lang w:bidi="ar-IQ"/>
              </w:rPr>
              <w:lastRenderedPageBreak/>
              <w:t>technologies</w:t>
            </w:r>
          </w:p>
        </w:tc>
        <w:tc>
          <w:tcPr>
            <w:tcW w:w="2678" w:type="dxa"/>
            <w:vAlign w:val="center"/>
          </w:tcPr>
          <w:p w:rsidR="00D1507A" w:rsidRDefault="00D1507A" w:rsidP="00823656">
            <w:pPr>
              <w:cnfStyle w:val="000000100000"/>
              <w:rPr>
                <w:rFonts w:asciiTheme="majorBidi" w:hAnsiTheme="majorBidi" w:cstheme="majorBidi"/>
                <w:b/>
                <w:bCs/>
                <w:sz w:val="24"/>
                <w:szCs w:val="24"/>
                <w:lang w:bidi="ar-IQ"/>
              </w:rPr>
            </w:pPr>
            <w:r>
              <w:rPr>
                <w:rFonts w:asciiTheme="majorBidi" w:hAnsiTheme="majorBidi" w:cstheme="majorBidi"/>
                <w:b/>
                <w:bCs/>
                <w:sz w:val="24"/>
                <w:szCs w:val="24"/>
                <w:lang w:bidi="ar-IQ"/>
              </w:rPr>
              <w:lastRenderedPageBreak/>
              <w:t xml:space="preserve">Introduction to techniques in general </w:t>
            </w:r>
            <w:r>
              <w:rPr>
                <w:rFonts w:asciiTheme="majorBidi" w:hAnsiTheme="majorBidi" w:cstheme="majorBidi"/>
                <w:b/>
                <w:bCs/>
                <w:sz w:val="24"/>
                <w:szCs w:val="24"/>
                <w:lang w:bidi="ar-IQ"/>
              </w:rPr>
              <w:lastRenderedPageBreak/>
              <w:t>and the concept of theatrical techniques</w:t>
            </w:r>
          </w:p>
        </w:tc>
        <w:tc>
          <w:tcPr>
            <w:tcW w:w="924" w:type="dxa"/>
          </w:tcPr>
          <w:p w:rsidR="00D1507A" w:rsidRDefault="00D1507A" w:rsidP="00823656">
            <w:pPr>
              <w:bidi/>
              <w:jc w:val="center"/>
              <w:cnfStyle w:val="000000100000"/>
            </w:pPr>
            <w:r>
              <w:rPr>
                <w:rFonts w:asciiTheme="majorBidi" w:hAnsiTheme="majorBidi" w:cstheme="majorBidi" w:hint="cs"/>
                <w:b/>
                <w:bCs/>
                <w:sz w:val="28"/>
                <w:szCs w:val="28"/>
              </w:rPr>
              <w:lastRenderedPageBreak/>
              <w:t>3</w:t>
            </w:r>
          </w:p>
        </w:tc>
        <w:tc>
          <w:tcPr>
            <w:tcW w:w="924" w:type="dxa"/>
            <w:vAlign w:val="center"/>
          </w:tcPr>
          <w:p w:rsidR="00D1507A" w:rsidRDefault="00D1507A" w:rsidP="00823656">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1</w:t>
            </w:r>
          </w:p>
        </w:tc>
      </w:tr>
      <w:tr w:rsidR="00D1507A" w:rsidTr="00823656">
        <w:trPr>
          <w:trHeight w:val="350"/>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lastRenderedPageBreak/>
              <w:t>Standard for evaluating skill performance</w:t>
            </w:r>
          </w:p>
        </w:tc>
        <w:tc>
          <w:tcPr>
            <w:tcW w:w="1985" w:type="dxa"/>
            <w:vAlign w:val="center"/>
          </w:tcPr>
          <w:p w:rsidR="00D1507A" w:rsidRDefault="00D1507A" w:rsidP="00823656">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jc w:val="right"/>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Techniques of the Greeks</w:t>
            </w:r>
          </w:p>
        </w:tc>
        <w:tc>
          <w:tcPr>
            <w:tcW w:w="2678" w:type="dxa"/>
            <w:vAlign w:val="center"/>
          </w:tcPr>
          <w:p w:rsidR="00D1507A" w:rsidRDefault="00D1507A" w:rsidP="00823656">
            <w:pPr>
              <w:bidi/>
              <w:jc w:val="right"/>
              <w:cnfStyle w:val="000000000000"/>
              <w:rPr>
                <w:b/>
                <w:bCs/>
                <w:sz w:val="24"/>
                <w:szCs w:val="24"/>
                <w:lang w:bidi="ar-IQ"/>
              </w:rPr>
            </w:pPr>
            <w:r>
              <w:rPr>
                <w:rFonts w:hint="cs"/>
                <w:b/>
                <w:bCs/>
                <w:sz w:val="24"/>
                <w:szCs w:val="24"/>
                <w:lang w:bidi="ar-IQ"/>
              </w:rPr>
              <w:t>Theatrical techniques of the Greeks</w:t>
            </w:r>
          </w:p>
        </w:tc>
        <w:tc>
          <w:tcPr>
            <w:tcW w:w="924" w:type="dxa"/>
          </w:tcPr>
          <w:p w:rsidR="00D1507A" w:rsidRDefault="00D1507A" w:rsidP="00823656">
            <w:pPr>
              <w:bidi/>
              <w:jc w:val="center"/>
              <w:cnfStyle w:val="0000000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2</w:t>
            </w:r>
          </w:p>
        </w:tc>
      </w:tr>
      <w:tr w:rsidR="00D1507A" w:rsidTr="00823656">
        <w:trPr>
          <w:cnfStyle w:val="000000100000"/>
          <w:trHeight w:val="505"/>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D1507A" w:rsidRDefault="00D1507A" w:rsidP="00823656">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Characteristics of Roman techniques</w:t>
            </w:r>
          </w:p>
        </w:tc>
        <w:tc>
          <w:tcPr>
            <w:tcW w:w="2678" w:type="dxa"/>
            <w:vAlign w:val="center"/>
          </w:tcPr>
          <w:p w:rsidR="00D1507A" w:rsidRDefault="00D1507A" w:rsidP="00823656">
            <w:pPr>
              <w:bidi/>
              <w:jc w:val="right"/>
              <w:cnfStyle w:val="000000100000"/>
              <w:rPr>
                <w:b/>
                <w:bCs/>
                <w:sz w:val="24"/>
                <w:szCs w:val="24"/>
              </w:rPr>
            </w:pPr>
            <w:r>
              <w:rPr>
                <w:rFonts w:asciiTheme="majorBidi" w:hAnsiTheme="majorBidi" w:cstheme="majorBidi"/>
                <w:b/>
                <w:bCs/>
                <w:sz w:val="24"/>
                <w:szCs w:val="24"/>
                <w:lang w:bidi="ar-IQ"/>
              </w:rPr>
              <w:t>Roman theatrical techniques</w:t>
            </w:r>
          </w:p>
        </w:tc>
        <w:tc>
          <w:tcPr>
            <w:tcW w:w="924" w:type="dxa"/>
          </w:tcPr>
          <w:p w:rsidR="00D1507A" w:rsidRDefault="00D1507A" w:rsidP="00823656">
            <w:pPr>
              <w:bidi/>
              <w:jc w:val="center"/>
              <w:cnfStyle w:val="0000001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3</w:t>
            </w:r>
          </w:p>
        </w:tc>
      </w:tr>
      <w:tr w:rsidR="00D1507A" w:rsidTr="00823656">
        <w:trPr>
          <w:trHeight w:val="277"/>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D1507A" w:rsidRDefault="00D1507A" w:rsidP="00823656">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Medieval technologies</w:t>
            </w:r>
          </w:p>
        </w:tc>
        <w:tc>
          <w:tcPr>
            <w:tcW w:w="2678" w:type="dxa"/>
            <w:vAlign w:val="center"/>
          </w:tcPr>
          <w:p w:rsidR="00D1507A" w:rsidRDefault="00D1507A" w:rsidP="00823656">
            <w:pPr>
              <w:bidi/>
              <w:jc w:val="right"/>
              <w:cnfStyle w:val="000000000000"/>
              <w:rPr>
                <w:b/>
                <w:bCs/>
                <w:sz w:val="24"/>
                <w:szCs w:val="24"/>
              </w:rPr>
            </w:pPr>
            <w:r>
              <w:rPr>
                <w:rFonts w:asciiTheme="majorBidi" w:hAnsiTheme="majorBidi" w:cstheme="majorBidi"/>
                <w:b/>
                <w:bCs/>
                <w:sz w:val="24"/>
                <w:szCs w:val="24"/>
                <w:lang w:bidi="ar-IQ"/>
              </w:rPr>
              <w:t>Medieval theatrical techniques</w:t>
            </w:r>
          </w:p>
        </w:tc>
        <w:tc>
          <w:tcPr>
            <w:tcW w:w="924" w:type="dxa"/>
          </w:tcPr>
          <w:p w:rsidR="00D1507A" w:rsidRDefault="00D1507A" w:rsidP="00823656">
            <w:pPr>
              <w:bidi/>
              <w:jc w:val="center"/>
              <w:cnfStyle w:val="0000000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4</w:t>
            </w:r>
          </w:p>
        </w:tc>
      </w:tr>
      <w:tr w:rsidR="00D1507A" w:rsidTr="00823656">
        <w:trPr>
          <w:cnfStyle w:val="000000100000"/>
          <w:trHeight w:val="262"/>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D1507A" w:rsidRDefault="00D1507A" w:rsidP="00823656">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Renaissance</w:t>
            </w:r>
          </w:p>
        </w:tc>
        <w:tc>
          <w:tcPr>
            <w:tcW w:w="2678" w:type="dxa"/>
            <w:vAlign w:val="center"/>
          </w:tcPr>
          <w:p w:rsidR="00D1507A" w:rsidRDefault="00D1507A" w:rsidP="00823656">
            <w:pPr>
              <w:cnfStyle w:val="000000100000"/>
              <w:rPr>
                <w:b/>
                <w:bCs/>
                <w:sz w:val="24"/>
                <w:szCs w:val="24"/>
              </w:rPr>
            </w:pPr>
            <w:r>
              <w:rPr>
                <w:rFonts w:asciiTheme="majorBidi" w:hAnsiTheme="majorBidi" w:cstheme="majorBidi"/>
                <w:b/>
                <w:bCs/>
                <w:sz w:val="24"/>
                <w:szCs w:val="24"/>
                <w:lang w:bidi="ar-IQ"/>
              </w:rPr>
              <w:t>Theatrical techniques in the Renaissance</w:t>
            </w:r>
          </w:p>
        </w:tc>
        <w:tc>
          <w:tcPr>
            <w:tcW w:w="924" w:type="dxa"/>
          </w:tcPr>
          <w:p w:rsidR="00D1507A" w:rsidRDefault="00D1507A" w:rsidP="00823656">
            <w:pPr>
              <w:bidi/>
              <w:jc w:val="center"/>
              <w:cnfStyle w:val="0000001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5</w:t>
            </w:r>
          </w:p>
        </w:tc>
      </w:tr>
      <w:tr w:rsidR="00D1507A" w:rsidTr="00823656">
        <w:trPr>
          <w:trHeight w:val="247"/>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D1507A" w:rsidRDefault="00D1507A" w:rsidP="00823656">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bidi/>
              <w:jc w:val="right"/>
              <w:cnfStyle w:val="000000000000"/>
              <w:rPr>
                <w:b/>
                <w:bCs/>
              </w:rPr>
            </w:pPr>
            <w:r>
              <w:rPr>
                <w:rFonts w:asciiTheme="majorBidi" w:hAnsiTheme="majorBidi" w:cstheme="majorBidi"/>
                <w:b/>
                <w:bCs/>
                <w:sz w:val="28"/>
                <w:szCs w:val="28"/>
                <w:lang w:bidi="ar-IQ"/>
              </w:rPr>
              <w:t>The seventeenth century</w:t>
            </w:r>
          </w:p>
        </w:tc>
        <w:tc>
          <w:tcPr>
            <w:tcW w:w="2678" w:type="dxa"/>
            <w:vAlign w:val="center"/>
          </w:tcPr>
          <w:p w:rsidR="00D1507A" w:rsidRDefault="00D1507A" w:rsidP="00823656">
            <w:pPr>
              <w:cnfStyle w:val="000000000000"/>
              <w:rPr>
                <w:b/>
                <w:bCs/>
                <w:sz w:val="24"/>
                <w:szCs w:val="24"/>
              </w:rPr>
            </w:pPr>
            <w:r>
              <w:rPr>
                <w:rFonts w:asciiTheme="majorBidi" w:hAnsiTheme="majorBidi" w:cstheme="majorBidi"/>
                <w:b/>
                <w:bCs/>
                <w:sz w:val="24"/>
                <w:szCs w:val="24"/>
                <w:lang w:bidi="ar-IQ"/>
              </w:rPr>
              <w:t>Theatrical techniques of the seventeenth century</w:t>
            </w:r>
          </w:p>
        </w:tc>
        <w:tc>
          <w:tcPr>
            <w:tcW w:w="924" w:type="dxa"/>
          </w:tcPr>
          <w:p w:rsidR="00D1507A" w:rsidRDefault="00D1507A" w:rsidP="00823656">
            <w:pPr>
              <w:bidi/>
              <w:jc w:val="center"/>
              <w:cnfStyle w:val="0000000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6</w:t>
            </w:r>
          </w:p>
        </w:tc>
      </w:tr>
      <w:tr w:rsidR="00D1507A" w:rsidTr="00823656">
        <w:trPr>
          <w:cnfStyle w:val="000000100000"/>
          <w:trHeight w:val="270"/>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D1507A" w:rsidRDefault="00D1507A" w:rsidP="00823656">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bidi/>
              <w:jc w:val="right"/>
              <w:cnfStyle w:val="000000100000"/>
              <w:rPr>
                <w:b/>
                <w:bCs/>
              </w:rPr>
            </w:pPr>
            <w:r>
              <w:rPr>
                <w:rFonts w:asciiTheme="majorBidi" w:hAnsiTheme="majorBidi" w:cstheme="majorBidi"/>
                <w:b/>
                <w:bCs/>
                <w:sz w:val="28"/>
                <w:szCs w:val="28"/>
                <w:lang w:bidi="ar-IQ"/>
              </w:rPr>
              <w:t>18th century</w:t>
            </w:r>
          </w:p>
        </w:tc>
        <w:tc>
          <w:tcPr>
            <w:tcW w:w="2678" w:type="dxa"/>
            <w:vAlign w:val="center"/>
          </w:tcPr>
          <w:p w:rsidR="00D1507A" w:rsidRDefault="00D1507A" w:rsidP="00823656">
            <w:pPr>
              <w:cnfStyle w:val="000000100000"/>
              <w:rPr>
                <w:b/>
                <w:bCs/>
                <w:sz w:val="24"/>
                <w:szCs w:val="24"/>
              </w:rPr>
            </w:pPr>
            <w:r>
              <w:rPr>
                <w:rFonts w:asciiTheme="majorBidi" w:hAnsiTheme="majorBidi" w:cstheme="majorBidi"/>
                <w:b/>
                <w:bCs/>
                <w:sz w:val="24"/>
                <w:szCs w:val="24"/>
                <w:lang w:bidi="ar-IQ"/>
              </w:rPr>
              <w:t>Theatrical techniques of the eighteenth century</w:t>
            </w:r>
          </w:p>
        </w:tc>
        <w:tc>
          <w:tcPr>
            <w:tcW w:w="924" w:type="dxa"/>
          </w:tcPr>
          <w:p w:rsidR="00D1507A" w:rsidRDefault="00D1507A" w:rsidP="00823656">
            <w:pPr>
              <w:bidi/>
              <w:jc w:val="center"/>
              <w:cnfStyle w:val="0000001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7</w:t>
            </w:r>
          </w:p>
        </w:tc>
      </w:tr>
      <w:tr w:rsidR="00D1507A" w:rsidTr="00823656">
        <w:trPr>
          <w:trHeight w:val="240"/>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D1507A" w:rsidRDefault="00D1507A" w:rsidP="00823656">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bidi/>
              <w:jc w:val="right"/>
              <w:cnfStyle w:val="000000000000"/>
              <w:rPr>
                <w:b/>
                <w:bCs/>
              </w:rPr>
            </w:pPr>
            <w:r>
              <w:rPr>
                <w:rFonts w:asciiTheme="majorBidi" w:hAnsiTheme="majorBidi" w:cstheme="majorBidi"/>
                <w:b/>
                <w:bCs/>
                <w:sz w:val="28"/>
                <w:szCs w:val="28"/>
                <w:lang w:bidi="ar-IQ"/>
              </w:rPr>
              <w:t>19th century</w:t>
            </w:r>
          </w:p>
        </w:tc>
        <w:tc>
          <w:tcPr>
            <w:tcW w:w="2678" w:type="dxa"/>
            <w:vAlign w:val="center"/>
          </w:tcPr>
          <w:p w:rsidR="00D1507A" w:rsidRDefault="00D1507A" w:rsidP="00823656">
            <w:pPr>
              <w:cnfStyle w:val="000000000000"/>
              <w:rPr>
                <w:b/>
                <w:bCs/>
                <w:sz w:val="24"/>
                <w:szCs w:val="24"/>
              </w:rPr>
            </w:pPr>
            <w:r>
              <w:rPr>
                <w:rFonts w:asciiTheme="majorBidi" w:hAnsiTheme="majorBidi" w:cstheme="majorBidi"/>
                <w:b/>
                <w:bCs/>
                <w:sz w:val="24"/>
                <w:szCs w:val="24"/>
                <w:lang w:bidi="ar-IQ"/>
              </w:rPr>
              <w:t>Theatrical techniques in the nineteenth century</w:t>
            </w:r>
          </w:p>
        </w:tc>
        <w:tc>
          <w:tcPr>
            <w:tcW w:w="924" w:type="dxa"/>
          </w:tcPr>
          <w:p w:rsidR="00D1507A" w:rsidRDefault="00D1507A" w:rsidP="00823656">
            <w:pPr>
              <w:bidi/>
              <w:jc w:val="center"/>
              <w:cnfStyle w:val="0000000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8</w:t>
            </w:r>
          </w:p>
        </w:tc>
      </w:tr>
      <w:tr w:rsidR="00D1507A" w:rsidTr="00823656">
        <w:trPr>
          <w:cnfStyle w:val="000000100000"/>
          <w:trHeight w:val="225"/>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D1507A" w:rsidRDefault="00D1507A" w:rsidP="00823656">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bidi/>
              <w:jc w:val="right"/>
              <w:cnfStyle w:val="000000100000"/>
              <w:rPr>
                <w:b/>
                <w:bCs/>
              </w:rPr>
            </w:pPr>
            <w:r>
              <w:rPr>
                <w:rFonts w:asciiTheme="majorBidi" w:hAnsiTheme="majorBidi" w:cstheme="majorBidi"/>
                <w:b/>
                <w:bCs/>
                <w:sz w:val="28"/>
                <w:szCs w:val="28"/>
                <w:lang w:bidi="ar-IQ"/>
              </w:rPr>
              <w:t>Twentieth century</w:t>
            </w:r>
          </w:p>
        </w:tc>
        <w:tc>
          <w:tcPr>
            <w:tcW w:w="2678" w:type="dxa"/>
            <w:vAlign w:val="center"/>
          </w:tcPr>
          <w:p w:rsidR="00D1507A" w:rsidRDefault="00D1507A" w:rsidP="00823656">
            <w:pPr>
              <w:cnfStyle w:val="000000100000"/>
              <w:rPr>
                <w:b/>
                <w:bCs/>
                <w:sz w:val="24"/>
                <w:szCs w:val="24"/>
              </w:rPr>
            </w:pPr>
            <w:r>
              <w:rPr>
                <w:rFonts w:asciiTheme="majorBidi" w:hAnsiTheme="majorBidi" w:cstheme="majorBidi"/>
                <w:b/>
                <w:bCs/>
                <w:sz w:val="24"/>
                <w:szCs w:val="24"/>
                <w:lang w:bidi="ar-IQ"/>
              </w:rPr>
              <w:t>Theatrical techniques in the twentieth century</w:t>
            </w:r>
          </w:p>
        </w:tc>
        <w:tc>
          <w:tcPr>
            <w:tcW w:w="924" w:type="dxa"/>
          </w:tcPr>
          <w:p w:rsidR="00D1507A" w:rsidRDefault="00D1507A" w:rsidP="00823656">
            <w:pPr>
              <w:bidi/>
              <w:jc w:val="center"/>
              <w:cnfStyle w:val="0000001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9</w:t>
            </w:r>
          </w:p>
        </w:tc>
      </w:tr>
      <w:tr w:rsidR="00D1507A" w:rsidTr="00823656">
        <w:trPr>
          <w:trHeight w:val="199"/>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D1507A" w:rsidRDefault="00D1507A" w:rsidP="00823656">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21st century</w:t>
            </w:r>
          </w:p>
        </w:tc>
        <w:tc>
          <w:tcPr>
            <w:tcW w:w="2678" w:type="dxa"/>
            <w:vAlign w:val="center"/>
          </w:tcPr>
          <w:p w:rsidR="00D1507A" w:rsidRDefault="00D1507A" w:rsidP="00823656">
            <w:pPr>
              <w:cnfStyle w:val="000000000000"/>
              <w:rPr>
                <w:b/>
                <w:bCs/>
                <w:sz w:val="24"/>
                <w:szCs w:val="24"/>
              </w:rPr>
            </w:pPr>
            <w:r>
              <w:rPr>
                <w:rFonts w:asciiTheme="majorBidi" w:hAnsiTheme="majorBidi" w:cstheme="majorBidi"/>
                <w:b/>
                <w:bCs/>
                <w:sz w:val="24"/>
                <w:szCs w:val="24"/>
                <w:lang w:bidi="ar-IQ"/>
              </w:rPr>
              <w:t>Theatrical techniques in the twenty-first century</w:t>
            </w:r>
          </w:p>
        </w:tc>
        <w:tc>
          <w:tcPr>
            <w:tcW w:w="924" w:type="dxa"/>
          </w:tcPr>
          <w:p w:rsidR="00D1507A" w:rsidRDefault="00D1507A" w:rsidP="00823656">
            <w:pPr>
              <w:bidi/>
              <w:jc w:val="center"/>
              <w:cnfStyle w:val="0000000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10</w:t>
            </w:r>
          </w:p>
        </w:tc>
      </w:tr>
      <w:tr w:rsidR="00D1507A" w:rsidTr="00823656">
        <w:trPr>
          <w:cnfStyle w:val="000000100000"/>
          <w:trHeight w:val="240"/>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D1507A" w:rsidRDefault="00D1507A" w:rsidP="00823656">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Perspective</w:t>
            </w:r>
          </w:p>
        </w:tc>
        <w:tc>
          <w:tcPr>
            <w:tcW w:w="2678" w:type="dxa"/>
            <w:vAlign w:val="center"/>
          </w:tcPr>
          <w:p w:rsidR="00D1507A" w:rsidRDefault="00D1507A" w:rsidP="00823656">
            <w:pPr>
              <w:cnfStyle w:val="000000100000"/>
              <w:rPr>
                <w:b/>
                <w:bCs/>
                <w:sz w:val="24"/>
                <w:szCs w:val="24"/>
              </w:rPr>
            </w:pPr>
            <w:r>
              <w:rPr>
                <w:rFonts w:asciiTheme="majorBidi" w:hAnsiTheme="majorBidi" w:cstheme="majorBidi"/>
                <w:b/>
                <w:bCs/>
                <w:sz w:val="24"/>
                <w:szCs w:val="24"/>
                <w:lang w:bidi="ar-IQ"/>
              </w:rPr>
              <w:t>Definition of perspective and its importance</w:t>
            </w:r>
          </w:p>
        </w:tc>
        <w:tc>
          <w:tcPr>
            <w:tcW w:w="924" w:type="dxa"/>
          </w:tcPr>
          <w:p w:rsidR="00D1507A" w:rsidRDefault="00D1507A" w:rsidP="00823656">
            <w:pPr>
              <w:bidi/>
              <w:jc w:val="center"/>
              <w:cnfStyle w:val="0000001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11</w:t>
            </w:r>
          </w:p>
        </w:tc>
      </w:tr>
      <w:tr w:rsidR="00D1507A" w:rsidTr="00823656">
        <w:trPr>
          <w:trHeight w:val="214"/>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D1507A" w:rsidRDefault="00D1507A" w:rsidP="00823656">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Line and composition</w:t>
            </w:r>
          </w:p>
        </w:tc>
        <w:tc>
          <w:tcPr>
            <w:tcW w:w="2678" w:type="dxa"/>
            <w:vAlign w:val="center"/>
          </w:tcPr>
          <w:p w:rsidR="00D1507A" w:rsidRDefault="00D1507A" w:rsidP="00823656">
            <w:pPr>
              <w:cnfStyle w:val="000000000000"/>
              <w:rPr>
                <w:b/>
                <w:bCs/>
                <w:sz w:val="24"/>
                <w:szCs w:val="24"/>
              </w:rPr>
            </w:pPr>
            <w:r>
              <w:rPr>
                <w:rFonts w:asciiTheme="majorBidi" w:hAnsiTheme="majorBidi" w:cstheme="majorBidi"/>
                <w:b/>
                <w:bCs/>
                <w:sz w:val="24"/>
                <w:szCs w:val="24"/>
                <w:lang w:bidi="ar-IQ"/>
              </w:rPr>
              <w:t>The concept of calligraphy and composition</w:t>
            </w:r>
          </w:p>
        </w:tc>
        <w:tc>
          <w:tcPr>
            <w:tcW w:w="924" w:type="dxa"/>
          </w:tcPr>
          <w:p w:rsidR="00D1507A" w:rsidRDefault="00D1507A" w:rsidP="00823656">
            <w:pPr>
              <w:bidi/>
              <w:jc w:val="center"/>
              <w:cnfStyle w:val="0000000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12</w:t>
            </w:r>
          </w:p>
        </w:tc>
      </w:tr>
      <w:tr w:rsidR="00D1507A" w:rsidTr="00823656">
        <w:trPr>
          <w:cnfStyle w:val="000000100000"/>
          <w:trHeight w:val="255"/>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D1507A" w:rsidRDefault="00D1507A" w:rsidP="00823656">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Formation concept</w:t>
            </w:r>
          </w:p>
        </w:tc>
        <w:tc>
          <w:tcPr>
            <w:tcW w:w="2678" w:type="dxa"/>
            <w:vAlign w:val="center"/>
          </w:tcPr>
          <w:p w:rsidR="00D1507A" w:rsidRDefault="00D1507A" w:rsidP="00823656">
            <w:pPr>
              <w:cnfStyle w:val="000000100000"/>
              <w:rPr>
                <w:b/>
                <w:bCs/>
                <w:sz w:val="24"/>
                <w:szCs w:val="24"/>
              </w:rPr>
            </w:pPr>
            <w:r>
              <w:rPr>
                <w:rFonts w:asciiTheme="majorBidi" w:hAnsiTheme="majorBidi" w:cstheme="majorBidi"/>
                <w:b/>
                <w:bCs/>
                <w:sz w:val="24"/>
                <w:szCs w:val="24"/>
                <w:lang w:bidi="ar-IQ"/>
              </w:rPr>
              <w:t>Formation</w:t>
            </w:r>
          </w:p>
        </w:tc>
        <w:tc>
          <w:tcPr>
            <w:tcW w:w="924" w:type="dxa"/>
          </w:tcPr>
          <w:p w:rsidR="00D1507A" w:rsidRDefault="00D1507A" w:rsidP="00823656">
            <w:pPr>
              <w:bidi/>
              <w:jc w:val="center"/>
              <w:cnfStyle w:val="0000001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13</w:t>
            </w:r>
          </w:p>
        </w:tc>
      </w:tr>
      <w:tr w:rsidR="00D1507A" w:rsidTr="00823656">
        <w:trPr>
          <w:trHeight w:val="240"/>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D1507A" w:rsidRDefault="00D1507A" w:rsidP="00823656">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Texture concept</w:t>
            </w:r>
          </w:p>
        </w:tc>
        <w:tc>
          <w:tcPr>
            <w:tcW w:w="2678" w:type="dxa"/>
            <w:vAlign w:val="center"/>
          </w:tcPr>
          <w:p w:rsidR="00D1507A" w:rsidRDefault="00D1507A" w:rsidP="00823656">
            <w:pPr>
              <w:cnfStyle w:val="000000000000"/>
              <w:rPr>
                <w:b/>
                <w:bCs/>
                <w:sz w:val="24"/>
                <w:szCs w:val="24"/>
              </w:rPr>
            </w:pPr>
            <w:r>
              <w:rPr>
                <w:rFonts w:asciiTheme="majorBidi" w:hAnsiTheme="majorBidi" w:cstheme="majorBidi"/>
                <w:b/>
                <w:bCs/>
                <w:sz w:val="24"/>
                <w:szCs w:val="24"/>
                <w:lang w:bidi="ar-IQ"/>
              </w:rPr>
              <w:t>Texture</w:t>
            </w:r>
          </w:p>
        </w:tc>
        <w:tc>
          <w:tcPr>
            <w:tcW w:w="924" w:type="dxa"/>
          </w:tcPr>
          <w:p w:rsidR="00D1507A" w:rsidRDefault="00D1507A" w:rsidP="00823656">
            <w:pPr>
              <w:bidi/>
              <w:jc w:val="center"/>
              <w:cnfStyle w:val="0000000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14</w:t>
            </w:r>
          </w:p>
        </w:tc>
      </w:tr>
      <w:tr w:rsidR="00D1507A" w:rsidTr="00823656">
        <w:trPr>
          <w:cnfStyle w:val="000000100000"/>
          <w:trHeight w:val="154"/>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D1507A" w:rsidRDefault="00D1507A" w:rsidP="00823656">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The concept of emptiness</w:t>
            </w:r>
          </w:p>
        </w:tc>
        <w:tc>
          <w:tcPr>
            <w:tcW w:w="2678" w:type="dxa"/>
            <w:vAlign w:val="center"/>
          </w:tcPr>
          <w:p w:rsidR="00D1507A" w:rsidRDefault="00D1507A" w:rsidP="00823656">
            <w:pPr>
              <w:cnfStyle w:val="000000100000"/>
              <w:rPr>
                <w:b/>
                <w:bCs/>
                <w:sz w:val="24"/>
                <w:szCs w:val="24"/>
              </w:rPr>
            </w:pPr>
            <w:r>
              <w:rPr>
                <w:rFonts w:hint="cs"/>
                <w:b/>
                <w:bCs/>
                <w:sz w:val="24"/>
                <w:szCs w:val="24"/>
              </w:rPr>
              <w:t>Void</w:t>
            </w:r>
          </w:p>
        </w:tc>
        <w:tc>
          <w:tcPr>
            <w:tcW w:w="924" w:type="dxa"/>
          </w:tcPr>
          <w:p w:rsidR="00D1507A" w:rsidRDefault="00D1507A" w:rsidP="00823656">
            <w:pPr>
              <w:bidi/>
              <w:jc w:val="center"/>
              <w:cnfStyle w:val="0000001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15</w:t>
            </w:r>
          </w:p>
        </w:tc>
      </w:tr>
      <w:tr w:rsidR="00D1507A" w:rsidTr="00823656">
        <w:trPr>
          <w:trHeight w:val="270"/>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lastRenderedPageBreak/>
              <w:t>Standard for evaluating skill performance</w:t>
            </w:r>
          </w:p>
        </w:tc>
        <w:tc>
          <w:tcPr>
            <w:tcW w:w="1985" w:type="dxa"/>
            <w:vAlign w:val="center"/>
          </w:tcPr>
          <w:p w:rsidR="00D1507A" w:rsidRDefault="00D1507A" w:rsidP="00823656">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decor</w:t>
            </w:r>
          </w:p>
        </w:tc>
        <w:tc>
          <w:tcPr>
            <w:tcW w:w="2678" w:type="dxa"/>
            <w:vAlign w:val="center"/>
          </w:tcPr>
          <w:p w:rsidR="00D1507A" w:rsidRDefault="00D1507A" w:rsidP="00823656">
            <w:pPr>
              <w:cnfStyle w:val="000000000000"/>
              <w:rPr>
                <w:b/>
                <w:bCs/>
                <w:sz w:val="24"/>
                <w:szCs w:val="24"/>
              </w:rPr>
            </w:pPr>
            <w:r>
              <w:rPr>
                <w:rFonts w:cs="Arial"/>
                <w:b/>
                <w:bCs/>
                <w:sz w:val="24"/>
                <w:szCs w:val="24"/>
              </w:rPr>
              <w:t>The concept of theatrical decoration and its development</w:t>
            </w:r>
          </w:p>
        </w:tc>
        <w:tc>
          <w:tcPr>
            <w:tcW w:w="924" w:type="dxa"/>
          </w:tcPr>
          <w:p w:rsidR="00D1507A" w:rsidRDefault="00D1507A" w:rsidP="00823656">
            <w:pPr>
              <w:bidi/>
              <w:jc w:val="center"/>
              <w:cnfStyle w:val="0000000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16</w:t>
            </w:r>
          </w:p>
        </w:tc>
      </w:tr>
      <w:tr w:rsidR="00D1507A" w:rsidTr="00823656">
        <w:trPr>
          <w:cnfStyle w:val="000000100000"/>
          <w:trHeight w:val="169"/>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D1507A" w:rsidRDefault="00D1507A" w:rsidP="00823656">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decor</w:t>
            </w:r>
          </w:p>
        </w:tc>
        <w:tc>
          <w:tcPr>
            <w:tcW w:w="2678" w:type="dxa"/>
            <w:vAlign w:val="center"/>
          </w:tcPr>
          <w:p w:rsidR="00D1507A" w:rsidRDefault="00D1507A" w:rsidP="00823656">
            <w:pPr>
              <w:cnfStyle w:val="000000100000"/>
              <w:rPr>
                <w:b/>
                <w:bCs/>
                <w:sz w:val="24"/>
                <w:szCs w:val="24"/>
              </w:rPr>
            </w:pPr>
            <w:r>
              <w:rPr>
                <w:rFonts w:hint="cs"/>
                <w:b/>
                <w:bCs/>
                <w:sz w:val="24"/>
                <w:szCs w:val="24"/>
              </w:rPr>
              <w:t>Types of theatrical decoration</w:t>
            </w:r>
          </w:p>
        </w:tc>
        <w:tc>
          <w:tcPr>
            <w:tcW w:w="924" w:type="dxa"/>
          </w:tcPr>
          <w:p w:rsidR="00D1507A" w:rsidRDefault="00D1507A" w:rsidP="00823656">
            <w:pPr>
              <w:bidi/>
              <w:jc w:val="center"/>
              <w:cnfStyle w:val="0000001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17</w:t>
            </w:r>
          </w:p>
        </w:tc>
      </w:tr>
      <w:tr w:rsidR="00D1507A" w:rsidTr="00823656">
        <w:trPr>
          <w:trHeight w:val="214"/>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D1507A" w:rsidRDefault="00D1507A" w:rsidP="00823656">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Theatrical costume</w:t>
            </w:r>
          </w:p>
        </w:tc>
        <w:tc>
          <w:tcPr>
            <w:tcW w:w="2678" w:type="dxa"/>
            <w:vAlign w:val="center"/>
          </w:tcPr>
          <w:p w:rsidR="00D1507A" w:rsidRDefault="00D1507A" w:rsidP="00823656">
            <w:pPr>
              <w:cnfStyle w:val="000000000000"/>
              <w:rPr>
                <w:b/>
                <w:bCs/>
                <w:sz w:val="24"/>
                <w:szCs w:val="24"/>
              </w:rPr>
            </w:pPr>
            <w:r>
              <w:rPr>
                <w:rFonts w:hint="cs"/>
                <w:b/>
                <w:bCs/>
                <w:sz w:val="24"/>
                <w:szCs w:val="24"/>
              </w:rPr>
              <w:t>The concept of theatrical costume and its development</w:t>
            </w:r>
          </w:p>
        </w:tc>
        <w:tc>
          <w:tcPr>
            <w:tcW w:w="924" w:type="dxa"/>
          </w:tcPr>
          <w:p w:rsidR="00D1507A" w:rsidRDefault="00D1507A" w:rsidP="00823656">
            <w:pPr>
              <w:bidi/>
              <w:jc w:val="center"/>
              <w:cnfStyle w:val="0000000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18</w:t>
            </w:r>
          </w:p>
        </w:tc>
      </w:tr>
      <w:tr w:rsidR="00D1507A" w:rsidTr="00823656">
        <w:trPr>
          <w:cnfStyle w:val="000000100000"/>
          <w:trHeight w:val="169"/>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D1507A" w:rsidRDefault="00D1507A" w:rsidP="00823656">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The concept of theatrical accessories</w:t>
            </w:r>
          </w:p>
        </w:tc>
        <w:tc>
          <w:tcPr>
            <w:tcW w:w="2678" w:type="dxa"/>
            <w:vAlign w:val="center"/>
          </w:tcPr>
          <w:p w:rsidR="00D1507A" w:rsidRDefault="00D1507A" w:rsidP="00823656">
            <w:pPr>
              <w:cnfStyle w:val="000000100000"/>
              <w:rPr>
                <w:b/>
                <w:bCs/>
                <w:sz w:val="24"/>
                <w:szCs w:val="24"/>
              </w:rPr>
            </w:pPr>
            <w:r>
              <w:rPr>
                <w:rFonts w:hint="cs"/>
                <w:b/>
                <w:bCs/>
                <w:sz w:val="24"/>
                <w:szCs w:val="24"/>
              </w:rPr>
              <w:t>Theatrical accessories</w:t>
            </w:r>
          </w:p>
        </w:tc>
        <w:tc>
          <w:tcPr>
            <w:tcW w:w="924" w:type="dxa"/>
          </w:tcPr>
          <w:p w:rsidR="00D1507A" w:rsidRDefault="00D1507A" w:rsidP="00823656">
            <w:pPr>
              <w:bidi/>
              <w:jc w:val="center"/>
              <w:cnfStyle w:val="0000001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19</w:t>
            </w:r>
          </w:p>
        </w:tc>
      </w:tr>
      <w:tr w:rsidR="00D1507A" w:rsidTr="00823656">
        <w:trPr>
          <w:trHeight w:val="199"/>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D1507A" w:rsidRDefault="00D1507A" w:rsidP="00823656">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Theatrical space</w:t>
            </w:r>
          </w:p>
        </w:tc>
        <w:tc>
          <w:tcPr>
            <w:tcW w:w="2678" w:type="dxa"/>
            <w:vAlign w:val="center"/>
          </w:tcPr>
          <w:p w:rsidR="00D1507A" w:rsidRDefault="00D1507A" w:rsidP="00823656">
            <w:pPr>
              <w:cnfStyle w:val="000000000000"/>
              <w:rPr>
                <w:b/>
                <w:bCs/>
                <w:sz w:val="24"/>
                <w:szCs w:val="24"/>
              </w:rPr>
            </w:pPr>
            <w:r>
              <w:rPr>
                <w:rFonts w:hint="cs"/>
                <w:b/>
                <w:bCs/>
                <w:sz w:val="24"/>
                <w:szCs w:val="24"/>
              </w:rPr>
              <w:t>The concept of theatrical space</w:t>
            </w:r>
          </w:p>
        </w:tc>
        <w:tc>
          <w:tcPr>
            <w:tcW w:w="924" w:type="dxa"/>
          </w:tcPr>
          <w:p w:rsidR="00D1507A" w:rsidRDefault="00D1507A" w:rsidP="00823656">
            <w:pPr>
              <w:bidi/>
              <w:jc w:val="center"/>
              <w:cnfStyle w:val="0000000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20</w:t>
            </w:r>
          </w:p>
        </w:tc>
      </w:tr>
      <w:tr w:rsidR="00D1507A" w:rsidTr="00823656">
        <w:trPr>
          <w:cnfStyle w:val="000000100000"/>
          <w:trHeight w:val="285"/>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D1507A" w:rsidRDefault="00D1507A" w:rsidP="00823656">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Scenography</w:t>
            </w:r>
          </w:p>
        </w:tc>
        <w:tc>
          <w:tcPr>
            <w:tcW w:w="2678" w:type="dxa"/>
            <w:vAlign w:val="center"/>
          </w:tcPr>
          <w:p w:rsidR="00D1507A" w:rsidRDefault="00D1507A" w:rsidP="00823656">
            <w:pPr>
              <w:cnfStyle w:val="000000100000"/>
              <w:rPr>
                <w:b/>
                <w:bCs/>
                <w:sz w:val="24"/>
                <w:szCs w:val="24"/>
              </w:rPr>
            </w:pPr>
            <w:r>
              <w:rPr>
                <w:rFonts w:hint="cs"/>
                <w:b/>
                <w:bCs/>
                <w:sz w:val="24"/>
                <w:szCs w:val="24"/>
              </w:rPr>
              <w:t>The concept of scenography</w:t>
            </w:r>
          </w:p>
        </w:tc>
        <w:tc>
          <w:tcPr>
            <w:tcW w:w="924" w:type="dxa"/>
          </w:tcPr>
          <w:p w:rsidR="00D1507A" w:rsidRDefault="00D1507A" w:rsidP="00823656">
            <w:pPr>
              <w:bidi/>
              <w:jc w:val="center"/>
              <w:cnfStyle w:val="0000001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21</w:t>
            </w:r>
          </w:p>
        </w:tc>
      </w:tr>
      <w:tr w:rsidR="00D1507A" w:rsidTr="00823656">
        <w:trPr>
          <w:trHeight w:val="285"/>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D1507A" w:rsidRDefault="00D1507A" w:rsidP="00823656">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Stylization</w:t>
            </w:r>
          </w:p>
        </w:tc>
        <w:tc>
          <w:tcPr>
            <w:tcW w:w="2678" w:type="dxa"/>
            <w:vAlign w:val="center"/>
          </w:tcPr>
          <w:p w:rsidR="00D1507A" w:rsidRDefault="00D1507A" w:rsidP="00823656">
            <w:pPr>
              <w:cnfStyle w:val="000000000000"/>
              <w:rPr>
                <w:b/>
                <w:bCs/>
                <w:sz w:val="24"/>
                <w:szCs w:val="24"/>
              </w:rPr>
            </w:pPr>
            <w:r>
              <w:rPr>
                <w:rFonts w:hint="cs"/>
                <w:b/>
                <w:bCs/>
                <w:sz w:val="24"/>
                <w:szCs w:val="24"/>
              </w:rPr>
              <w:t>The concept of stylization</w:t>
            </w:r>
          </w:p>
        </w:tc>
        <w:tc>
          <w:tcPr>
            <w:tcW w:w="924" w:type="dxa"/>
          </w:tcPr>
          <w:p w:rsidR="00D1507A" w:rsidRDefault="00D1507A" w:rsidP="00823656">
            <w:pPr>
              <w:bidi/>
              <w:jc w:val="center"/>
              <w:cnfStyle w:val="0000000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22</w:t>
            </w:r>
          </w:p>
        </w:tc>
      </w:tr>
      <w:tr w:rsidR="00D1507A" w:rsidTr="00823656">
        <w:trPr>
          <w:cnfStyle w:val="000000100000"/>
          <w:trHeight w:val="169"/>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D1507A" w:rsidRDefault="00D1507A" w:rsidP="00823656">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Theatrical lighting</w:t>
            </w:r>
          </w:p>
        </w:tc>
        <w:tc>
          <w:tcPr>
            <w:tcW w:w="2678" w:type="dxa"/>
            <w:vAlign w:val="center"/>
          </w:tcPr>
          <w:p w:rsidR="00D1507A" w:rsidRDefault="00D1507A" w:rsidP="00823656">
            <w:pPr>
              <w:cnfStyle w:val="000000100000"/>
              <w:rPr>
                <w:b/>
                <w:bCs/>
                <w:sz w:val="24"/>
                <w:szCs w:val="24"/>
              </w:rPr>
            </w:pPr>
            <w:r>
              <w:rPr>
                <w:rFonts w:hint="cs"/>
                <w:b/>
                <w:bCs/>
                <w:sz w:val="24"/>
                <w:szCs w:val="24"/>
              </w:rPr>
              <w:t>A brief overview of the stages of theatrical lighting development</w:t>
            </w:r>
          </w:p>
        </w:tc>
        <w:tc>
          <w:tcPr>
            <w:tcW w:w="924" w:type="dxa"/>
          </w:tcPr>
          <w:p w:rsidR="00D1507A" w:rsidRDefault="00D1507A" w:rsidP="00823656">
            <w:pPr>
              <w:bidi/>
              <w:jc w:val="center"/>
              <w:cnfStyle w:val="0000001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23</w:t>
            </w:r>
          </w:p>
        </w:tc>
      </w:tr>
      <w:tr w:rsidR="00D1507A" w:rsidTr="00823656">
        <w:trPr>
          <w:trHeight w:val="210"/>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D1507A" w:rsidRDefault="00D1507A" w:rsidP="00823656">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Theatrical lighting</w:t>
            </w:r>
          </w:p>
        </w:tc>
        <w:tc>
          <w:tcPr>
            <w:tcW w:w="2678" w:type="dxa"/>
            <w:vAlign w:val="center"/>
          </w:tcPr>
          <w:p w:rsidR="00D1507A" w:rsidRDefault="00D1507A" w:rsidP="00823656">
            <w:pPr>
              <w:cnfStyle w:val="000000000000"/>
              <w:rPr>
                <w:b/>
                <w:bCs/>
                <w:sz w:val="24"/>
                <w:szCs w:val="24"/>
              </w:rPr>
            </w:pPr>
            <w:r>
              <w:rPr>
                <w:rFonts w:hint="cs"/>
                <w:b/>
                <w:bCs/>
                <w:sz w:val="24"/>
                <w:szCs w:val="24"/>
              </w:rPr>
              <w:t>The meaning of light in theatre</w:t>
            </w:r>
          </w:p>
        </w:tc>
        <w:tc>
          <w:tcPr>
            <w:tcW w:w="924" w:type="dxa"/>
          </w:tcPr>
          <w:p w:rsidR="00D1507A" w:rsidRDefault="00D1507A" w:rsidP="00823656">
            <w:pPr>
              <w:bidi/>
              <w:jc w:val="center"/>
              <w:cnfStyle w:val="0000000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23</w:t>
            </w:r>
          </w:p>
        </w:tc>
      </w:tr>
      <w:tr w:rsidR="00D1507A" w:rsidTr="00823656">
        <w:trPr>
          <w:cnfStyle w:val="000000100000"/>
          <w:trHeight w:val="225"/>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D1507A" w:rsidRDefault="00D1507A" w:rsidP="00823656">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to watch</w:t>
            </w:r>
          </w:p>
        </w:tc>
        <w:tc>
          <w:tcPr>
            <w:tcW w:w="2678" w:type="dxa"/>
            <w:vAlign w:val="center"/>
          </w:tcPr>
          <w:p w:rsidR="00D1507A" w:rsidRDefault="00D1507A" w:rsidP="00823656">
            <w:pPr>
              <w:cnfStyle w:val="000000100000"/>
              <w:rPr>
                <w:b/>
                <w:bCs/>
                <w:sz w:val="24"/>
                <w:szCs w:val="24"/>
              </w:rPr>
            </w:pPr>
            <w:r>
              <w:rPr>
                <w:rFonts w:hint="cs"/>
                <w:b/>
                <w:bCs/>
                <w:sz w:val="24"/>
                <w:szCs w:val="24"/>
              </w:rPr>
              <w:t>Watch a theatrical performance</w:t>
            </w:r>
          </w:p>
        </w:tc>
        <w:tc>
          <w:tcPr>
            <w:tcW w:w="924" w:type="dxa"/>
          </w:tcPr>
          <w:p w:rsidR="00D1507A" w:rsidRDefault="00D1507A" w:rsidP="00823656">
            <w:pPr>
              <w:bidi/>
              <w:jc w:val="center"/>
              <w:cnfStyle w:val="0000001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25</w:t>
            </w:r>
          </w:p>
        </w:tc>
      </w:tr>
      <w:tr w:rsidR="00D1507A" w:rsidTr="00823656">
        <w:trPr>
          <w:trHeight w:val="180"/>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hint="cs"/>
                <w:sz w:val="24"/>
                <w:szCs w:val="24"/>
              </w:rPr>
              <w:t>Renaissance</w:t>
            </w:r>
            <w:r>
              <w:rPr>
                <w:rFonts w:asciiTheme="majorBidi" w:hAnsiTheme="majorBidi" w:cstheme="majorBidi"/>
                <w:sz w:val="24"/>
                <w:szCs w:val="24"/>
                <w:lang w:bidi="ar-IQ"/>
              </w:rPr>
              <w:t>Standard for evaluating skill performance</w:t>
            </w:r>
          </w:p>
        </w:tc>
        <w:tc>
          <w:tcPr>
            <w:tcW w:w="1985" w:type="dxa"/>
            <w:vAlign w:val="center"/>
          </w:tcPr>
          <w:p w:rsidR="00D1507A" w:rsidRDefault="00D1507A" w:rsidP="00823656">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analysis</w:t>
            </w:r>
          </w:p>
        </w:tc>
        <w:tc>
          <w:tcPr>
            <w:tcW w:w="2678" w:type="dxa"/>
            <w:vAlign w:val="center"/>
          </w:tcPr>
          <w:p w:rsidR="00D1507A" w:rsidRDefault="00D1507A" w:rsidP="00823656">
            <w:pPr>
              <w:cnfStyle w:val="000000000000"/>
              <w:rPr>
                <w:b/>
                <w:bCs/>
                <w:sz w:val="24"/>
                <w:szCs w:val="24"/>
              </w:rPr>
            </w:pPr>
            <w:r>
              <w:rPr>
                <w:rFonts w:hint="cs"/>
                <w:b/>
                <w:bCs/>
                <w:sz w:val="24"/>
                <w:szCs w:val="24"/>
              </w:rPr>
              <w:t>Analysis of a theatrical work</w:t>
            </w:r>
          </w:p>
        </w:tc>
        <w:tc>
          <w:tcPr>
            <w:tcW w:w="924" w:type="dxa"/>
          </w:tcPr>
          <w:p w:rsidR="00D1507A" w:rsidRDefault="00D1507A" w:rsidP="00823656">
            <w:pPr>
              <w:bidi/>
              <w:jc w:val="center"/>
              <w:cnfStyle w:val="0000000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26</w:t>
            </w:r>
          </w:p>
        </w:tc>
      </w:tr>
      <w:tr w:rsidR="00D1507A" w:rsidTr="00823656">
        <w:trPr>
          <w:cnfStyle w:val="000000100000"/>
          <w:trHeight w:val="225"/>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D1507A" w:rsidRDefault="00D1507A" w:rsidP="00823656">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Music</w:t>
            </w:r>
          </w:p>
        </w:tc>
        <w:tc>
          <w:tcPr>
            <w:tcW w:w="2678" w:type="dxa"/>
            <w:vAlign w:val="center"/>
          </w:tcPr>
          <w:p w:rsidR="00D1507A" w:rsidRDefault="00D1507A" w:rsidP="00823656">
            <w:pPr>
              <w:cnfStyle w:val="000000100000"/>
              <w:rPr>
                <w:b/>
                <w:bCs/>
                <w:sz w:val="24"/>
                <w:szCs w:val="24"/>
              </w:rPr>
            </w:pPr>
            <w:r>
              <w:rPr>
                <w:rFonts w:hint="cs"/>
                <w:b/>
                <w:bCs/>
                <w:sz w:val="24"/>
                <w:szCs w:val="24"/>
              </w:rPr>
              <w:t>An overview of the concept of music and its development</w:t>
            </w:r>
          </w:p>
        </w:tc>
        <w:tc>
          <w:tcPr>
            <w:tcW w:w="924" w:type="dxa"/>
          </w:tcPr>
          <w:p w:rsidR="00D1507A" w:rsidRDefault="00D1507A" w:rsidP="00823656">
            <w:pPr>
              <w:bidi/>
              <w:jc w:val="center"/>
              <w:cnfStyle w:val="0000001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27</w:t>
            </w:r>
          </w:p>
        </w:tc>
      </w:tr>
      <w:tr w:rsidR="00D1507A" w:rsidTr="00823656">
        <w:trPr>
          <w:trHeight w:val="225"/>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Standard for evaluating skill performance</w:t>
            </w:r>
          </w:p>
        </w:tc>
        <w:tc>
          <w:tcPr>
            <w:tcW w:w="1985" w:type="dxa"/>
            <w:vAlign w:val="center"/>
          </w:tcPr>
          <w:p w:rsidR="00D1507A" w:rsidRDefault="00D1507A" w:rsidP="00823656">
            <w:pPr>
              <w:bidi/>
              <w:jc w:val="center"/>
              <w:cnfStyle w:val="0000000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Music</w:t>
            </w:r>
          </w:p>
        </w:tc>
        <w:tc>
          <w:tcPr>
            <w:tcW w:w="2678" w:type="dxa"/>
            <w:vAlign w:val="center"/>
          </w:tcPr>
          <w:p w:rsidR="00D1507A" w:rsidRDefault="00D1507A" w:rsidP="00823656">
            <w:pPr>
              <w:cnfStyle w:val="000000000000"/>
              <w:rPr>
                <w:b/>
                <w:bCs/>
                <w:sz w:val="24"/>
                <w:szCs w:val="24"/>
              </w:rPr>
            </w:pPr>
            <w:r>
              <w:rPr>
                <w:rFonts w:hint="cs"/>
                <w:b/>
                <w:bCs/>
                <w:sz w:val="24"/>
                <w:szCs w:val="24"/>
              </w:rPr>
              <w:t>Sound effects in the theater</w:t>
            </w:r>
          </w:p>
        </w:tc>
        <w:tc>
          <w:tcPr>
            <w:tcW w:w="924" w:type="dxa"/>
          </w:tcPr>
          <w:p w:rsidR="00D1507A" w:rsidRDefault="00D1507A" w:rsidP="00823656">
            <w:pPr>
              <w:bidi/>
              <w:jc w:val="center"/>
              <w:cnfStyle w:val="0000000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28</w:t>
            </w:r>
          </w:p>
        </w:tc>
      </w:tr>
      <w:tr w:rsidR="00D1507A" w:rsidTr="00823656">
        <w:trPr>
          <w:cnfStyle w:val="000000100000"/>
          <w:trHeight w:val="240"/>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Oral calendar</w:t>
            </w:r>
          </w:p>
        </w:tc>
        <w:tc>
          <w:tcPr>
            <w:tcW w:w="1985" w:type="dxa"/>
            <w:vAlign w:val="center"/>
          </w:tcPr>
          <w:p w:rsidR="00D1507A" w:rsidRDefault="00D1507A" w:rsidP="00823656">
            <w:pPr>
              <w:bidi/>
              <w:jc w:val="center"/>
              <w:cnfStyle w:val="000000100000"/>
              <w:rPr>
                <w:b/>
                <w:bCs/>
              </w:rPr>
            </w:pPr>
            <w:r>
              <w:rPr>
                <w:rFonts w:asciiTheme="majorBidi" w:hAnsiTheme="majorBidi" w:cstheme="majorBidi"/>
                <w:b/>
                <w:bCs/>
                <w:sz w:val="28"/>
                <w:szCs w:val="28"/>
                <w:lang w:bidi="ar-IQ"/>
              </w:rPr>
              <w:t>Lecture with interrogation</w:t>
            </w:r>
          </w:p>
        </w:tc>
        <w:tc>
          <w:tcPr>
            <w:tcW w:w="2126" w:type="dxa"/>
            <w:vAlign w:val="center"/>
          </w:tcPr>
          <w:p w:rsidR="00D1507A" w:rsidRDefault="00D1507A" w:rsidP="00823656">
            <w:pP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review</w:t>
            </w:r>
          </w:p>
        </w:tc>
        <w:tc>
          <w:tcPr>
            <w:tcW w:w="2678" w:type="dxa"/>
            <w:vAlign w:val="center"/>
          </w:tcPr>
          <w:p w:rsidR="00D1507A" w:rsidRDefault="00D1507A" w:rsidP="00823656">
            <w:pPr>
              <w:cnfStyle w:val="000000100000"/>
              <w:rPr>
                <w:b/>
                <w:bCs/>
                <w:sz w:val="24"/>
                <w:szCs w:val="24"/>
              </w:rPr>
            </w:pPr>
            <w:r>
              <w:rPr>
                <w:rFonts w:hint="cs"/>
                <w:b/>
                <w:bCs/>
                <w:sz w:val="24"/>
                <w:szCs w:val="24"/>
              </w:rPr>
              <w:t>A quick review of the theoretical aspect</w:t>
            </w:r>
          </w:p>
        </w:tc>
        <w:tc>
          <w:tcPr>
            <w:tcW w:w="924" w:type="dxa"/>
          </w:tcPr>
          <w:p w:rsidR="00D1507A" w:rsidRDefault="00D1507A" w:rsidP="00823656">
            <w:pPr>
              <w:bidi/>
              <w:jc w:val="center"/>
              <w:cnfStyle w:val="0000001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100000"/>
              <w:rPr>
                <w:rFonts w:asciiTheme="majorBidi" w:hAnsiTheme="majorBidi" w:cstheme="majorBidi"/>
                <w:b/>
                <w:bCs/>
                <w:sz w:val="28"/>
                <w:szCs w:val="28"/>
                <w:lang w:bidi="ar-IQ"/>
              </w:rPr>
            </w:pPr>
            <w:r>
              <w:rPr>
                <w:rFonts w:asciiTheme="majorBidi" w:hAnsiTheme="majorBidi" w:cstheme="majorBidi"/>
                <w:b/>
                <w:bCs/>
                <w:sz w:val="28"/>
                <w:szCs w:val="28"/>
                <w:lang w:bidi="ar-IQ"/>
              </w:rPr>
              <w:t>29</w:t>
            </w:r>
          </w:p>
        </w:tc>
      </w:tr>
      <w:tr w:rsidR="00D1507A" w:rsidTr="00823656">
        <w:trPr>
          <w:trHeight w:val="184"/>
          <w:jc w:val="center"/>
        </w:trPr>
        <w:tc>
          <w:tcPr>
            <w:cnfStyle w:val="001000000000"/>
            <w:tcW w:w="1701" w:type="dxa"/>
            <w:vAlign w:val="center"/>
          </w:tcPr>
          <w:p w:rsidR="00D1507A" w:rsidRDefault="00D1507A" w:rsidP="00823656">
            <w:pPr>
              <w:bidi/>
              <w:jc w:val="center"/>
              <w:rPr>
                <w:rFonts w:asciiTheme="majorBidi" w:hAnsiTheme="majorBidi" w:cstheme="majorBidi"/>
                <w:sz w:val="24"/>
                <w:szCs w:val="24"/>
                <w:lang w:bidi="ar-IQ"/>
              </w:rPr>
            </w:pPr>
            <w:r>
              <w:rPr>
                <w:rFonts w:asciiTheme="majorBidi" w:hAnsiTheme="majorBidi" w:cstheme="majorBidi"/>
                <w:sz w:val="24"/>
                <w:szCs w:val="24"/>
                <w:lang w:bidi="ar-IQ"/>
              </w:rPr>
              <w:t xml:space="preserve">Standard for </w:t>
            </w:r>
            <w:r>
              <w:rPr>
                <w:rFonts w:asciiTheme="majorBidi" w:hAnsiTheme="majorBidi" w:cstheme="majorBidi"/>
                <w:sz w:val="24"/>
                <w:szCs w:val="24"/>
                <w:lang w:bidi="ar-IQ"/>
              </w:rPr>
              <w:lastRenderedPageBreak/>
              <w:t>evaluating skill performance</w:t>
            </w:r>
          </w:p>
        </w:tc>
        <w:tc>
          <w:tcPr>
            <w:tcW w:w="1985" w:type="dxa"/>
            <w:vAlign w:val="center"/>
          </w:tcPr>
          <w:p w:rsidR="00D1507A" w:rsidRDefault="00D1507A" w:rsidP="00823656">
            <w:pPr>
              <w:bidi/>
              <w:jc w:val="center"/>
              <w:cnfStyle w:val="000000000000"/>
              <w:rPr>
                <w:b/>
                <w:bCs/>
              </w:rPr>
            </w:pPr>
            <w:r>
              <w:rPr>
                <w:rFonts w:asciiTheme="majorBidi" w:hAnsiTheme="majorBidi" w:cstheme="majorBidi"/>
                <w:b/>
                <w:bCs/>
                <w:sz w:val="28"/>
                <w:szCs w:val="28"/>
                <w:lang w:bidi="ar-IQ"/>
              </w:rPr>
              <w:lastRenderedPageBreak/>
              <w:t xml:space="preserve">Lecture with </w:t>
            </w:r>
            <w:r>
              <w:rPr>
                <w:rFonts w:asciiTheme="majorBidi" w:hAnsiTheme="majorBidi" w:cstheme="majorBidi"/>
                <w:b/>
                <w:bCs/>
                <w:sz w:val="28"/>
                <w:szCs w:val="28"/>
                <w:lang w:bidi="ar-IQ"/>
              </w:rPr>
              <w:lastRenderedPageBreak/>
              <w:t>interrogation</w:t>
            </w:r>
          </w:p>
        </w:tc>
        <w:tc>
          <w:tcPr>
            <w:tcW w:w="2126" w:type="dxa"/>
            <w:vAlign w:val="center"/>
          </w:tcPr>
          <w:p w:rsidR="00D1507A" w:rsidRDefault="00D1507A" w:rsidP="00823656">
            <w:pP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lastRenderedPageBreak/>
              <w:t>Exam</w:t>
            </w:r>
          </w:p>
        </w:tc>
        <w:tc>
          <w:tcPr>
            <w:tcW w:w="2678" w:type="dxa"/>
            <w:vAlign w:val="center"/>
          </w:tcPr>
          <w:p w:rsidR="00D1507A" w:rsidRDefault="00D1507A" w:rsidP="00823656">
            <w:pPr>
              <w:cnfStyle w:val="000000000000"/>
              <w:rPr>
                <w:b/>
                <w:bCs/>
                <w:sz w:val="24"/>
                <w:szCs w:val="24"/>
              </w:rPr>
            </w:pPr>
            <w:r>
              <w:rPr>
                <w:rFonts w:hint="cs"/>
                <w:b/>
                <w:bCs/>
                <w:sz w:val="24"/>
                <w:szCs w:val="24"/>
              </w:rPr>
              <w:t>Exam</w:t>
            </w:r>
          </w:p>
        </w:tc>
        <w:tc>
          <w:tcPr>
            <w:tcW w:w="924" w:type="dxa"/>
          </w:tcPr>
          <w:p w:rsidR="00D1507A" w:rsidRDefault="00D1507A" w:rsidP="00823656">
            <w:pPr>
              <w:bidi/>
              <w:jc w:val="center"/>
              <w:cnfStyle w:val="000000000000"/>
            </w:pPr>
            <w:r w:rsidRPr="00E4456F">
              <w:rPr>
                <w:rFonts w:asciiTheme="majorBidi" w:hAnsiTheme="majorBidi" w:cstheme="majorBidi" w:hint="cs"/>
                <w:b/>
                <w:bCs/>
                <w:sz w:val="28"/>
                <w:szCs w:val="28"/>
              </w:rPr>
              <w:t>3</w:t>
            </w:r>
          </w:p>
        </w:tc>
        <w:tc>
          <w:tcPr>
            <w:tcW w:w="924" w:type="dxa"/>
            <w:vAlign w:val="center"/>
          </w:tcPr>
          <w:p w:rsidR="00D1507A" w:rsidRDefault="00D1507A" w:rsidP="00823656">
            <w:pPr>
              <w:bidi/>
              <w:jc w:val="center"/>
              <w:cnfStyle w:val="000000000000"/>
              <w:rPr>
                <w:rFonts w:asciiTheme="majorBidi" w:hAnsiTheme="majorBidi" w:cstheme="majorBidi"/>
                <w:b/>
                <w:bCs/>
                <w:sz w:val="28"/>
                <w:szCs w:val="28"/>
                <w:lang w:bidi="ar-IQ"/>
              </w:rPr>
            </w:pPr>
            <w:r>
              <w:rPr>
                <w:rFonts w:asciiTheme="majorBidi" w:hAnsiTheme="majorBidi" w:cstheme="majorBidi"/>
                <w:b/>
                <w:bCs/>
                <w:sz w:val="28"/>
                <w:szCs w:val="28"/>
                <w:lang w:bidi="ar-IQ"/>
              </w:rPr>
              <w:t>30</w:t>
            </w:r>
          </w:p>
        </w:tc>
      </w:tr>
    </w:tbl>
    <w:p w:rsidR="00D1507A" w:rsidRDefault="00D1507A" w:rsidP="00D1507A">
      <w:pPr>
        <w:bidi/>
        <w:spacing w:after="0" w:line="240" w:lineRule="auto"/>
        <w:jc w:val="center"/>
        <w:rPr>
          <w:sz w:val="36"/>
          <w:szCs w:val="36"/>
          <w:lang w:bidi="ar-IQ"/>
        </w:rPr>
      </w:pPr>
    </w:p>
    <w:p w:rsidR="00D1507A" w:rsidRDefault="00D1507A" w:rsidP="00D1507A">
      <w:pPr>
        <w:bidi/>
        <w:spacing w:after="0" w:line="240" w:lineRule="auto"/>
        <w:jc w:val="center"/>
        <w:rPr>
          <w:sz w:val="36"/>
          <w:szCs w:val="36"/>
          <w:lang w:bidi="ar-IQ"/>
        </w:rPr>
      </w:pPr>
    </w:p>
    <w:tbl>
      <w:tblPr>
        <w:tblStyle w:val="1-3"/>
        <w:tblW w:w="0" w:type="auto"/>
        <w:tblLook w:val="04A0"/>
      </w:tblPr>
      <w:tblGrid>
        <w:gridCol w:w="5145"/>
        <w:gridCol w:w="4431"/>
      </w:tblGrid>
      <w:tr w:rsidR="00D1507A" w:rsidTr="00823656">
        <w:trPr>
          <w:cnfStyle w:val="100000000000"/>
          <w:trHeight w:val="435"/>
        </w:trPr>
        <w:tc>
          <w:tcPr>
            <w:cnfStyle w:val="001000000000"/>
            <w:tcW w:w="9576" w:type="dxa"/>
            <w:gridSpan w:val="2"/>
          </w:tcPr>
          <w:p w:rsidR="00D1507A" w:rsidRDefault="00D1507A" w:rsidP="00823656">
            <w:pPr>
              <w:bidi/>
              <w:jc w:val="right"/>
              <w:rPr>
                <w:rFonts w:asciiTheme="majorBidi" w:hAnsiTheme="majorBidi" w:cstheme="majorBidi"/>
                <w:sz w:val="36"/>
                <w:szCs w:val="36"/>
                <w:lang w:bidi="ar-IQ"/>
              </w:rPr>
            </w:pPr>
            <w:r>
              <w:rPr>
                <w:rFonts w:asciiTheme="majorBidi" w:hAnsiTheme="majorBidi" w:cstheme="majorBidi"/>
                <w:sz w:val="36"/>
                <w:szCs w:val="36"/>
                <w:lang w:bidi="ar-IQ"/>
              </w:rPr>
              <w:t>12- Infrastructure:</w:t>
            </w:r>
          </w:p>
        </w:tc>
      </w:tr>
      <w:tr w:rsidR="00D1507A" w:rsidTr="00823656">
        <w:trPr>
          <w:cnfStyle w:val="000000100000"/>
          <w:trHeight w:val="270"/>
        </w:trPr>
        <w:tc>
          <w:tcPr>
            <w:cnfStyle w:val="001000000000"/>
            <w:tcW w:w="5145" w:type="dxa"/>
          </w:tcPr>
          <w:p w:rsidR="00D1507A" w:rsidRDefault="00D1507A" w:rsidP="00823656">
            <w:pPr>
              <w:rPr>
                <w:b w:val="0"/>
                <w:bCs w:val="0"/>
                <w:sz w:val="36"/>
                <w:szCs w:val="36"/>
                <w:lang w:bidi="ar-IQ"/>
              </w:rPr>
            </w:pPr>
            <w:r>
              <w:rPr>
                <w:rFonts w:hint="cs"/>
                <w:b w:val="0"/>
                <w:bCs w:val="0"/>
                <w:sz w:val="36"/>
                <w:szCs w:val="36"/>
                <w:lang w:bidi="ar-IQ"/>
              </w:rPr>
              <w:t>1-Mohamed Hamed Ali, theatrical lighting. 2-Haiderjawad Kazem, theatrical costumes</w:t>
            </w:r>
          </w:p>
        </w:tc>
        <w:tc>
          <w:tcPr>
            <w:tcW w:w="4431" w:type="dxa"/>
          </w:tcPr>
          <w:p w:rsidR="00D1507A" w:rsidRDefault="00D1507A" w:rsidP="00823656">
            <w:pPr>
              <w:bidi/>
              <w:jc w:val="right"/>
              <w:cnfStyle w:val="000000100000"/>
              <w:rPr>
                <w:sz w:val="36"/>
                <w:szCs w:val="36"/>
                <w:lang w:bidi="ar-IQ"/>
              </w:rPr>
            </w:pPr>
            <w:r>
              <w:rPr>
                <w:rFonts w:hint="cs"/>
                <w:sz w:val="36"/>
                <w:szCs w:val="36"/>
                <w:lang w:bidi="ar-IQ"/>
              </w:rPr>
              <w:t>1- Required prescribed books</w:t>
            </w:r>
          </w:p>
        </w:tc>
      </w:tr>
      <w:tr w:rsidR="00D1507A" w:rsidTr="00823656">
        <w:trPr>
          <w:trHeight w:val="225"/>
        </w:trPr>
        <w:tc>
          <w:tcPr>
            <w:cnfStyle w:val="001000000000"/>
            <w:tcW w:w="5145" w:type="dxa"/>
          </w:tcPr>
          <w:p w:rsidR="00D1507A" w:rsidRDefault="00D1507A" w:rsidP="00823656">
            <w:pPr>
              <w:rPr>
                <w:b w:val="0"/>
                <w:bCs w:val="0"/>
                <w:sz w:val="36"/>
                <w:szCs w:val="36"/>
                <w:lang w:bidi="ar-IQ"/>
              </w:rPr>
            </w:pPr>
            <w:r>
              <w:rPr>
                <w:rFonts w:hint="cs"/>
                <w:b w:val="0"/>
                <w:bCs w:val="0"/>
                <w:sz w:val="36"/>
                <w:szCs w:val="36"/>
                <w:lang w:bidi="ar-IQ"/>
              </w:rPr>
              <w:t>Private and periodical scientific journals and research in the field</w:t>
            </w:r>
          </w:p>
        </w:tc>
        <w:tc>
          <w:tcPr>
            <w:tcW w:w="4431" w:type="dxa"/>
          </w:tcPr>
          <w:p w:rsidR="00D1507A" w:rsidRDefault="00D1507A" w:rsidP="00823656">
            <w:pPr>
              <w:bidi/>
              <w:jc w:val="right"/>
              <w:cnfStyle w:val="000000000000"/>
              <w:rPr>
                <w:sz w:val="36"/>
                <w:szCs w:val="36"/>
                <w:lang w:bidi="ar-IQ"/>
              </w:rPr>
            </w:pPr>
            <w:r>
              <w:rPr>
                <w:rFonts w:hint="cs"/>
                <w:sz w:val="36"/>
                <w:szCs w:val="36"/>
                <w:lang w:bidi="ar-IQ"/>
              </w:rPr>
              <w:t>2- Recommended books and references</w:t>
            </w:r>
          </w:p>
          <w:p w:rsidR="00D1507A" w:rsidRDefault="00D1507A" w:rsidP="00823656">
            <w:pPr>
              <w:bidi/>
              <w:jc w:val="right"/>
              <w:cnfStyle w:val="000000000000"/>
              <w:rPr>
                <w:sz w:val="36"/>
                <w:szCs w:val="36"/>
                <w:lang w:bidi="ar-IQ"/>
              </w:rPr>
            </w:pPr>
            <w:r>
              <w:rPr>
                <w:rFonts w:hint="cs"/>
                <w:sz w:val="36"/>
                <w:szCs w:val="36"/>
                <w:lang w:bidi="ar-IQ"/>
              </w:rPr>
              <w:t>(Scientific journals, international plays)</w:t>
            </w:r>
          </w:p>
        </w:tc>
      </w:tr>
      <w:tr w:rsidR="00D1507A" w:rsidTr="00823656">
        <w:trPr>
          <w:cnfStyle w:val="000000100000"/>
          <w:trHeight w:val="405"/>
        </w:trPr>
        <w:tc>
          <w:tcPr>
            <w:cnfStyle w:val="001000000000"/>
            <w:tcW w:w="5145" w:type="dxa"/>
          </w:tcPr>
          <w:p w:rsidR="00D1507A" w:rsidRDefault="00D1507A" w:rsidP="00823656">
            <w:pPr>
              <w:rPr>
                <w:b w:val="0"/>
                <w:bCs w:val="0"/>
                <w:sz w:val="36"/>
                <w:szCs w:val="36"/>
                <w:lang w:bidi="ar-IQ"/>
              </w:rPr>
            </w:pPr>
            <w:r>
              <w:rPr>
                <w:rFonts w:hint="cs"/>
                <w:b w:val="0"/>
                <w:bCs w:val="0"/>
                <w:sz w:val="36"/>
                <w:szCs w:val="36"/>
                <w:lang w:bidi="ar-IQ"/>
              </w:rPr>
              <w:t>Louise Malika, theatrical architecture and decoration</w:t>
            </w:r>
          </w:p>
        </w:tc>
        <w:tc>
          <w:tcPr>
            <w:tcW w:w="4431" w:type="dxa"/>
          </w:tcPr>
          <w:p w:rsidR="00D1507A" w:rsidRDefault="00D1507A" w:rsidP="00823656">
            <w:pPr>
              <w:bidi/>
              <w:jc w:val="right"/>
              <w:cnfStyle w:val="000000100000"/>
              <w:rPr>
                <w:sz w:val="36"/>
                <w:szCs w:val="36"/>
                <w:lang w:bidi="ar-IQ"/>
              </w:rPr>
            </w:pPr>
            <w:r>
              <w:rPr>
                <w:rFonts w:hint="cs"/>
                <w:sz w:val="36"/>
                <w:szCs w:val="36"/>
                <w:lang w:bidi="ar-IQ"/>
              </w:rPr>
              <w:t>3- Main references (sources)</w:t>
            </w:r>
          </w:p>
        </w:tc>
      </w:tr>
      <w:tr w:rsidR="00D1507A" w:rsidTr="00823656">
        <w:trPr>
          <w:trHeight w:val="408"/>
        </w:trPr>
        <w:tc>
          <w:tcPr>
            <w:cnfStyle w:val="001000000000"/>
            <w:tcW w:w="5145" w:type="dxa"/>
          </w:tcPr>
          <w:p w:rsidR="00D1507A" w:rsidRDefault="00D1507A" w:rsidP="00823656">
            <w:pPr>
              <w:rPr>
                <w:b w:val="0"/>
                <w:bCs w:val="0"/>
                <w:sz w:val="36"/>
                <w:szCs w:val="36"/>
                <w:lang w:bidi="ar-IQ"/>
              </w:rPr>
            </w:pPr>
            <w:r>
              <w:rPr>
                <w:rFonts w:hint="cs"/>
                <w:b w:val="0"/>
                <w:bCs w:val="0"/>
                <w:sz w:val="36"/>
                <w:szCs w:val="36"/>
                <w:lang w:bidi="ar-IQ"/>
              </w:rPr>
              <w:t>Google YouTube and others</w:t>
            </w:r>
          </w:p>
          <w:p w:rsidR="00D1507A" w:rsidRDefault="00D1507A" w:rsidP="00823656">
            <w:pPr>
              <w:rPr>
                <w:b w:val="0"/>
                <w:bCs w:val="0"/>
                <w:sz w:val="36"/>
                <w:szCs w:val="36"/>
                <w:lang w:bidi="ar-IQ"/>
              </w:rPr>
            </w:pPr>
          </w:p>
        </w:tc>
        <w:tc>
          <w:tcPr>
            <w:tcW w:w="4431" w:type="dxa"/>
          </w:tcPr>
          <w:p w:rsidR="00D1507A" w:rsidRDefault="00D1507A" w:rsidP="00823656">
            <w:pPr>
              <w:bidi/>
              <w:jc w:val="right"/>
              <w:cnfStyle w:val="000000000000"/>
              <w:rPr>
                <w:sz w:val="36"/>
                <w:szCs w:val="36"/>
                <w:lang w:bidi="ar-IQ"/>
              </w:rPr>
            </w:pPr>
            <w:r>
              <w:rPr>
                <w:rFonts w:hint="cs"/>
                <w:sz w:val="36"/>
                <w:szCs w:val="36"/>
                <w:lang w:bidi="ar-IQ"/>
              </w:rPr>
              <w:t>4- Electronic references, Internet sites</w:t>
            </w:r>
          </w:p>
        </w:tc>
      </w:tr>
    </w:tbl>
    <w:p w:rsidR="00D1507A" w:rsidRDefault="00D1507A" w:rsidP="00D1507A">
      <w:pPr>
        <w:bidi/>
        <w:spacing w:after="0" w:line="240" w:lineRule="auto"/>
        <w:rPr>
          <w:sz w:val="36"/>
          <w:szCs w:val="36"/>
          <w:lang w:bidi="ar-IQ"/>
        </w:rPr>
      </w:pPr>
    </w:p>
    <w:tbl>
      <w:tblPr>
        <w:tblStyle w:val="1-3"/>
        <w:tblW w:w="0" w:type="auto"/>
        <w:tblLook w:val="04A0"/>
      </w:tblPr>
      <w:tblGrid>
        <w:gridCol w:w="9576"/>
      </w:tblGrid>
      <w:tr w:rsidR="00D1507A" w:rsidTr="00823656">
        <w:trPr>
          <w:cnfStyle w:val="100000000000"/>
          <w:trHeight w:val="450"/>
        </w:trPr>
        <w:tc>
          <w:tcPr>
            <w:cnfStyle w:val="001000000000"/>
            <w:tcW w:w="9576" w:type="dxa"/>
          </w:tcPr>
          <w:p w:rsidR="00D1507A" w:rsidRDefault="00D1507A" w:rsidP="00823656">
            <w:pPr>
              <w:bidi/>
              <w:jc w:val="right"/>
              <w:rPr>
                <w:rFonts w:asciiTheme="majorBidi" w:hAnsiTheme="majorBidi" w:cstheme="majorBidi"/>
                <w:sz w:val="36"/>
                <w:szCs w:val="36"/>
                <w:lang w:bidi="ar-IQ"/>
              </w:rPr>
            </w:pPr>
            <w:r>
              <w:rPr>
                <w:rFonts w:asciiTheme="majorBidi" w:hAnsiTheme="majorBidi" w:cstheme="majorBidi"/>
                <w:sz w:val="36"/>
                <w:szCs w:val="36"/>
                <w:lang w:bidi="ar-IQ"/>
              </w:rPr>
              <w:t>13- Course development plan</w:t>
            </w:r>
          </w:p>
          <w:p w:rsidR="00D1507A" w:rsidRDefault="00D1507A" w:rsidP="00823656">
            <w:pPr>
              <w:bidi/>
              <w:jc w:val="right"/>
              <w:rPr>
                <w:sz w:val="36"/>
                <w:szCs w:val="36"/>
              </w:rPr>
            </w:pPr>
            <w:r>
              <w:rPr>
                <w:rFonts w:hint="cs"/>
                <w:sz w:val="36"/>
                <w:szCs w:val="36"/>
                <w:lang w:bidi="ar-IQ"/>
              </w:rPr>
              <w:t xml:space="preserve"> </w:t>
            </w:r>
          </w:p>
        </w:tc>
      </w:tr>
      <w:tr w:rsidR="00D1507A" w:rsidTr="00823656">
        <w:trPr>
          <w:cnfStyle w:val="000000100000"/>
          <w:trHeight w:val="2280"/>
        </w:trPr>
        <w:tc>
          <w:tcPr>
            <w:cnfStyle w:val="001000000000"/>
            <w:tcW w:w="9576" w:type="dxa"/>
            <w:tcBorders>
              <w:bottom w:val="single" w:sz="4" w:space="0" w:color="auto"/>
            </w:tcBorders>
          </w:tcPr>
          <w:p w:rsidR="00D1507A" w:rsidRDefault="00D1507A" w:rsidP="00823656">
            <w:pPr>
              <w:bidi/>
              <w:jc w:val="right"/>
              <w:rPr>
                <w:sz w:val="36"/>
                <w:szCs w:val="36"/>
                <w:lang w:bidi="ar-IQ"/>
              </w:rPr>
            </w:pPr>
          </w:p>
          <w:p w:rsidR="00D1507A" w:rsidRDefault="00D1507A" w:rsidP="00823656">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Developing academic content by deleting, adding, and replacing1</w:t>
            </w:r>
          </w:p>
          <w:p w:rsidR="00D1507A" w:rsidRDefault="00D1507A" w:rsidP="00823656">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Using modern teaching methods according to the nature of the subject and the level of the learners from time to time</w:t>
            </w:r>
          </w:p>
          <w:p w:rsidR="00D1507A" w:rsidRDefault="00D1507A" w:rsidP="00823656">
            <w:pPr>
              <w:bidi/>
              <w:jc w:val="right"/>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 xml:space="preserve"> 3- Using modern calendar methods such as alternative calendar, electronic calendar and Portfolio</w:t>
            </w:r>
          </w:p>
          <w:p w:rsidR="00D1507A" w:rsidRDefault="00D1507A" w:rsidP="00823656">
            <w:pPr>
              <w:bidi/>
              <w:jc w:val="right"/>
              <w:rPr>
                <w:sz w:val="36"/>
                <w:szCs w:val="36"/>
                <w:lang w:bidi="ar-IQ"/>
              </w:rPr>
            </w:pPr>
          </w:p>
        </w:tc>
      </w:tr>
      <w:tr w:rsidR="00D1507A" w:rsidTr="00823656">
        <w:trPr>
          <w:trHeight w:val="1650"/>
        </w:trPr>
        <w:tc>
          <w:tcPr>
            <w:cnfStyle w:val="001000000000"/>
            <w:tcW w:w="9576" w:type="dxa"/>
            <w:tcBorders>
              <w:top w:val="single" w:sz="4" w:space="0" w:color="auto"/>
              <w:bottom w:val="single" w:sz="4" w:space="0" w:color="auto"/>
            </w:tcBorders>
          </w:tcPr>
          <w:p w:rsidR="00D1507A" w:rsidRDefault="00D1507A" w:rsidP="00823656">
            <w:pPr>
              <w:bidi/>
              <w:jc w:val="right"/>
              <w:rPr>
                <w:sz w:val="36"/>
                <w:szCs w:val="36"/>
                <w:lang w:bidi="ar-IQ"/>
              </w:rPr>
            </w:pPr>
            <w:r>
              <w:rPr>
                <w:rFonts w:hint="cs"/>
                <w:sz w:val="36"/>
                <w:szCs w:val="36"/>
                <w:lang w:bidi="ar-IQ"/>
              </w:rPr>
              <w:t>Special requirements: These include holding workshops on theatrical techniques that can be implemented practically, as well as benefiting from resources and expertise on websites.</w:t>
            </w:r>
          </w:p>
          <w:p w:rsidR="00D1507A" w:rsidRDefault="00D1507A" w:rsidP="00823656">
            <w:pPr>
              <w:bidi/>
              <w:jc w:val="right"/>
              <w:rPr>
                <w:sz w:val="36"/>
                <w:szCs w:val="36"/>
                <w:lang w:bidi="ar-IQ"/>
              </w:rPr>
            </w:pPr>
          </w:p>
        </w:tc>
      </w:tr>
      <w:tr w:rsidR="00D1507A" w:rsidTr="00823656">
        <w:trPr>
          <w:cnfStyle w:val="000000100000"/>
          <w:trHeight w:val="70"/>
        </w:trPr>
        <w:tc>
          <w:tcPr>
            <w:cnfStyle w:val="001000000000"/>
            <w:tcW w:w="9576" w:type="dxa"/>
            <w:tcBorders>
              <w:top w:val="single" w:sz="4" w:space="0" w:color="auto"/>
            </w:tcBorders>
          </w:tcPr>
          <w:p w:rsidR="00D1507A" w:rsidRDefault="00D1507A" w:rsidP="00823656">
            <w:pPr>
              <w:bidi/>
              <w:jc w:val="right"/>
              <w:rPr>
                <w:sz w:val="36"/>
                <w:szCs w:val="36"/>
                <w:lang w:bidi="ar-IQ"/>
              </w:rPr>
            </w:pPr>
            <w:r>
              <w:rPr>
                <w:rFonts w:hint="cs"/>
                <w:sz w:val="36"/>
                <w:szCs w:val="36"/>
                <w:lang w:bidi="ar-IQ"/>
              </w:rPr>
              <w:lastRenderedPageBreak/>
              <w:t xml:space="preserve">Subject teaching signature: </w:t>
            </w:r>
            <w:r>
              <w:rPr>
                <w:sz w:val="36"/>
                <w:szCs w:val="36"/>
                <w:lang w:bidi="ar-IQ"/>
              </w:rPr>
              <w:t>M</w:t>
            </w:r>
            <w:r>
              <w:rPr>
                <w:rFonts w:hint="cs"/>
                <w:sz w:val="36"/>
                <w:szCs w:val="36"/>
                <w:lang w:bidi="ar-IQ"/>
              </w:rPr>
              <w:t>. Bahjat Abdul Wahed Abdullah</w:t>
            </w:r>
          </w:p>
          <w:p w:rsidR="00D1507A" w:rsidRDefault="00D1507A" w:rsidP="00823656">
            <w:pPr>
              <w:bidi/>
              <w:rPr>
                <w:sz w:val="36"/>
                <w:szCs w:val="36"/>
                <w:lang w:bidi="ar-IQ"/>
              </w:rPr>
            </w:pPr>
          </w:p>
        </w:tc>
      </w:tr>
    </w:tbl>
    <w:p w:rsidR="00D1507A" w:rsidRDefault="00D1507A" w:rsidP="00D1507A">
      <w:pPr>
        <w:bidi/>
        <w:spacing w:after="0" w:line="240" w:lineRule="auto"/>
        <w:rPr>
          <w:sz w:val="36"/>
          <w:szCs w:val="36"/>
          <w:lang w:bidi="ar-IQ"/>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r>
        <w:rPr>
          <w:noProof/>
        </w:rPr>
        <w:pict>
          <v:shape id="_x0000_s1040" type="#_x0000_t202" style="position:absolute;margin-left:0;margin-top:0;width:611.45pt;height:17.3pt;z-index:251688960;visibility:visible;mso-width-percent:1000;mso-wrap-distance-top:3.6pt;mso-wrap-distance-bottom:3.6pt;mso-position-horizontal-relative:page;mso-position-vertical-relative:page;mso-width-percent:1000;mso-height-relative:margin" fillcolor="#f2f2f2" stroked="f">
            <v:textbox inset=",0,,0">
              <w:txbxContent>
                <w:p w:rsidR="00D1507A" w:rsidRDefault="00D1507A" w:rsidP="00D1507A">
                  <w:pPr>
                    <w:spacing w:line="240" w:lineRule="auto"/>
                    <w:contextualSpacing/>
                  </w:pPr>
                  <w:r>
                    <w:rPr>
                      <w:noProof/>
                      <w:position w:val="-6"/>
                    </w:rPr>
                    <w:drawing>
                      <wp:inline distT="0" distB="0" distL="0" distR="0">
                        <wp:extent cx="316230" cy="179705"/>
                        <wp:effectExtent l="0" t="0" r="0" b="0"/>
                        <wp:docPr id="13"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xmlns:wp14="http://schemas.microsoft.com/office/word/2010/wordprocessingDrawing" xmlns:w14="http://schemas.microsoft.com/office/word/2010/wordml" xmlns:wps="http://schemas.microsoft.com/office/word/2010/wordprocessingShape" xmlns:w10="urn:schemas-microsoft-com:office:word" xmlns:mc="http://schemas.openxmlformats.org/markup-compatibility/2006" xmlns:w="http://schemas.openxmlformats.org/wordprocessingml/2006/main" xmlns:v="urn:schemas-microsoft-com:vml" xmlns:o="urn:schemas-microsoft-com:office:office" xmlns="" val="0"/>
                                    </a:ext>
                                  </a:extLst>
                                </a:blip>
                                <a:stretch>
                                  <a:fillRect/>
                                </a:stretch>
                              </pic:blipFill>
                              <pic:spPr>
                                <a:xfrm>
                                  <a:off x="0" y="0"/>
                                  <a:ext cx="316230" cy="179705"/>
                                </a:xfrm>
                                <a:prstGeom prst="rect">
                                  <a:avLst/>
                                </a:prstGeom>
                              </pic:spPr>
                            </pic:pic>
                          </a:graphicData>
                        </a:graphic>
                      </wp:inline>
                    </w:drawing>
                  </w:r>
                  <w:hyperlink r:id="rId20" w:tooltip="Doc Translator - www.onlinedoctranslator.com" w:history="1">
                    <w:r>
                      <w:rPr>
                        <w:rFonts w:ascii="Roboto" w:hAnsi="Roboto"/>
                        <w:color w:val="0F2B46"/>
                        <w:sz w:val="18"/>
                        <w:szCs w:val="18"/>
                      </w:rPr>
                      <w:t xml:space="preserve">Translated from Arabic to English - </w:t>
                    </w:r>
                    <w:r>
                      <w:rPr>
                        <w:rFonts w:ascii="Roboto" w:hAnsi="Roboto"/>
                        <w:color w:val="0F2B46"/>
                        <w:sz w:val="18"/>
                        <w:szCs w:val="18"/>
                        <w:u w:val="single"/>
                      </w:rPr>
                      <w:t>www.onlinedoctranslator.com</w:t>
                    </w:r>
                  </w:hyperlink>
                </w:p>
              </w:txbxContent>
            </v:textbox>
            <w10:wrap anchorx="page" anchory="page"/>
          </v:shape>
        </w:pict>
      </w:r>
    </w:p>
    <w:p w:rsidR="00D1507A" w:rsidRDefault="00D1507A" w:rsidP="00D1507A">
      <w:pPr>
        <w:jc w:val="center"/>
        <w:rPr>
          <w:rFonts w:asciiTheme="majorBidi" w:hAnsiTheme="majorBidi" w:cstheme="majorBidi"/>
          <w:b/>
          <w:bCs/>
          <w:sz w:val="44"/>
          <w:szCs w:val="44"/>
        </w:rPr>
      </w:pPr>
      <w:r>
        <w:rPr>
          <w:b/>
          <w:bCs/>
          <w:sz w:val="44"/>
          <w:szCs w:val="44"/>
        </w:rPr>
        <w:lastRenderedPageBreak/>
        <w:t>Ministry of Higher Education and Scientific Research</w:t>
      </w:r>
      <w:r>
        <w:rPr>
          <w:rFonts w:asciiTheme="majorBidi" w:hAnsiTheme="majorBidi" w:cstheme="majorBidi"/>
          <w:b/>
          <w:bCs/>
          <w:sz w:val="44"/>
          <w:szCs w:val="44"/>
        </w:rPr>
        <w:br/>
        <w:t>Al-Qadisiyah University/College of Fine Arts</w:t>
      </w:r>
    </w:p>
    <w:p w:rsidR="00D1507A" w:rsidRDefault="00D1507A" w:rsidP="00D1507A">
      <w:pPr>
        <w:jc w:val="center"/>
        <w:rPr>
          <w:rFonts w:asciiTheme="majorBidi" w:hAnsiTheme="majorBidi" w:cstheme="majorBidi"/>
          <w:b/>
          <w:bCs/>
          <w:sz w:val="44"/>
          <w:szCs w:val="44"/>
        </w:rPr>
      </w:pPr>
      <w:r>
        <w:rPr>
          <w:rFonts w:asciiTheme="majorBidi" w:hAnsiTheme="majorBidi" w:cstheme="majorBidi"/>
          <w:b/>
          <w:bCs/>
          <w:sz w:val="44"/>
          <w:szCs w:val="44"/>
        </w:rPr>
        <w:t>Department of Art education</w:t>
      </w:r>
    </w:p>
    <w:p w:rsidR="00D1507A" w:rsidRDefault="00D1507A" w:rsidP="00D1507A">
      <w:pPr>
        <w:jc w:val="center"/>
        <w:rPr>
          <w:rFonts w:asciiTheme="majorBidi" w:hAnsiTheme="majorBidi" w:cstheme="majorBidi"/>
          <w:b/>
          <w:bCs/>
          <w:sz w:val="44"/>
          <w:szCs w:val="44"/>
        </w:rPr>
      </w:pPr>
    </w:p>
    <w:p w:rsidR="00D1507A" w:rsidRDefault="00D1507A" w:rsidP="00D1507A">
      <w:pPr>
        <w:jc w:val="center"/>
        <w:rPr>
          <w:rFonts w:asciiTheme="majorBidi" w:hAnsiTheme="majorBidi" w:cstheme="majorBidi"/>
          <w:b/>
          <w:bCs/>
          <w:sz w:val="44"/>
          <w:szCs w:val="44"/>
        </w:rPr>
      </w:pPr>
      <w:r>
        <w:rPr>
          <w:rFonts w:asciiTheme="majorBidi" w:hAnsiTheme="majorBidi" w:cstheme="majorBidi"/>
          <w:b/>
          <w:bCs/>
          <w:sz w:val="44"/>
          <w:szCs w:val="44"/>
        </w:rPr>
        <w:t>And the course class</w:t>
      </w:r>
    </w:p>
    <w:p w:rsidR="00D1507A" w:rsidRDefault="00D1507A" w:rsidP="00D1507A">
      <w:pPr>
        <w:jc w:val="center"/>
        <w:rPr>
          <w:rFonts w:asciiTheme="majorBidi" w:hAnsiTheme="majorBidi" w:cstheme="majorBidi"/>
          <w:b/>
          <w:bCs/>
          <w:sz w:val="44"/>
          <w:szCs w:val="44"/>
        </w:rPr>
      </w:pPr>
      <w:r>
        <w:rPr>
          <w:rFonts w:asciiTheme="majorBidi" w:hAnsiTheme="majorBidi" w:cstheme="majorBidi"/>
          <w:b/>
          <w:bCs/>
          <w:sz w:val="44"/>
          <w:szCs w:val="44"/>
        </w:rPr>
        <w:t>For the academic year 2023-2024</w:t>
      </w:r>
    </w:p>
    <w:p w:rsidR="00D1507A" w:rsidRDefault="00D1507A" w:rsidP="00D1507A">
      <w:pPr>
        <w:jc w:val="center"/>
        <w:rPr>
          <w:rFonts w:asciiTheme="majorBidi" w:hAnsiTheme="majorBidi" w:cstheme="majorBidi"/>
          <w:sz w:val="28"/>
          <w:szCs w:val="28"/>
          <w:lang w:bidi="ar-IQ"/>
        </w:rPr>
      </w:pPr>
    </w:p>
    <w:p w:rsidR="00D1507A" w:rsidRDefault="00D1507A" w:rsidP="00D1507A">
      <w:pPr>
        <w:jc w:val="right"/>
        <w:rPr>
          <w:rFonts w:asciiTheme="majorBidi" w:hAnsiTheme="majorBidi" w:cstheme="majorBidi"/>
          <w:b/>
          <w:bCs/>
          <w:sz w:val="28"/>
          <w:szCs w:val="28"/>
        </w:rPr>
      </w:pPr>
      <w:r>
        <w:rPr>
          <w:rFonts w:asciiTheme="majorBidi" w:hAnsiTheme="majorBidi" w:cstheme="majorBidi"/>
          <w:b/>
          <w:bCs/>
          <w:sz w:val="28"/>
          <w:szCs w:val="28"/>
        </w:rPr>
        <w:t>Department name: TheArt education</w:t>
      </w:r>
    </w:p>
    <w:p w:rsidR="00D1507A" w:rsidRDefault="00D1507A" w:rsidP="00D1507A">
      <w:pPr>
        <w:jc w:val="right"/>
        <w:rPr>
          <w:rFonts w:asciiTheme="majorBidi" w:hAnsiTheme="majorBidi" w:cstheme="majorBidi"/>
          <w:sz w:val="28"/>
          <w:szCs w:val="28"/>
          <w:lang w:bidi="ar-IQ"/>
        </w:rPr>
      </w:pPr>
      <w:r>
        <w:rPr>
          <w:rFonts w:asciiTheme="majorBidi" w:hAnsiTheme="majorBidi" w:cstheme="majorBidi"/>
          <w:b/>
          <w:bCs/>
          <w:sz w:val="28"/>
          <w:szCs w:val="28"/>
        </w:rPr>
        <w:t>File filling date: 1/9/2023</w:t>
      </w:r>
    </w:p>
    <w:p w:rsidR="00D1507A" w:rsidRDefault="00D1507A" w:rsidP="00D1507A">
      <w:pPr>
        <w:tabs>
          <w:tab w:val="left" w:pos="7440"/>
        </w:tabs>
        <w:rPr>
          <w:rStyle w:val="fontstyle01"/>
          <w:rFonts w:asciiTheme="majorBidi" w:hAnsiTheme="majorBidi" w:cstheme="majorBidi"/>
          <w:sz w:val="28"/>
          <w:szCs w:val="28"/>
        </w:rPr>
      </w:pPr>
      <w:r>
        <w:rPr>
          <w:rFonts w:asciiTheme="majorBidi" w:hAnsiTheme="majorBidi" w:cstheme="majorBidi"/>
          <w:sz w:val="28"/>
          <w:szCs w:val="28"/>
          <w:lang w:bidi="ar-IQ"/>
        </w:rPr>
        <w:tab/>
      </w:r>
    </w:p>
    <w:p w:rsidR="00D1507A" w:rsidRDefault="00D1507A" w:rsidP="00D1507A">
      <w:pPr>
        <w:tabs>
          <w:tab w:val="left" w:pos="7440"/>
        </w:tabs>
        <w:rPr>
          <w:rStyle w:val="fontstyle01"/>
          <w:rFonts w:asciiTheme="majorBidi" w:hAnsiTheme="majorBidi" w:cstheme="majorBidi"/>
          <w:sz w:val="28"/>
          <w:szCs w:val="28"/>
        </w:rPr>
      </w:pPr>
    </w:p>
    <w:p w:rsidR="00D1507A" w:rsidRDefault="00D1507A" w:rsidP="00D1507A">
      <w:pPr>
        <w:tabs>
          <w:tab w:val="left" w:pos="7440"/>
        </w:tabs>
        <w:spacing w:after="0" w:line="240" w:lineRule="auto"/>
        <w:ind w:left="-90" w:right="-90"/>
        <w:jc w:val="right"/>
        <w:rPr>
          <w:rStyle w:val="fontstyle01"/>
          <w:rFonts w:asciiTheme="majorBidi" w:hAnsiTheme="majorBidi" w:cstheme="majorBidi"/>
          <w:sz w:val="28"/>
          <w:szCs w:val="28"/>
        </w:rPr>
      </w:pPr>
      <w:r>
        <w:rPr>
          <w:rStyle w:val="fontstyle01"/>
          <w:rFonts w:asciiTheme="majorBidi" w:hAnsiTheme="majorBidi" w:cstheme="majorBidi"/>
          <w:sz w:val="28"/>
          <w:szCs w:val="28"/>
        </w:rPr>
        <w:t xml:space="preserve">        Name of department head                                Department rapporteur </w:t>
      </w:r>
    </w:p>
    <w:p w:rsidR="00D1507A" w:rsidRDefault="00D1507A" w:rsidP="00D1507A">
      <w:pPr>
        <w:tabs>
          <w:tab w:val="left" w:pos="7440"/>
        </w:tabs>
        <w:spacing w:after="0" w:line="240" w:lineRule="auto"/>
        <w:ind w:left="-90" w:right="-90"/>
        <w:jc w:val="center"/>
        <w:rPr>
          <w:lang w:bidi="ar-IQ"/>
        </w:rPr>
      </w:pPr>
      <w:r>
        <w:rPr>
          <w:rStyle w:val="fontstyle01"/>
          <w:rFonts w:asciiTheme="majorBidi" w:hAnsiTheme="majorBidi" w:cstheme="majorBidi"/>
          <w:sz w:val="28"/>
          <w:szCs w:val="28"/>
        </w:rPr>
        <w:t>Abbas Turki Muhaisen                                Abdullah Jabbar Hamidi</w:t>
      </w:r>
    </w:p>
    <w:p w:rsidR="00D1507A" w:rsidRDefault="00D1507A" w:rsidP="00D1507A">
      <w:pPr>
        <w:spacing w:after="0" w:line="240" w:lineRule="auto"/>
        <w:jc w:val="right"/>
        <w:rPr>
          <w:rFonts w:asciiTheme="majorBidi" w:hAnsiTheme="majorBidi" w:cstheme="majorBidi"/>
          <w:sz w:val="28"/>
          <w:szCs w:val="28"/>
          <w:lang w:bidi="ar-IQ"/>
        </w:rPr>
      </w:pPr>
    </w:p>
    <w:p w:rsidR="00D1507A" w:rsidRDefault="00D1507A" w:rsidP="00D1507A">
      <w:pPr>
        <w:spacing w:after="0" w:line="240" w:lineRule="auto"/>
        <w:jc w:val="right"/>
        <w:rPr>
          <w:sz w:val="28"/>
          <w:szCs w:val="28"/>
          <w:lang w:bidi="ar-IQ"/>
        </w:rPr>
      </w:pPr>
      <w:r>
        <w:rPr>
          <w:rFonts w:asciiTheme="majorBidi" w:hAnsiTheme="majorBidi" w:cstheme="majorBidi"/>
          <w:sz w:val="28"/>
          <w:szCs w:val="28"/>
          <w:lang w:bidi="ar-IQ"/>
        </w:rPr>
        <w:t xml:space="preserve">                    Signature                                                                Signature</w:t>
      </w:r>
    </w:p>
    <w:p w:rsidR="00D1507A" w:rsidRDefault="00D1507A" w:rsidP="00D1507A">
      <w:pPr>
        <w:pStyle w:val="1"/>
        <w:tabs>
          <w:tab w:val="left" w:pos="4"/>
          <w:tab w:val="center" w:pos="4860"/>
        </w:tabs>
        <w:spacing w:after="0" w:line="240" w:lineRule="auto"/>
        <w:rPr>
          <w:sz w:val="36"/>
          <w:szCs w:val="36"/>
        </w:rPr>
      </w:pPr>
    </w:p>
    <w:p w:rsidR="00D1507A" w:rsidRDefault="00D1507A" w:rsidP="00D1507A">
      <w:pPr>
        <w:pStyle w:val="1"/>
        <w:tabs>
          <w:tab w:val="left" w:pos="4"/>
          <w:tab w:val="center" w:pos="4860"/>
        </w:tabs>
        <w:spacing w:after="0" w:line="240" w:lineRule="auto"/>
        <w:rPr>
          <w:sz w:val="36"/>
          <w:szCs w:val="36"/>
        </w:rPr>
      </w:pPr>
    </w:p>
    <w:p w:rsidR="00D1507A" w:rsidRDefault="00D1507A" w:rsidP="00D1507A">
      <w:pPr>
        <w:pStyle w:val="1"/>
        <w:tabs>
          <w:tab w:val="left" w:pos="4"/>
          <w:tab w:val="center" w:pos="4860"/>
        </w:tabs>
        <w:spacing w:after="0" w:line="240" w:lineRule="auto"/>
        <w:rPr>
          <w:sz w:val="36"/>
          <w:szCs w:val="36"/>
        </w:rPr>
      </w:pPr>
    </w:p>
    <w:p w:rsidR="00D1507A" w:rsidRDefault="00D1507A" w:rsidP="00D1507A">
      <w:pPr>
        <w:pStyle w:val="1"/>
        <w:tabs>
          <w:tab w:val="left" w:pos="4"/>
          <w:tab w:val="center" w:pos="4860"/>
        </w:tabs>
        <w:spacing w:after="0" w:line="240" w:lineRule="auto"/>
        <w:rPr>
          <w:sz w:val="36"/>
          <w:szCs w:val="36"/>
        </w:rPr>
      </w:pPr>
    </w:p>
    <w:p w:rsidR="00D1507A" w:rsidRDefault="00D1507A" w:rsidP="00D1507A">
      <w:pPr>
        <w:pStyle w:val="1"/>
        <w:tabs>
          <w:tab w:val="left" w:pos="4"/>
          <w:tab w:val="center" w:pos="4860"/>
        </w:tabs>
        <w:spacing w:after="0" w:line="240" w:lineRule="auto"/>
        <w:rPr>
          <w:sz w:val="36"/>
          <w:szCs w:val="36"/>
        </w:rPr>
      </w:pPr>
    </w:p>
    <w:p w:rsidR="00D1507A" w:rsidRPr="00074904" w:rsidRDefault="00D1507A" w:rsidP="00D1507A">
      <w:pPr>
        <w:pStyle w:val="1"/>
        <w:tabs>
          <w:tab w:val="left" w:pos="4"/>
          <w:tab w:val="center" w:pos="4860"/>
        </w:tabs>
        <w:spacing w:after="0" w:line="240" w:lineRule="auto"/>
        <w:rPr>
          <w:sz w:val="36"/>
          <w:szCs w:val="36"/>
        </w:rPr>
      </w:pPr>
    </w:p>
    <w:p w:rsidR="00D1507A" w:rsidRDefault="00D1507A" w:rsidP="00D1507A">
      <w:pPr>
        <w:pStyle w:val="1"/>
        <w:rPr>
          <w:sz w:val="36"/>
          <w:szCs w:val="36"/>
        </w:rPr>
      </w:pPr>
    </w:p>
    <w:p w:rsidR="00D1507A" w:rsidRPr="003227F9" w:rsidRDefault="00D1507A" w:rsidP="00D1507A">
      <w:pPr>
        <w:pStyle w:val="1"/>
        <w:rPr>
          <w:sz w:val="36"/>
          <w:szCs w:val="36"/>
        </w:rPr>
      </w:pPr>
    </w:p>
    <w:p w:rsidR="00D1507A" w:rsidRPr="00074904" w:rsidRDefault="00D1507A" w:rsidP="00D1507A">
      <w:pPr>
        <w:pStyle w:val="1"/>
        <w:jc w:val="center"/>
        <w:rPr>
          <w:b/>
          <w:sz w:val="36"/>
          <w:szCs w:val="36"/>
          <w:lang w:bidi="ar-AE"/>
        </w:rPr>
      </w:pPr>
      <w:r w:rsidRPr="00074904">
        <w:rPr>
          <w:rFonts w:cs="Times New Roman"/>
          <w:b/>
          <w:sz w:val="36"/>
          <w:szCs w:val="36"/>
        </w:rPr>
        <w:t>Course description form</w:t>
      </w:r>
    </w:p>
    <w:tbl>
      <w:tblPr>
        <w:tblW w:w="10285"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00"/>
      </w:tblPr>
      <w:tblGrid>
        <w:gridCol w:w="10285"/>
      </w:tblGrid>
      <w:tr w:rsidR="00D1507A" w:rsidRPr="00074904" w:rsidTr="00823656">
        <w:tc>
          <w:tcPr>
            <w:tcW w:w="10285" w:type="dxa"/>
          </w:tcPr>
          <w:p w:rsidR="00D1507A" w:rsidRPr="00074904" w:rsidRDefault="00D1507A" w:rsidP="00823656">
            <w:pPr>
              <w:pStyle w:val="1"/>
              <w:jc w:val="both"/>
              <w:rPr>
                <w:sz w:val="24"/>
                <w:szCs w:val="24"/>
              </w:rPr>
            </w:pPr>
            <w:r w:rsidRPr="00074904">
              <w:rPr>
                <w:rFonts w:ascii="Traditional Arabic" w:eastAsia="Traditional Arabic" w:hAnsi="Traditional Arabic" w:cs="Traditional Arabic"/>
                <w:color w:val="000000"/>
                <w:sz w:val="32"/>
                <w:szCs w:val="32"/>
              </w:rPr>
              <w:lastRenderedPageBreak/>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sidRPr="00074904">
              <w:rPr>
                <w:sz w:val="24"/>
                <w:szCs w:val="24"/>
              </w:rPr>
              <w:t>.</w:t>
            </w:r>
          </w:p>
        </w:tc>
      </w:tr>
    </w:tbl>
    <w:p w:rsidR="00D1507A" w:rsidRPr="00074904" w:rsidRDefault="00D1507A" w:rsidP="00D1507A">
      <w:pPr>
        <w:pStyle w:val="1"/>
        <w:rPr>
          <w:sz w:val="36"/>
          <w:szCs w:val="36"/>
        </w:rPr>
      </w:pPr>
    </w:p>
    <w:tbl>
      <w:tblPr>
        <w:tblW w:w="10285"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1555"/>
        <w:gridCol w:w="1440"/>
        <w:gridCol w:w="2150"/>
        <w:gridCol w:w="394"/>
        <w:gridCol w:w="530"/>
        <w:gridCol w:w="2056"/>
        <w:gridCol w:w="1080"/>
        <w:gridCol w:w="1073"/>
        <w:gridCol w:w="7"/>
      </w:tblGrid>
      <w:tr w:rsidR="00D1507A" w:rsidRPr="00074904" w:rsidTr="00823656">
        <w:trPr>
          <w:gridAfter w:val="1"/>
          <w:wAfter w:w="7" w:type="dxa"/>
        </w:trPr>
        <w:tc>
          <w:tcPr>
            <w:tcW w:w="5539" w:type="dxa"/>
            <w:gridSpan w:val="4"/>
            <w:shd w:val="clear" w:color="auto" w:fill="EAF1DD" w:themeFill="accent3" w:themeFillTint="33"/>
          </w:tcPr>
          <w:p w:rsidR="00D1507A" w:rsidRPr="005C7791" w:rsidRDefault="00D1507A" w:rsidP="00823656">
            <w:pPr>
              <w:pStyle w:val="1"/>
              <w:rPr>
                <w:rFonts w:cstheme="minorBidi"/>
                <w:sz w:val="36"/>
                <w:szCs w:val="36"/>
                <w:lang w:bidi="ar-IQ"/>
              </w:rPr>
            </w:pPr>
            <w:r w:rsidRPr="00074904">
              <w:rPr>
                <w:rFonts w:cs="Times New Roman"/>
                <w:sz w:val="36"/>
                <w:szCs w:val="36"/>
              </w:rPr>
              <w:t>Al-Qadisiyah University/College of Fine Arts</w:t>
            </w:r>
          </w:p>
        </w:tc>
        <w:tc>
          <w:tcPr>
            <w:tcW w:w="4739" w:type="dxa"/>
            <w:gridSpan w:val="4"/>
          </w:tcPr>
          <w:p w:rsidR="00D1507A" w:rsidRPr="00074904" w:rsidRDefault="00D1507A" w:rsidP="00823656">
            <w:pPr>
              <w:pStyle w:val="1"/>
              <w:rPr>
                <w:sz w:val="36"/>
                <w:szCs w:val="36"/>
              </w:rPr>
            </w:pPr>
            <w:r>
              <w:rPr>
                <w:rFonts w:hint="cs"/>
                <w:sz w:val="36"/>
                <w:szCs w:val="36"/>
              </w:rPr>
              <w:t>1.</w:t>
            </w:r>
            <w:r w:rsidRPr="00074904">
              <w:rPr>
                <w:rFonts w:cs="Times New Roman"/>
                <w:sz w:val="36"/>
                <w:szCs w:val="36"/>
              </w:rPr>
              <w:t>Educational institution</w:t>
            </w:r>
          </w:p>
        </w:tc>
      </w:tr>
      <w:tr w:rsidR="00D1507A" w:rsidRPr="00074904" w:rsidTr="00823656">
        <w:trPr>
          <w:gridAfter w:val="1"/>
          <w:wAfter w:w="7" w:type="dxa"/>
        </w:trPr>
        <w:tc>
          <w:tcPr>
            <w:tcW w:w="5539" w:type="dxa"/>
            <w:gridSpan w:val="4"/>
          </w:tcPr>
          <w:p w:rsidR="00D1507A" w:rsidRPr="00074904" w:rsidRDefault="00D1507A" w:rsidP="00823656">
            <w:pPr>
              <w:pStyle w:val="1"/>
              <w:rPr>
                <w:sz w:val="36"/>
                <w:szCs w:val="36"/>
              </w:rPr>
            </w:pPr>
            <w:r w:rsidRPr="00074904">
              <w:rPr>
                <w:rFonts w:cs="Times New Roman"/>
                <w:sz w:val="36"/>
                <w:szCs w:val="36"/>
              </w:rPr>
              <w:t>Department of</w:t>
            </w:r>
            <w:r>
              <w:rPr>
                <w:rFonts w:cs="Times New Roman" w:hint="cs"/>
                <w:sz w:val="36"/>
                <w:szCs w:val="36"/>
              </w:rPr>
              <w:t>Art education</w:t>
            </w:r>
          </w:p>
        </w:tc>
        <w:tc>
          <w:tcPr>
            <w:tcW w:w="4739" w:type="dxa"/>
            <w:gridSpan w:val="4"/>
          </w:tcPr>
          <w:p w:rsidR="00D1507A" w:rsidRPr="00074904" w:rsidRDefault="00D1507A" w:rsidP="00823656">
            <w:pPr>
              <w:pStyle w:val="1"/>
              <w:rPr>
                <w:b/>
                <w:sz w:val="36"/>
                <w:szCs w:val="36"/>
              </w:rPr>
            </w:pPr>
            <w:r>
              <w:rPr>
                <w:rFonts w:hint="cs"/>
                <w:b/>
                <w:sz w:val="36"/>
                <w:szCs w:val="36"/>
              </w:rPr>
              <w:t>2.</w:t>
            </w:r>
            <w:r w:rsidRPr="00074904">
              <w:rPr>
                <w:rFonts w:cs="Times New Roman"/>
                <w:b/>
                <w:sz w:val="36"/>
                <w:szCs w:val="36"/>
              </w:rPr>
              <w:t>University department/center</w:t>
            </w:r>
          </w:p>
        </w:tc>
      </w:tr>
      <w:tr w:rsidR="00D1507A" w:rsidRPr="00074904" w:rsidTr="00823656">
        <w:trPr>
          <w:gridAfter w:val="1"/>
          <w:wAfter w:w="7" w:type="dxa"/>
          <w:trHeight w:val="120"/>
        </w:trPr>
        <w:tc>
          <w:tcPr>
            <w:tcW w:w="5539" w:type="dxa"/>
            <w:gridSpan w:val="4"/>
          </w:tcPr>
          <w:p w:rsidR="00D1507A" w:rsidRPr="00074904" w:rsidRDefault="00D1507A" w:rsidP="00823656">
            <w:pPr>
              <w:pStyle w:val="1"/>
              <w:rPr>
                <w:sz w:val="36"/>
                <w:szCs w:val="36"/>
              </w:rPr>
            </w:pPr>
            <w:r w:rsidRPr="00074904">
              <w:rPr>
                <w:rFonts w:cs="Times New Roman"/>
                <w:sz w:val="36"/>
                <w:szCs w:val="36"/>
              </w:rPr>
              <w:t>BSC</w:t>
            </w:r>
          </w:p>
        </w:tc>
        <w:tc>
          <w:tcPr>
            <w:tcW w:w="4739" w:type="dxa"/>
            <w:gridSpan w:val="4"/>
          </w:tcPr>
          <w:p w:rsidR="00D1507A" w:rsidRPr="00074904" w:rsidRDefault="00D1507A" w:rsidP="00823656">
            <w:pPr>
              <w:pStyle w:val="1"/>
              <w:rPr>
                <w:b/>
                <w:sz w:val="36"/>
                <w:szCs w:val="36"/>
              </w:rPr>
            </w:pPr>
            <w:r>
              <w:rPr>
                <w:rFonts w:hint="cs"/>
                <w:b/>
                <w:sz w:val="36"/>
                <w:szCs w:val="36"/>
              </w:rPr>
              <w:t>3.</w:t>
            </w:r>
            <w:r w:rsidRPr="00074904">
              <w:rPr>
                <w:rFonts w:cs="Times New Roman"/>
                <w:b/>
                <w:sz w:val="36"/>
                <w:szCs w:val="36"/>
              </w:rPr>
              <w:t>Name of the academic program</w:t>
            </w:r>
          </w:p>
        </w:tc>
      </w:tr>
      <w:tr w:rsidR="00D1507A" w:rsidRPr="00074904" w:rsidTr="00823656">
        <w:trPr>
          <w:gridAfter w:val="1"/>
          <w:wAfter w:w="7" w:type="dxa"/>
          <w:trHeight w:val="315"/>
        </w:trPr>
        <w:tc>
          <w:tcPr>
            <w:tcW w:w="5539" w:type="dxa"/>
            <w:gridSpan w:val="4"/>
          </w:tcPr>
          <w:p w:rsidR="00D1507A" w:rsidRPr="00074904" w:rsidRDefault="00D1507A" w:rsidP="00823656">
            <w:pPr>
              <w:pStyle w:val="1"/>
              <w:rPr>
                <w:sz w:val="36"/>
                <w:szCs w:val="36"/>
              </w:rPr>
            </w:pPr>
            <w:r>
              <w:rPr>
                <w:rFonts w:cs="Times New Roman" w:hint="cs"/>
                <w:sz w:val="36"/>
                <w:szCs w:val="36"/>
              </w:rPr>
              <w:t>Measurement and evaluation</w:t>
            </w:r>
          </w:p>
        </w:tc>
        <w:tc>
          <w:tcPr>
            <w:tcW w:w="4739" w:type="dxa"/>
            <w:gridSpan w:val="4"/>
          </w:tcPr>
          <w:p w:rsidR="00D1507A" w:rsidRPr="00074904" w:rsidRDefault="00D1507A" w:rsidP="00823656">
            <w:pPr>
              <w:pStyle w:val="1"/>
              <w:rPr>
                <w:b/>
                <w:sz w:val="36"/>
                <w:szCs w:val="36"/>
              </w:rPr>
            </w:pPr>
            <w:r>
              <w:rPr>
                <w:rFonts w:hint="cs"/>
                <w:b/>
                <w:sz w:val="36"/>
                <w:szCs w:val="36"/>
              </w:rPr>
              <w:t>4.</w:t>
            </w:r>
            <w:r w:rsidRPr="00074904">
              <w:rPr>
                <w:rFonts w:cs="Times New Roman"/>
                <w:b/>
                <w:sz w:val="36"/>
                <w:szCs w:val="36"/>
              </w:rPr>
              <w:t>Course name/code</w:t>
            </w:r>
          </w:p>
        </w:tc>
      </w:tr>
      <w:tr w:rsidR="00D1507A" w:rsidRPr="00074904" w:rsidTr="00823656">
        <w:trPr>
          <w:gridAfter w:val="1"/>
          <w:wAfter w:w="7" w:type="dxa"/>
        </w:trPr>
        <w:tc>
          <w:tcPr>
            <w:tcW w:w="5539" w:type="dxa"/>
            <w:gridSpan w:val="4"/>
          </w:tcPr>
          <w:p w:rsidR="00D1507A" w:rsidRPr="0056713B" w:rsidRDefault="00D1507A" w:rsidP="00823656">
            <w:pPr>
              <w:pStyle w:val="1"/>
              <w:rPr>
                <w:rFonts w:cstheme="minorBidi"/>
                <w:sz w:val="36"/>
                <w:szCs w:val="36"/>
                <w:lang w:bidi="ar-IQ"/>
              </w:rPr>
            </w:pPr>
            <w:r w:rsidRPr="00074904">
              <w:rPr>
                <w:rFonts w:cs="Times New Roman"/>
                <w:sz w:val="36"/>
                <w:szCs w:val="36"/>
              </w:rPr>
              <w:t>work hours</w:t>
            </w:r>
            <w:r>
              <w:rPr>
                <w:rFonts w:cstheme="minorBidi" w:hint="cs"/>
                <w:sz w:val="36"/>
                <w:szCs w:val="36"/>
                <w:lang w:bidi="ar-IQ"/>
              </w:rPr>
              <w:t>And my presence</w:t>
            </w:r>
          </w:p>
        </w:tc>
        <w:tc>
          <w:tcPr>
            <w:tcW w:w="4739" w:type="dxa"/>
            <w:gridSpan w:val="4"/>
          </w:tcPr>
          <w:p w:rsidR="00D1507A" w:rsidRPr="00074904" w:rsidRDefault="00D1507A" w:rsidP="00823656">
            <w:pPr>
              <w:pStyle w:val="1"/>
              <w:jc w:val="both"/>
              <w:rPr>
                <w:b/>
                <w:sz w:val="36"/>
                <w:szCs w:val="36"/>
              </w:rPr>
            </w:pPr>
            <w:r>
              <w:rPr>
                <w:rFonts w:hint="cs"/>
                <w:b/>
                <w:sz w:val="36"/>
                <w:szCs w:val="36"/>
              </w:rPr>
              <w:t>5.</w:t>
            </w:r>
            <w:r w:rsidRPr="00074904">
              <w:rPr>
                <w:rFonts w:cs="Times New Roman"/>
                <w:b/>
                <w:sz w:val="36"/>
                <w:szCs w:val="36"/>
              </w:rPr>
              <w:t>Available attendance forms</w:t>
            </w:r>
          </w:p>
        </w:tc>
      </w:tr>
      <w:tr w:rsidR="00D1507A" w:rsidRPr="00074904" w:rsidTr="00823656">
        <w:trPr>
          <w:gridAfter w:val="1"/>
          <w:wAfter w:w="7" w:type="dxa"/>
        </w:trPr>
        <w:tc>
          <w:tcPr>
            <w:tcW w:w="5539" w:type="dxa"/>
            <w:gridSpan w:val="4"/>
          </w:tcPr>
          <w:p w:rsidR="00D1507A" w:rsidRPr="00074904" w:rsidRDefault="00D1507A" w:rsidP="00823656">
            <w:pPr>
              <w:pStyle w:val="1"/>
              <w:rPr>
                <w:sz w:val="36"/>
                <w:szCs w:val="36"/>
              </w:rPr>
            </w:pPr>
            <w:r w:rsidRPr="00074904">
              <w:rPr>
                <w:rFonts w:cs="Times New Roman"/>
                <w:sz w:val="36"/>
                <w:szCs w:val="36"/>
              </w:rPr>
              <w:t>Annual system</w:t>
            </w:r>
          </w:p>
        </w:tc>
        <w:tc>
          <w:tcPr>
            <w:tcW w:w="4739" w:type="dxa"/>
            <w:gridSpan w:val="4"/>
          </w:tcPr>
          <w:p w:rsidR="00D1507A" w:rsidRPr="00074904" w:rsidRDefault="00D1507A" w:rsidP="00823656">
            <w:pPr>
              <w:pStyle w:val="1"/>
              <w:rPr>
                <w:b/>
                <w:sz w:val="36"/>
                <w:szCs w:val="36"/>
              </w:rPr>
            </w:pPr>
            <w:r>
              <w:rPr>
                <w:rFonts w:hint="cs"/>
                <w:b/>
                <w:sz w:val="36"/>
                <w:szCs w:val="36"/>
              </w:rPr>
              <w:t>6.</w:t>
            </w:r>
            <w:r w:rsidRPr="00074904">
              <w:rPr>
                <w:rFonts w:cs="Times New Roman"/>
                <w:b/>
                <w:sz w:val="36"/>
                <w:szCs w:val="36"/>
              </w:rPr>
              <w:t>School system</w:t>
            </w:r>
          </w:p>
        </w:tc>
      </w:tr>
      <w:tr w:rsidR="00D1507A" w:rsidRPr="00074904" w:rsidTr="00823656">
        <w:trPr>
          <w:gridAfter w:val="1"/>
          <w:wAfter w:w="7" w:type="dxa"/>
        </w:trPr>
        <w:tc>
          <w:tcPr>
            <w:tcW w:w="5539" w:type="dxa"/>
            <w:gridSpan w:val="4"/>
          </w:tcPr>
          <w:p w:rsidR="00D1507A" w:rsidRPr="0056713B" w:rsidRDefault="00D1507A" w:rsidP="00823656">
            <w:pPr>
              <w:pStyle w:val="1"/>
              <w:tabs>
                <w:tab w:val="left" w:pos="810"/>
                <w:tab w:val="center" w:pos="2286"/>
              </w:tabs>
              <w:rPr>
                <w:rFonts w:cs="Arial"/>
                <w:sz w:val="36"/>
                <w:szCs w:val="36"/>
              </w:rPr>
            </w:pPr>
            <w:r>
              <w:rPr>
                <w:rFonts w:cs="Times New Roman" w:hint="cs"/>
                <w:sz w:val="36"/>
                <w:szCs w:val="36"/>
              </w:rPr>
              <w:t>30</w:t>
            </w:r>
            <w:r w:rsidRPr="00074904">
              <w:rPr>
                <w:rFonts w:cs="Times New Roman"/>
                <w:sz w:val="36"/>
                <w:szCs w:val="36"/>
              </w:rPr>
              <w:t>One week each semester</w:t>
            </w:r>
            <w:r>
              <w:rPr>
                <w:rFonts w:cs="Times New Roman" w:hint="cs"/>
                <w:sz w:val="36"/>
                <w:szCs w:val="36"/>
              </w:rPr>
              <w:t>15</w:t>
            </w:r>
            <w:r w:rsidRPr="00074904">
              <w:rPr>
                <w:rFonts w:cs="Times New Roman"/>
                <w:sz w:val="36"/>
                <w:szCs w:val="36"/>
              </w:rPr>
              <w:t>One week of lecture duration</w:t>
            </w:r>
            <w:r>
              <w:rPr>
                <w:rFonts w:cs="Times New Roman" w:hint="cs"/>
                <w:sz w:val="36"/>
                <w:szCs w:val="36"/>
              </w:rPr>
              <w:t>4</w:t>
            </w:r>
            <w:r>
              <w:rPr>
                <w:rFonts w:cs="Times New Roman"/>
                <w:sz w:val="36"/>
                <w:szCs w:val="36"/>
              </w:rPr>
              <w:t>messenger</w:t>
            </w:r>
            <w:r>
              <w:rPr>
                <w:rFonts w:cs="Times New Roman" w:hint="cs"/>
                <w:sz w:val="36"/>
                <w:szCs w:val="36"/>
              </w:rPr>
              <w:t>Just my job</w:t>
            </w:r>
          </w:p>
        </w:tc>
        <w:tc>
          <w:tcPr>
            <w:tcW w:w="4739" w:type="dxa"/>
            <w:gridSpan w:val="4"/>
          </w:tcPr>
          <w:p w:rsidR="00D1507A" w:rsidRPr="00074904" w:rsidRDefault="00D1507A" w:rsidP="00823656">
            <w:pPr>
              <w:pStyle w:val="1"/>
              <w:rPr>
                <w:b/>
                <w:sz w:val="36"/>
                <w:szCs w:val="36"/>
              </w:rPr>
            </w:pPr>
            <w:r>
              <w:rPr>
                <w:rFonts w:hint="cs"/>
                <w:b/>
                <w:sz w:val="36"/>
                <w:szCs w:val="36"/>
              </w:rPr>
              <w:t>7.</w:t>
            </w:r>
            <w:r w:rsidRPr="00074904">
              <w:rPr>
                <w:rFonts w:cs="Times New Roman"/>
                <w:b/>
                <w:sz w:val="36"/>
                <w:szCs w:val="36"/>
              </w:rPr>
              <w:t>Number of study hours/total</w:t>
            </w:r>
          </w:p>
        </w:tc>
      </w:tr>
      <w:tr w:rsidR="00D1507A" w:rsidRPr="00074904" w:rsidTr="00823656">
        <w:trPr>
          <w:gridAfter w:val="1"/>
          <w:wAfter w:w="7" w:type="dxa"/>
        </w:trPr>
        <w:tc>
          <w:tcPr>
            <w:tcW w:w="5539" w:type="dxa"/>
            <w:gridSpan w:val="4"/>
          </w:tcPr>
          <w:p w:rsidR="00D1507A" w:rsidRPr="00074904" w:rsidRDefault="00D1507A" w:rsidP="00823656">
            <w:pPr>
              <w:pStyle w:val="1"/>
              <w:rPr>
                <w:sz w:val="36"/>
                <w:szCs w:val="36"/>
                <w:lang w:bidi="ar-AE"/>
              </w:rPr>
            </w:pPr>
            <w:r>
              <w:rPr>
                <w:rFonts w:hint="cs"/>
                <w:sz w:val="36"/>
                <w:szCs w:val="36"/>
              </w:rPr>
              <w:t>1/9/2023</w:t>
            </w:r>
          </w:p>
        </w:tc>
        <w:tc>
          <w:tcPr>
            <w:tcW w:w="4739" w:type="dxa"/>
            <w:gridSpan w:val="4"/>
          </w:tcPr>
          <w:p w:rsidR="00D1507A" w:rsidRPr="00074904" w:rsidRDefault="00D1507A" w:rsidP="00823656">
            <w:pPr>
              <w:pStyle w:val="1"/>
              <w:rPr>
                <w:b/>
                <w:sz w:val="36"/>
                <w:szCs w:val="36"/>
              </w:rPr>
            </w:pPr>
            <w:r>
              <w:rPr>
                <w:rFonts w:hint="cs"/>
                <w:b/>
                <w:sz w:val="36"/>
                <w:szCs w:val="36"/>
              </w:rPr>
              <w:t>8.</w:t>
            </w:r>
            <w:r w:rsidRPr="00074904">
              <w:rPr>
                <w:rFonts w:cs="Times New Roman"/>
                <w:b/>
                <w:sz w:val="36"/>
                <w:szCs w:val="36"/>
              </w:rPr>
              <w:t>The date this description was prepared</w:t>
            </w:r>
          </w:p>
        </w:tc>
      </w:tr>
      <w:tr w:rsidR="00D1507A" w:rsidRPr="00074904" w:rsidTr="00823656">
        <w:trPr>
          <w:gridAfter w:val="1"/>
          <w:wAfter w:w="7" w:type="dxa"/>
          <w:trHeight w:val="1861"/>
        </w:trPr>
        <w:tc>
          <w:tcPr>
            <w:tcW w:w="10278" w:type="dxa"/>
            <w:gridSpan w:val="8"/>
          </w:tcPr>
          <w:p w:rsidR="00D1507A" w:rsidRDefault="00D1507A" w:rsidP="00823656">
            <w:pPr>
              <w:pStyle w:val="1"/>
              <w:rPr>
                <w:rFonts w:cstheme="minorBidi"/>
                <w:sz w:val="36"/>
                <w:szCs w:val="36"/>
                <w:lang w:bidi="ar-IQ"/>
              </w:rPr>
            </w:pPr>
            <w:r>
              <w:rPr>
                <w:rFonts w:hint="cs"/>
                <w:sz w:val="36"/>
                <w:szCs w:val="36"/>
              </w:rPr>
              <w:lastRenderedPageBreak/>
              <w:t>9.</w:t>
            </w:r>
            <w:r w:rsidRPr="00074904">
              <w:rPr>
                <w:rFonts w:cs="Times New Roman"/>
                <w:sz w:val="36"/>
                <w:szCs w:val="36"/>
              </w:rPr>
              <w:t>Course objectives</w:t>
            </w:r>
          </w:p>
          <w:p w:rsidR="00D1507A" w:rsidRPr="00701001" w:rsidRDefault="00D1507A" w:rsidP="00D1507A">
            <w:pPr>
              <w:pStyle w:val="1"/>
              <w:numPr>
                <w:ilvl w:val="0"/>
                <w:numId w:val="31"/>
              </w:numPr>
              <w:rPr>
                <w:sz w:val="36"/>
                <w:szCs w:val="36"/>
              </w:rPr>
            </w:pPr>
            <w:r w:rsidRPr="00701001">
              <w:rPr>
                <w:rFonts w:cstheme="minorBidi" w:hint="cs"/>
                <w:sz w:val="36"/>
                <w:szCs w:val="36"/>
                <w:lang w:bidi="ar-IQ"/>
              </w:rPr>
              <w:t>a</w:t>
            </w:r>
            <w:r w:rsidRPr="00701001">
              <w:rPr>
                <w:rFonts w:cs="Times New Roman"/>
                <w:sz w:val="36"/>
                <w:szCs w:val="36"/>
              </w:rPr>
              <w:t>n knows</w:t>
            </w:r>
            <w:r w:rsidRPr="00701001">
              <w:rPr>
                <w:rFonts w:cs="Times New Roman" w:hint="cs"/>
                <w:sz w:val="36"/>
                <w:szCs w:val="36"/>
              </w:rPr>
              <w:t>The student understands the concept of measurement and evaluation</w:t>
            </w:r>
            <w:r>
              <w:rPr>
                <w:rFonts w:hint="cs"/>
                <w:sz w:val="36"/>
                <w:szCs w:val="36"/>
              </w:rPr>
              <w:t>.</w:t>
            </w:r>
          </w:p>
          <w:p w:rsidR="00D1507A" w:rsidRPr="00701001" w:rsidRDefault="00D1507A" w:rsidP="00D1507A">
            <w:pPr>
              <w:pStyle w:val="1"/>
              <w:numPr>
                <w:ilvl w:val="0"/>
                <w:numId w:val="31"/>
              </w:numPr>
              <w:rPr>
                <w:sz w:val="36"/>
                <w:szCs w:val="36"/>
              </w:rPr>
            </w:pPr>
            <w:r w:rsidRPr="00701001">
              <w:rPr>
                <w:rFonts w:cs="Times New Roman"/>
                <w:sz w:val="36"/>
                <w:szCs w:val="36"/>
              </w:rPr>
              <w:t>that</w:t>
            </w:r>
            <w:r>
              <w:rPr>
                <w:rFonts w:cs="Times New Roman" w:hint="cs"/>
                <w:sz w:val="36"/>
                <w:szCs w:val="36"/>
              </w:rPr>
              <w:t>Understands</w:t>
            </w:r>
            <w:r w:rsidRPr="00CF6B85">
              <w:rPr>
                <w:rFonts w:cs="Times New Roman"/>
                <w:sz w:val="36"/>
                <w:szCs w:val="36"/>
              </w:rPr>
              <w:t>The importance of evaluation and measurement in the educational process</w:t>
            </w:r>
            <w:r>
              <w:rPr>
                <w:rFonts w:hint="cs"/>
                <w:sz w:val="36"/>
                <w:szCs w:val="36"/>
              </w:rPr>
              <w:t>.</w:t>
            </w:r>
          </w:p>
          <w:p w:rsidR="00D1507A" w:rsidRPr="00797C6B" w:rsidRDefault="00D1507A" w:rsidP="00D1507A">
            <w:pPr>
              <w:pStyle w:val="1"/>
              <w:numPr>
                <w:ilvl w:val="0"/>
                <w:numId w:val="31"/>
              </w:numPr>
              <w:rPr>
                <w:sz w:val="36"/>
                <w:szCs w:val="36"/>
              </w:rPr>
            </w:pPr>
            <w:r>
              <w:rPr>
                <w:rFonts w:cs="Arial" w:hint="cs"/>
                <w:sz w:val="36"/>
                <w:szCs w:val="36"/>
              </w:rPr>
              <w:t>That the student can understand</w:t>
            </w:r>
            <w:r>
              <w:rPr>
                <w:rFonts w:cs="Times New Roman" w:hint="cs"/>
                <w:sz w:val="36"/>
                <w:szCs w:val="36"/>
              </w:rPr>
              <w:t>The importance of measurement in the educational process</w:t>
            </w:r>
            <w:r>
              <w:rPr>
                <w:rFonts w:hint="cs"/>
                <w:sz w:val="36"/>
                <w:szCs w:val="36"/>
              </w:rPr>
              <w:t>.</w:t>
            </w:r>
          </w:p>
        </w:tc>
      </w:tr>
      <w:tr w:rsidR="00D1507A" w:rsidRPr="00074904" w:rsidTr="00823656">
        <w:trPr>
          <w:gridAfter w:val="1"/>
          <w:wAfter w:w="7" w:type="dxa"/>
          <w:trHeight w:val="620"/>
        </w:trPr>
        <w:tc>
          <w:tcPr>
            <w:tcW w:w="10278" w:type="dxa"/>
            <w:gridSpan w:val="8"/>
          </w:tcPr>
          <w:p w:rsidR="00D1507A" w:rsidRPr="00074904" w:rsidRDefault="00D1507A" w:rsidP="00823656">
            <w:pPr>
              <w:pStyle w:val="1"/>
              <w:spacing w:line="360" w:lineRule="auto"/>
              <w:rPr>
                <w:sz w:val="36"/>
                <w:szCs w:val="36"/>
              </w:rPr>
            </w:pPr>
            <w:r>
              <w:rPr>
                <w:rFonts w:hint="cs"/>
                <w:sz w:val="36"/>
                <w:szCs w:val="36"/>
              </w:rPr>
              <w:t>10.</w:t>
            </w:r>
            <w:r w:rsidRPr="00074904">
              <w:rPr>
                <w:rFonts w:cs="Times New Roman"/>
                <w:sz w:val="36"/>
                <w:szCs w:val="36"/>
              </w:rPr>
              <w:t>Course outcomes and teaching, learning and evaluation methods</w:t>
            </w:r>
          </w:p>
          <w:p w:rsidR="00D1507A" w:rsidRPr="00074904" w:rsidRDefault="00D1507A" w:rsidP="00823656">
            <w:pPr>
              <w:pStyle w:val="1"/>
              <w:spacing w:line="360" w:lineRule="auto"/>
              <w:rPr>
                <w:sz w:val="36"/>
                <w:szCs w:val="36"/>
              </w:rPr>
            </w:pPr>
            <w:r w:rsidRPr="00074904">
              <w:rPr>
                <w:rFonts w:cs="Times New Roman"/>
                <w:sz w:val="36"/>
                <w:szCs w:val="36"/>
              </w:rPr>
              <w:t>First: Cognitive objectives</w:t>
            </w:r>
            <w:r>
              <w:rPr>
                <w:rFonts w:hint="cs"/>
                <w:sz w:val="36"/>
                <w:szCs w:val="36"/>
              </w:rPr>
              <w:t>:-</w:t>
            </w:r>
          </w:p>
          <w:p w:rsidR="00D1507A" w:rsidRPr="00074904" w:rsidRDefault="00D1507A" w:rsidP="00823656">
            <w:pPr>
              <w:pStyle w:val="1"/>
              <w:ind w:right="-90"/>
              <w:rPr>
                <w:sz w:val="36"/>
                <w:szCs w:val="36"/>
              </w:rPr>
            </w:pPr>
            <w:r>
              <w:rPr>
                <w:rFonts w:hint="cs"/>
                <w:sz w:val="36"/>
                <w:szCs w:val="36"/>
              </w:rPr>
              <w:t>1-</w:t>
            </w:r>
            <w:r>
              <w:rPr>
                <w:rFonts w:cs="Times New Roman"/>
                <w:sz w:val="36"/>
                <w:szCs w:val="36"/>
              </w:rPr>
              <w:t>That he can</w:t>
            </w:r>
            <w:r>
              <w:rPr>
                <w:rFonts w:cs="Times New Roman" w:hint="cs"/>
                <w:sz w:val="36"/>
                <w:szCs w:val="36"/>
              </w:rPr>
              <w:t>The student defines the concept of measurement.</w:t>
            </w:r>
          </w:p>
          <w:p w:rsidR="00D1507A" w:rsidRPr="00074904" w:rsidRDefault="00D1507A" w:rsidP="00823656">
            <w:pPr>
              <w:pStyle w:val="1"/>
              <w:ind w:right="-90"/>
              <w:rPr>
                <w:sz w:val="36"/>
                <w:szCs w:val="36"/>
              </w:rPr>
            </w:pPr>
            <w:r>
              <w:rPr>
                <w:rFonts w:hint="cs"/>
                <w:sz w:val="36"/>
                <w:szCs w:val="36"/>
              </w:rPr>
              <w:t>2-</w:t>
            </w:r>
            <w:r w:rsidRPr="00074904">
              <w:rPr>
                <w:rFonts w:cs="Times New Roman"/>
                <w:sz w:val="36"/>
                <w:szCs w:val="36"/>
              </w:rPr>
              <w:t>that</w:t>
            </w:r>
            <w:r>
              <w:rPr>
                <w:rFonts w:cs="Times New Roman" w:hint="cs"/>
                <w:sz w:val="36"/>
                <w:szCs w:val="36"/>
                <w:lang w:bidi="ar-IQ"/>
              </w:rPr>
              <w:t>The student is able to define the concept of evaluation</w:t>
            </w:r>
            <w:r w:rsidRPr="00074904">
              <w:rPr>
                <w:sz w:val="36"/>
                <w:szCs w:val="36"/>
              </w:rPr>
              <w:t>.</w:t>
            </w:r>
          </w:p>
          <w:p w:rsidR="00D1507A" w:rsidRPr="00074904" w:rsidRDefault="00D1507A" w:rsidP="00823656">
            <w:pPr>
              <w:pStyle w:val="1"/>
              <w:ind w:right="-90"/>
              <w:rPr>
                <w:sz w:val="36"/>
                <w:szCs w:val="36"/>
              </w:rPr>
            </w:pPr>
            <w:r>
              <w:rPr>
                <w:rFonts w:hint="cs"/>
                <w:sz w:val="36"/>
                <w:szCs w:val="36"/>
              </w:rPr>
              <w:t>3-</w:t>
            </w:r>
            <w:r w:rsidRPr="00074904">
              <w:rPr>
                <w:rFonts w:cs="Times New Roman"/>
                <w:sz w:val="36"/>
                <w:szCs w:val="36"/>
              </w:rPr>
              <w:t>that</w:t>
            </w:r>
            <w:r>
              <w:rPr>
                <w:rFonts w:cs="Times New Roman" w:hint="cs"/>
                <w:sz w:val="36"/>
                <w:szCs w:val="36"/>
              </w:rPr>
              <w:t>The student distinguishes between the concept of evaluation and measurement</w:t>
            </w:r>
            <w:r w:rsidRPr="00074904">
              <w:rPr>
                <w:sz w:val="36"/>
                <w:szCs w:val="36"/>
              </w:rPr>
              <w:t>.</w:t>
            </w:r>
          </w:p>
          <w:p w:rsidR="00D1507A" w:rsidRPr="0019706F" w:rsidRDefault="00D1507A" w:rsidP="00823656">
            <w:pPr>
              <w:pStyle w:val="1"/>
              <w:ind w:right="-90"/>
              <w:rPr>
                <w:rFonts w:cstheme="minorBidi"/>
                <w:sz w:val="36"/>
                <w:szCs w:val="36"/>
                <w:lang w:bidi="ar-IQ"/>
              </w:rPr>
            </w:pPr>
            <w:r>
              <w:rPr>
                <w:rFonts w:hint="cs"/>
                <w:sz w:val="36"/>
                <w:szCs w:val="36"/>
              </w:rPr>
              <w:t>4-</w:t>
            </w:r>
            <w:r w:rsidRPr="00074904">
              <w:rPr>
                <w:rFonts w:cs="Times New Roman"/>
                <w:sz w:val="36"/>
                <w:szCs w:val="36"/>
              </w:rPr>
              <w:t>that</w:t>
            </w:r>
            <w:r>
              <w:rPr>
                <w:rFonts w:cs="Times New Roman" w:hint="cs"/>
                <w:sz w:val="36"/>
                <w:szCs w:val="36"/>
              </w:rPr>
              <w:t>Understands</w:t>
            </w:r>
            <w:r w:rsidRPr="00074904">
              <w:rPr>
                <w:rFonts w:cs="Times New Roman"/>
                <w:sz w:val="36"/>
                <w:szCs w:val="36"/>
              </w:rPr>
              <w:t>requester</w:t>
            </w:r>
            <w:r>
              <w:rPr>
                <w:rFonts w:cs="Times New Roman" w:hint="cs"/>
                <w:sz w:val="36"/>
                <w:szCs w:val="36"/>
              </w:rPr>
              <w:t>Meaning and types of tests</w:t>
            </w:r>
            <w:r>
              <w:rPr>
                <w:rFonts w:cstheme="minorBidi" w:hint="cs"/>
                <w:sz w:val="36"/>
                <w:szCs w:val="36"/>
                <w:lang w:bidi="ar-IQ"/>
              </w:rPr>
              <w:t>.</w:t>
            </w:r>
          </w:p>
          <w:p w:rsidR="00D1507A" w:rsidRDefault="00D1507A" w:rsidP="00823656">
            <w:pPr>
              <w:pStyle w:val="1"/>
              <w:rPr>
                <w:rFonts w:cs="Times New Roman"/>
                <w:sz w:val="36"/>
                <w:szCs w:val="36"/>
                <w:lang w:bidi="ar-IQ"/>
              </w:rPr>
            </w:pPr>
          </w:p>
          <w:p w:rsidR="00D1507A" w:rsidRDefault="00D1507A" w:rsidP="00823656">
            <w:pPr>
              <w:pStyle w:val="1"/>
              <w:rPr>
                <w:rFonts w:cs="Times New Roman"/>
                <w:sz w:val="36"/>
                <w:szCs w:val="36"/>
              </w:rPr>
            </w:pPr>
          </w:p>
          <w:p w:rsidR="00D1507A" w:rsidRDefault="00D1507A" w:rsidP="00823656">
            <w:pPr>
              <w:pStyle w:val="1"/>
              <w:rPr>
                <w:rFonts w:cs="Times New Roman"/>
                <w:sz w:val="36"/>
                <w:szCs w:val="36"/>
              </w:rPr>
            </w:pPr>
          </w:p>
          <w:p w:rsidR="00D1507A" w:rsidRDefault="00D1507A" w:rsidP="00823656">
            <w:pPr>
              <w:pStyle w:val="1"/>
              <w:rPr>
                <w:rFonts w:cs="Times New Roman"/>
                <w:b/>
                <w:sz w:val="36"/>
                <w:szCs w:val="36"/>
              </w:rPr>
            </w:pPr>
            <w:r w:rsidRPr="00074904">
              <w:rPr>
                <w:rFonts w:cs="Times New Roman"/>
                <w:sz w:val="36"/>
                <w:szCs w:val="36"/>
              </w:rPr>
              <w:t>Second: The headquarters’ skills objectives</w:t>
            </w:r>
            <w:r>
              <w:rPr>
                <w:rFonts w:cs="Times New Roman" w:hint="cs"/>
                <w:sz w:val="36"/>
                <w:szCs w:val="36"/>
              </w:rPr>
              <w:t>R</w:t>
            </w:r>
          </w:p>
          <w:p w:rsidR="00D1507A" w:rsidRDefault="00D1507A" w:rsidP="00D1507A">
            <w:pPr>
              <w:pStyle w:val="1"/>
              <w:numPr>
                <w:ilvl w:val="0"/>
                <w:numId w:val="25"/>
              </w:numPr>
              <w:rPr>
                <w:rFonts w:cs="Times New Roman"/>
                <w:sz w:val="36"/>
                <w:szCs w:val="36"/>
                <w:lang w:bidi="ar-IQ"/>
              </w:rPr>
            </w:pPr>
            <w:r w:rsidRPr="002508F1">
              <w:rPr>
                <w:rFonts w:cs="Times New Roman" w:hint="cs"/>
                <w:sz w:val="36"/>
                <w:szCs w:val="36"/>
              </w:rPr>
              <w:t>M</w:t>
            </w:r>
            <w:r w:rsidRPr="002508F1">
              <w:rPr>
                <w:rFonts w:cs="Times New Roman"/>
                <w:sz w:val="36"/>
                <w:szCs w:val="36"/>
              </w:rPr>
              <w:t>Performing skills by involving the teacher</w:t>
            </w:r>
            <w:r>
              <w:rPr>
                <w:rFonts w:cs="Times New Roman" w:hint="cs"/>
                <w:sz w:val="36"/>
                <w:szCs w:val="36"/>
              </w:rPr>
              <w:t>Lap</w:t>
            </w:r>
            <w:r w:rsidRPr="002508F1">
              <w:rPr>
                <w:rFonts w:cs="Times New Roman"/>
                <w:sz w:val="36"/>
                <w:szCs w:val="36"/>
              </w:rPr>
              <w:t>With the lesson</w:t>
            </w:r>
            <w:r>
              <w:rPr>
                <w:rFonts w:cs="Times New Roman" w:hint="cs"/>
                <w:sz w:val="36"/>
                <w:szCs w:val="36"/>
              </w:rPr>
              <w:t>.</w:t>
            </w:r>
          </w:p>
          <w:p w:rsidR="00D1507A" w:rsidRPr="002508F1" w:rsidRDefault="00D1507A" w:rsidP="00D1507A">
            <w:pPr>
              <w:pStyle w:val="1"/>
              <w:numPr>
                <w:ilvl w:val="0"/>
                <w:numId w:val="25"/>
              </w:numPr>
              <w:rPr>
                <w:rFonts w:cs="Times New Roman"/>
                <w:sz w:val="36"/>
                <w:szCs w:val="36"/>
                <w:lang w:bidi="ar-IQ"/>
              </w:rPr>
            </w:pPr>
            <w:r w:rsidRPr="002508F1">
              <w:rPr>
                <w:rFonts w:cs="Times New Roman"/>
                <w:sz w:val="36"/>
                <w:szCs w:val="36"/>
              </w:rPr>
              <w:t>Social skills by opening a group dialogue among students</w:t>
            </w:r>
            <w:r>
              <w:rPr>
                <w:rFonts w:cs="Times New Roman" w:hint="cs"/>
                <w:sz w:val="36"/>
                <w:szCs w:val="36"/>
                <w:lang w:bidi="ar-IQ"/>
              </w:rPr>
              <w:t>.</w:t>
            </w:r>
          </w:p>
          <w:p w:rsidR="00D1507A" w:rsidRPr="002508F1" w:rsidRDefault="00D1507A" w:rsidP="00D1507A">
            <w:pPr>
              <w:pStyle w:val="1"/>
              <w:numPr>
                <w:ilvl w:val="0"/>
                <w:numId w:val="25"/>
              </w:numPr>
              <w:rPr>
                <w:sz w:val="36"/>
                <w:szCs w:val="36"/>
              </w:rPr>
            </w:pPr>
            <w:r w:rsidRPr="002508F1">
              <w:rPr>
                <w:rFonts w:cs="Times New Roman"/>
                <w:sz w:val="36"/>
                <w:szCs w:val="36"/>
              </w:rPr>
              <w:lastRenderedPageBreak/>
              <w:t>Application of the lesson by students</w:t>
            </w:r>
            <w:r w:rsidRPr="002508F1">
              <w:rPr>
                <w:rFonts w:cs="Times New Roman" w:hint="cs"/>
                <w:sz w:val="36"/>
                <w:szCs w:val="36"/>
                <w:lang w:bidi="ar-IQ"/>
              </w:rPr>
              <w:t>.</w:t>
            </w:r>
          </w:p>
          <w:p w:rsidR="00D1507A" w:rsidRDefault="00D1507A" w:rsidP="00D1507A">
            <w:pPr>
              <w:pStyle w:val="1"/>
              <w:numPr>
                <w:ilvl w:val="0"/>
                <w:numId w:val="25"/>
              </w:numPr>
              <w:rPr>
                <w:sz w:val="36"/>
                <w:szCs w:val="36"/>
              </w:rPr>
            </w:pPr>
            <w:r w:rsidRPr="002508F1">
              <w:rPr>
                <w:rFonts w:cs="Times New Roman"/>
                <w:sz w:val="36"/>
                <w:szCs w:val="36"/>
              </w:rPr>
              <w:t>Self-evaluations for i</w:t>
            </w:r>
            <w:r>
              <w:rPr>
                <w:rFonts w:cs="Times New Roman" w:hint="cs"/>
                <w:sz w:val="36"/>
                <w:szCs w:val="36"/>
              </w:rPr>
              <w:t>a</w:t>
            </w:r>
            <w:r w:rsidRPr="002508F1">
              <w:rPr>
                <w:rFonts w:cs="Times New Roman"/>
                <w:sz w:val="36"/>
                <w:szCs w:val="36"/>
              </w:rPr>
              <w:t>core</w:t>
            </w:r>
            <w:r>
              <w:rPr>
                <w:rFonts w:hint="cs"/>
                <w:sz w:val="36"/>
                <w:szCs w:val="36"/>
              </w:rPr>
              <w:t>.</w:t>
            </w:r>
          </w:p>
          <w:p w:rsidR="00D1507A" w:rsidRPr="00C65192" w:rsidRDefault="00D1507A" w:rsidP="00D1507A">
            <w:pPr>
              <w:pStyle w:val="1"/>
              <w:numPr>
                <w:ilvl w:val="0"/>
                <w:numId w:val="25"/>
              </w:numPr>
              <w:rPr>
                <w:sz w:val="36"/>
                <w:szCs w:val="36"/>
              </w:rPr>
            </w:pPr>
            <w:r>
              <w:rPr>
                <w:rFonts w:cs="Arial" w:hint="cs"/>
                <w:sz w:val="36"/>
                <w:szCs w:val="36"/>
              </w:rPr>
              <w:t>To be able to distinguish between the concept of measurement and evaluation.</w:t>
            </w:r>
          </w:p>
          <w:p w:rsidR="00D1507A" w:rsidRPr="00074904" w:rsidRDefault="00D1507A" w:rsidP="00823656">
            <w:pPr>
              <w:pStyle w:val="1"/>
              <w:rPr>
                <w:sz w:val="36"/>
                <w:szCs w:val="36"/>
              </w:rPr>
            </w:pPr>
          </w:p>
          <w:p w:rsidR="00D1507A" w:rsidRDefault="00D1507A" w:rsidP="00823656">
            <w:pPr>
              <w:pStyle w:val="1"/>
              <w:rPr>
                <w:rFonts w:cstheme="minorBidi"/>
                <w:sz w:val="36"/>
                <w:szCs w:val="36"/>
                <w:lang w:bidi="ar-IQ"/>
              </w:rPr>
            </w:pPr>
            <w:r w:rsidRPr="00074904">
              <w:rPr>
                <w:rFonts w:cs="Times New Roman"/>
                <w:sz w:val="36"/>
                <w:szCs w:val="36"/>
              </w:rPr>
              <w:t>Third: Emotional and value-based goals</w:t>
            </w:r>
          </w:p>
          <w:p w:rsidR="00D1507A" w:rsidRPr="009C7190" w:rsidRDefault="00D1507A" w:rsidP="00823656">
            <w:pPr>
              <w:pStyle w:val="1"/>
              <w:rPr>
                <w:rFonts w:cstheme="minorBidi"/>
                <w:sz w:val="36"/>
                <w:szCs w:val="36"/>
                <w:lang w:bidi="ar-IQ"/>
              </w:rPr>
            </w:pPr>
          </w:p>
          <w:p w:rsidR="00D1507A" w:rsidRPr="009A5FF0" w:rsidRDefault="00D1507A" w:rsidP="00D1507A">
            <w:pPr>
              <w:pStyle w:val="1"/>
              <w:numPr>
                <w:ilvl w:val="0"/>
                <w:numId w:val="26"/>
              </w:numPr>
              <w:rPr>
                <w:sz w:val="36"/>
                <w:szCs w:val="36"/>
              </w:rPr>
            </w:pPr>
            <w:r w:rsidRPr="009A5FF0">
              <w:rPr>
                <w:rFonts w:cs="Times New Roman"/>
                <w:sz w:val="36"/>
                <w:szCs w:val="36"/>
              </w:rPr>
              <w:t>Developing aesthetic and artistic taste</w:t>
            </w:r>
            <w:r>
              <w:rPr>
                <w:rFonts w:hint="cs"/>
                <w:sz w:val="36"/>
                <w:szCs w:val="36"/>
              </w:rPr>
              <w:t>.</w:t>
            </w:r>
          </w:p>
          <w:p w:rsidR="00D1507A" w:rsidRPr="009A5FF0" w:rsidRDefault="00D1507A" w:rsidP="00D1507A">
            <w:pPr>
              <w:pStyle w:val="1"/>
              <w:numPr>
                <w:ilvl w:val="0"/>
                <w:numId w:val="26"/>
              </w:numPr>
              <w:rPr>
                <w:sz w:val="36"/>
                <w:szCs w:val="36"/>
              </w:rPr>
            </w:pPr>
            <w:r>
              <w:rPr>
                <w:rFonts w:cs="Arial" w:hint="cs"/>
                <w:sz w:val="36"/>
                <w:szCs w:val="36"/>
              </w:rPr>
              <w:t>To be able to know the types of tests</w:t>
            </w:r>
            <w:r>
              <w:rPr>
                <w:rFonts w:hint="cs"/>
                <w:sz w:val="36"/>
                <w:szCs w:val="36"/>
              </w:rPr>
              <w:t>.</w:t>
            </w:r>
          </w:p>
          <w:p w:rsidR="00D1507A" w:rsidRPr="009A5FF0" w:rsidRDefault="00D1507A" w:rsidP="00D1507A">
            <w:pPr>
              <w:pStyle w:val="1"/>
              <w:numPr>
                <w:ilvl w:val="0"/>
                <w:numId w:val="26"/>
              </w:numPr>
              <w:rPr>
                <w:sz w:val="36"/>
                <w:szCs w:val="36"/>
              </w:rPr>
            </w:pPr>
            <w:r w:rsidRPr="009A5FF0">
              <w:rPr>
                <w:rFonts w:cs="Times New Roman"/>
                <w:sz w:val="36"/>
                <w:szCs w:val="36"/>
              </w:rPr>
              <w:t>Developing the ability to discover and create</w:t>
            </w:r>
            <w:r>
              <w:rPr>
                <w:rFonts w:hint="cs"/>
                <w:sz w:val="36"/>
                <w:szCs w:val="36"/>
              </w:rPr>
              <w:t>.</w:t>
            </w:r>
          </w:p>
          <w:p w:rsidR="00D1507A" w:rsidRPr="00074904" w:rsidRDefault="00D1507A" w:rsidP="00823656">
            <w:pPr>
              <w:pStyle w:val="1"/>
              <w:rPr>
                <w:sz w:val="36"/>
                <w:szCs w:val="36"/>
              </w:rPr>
            </w:pPr>
          </w:p>
          <w:p w:rsidR="00D1507A" w:rsidRPr="00074904" w:rsidRDefault="00D1507A" w:rsidP="00823656">
            <w:pPr>
              <w:pStyle w:val="1"/>
              <w:rPr>
                <w:sz w:val="36"/>
                <w:szCs w:val="36"/>
              </w:rPr>
            </w:pPr>
            <w:r w:rsidRPr="00074904">
              <w:rPr>
                <w:rFonts w:cs="Times New Roman"/>
                <w:sz w:val="36"/>
                <w:szCs w:val="36"/>
              </w:rPr>
              <w:t>Fourth: Methods of teaching and learning</w:t>
            </w:r>
          </w:p>
          <w:p w:rsidR="00D1507A" w:rsidRPr="00074904" w:rsidRDefault="00D1507A" w:rsidP="00823656">
            <w:pPr>
              <w:pStyle w:val="1"/>
              <w:rPr>
                <w:sz w:val="36"/>
                <w:szCs w:val="36"/>
              </w:rPr>
            </w:pPr>
          </w:p>
          <w:p w:rsidR="00D1507A" w:rsidRPr="009A5FF0" w:rsidRDefault="00D1507A" w:rsidP="00D1507A">
            <w:pPr>
              <w:pStyle w:val="1"/>
              <w:numPr>
                <w:ilvl w:val="0"/>
                <w:numId w:val="27"/>
              </w:numPr>
              <w:rPr>
                <w:sz w:val="36"/>
                <w:szCs w:val="36"/>
              </w:rPr>
            </w:pPr>
            <w:r w:rsidRPr="009A5FF0">
              <w:rPr>
                <w:rFonts w:cs="Times New Roman"/>
                <w:sz w:val="36"/>
                <w:szCs w:val="36"/>
              </w:rPr>
              <w:t>Lecture method with interrogation</w:t>
            </w:r>
            <w:r w:rsidRPr="009A5FF0">
              <w:rPr>
                <w:rFonts w:cstheme="minorBidi" w:hint="cs"/>
                <w:sz w:val="36"/>
                <w:szCs w:val="36"/>
                <w:lang w:bidi="ar-IQ"/>
              </w:rPr>
              <w:t>.</w:t>
            </w:r>
          </w:p>
          <w:p w:rsidR="00D1507A" w:rsidRDefault="00D1507A" w:rsidP="00D1507A">
            <w:pPr>
              <w:pStyle w:val="1"/>
              <w:numPr>
                <w:ilvl w:val="0"/>
                <w:numId w:val="27"/>
              </w:numPr>
              <w:rPr>
                <w:sz w:val="36"/>
                <w:szCs w:val="36"/>
              </w:rPr>
            </w:pPr>
            <w:r w:rsidRPr="009A5FF0">
              <w:rPr>
                <w:rFonts w:cs="Times New Roman"/>
                <w:sz w:val="36"/>
                <w:szCs w:val="36"/>
              </w:rPr>
              <w:t>Method of discussion and dialogue</w:t>
            </w:r>
            <w:r>
              <w:rPr>
                <w:rFonts w:hint="cs"/>
                <w:sz w:val="36"/>
                <w:szCs w:val="36"/>
              </w:rPr>
              <w:t>.</w:t>
            </w:r>
          </w:p>
          <w:p w:rsidR="00D1507A" w:rsidRPr="009A5FF0" w:rsidRDefault="00D1507A" w:rsidP="00D1507A">
            <w:pPr>
              <w:pStyle w:val="1"/>
              <w:numPr>
                <w:ilvl w:val="0"/>
                <w:numId w:val="27"/>
              </w:numPr>
              <w:rPr>
                <w:sz w:val="36"/>
                <w:szCs w:val="36"/>
              </w:rPr>
            </w:pPr>
            <w:r>
              <w:rPr>
                <w:rFonts w:cs="Arial" w:hint="cs"/>
                <w:sz w:val="36"/>
                <w:szCs w:val="36"/>
              </w:rPr>
              <w:t>Self-learning method.</w:t>
            </w:r>
          </w:p>
          <w:p w:rsidR="00D1507A" w:rsidRPr="00074904" w:rsidRDefault="00D1507A" w:rsidP="00823656">
            <w:pPr>
              <w:pStyle w:val="1"/>
              <w:rPr>
                <w:sz w:val="36"/>
                <w:szCs w:val="36"/>
              </w:rPr>
            </w:pPr>
          </w:p>
          <w:p w:rsidR="00D1507A" w:rsidRDefault="00D1507A" w:rsidP="00823656">
            <w:pPr>
              <w:pStyle w:val="1"/>
              <w:rPr>
                <w:sz w:val="36"/>
                <w:szCs w:val="36"/>
              </w:rPr>
            </w:pPr>
            <w:r w:rsidRPr="00074904">
              <w:rPr>
                <w:rFonts w:cs="Times New Roman"/>
                <w:sz w:val="36"/>
                <w:szCs w:val="36"/>
              </w:rPr>
              <w:t>Fifth: Evaluation methods</w:t>
            </w:r>
          </w:p>
          <w:p w:rsidR="00D1507A" w:rsidRPr="00074904" w:rsidRDefault="00D1507A" w:rsidP="00823656">
            <w:pPr>
              <w:pStyle w:val="1"/>
              <w:rPr>
                <w:sz w:val="36"/>
                <w:szCs w:val="36"/>
              </w:rPr>
            </w:pPr>
          </w:p>
          <w:p w:rsidR="00D1507A" w:rsidRPr="009A5FF0" w:rsidRDefault="00D1507A" w:rsidP="00D1507A">
            <w:pPr>
              <w:pStyle w:val="1"/>
              <w:numPr>
                <w:ilvl w:val="0"/>
                <w:numId w:val="28"/>
              </w:numPr>
              <w:rPr>
                <w:sz w:val="36"/>
                <w:szCs w:val="36"/>
              </w:rPr>
            </w:pPr>
            <w:r w:rsidRPr="009A5FF0">
              <w:rPr>
                <w:rFonts w:cs="Times New Roman"/>
                <w:sz w:val="36"/>
                <w:szCs w:val="36"/>
              </w:rPr>
              <w:lastRenderedPageBreak/>
              <w:t>Evaluation standard</w:t>
            </w:r>
            <w:r>
              <w:rPr>
                <w:rFonts w:cs="Times New Roman" w:hint="cs"/>
                <w:sz w:val="36"/>
                <w:szCs w:val="36"/>
              </w:rPr>
              <w:t>to</w:t>
            </w:r>
            <w:r w:rsidRPr="009A5FF0">
              <w:rPr>
                <w:rFonts w:cs="Times New Roman"/>
                <w:sz w:val="36"/>
                <w:szCs w:val="36"/>
              </w:rPr>
              <w:t>To perform skills</w:t>
            </w:r>
            <w:r>
              <w:rPr>
                <w:rFonts w:hint="cs"/>
                <w:sz w:val="36"/>
                <w:szCs w:val="36"/>
              </w:rPr>
              <w:t>.</w:t>
            </w:r>
          </w:p>
          <w:p w:rsidR="00D1507A" w:rsidRPr="009A5FF0" w:rsidRDefault="00D1507A" w:rsidP="00D1507A">
            <w:pPr>
              <w:pStyle w:val="1"/>
              <w:numPr>
                <w:ilvl w:val="0"/>
                <w:numId w:val="28"/>
              </w:numPr>
              <w:rPr>
                <w:sz w:val="36"/>
                <w:szCs w:val="36"/>
              </w:rPr>
            </w:pPr>
            <w:r w:rsidRPr="009A5FF0">
              <w:rPr>
                <w:rFonts w:cs="Times New Roman"/>
                <w:sz w:val="36"/>
                <w:szCs w:val="36"/>
              </w:rPr>
              <w:t>Weekly test: following up on students during the lecture and their attendance and absence</w:t>
            </w:r>
            <w:r>
              <w:rPr>
                <w:rFonts w:hint="cs"/>
                <w:sz w:val="36"/>
                <w:szCs w:val="36"/>
              </w:rPr>
              <w:t>.</w:t>
            </w:r>
          </w:p>
          <w:p w:rsidR="00D1507A" w:rsidRDefault="00D1507A" w:rsidP="00D1507A">
            <w:pPr>
              <w:pStyle w:val="1"/>
              <w:numPr>
                <w:ilvl w:val="0"/>
                <w:numId w:val="28"/>
              </w:numPr>
              <w:rPr>
                <w:sz w:val="36"/>
                <w:szCs w:val="36"/>
              </w:rPr>
            </w:pPr>
            <w:r w:rsidRPr="009A5FF0">
              <w:rPr>
                <w:rFonts w:cs="Times New Roman"/>
                <w:sz w:val="36"/>
                <w:szCs w:val="36"/>
              </w:rPr>
              <w:t>Semester test: Student evaluation at the end of the semester</w:t>
            </w:r>
            <w:r>
              <w:rPr>
                <w:rFonts w:hint="cs"/>
                <w:sz w:val="36"/>
                <w:szCs w:val="36"/>
              </w:rPr>
              <w:t>.</w:t>
            </w:r>
          </w:p>
          <w:p w:rsidR="00D1507A" w:rsidRPr="009A5FF0" w:rsidRDefault="00D1507A" w:rsidP="00D1507A">
            <w:pPr>
              <w:pStyle w:val="1"/>
              <w:numPr>
                <w:ilvl w:val="0"/>
                <w:numId w:val="28"/>
              </w:numPr>
              <w:rPr>
                <w:sz w:val="36"/>
                <w:szCs w:val="36"/>
              </w:rPr>
            </w:pPr>
            <w:r>
              <w:rPr>
                <w:rFonts w:cs="Arial" w:hint="cs"/>
                <w:sz w:val="36"/>
                <w:szCs w:val="36"/>
              </w:rPr>
              <w:t>Oral exams.</w:t>
            </w:r>
          </w:p>
          <w:p w:rsidR="00D1507A" w:rsidRDefault="00D1507A" w:rsidP="00823656">
            <w:pPr>
              <w:pStyle w:val="1"/>
              <w:tabs>
                <w:tab w:val="left" w:pos="3405"/>
              </w:tabs>
              <w:rPr>
                <w:rFonts w:cs="Times New Roman"/>
                <w:b/>
                <w:sz w:val="36"/>
                <w:szCs w:val="36"/>
              </w:rPr>
            </w:pPr>
          </w:p>
          <w:p w:rsidR="00D1507A" w:rsidRDefault="00D1507A" w:rsidP="00823656">
            <w:pPr>
              <w:pStyle w:val="1"/>
              <w:tabs>
                <w:tab w:val="left" w:pos="3405"/>
              </w:tabs>
              <w:rPr>
                <w:b/>
                <w:sz w:val="36"/>
                <w:szCs w:val="36"/>
              </w:rPr>
            </w:pPr>
          </w:p>
          <w:p w:rsidR="00D1507A" w:rsidRDefault="00D1507A" w:rsidP="00823656">
            <w:pPr>
              <w:pStyle w:val="1"/>
              <w:tabs>
                <w:tab w:val="left" w:pos="3405"/>
              </w:tabs>
              <w:rPr>
                <w:b/>
                <w:sz w:val="36"/>
                <w:szCs w:val="36"/>
              </w:rPr>
            </w:pPr>
          </w:p>
          <w:p w:rsidR="00D1507A" w:rsidRDefault="00D1507A" w:rsidP="00823656">
            <w:pPr>
              <w:pStyle w:val="1"/>
              <w:tabs>
                <w:tab w:val="left" w:pos="3405"/>
              </w:tabs>
              <w:rPr>
                <w:sz w:val="36"/>
                <w:szCs w:val="36"/>
              </w:rPr>
            </w:pPr>
          </w:p>
          <w:p w:rsidR="00D1507A" w:rsidRDefault="00D1507A" w:rsidP="00823656">
            <w:pPr>
              <w:pStyle w:val="1"/>
              <w:tabs>
                <w:tab w:val="left" w:pos="3405"/>
              </w:tabs>
              <w:rPr>
                <w:sz w:val="36"/>
                <w:szCs w:val="36"/>
              </w:rPr>
            </w:pPr>
          </w:p>
          <w:p w:rsidR="00D1507A" w:rsidRPr="00074904" w:rsidRDefault="00D1507A" w:rsidP="00823656">
            <w:pPr>
              <w:pStyle w:val="1"/>
              <w:tabs>
                <w:tab w:val="left" w:pos="3405"/>
              </w:tabs>
              <w:rPr>
                <w:sz w:val="36"/>
                <w:szCs w:val="36"/>
              </w:rPr>
            </w:pPr>
            <w:r>
              <w:rPr>
                <w:rFonts w:hint="cs"/>
                <w:sz w:val="36"/>
                <w:szCs w:val="36"/>
              </w:rPr>
              <w:t>11.</w:t>
            </w:r>
            <w:r w:rsidRPr="00074904">
              <w:rPr>
                <w:rFonts w:cs="Times New Roman"/>
                <w:sz w:val="36"/>
                <w:szCs w:val="36"/>
              </w:rPr>
              <w:t>Course structure</w:t>
            </w:r>
          </w:p>
        </w:tc>
      </w:tr>
      <w:tr w:rsidR="00D1507A" w:rsidRPr="00074904" w:rsidTr="00823656">
        <w:trPr>
          <w:gridAfter w:val="1"/>
          <w:wAfter w:w="7" w:type="dxa"/>
          <w:trHeight w:val="530"/>
        </w:trPr>
        <w:tc>
          <w:tcPr>
            <w:tcW w:w="1555" w:type="dxa"/>
          </w:tcPr>
          <w:p w:rsidR="00D1507A" w:rsidRPr="00074904" w:rsidRDefault="00D1507A" w:rsidP="00823656">
            <w:pPr>
              <w:pStyle w:val="1"/>
              <w:rPr>
                <w:sz w:val="32"/>
                <w:szCs w:val="32"/>
              </w:rPr>
            </w:pPr>
            <w:r w:rsidRPr="00074904">
              <w:rPr>
                <w:rFonts w:cs="Times New Roman"/>
                <w:sz w:val="32"/>
                <w:szCs w:val="32"/>
              </w:rPr>
              <w:lastRenderedPageBreak/>
              <w:t>Evaluation method</w:t>
            </w:r>
          </w:p>
        </w:tc>
        <w:tc>
          <w:tcPr>
            <w:tcW w:w="1440" w:type="dxa"/>
          </w:tcPr>
          <w:p w:rsidR="00D1507A" w:rsidRPr="00074904" w:rsidRDefault="00D1507A" w:rsidP="00823656">
            <w:pPr>
              <w:pStyle w:val="1"/>
              <w:rPr>
                <w:b/>
                <w:sz w:val="32"/>
                <w:szCs w:val="32"/>
              </w:rPr>
            </w:pPr>
            <w:r w:rsidRPr="00074904">
              <w:rPr>
                <w:rFonts w:cs="Times New Roman"/>
                <w:b/>
                <w:sz w:val="32"/>
                <w:szCs w:val="32"/>
              </w:rPr>
              <w:t>Learning method</w:t>
            </w:r>
          </w:p>
        </w:tc>
        <w:tc>
          <w:tcPr>
            <w:tcW w:w="3074" w:type="dxa"/>
            <w:gridSpan w:val="3"/>
          </w:tcPr>
          <w:p w:rsidR="00D1507A" w:rsidRPr="00074904" w:rsidRDefault="00D1507A" w:rsidP="00823656">
            <w:pPr>
              <w:pStyle w:val="1"/>
              <w:rPr>
                <w:b/>
                <w:sz w:val="32"/>
                <w:szCs w:val="32"/>
              </w:rPr>
            </w:pPr>
            <w:r w:rsidRPr="00074904">
              <w:rPr>
                <w:rFonts w:cs="Times New Roman"/>
                <w:b/>
                <w:sz w:val="32"/>
                <w:szCs w:val="32"/>
              </w:rPr>
              <w:t>Name of the unit/course or subject</w:t>
            </w:r>
          </w:p>
        </w:tc>
        <w:tc>
          <w:tcPr>
            <w:tcW w:w="2056" w:type="dxa"/>
          </w:tcPr>
          <w:p w:rsidR="00D1507A" w:rsidRPr="00074904" w:rsidRDefault="00D1507A" w:rsidP="00823656">
            <w:pPr>
              <w:pStyle w:val="1"/>
              <w:rPr>
                <w:b/>
                <w:sz w:val="32"/>
                <w:szCs w:val="32"/>
              </w:rPr>
            </w:pPr>
            <w:r w:rsidRPr="00074904">
              <w:rPr>
                <w:rFonts w:cs="Times New Roman"/>
                <w:b/>
                <w:sz w:val="32"/>
                <w:szCs w:val="32"/>
              </w:rPr>
              <w:t>Required learning outcomes</w:t>
            </w:r>
          </w:p>
        </w:tc>
        <w:tc>
          <w:tcPr>
            <w:tcW w:w="1080" w:type="dxa"/>
          </w:tcPr>
          <w:p w:rsidR="00D1507A" w:rsidRPr="00074904" w:rsidRDefault="00D1507A" w:rsidP="00823656">
            <w:pPr>
              <w:pStyle w:val="1"/>
              <w:rPr>
                <w:b/>
                <w:sz w:val="32"/>
                <w:szCs w:val="32"/>
              </w:rPr>
            </w:pPr>
            <w:r w:rsidRPr="00074904">
              <w:rPr>
                <w:rFonts w:cs="Times New Roman"/>
                <w:b/>
                <w:sz w:val="32"/>
                <w:szCs w:val="32"/>
              </w:rPr>
              <w:t>hours</w:t>
            </w:r>
          </w:p>
        </w:tc>
        <w:tc>
          <w:tcPr>
            <w:tcW w:w="1073" w:type="dxa"/>
          </w:tcPr>
          <w:p w:rsidR="00D1507A" w:rsidRPr="00074904" w:rsidRDefault="00D1507A" w:rsidP="00823656">
            <w:pPr>
              <w:pStyle w:val="1"/>
              <w:rPr>
                <w:b/>
                <w:sz w:val="32"/>
                <w:szCs w:val="32"/>
              </w:rPr>
            </w:pPr>
            <w:r w:rsidRPr="00074904">
              <w:rPr>
                <w:rFonts w:cs="Times New Roman"/>
                <w:b/>
                <w:sz w:val="32"/>
                <w:szCs w:val="32"/>
              </w:rPr>
              <w:t>the week</w:t>
            </w:r>
          </w:p>
        </w:tc>
      </w:tr>
      <w:tr w:rsidR="00D1507A" w:rsidRPr="00074904" w:rsidTr="00823656">
        <w:trPr>
          <w:gridAfter w:val="1"/>
          <w:wAfter w:w="7" w:type="dxa"/>
          <w:trHeight w:val="620"/>
        </w:trPr>
        <w:tc>
          <w:tcPr>
            <w:tcW w:w="1555" w:type="dxa"/>
          </w:tcPr>
          <w:p w:rsidR="00D1507A" w:rsidRPr="00074904" w:rsidRDefault="00D1507A" w:rsidP="00823656">
            <w:pPr>
              <w:pStyle w:val="1"/>
              <w:rPr>
                <w:sz w:val="28"/>
                <w:szCs w:val="28"/>
              </w:rPr>
            </w:pPr>
            <w:r w:rsidRPr="00074904">
              <w:rPr>
                <w:rFonts w:cs="Times New Roman"/>
                <w:sz w:val="28"/>
                <w:szCs w:val="28"/>
              </w:rPr>
              <w:t>Oral calendar</w:t>
            </w:r>
          </w:p>
        </w:tc>
        <w:tc>
          <w:tcPr>
            <w:tcW w:w="1440" w:type="dxa"/>
          </w:tcPr>
          <w:p w:rsidR="00D1507A" w:rsidRDefault="00D1507A" w:rsidP="00823656">
            <w:pPr>
              <w:jc w:val="center"/>
            </w:pPr>
            <w:r w:rsidRPr="00407FAC">
              <w:rPr>
                <w:rFonts w:cs="Times New Roman"/>
                <w:sz w:val="28"/>
                <w:szCs w:val="28"/>
              </w:rPr>
              <w:t>The lecture with the</w:t>
            </w:r>
            <w:r w:rsidRPr="00407FAC">
              <w:rPr>
                <w:rFonts w:cs="Times New Roman" w:hint="cs"/>
                <w:sz w:val="28"/>
                <w:szCs w:val="28"/>
              </w:rPr>
              <w:t>Questioning</w:t>
            </w:r>
          </w:p>
        </w:tc>
        <w:tc>
          <w:tcPr>
            <w:tcW w:w="3074" w:type="dxa"/>
            <w:gridSpan w:val="3"/>
          </w:tcPr>
          <w:p w:rsidR="00D1507A" w:rsidRDefault="00D1507A" w:rsidP="00823656">
            <w:pPr>
              <w:rPr>
                <w:rFonts w:ascii="Simplified Arabic" w:hAnsi="Simplified Arabic" w:cs="Simplified Arabic"/>
                <w:b/>
                <w:bCs/>
                <w:sz w:val="24"/>
                <w:szCs w:val="24"/>
                <w:lang w:bidi="ar-IQ"/>
              </w:rPr>
            </w:pPr>
            <w:r w:rsidRPr="00706000">
              <w:rPr>
                <w:rFonts w:ascii="Simplified Arabic" w:hAnsi="Simplified Arabic" w:cs="Simplified Arabic"/>
                <w:b/>
                <w:bCs/>
                <w:sz w:val="24"/>
                <w:szCs w:val="24"/>
                <w:lang w:bidi="ar-IQ"/>
              </w:rPr>
              <w:t>A general historical overview of the concept of evaluation and measurement</w:t>
            </w:r>
          </w:p>
        </w:tc>
        <w:tc>
          <w:tcPr>
            <w:tcW w:w="2056" w:type="dxa"/>
          </w:tcPr>
          <w:p w:rsidR="00D1507A" w:rsidRPr="006866AC" w:rsidRDefault="00D1507A" w:rsidP="00823656">
            <w:pPr>
              <w:pStyle w:val="1"/>
              <w:rPr>
                <w:rFonts w:cs="Arial"/>
                <w:sz w:val="28"/>
                <w:szCs w:val="28"/>
              </w:rPr>
            </w:pPr>
            <w:r>
              <w:rPr>
                <w:rFonts w:cs="Arial" w:hint="cs"/>
                <w:sz w:val="28"/>
                <w:szCs w:val="28"/>
              </w:rPr>
              <w:t>Measurement and evaluation</w:t>
            </w:r>
          </w:p>
        </w:tc>
        <w:tc>
          <w:tcPr>
            <w:tcW w:w="1080" w:type="dxa"/>
          </w:tcPr>
          <w:p w:rsidR="00D1507A" w:rsidRPr="00867A3E" w:rsidRDefault="00D1507A" w:rsidP="00823656">
            <w:pPr>
              <w:jc w:val="center"/>
              <w:rPr>
                <w:b/>
                <w:bCs/>
                <w:lang w:bidi="ar-IQ"/>
              </w:rPr>
            </w:pPr>
            <w:r>
              <w:rPr>
                <w:rFonts w:hint="cs"/>
                <w:b/>
                <w:bCs/>
                <w:lang w:bidi="ar-IQ"/>
              </w:rPr>
              <w:t>2</w:t>
            </w:r>
          </w:p>
        </w:tc>
        <w:tc>
          <w:tcPr>
            <w:tcW w:w="1073" w:type="dxa"/>
          </w:tcPr>
          <w:p w:rsidR="00D1507A" w:rsidRPr="00074904" w:rsidRDefault="00D1507A" w:rsidP="00823656">
            <w:pPr>
              <w:pStyle w:val="1"/>
              <w:rPr>
                <w:sz w:val="28"/>
                <w:szCs w:val="28"/>
              </w:rPr>
            </w:pPr>
            <w:r>
              <w:rPr>
                <w:rFonts w:hint="cs"/>
                <w:sz w:val="28"/>
                <w:szCs w:val="28"/>
              </w:rPr>
              <w:t>1</w:t>
            </w:r>
          </w:p>
        </w:tc>
      </w:tr>
      <w:tr w:rsidR="00D1507A" w:rsidRPr="00074904" w:rsidTr="00823656">
        <w:trPr>
          <w:gridAfter w:val="1"/>
          <w:wAfter w:w="7" w:type="dxa"/>
          <w:trHeight w:val="350"/>
        </w:trPr>
        <w:tc>
          <w:tcPr>
            <w:tcW w:w="1555" w:type="dxa"/>
          </w:tcPr>
          <w:p w:rsidR="00D1507A" w:rsidRPr="00074904" w:rsidRDefault="00D1507A" w:rsidP="00823656">
            <w:pPr>
              <w:pStyle w:val="1"/>
              <w:rPr>
                <w:sz w:val="28"/>
                <w:szCs w:val="28"/>
              </w:rPr>
            </w:pPr>
            <w:r w:rsidRPr="00074904">
              <w:rPr>
                <w:rFonts w:cs="Times New Roman"/>
                <w:sz w:val="28"/>
                <w:szCs w:val="28"/>
              </w:rPr>
              <w:t>Standard for evaluating skill performanc</w:t>
            </w:r>
            <w:r w:rsidRPr="00074904">
              <w:rPr>
                <w:rFonts w:cs="Times New Roman"/>
                <w:sz w:val="28"/>
                <w:szCs w:val="28"/>
              </w:rPr>
              <w:lastRenderedPageBreak/>
              <w:t>e</w:t>
            </w:r>
          </w:p>
        </w:tc>
        <w:tc>
          <w:tcPr>
            <w:tcW w:w="1440" w:type="dxa"/>
          </w:tcPr>
          <w:p w:rsidR="00D1507A" w:rsidRDefault="00D1507A" w:rsidP="00823656">
            <w:pPr>
              <w:jc w:val="center"/>
            </w:pPr>
            <w:r w:rsidRPr="00407FAC">
              <w:rPr>
                <w:rFonts w:cs="Times New Roman"/>
                <w:sz w:val="28"/>
                <w:szCs w:val="28"/>
              </w:rPr>
              <w:lastRenderedPageBreak/>
              <w:t>The lecture with the</w:t>
            </w:r>
            <w:r w:rsidRPr="00407FAC">
              <w:rPr>
                <w:rFonts w:cs="Times New Roman" w:hint="cs"/>
                <w:sz w:val="28"/>
                <w:szCs w:val="28"/>
              </w:rPr>
              <w:t>Questioning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t>Concepts of evaluation, measurement, testing and the relationship between them</w:t>
            </w:r>
          </w:p>
        </w:tc>
        <w:tc>
          <w:tcPr>
            <w:tcW w:w="2056" w:type="dxa"/>
          </w:tcPr>
          <w:p w:rsidR="00D1507A" w:rsidRDefault="00D1507A" w:rsidP="00823656">
            <w:pPr>
              <w:jc w:val="center"/>
            </w:pPr>
            <w:r w:rsidRPr="00FC5618">
              <w:rPr>
                <w:rFonts w:cs="Arial" w:hint="cs"/>
                <w:sz w:val="28"/>
                <w:szCs w:val="28"/>
              </w:rPr>
              <w:t>Measurement and evaluation</w:t>
            </w:r>
          </w:p>
        </w:tc>
        <w:tc>
          <w:tcPr>
            <w:tcW w:w="1080" w:type="dxa"/>
          </w:tcPr>
          <w:p w:rsidR="00D1507A" w:rsidRDefault="00D1507A" w:rsidP="00823656">
            <w:pPr>
              <w:jc w:val="center"/>
            </w:pPr>
            <w:r w:rsidRPr="0086481A">
              <w:rPr>
                <w:rFonts w:hint="cs"/>
                <w:b/>
                <w:bCs/>
                <w:lang w:bidi="ar-IQ"/>
              </w:rPr>
              <w:t>2</w:t>
            </w:r>
          </w:p>
        </w:tc>
        <w:tc>
          <w:tcPr>
            <w:tcW w:w="1073" w:type="dxa"/>
          </w:tcPr>
          <w:p w:rsidR="00D1507A" w:rsidRPr="00074904" w:rsidRDefault="00D1507A" w:rsidP="00823656">
            <w:pPr>
              <w:pStyle w:val="1"/>
              <w:rPr>
                <w:sz w:val="28"/>
                <w:szCs w:val="28"/>
              </w:rPr>
            </w:pPr>
            <w:r>
              <w:rPr>
                <w:rFonts w:hint="cs"/>
                <w:sz w:val="28"/>
                <w:szCs w:val="28"/>
              </w:rPr>
              <w:t>2</w:t>
            </w:r>
          </w:p>
        </w:tc>
      </w:tr>
      <w:tr w:rsidR="00D1507A" w:rsidRPr="00074904" w:rsidTr="00823656">
        <w:trPr>
          <w:gridAfter w:val="1"/>
          <w:wAfter w:w="7" w:type="dxa"/>
          <w:trHeight w:val="700"/>
        </w:trPr>
        <w:tc>
          <w:tcPr>
            <w:tcW w:w="1555" w:type="dxa"/>
          </w:tcPr>
          <w:p w:rsidR="00D1507A" w:rsidRPr="00074904" w:rsidRDefault="00D1507A" w:rsidP="00823656">
            <w:pPr>
              <w:pStyle w:val="1"/>
              <w:rPr>
                <w:sz w:val="28"/>
                <w:szCs w:val="28"/>
              </w:rPr>
            </w:pPr>
            <w:r w:rsidRPr="00074904">
              <w:rPr>
                <w:rFonts w:cs="Times New Roman"/>
                <w:sz w:val="28"/>
                <w:szCs w:val="28"/>
              </w:rPr>
              <w:lastRenderedPageBreak/>
              <w:t>Oral standard</w:t>
            </w:r>
          </w:p>
        </w:tc>
        <w:tc>
          <w:tcPr>
            <w:tcW w:w="1440" w:type="dxa"/>
          </w:tcPr>
          <w:p w:rsidR="00D1507A" w:rsidRDefault="00D1507A" w:rsidP="00823656">
            <w:pPr>
              <w:jc w:val="center"/>
            </w:pPr>
            <w:r w:rsidRPr="00407FAC">
              <w:rPr>
                <w:rFonts w:cs="Times New Roman"/>
                <w:sz w:val="28"/>
                <w:szCs w:val="28"/>
              </w:rPr>
              <w:t>The lecture with the</w:t>
            </w:r>
            <w:r w:rsidRPr="00407FAC">
              <w:rPr>
                <w:rFonts w:cs="Times New Roman" w:hint="cs"/>
                <w:sz w:val="28"/>
                <w:szCs w:val="28"/>
              </w:rPr>
              <w:t>Questioning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t>The importance of evaluation and measurement in the educational process</w:t>
            </w:r>
          </w:p>
        </w:tc>
        <w:tc>
          <w:tcPr>
            <w:tcW w:w="2056" w:type="dxa"/>
          </w:tcPr>
          <w:p w:rsidR="00D1507A" w:rsidRDefault="00D1507A" w:rsidP="00823656">
            <w:pPr>
              <w:jc w:val="center"/>
            </w:pPr>
            <w:r w:rsidRPr="00FC5618">
              <w:rPr>
                <w:rFonts w:cs="Arial" w:hint="cs"/>
                <w:sz w:val="28"/>
                <w:szCs w:val="28"/>
              </w:rPr>
              <w:t>Measurement and evaluation</w:t>
            </w:r>
          </w:p>
        </w:tc>
        <w:tc>
          <w:tcPr>
            <w:tcW w:w="1080" w:type="dxa"/>
          </w:tcPr>
          <w:p w:rsidR="00D1507A" w:rsidRDefault="00D1507A" w:rsidP="00823656">
            <w:pPr>
              <w:jc w:val="center"/>
            </w:pPr>
            <w:r w:rsidRPr="0086481A">
              <w:rPr>
                <w:rFonts w:hint="cs"/>
                <w:b/>
                <w:bCs/>
                <w:lang w:bidi="ar-IQ"/>
              </w:rPr>
              <w:t>2</w:t>
            </w:r>
          </w:p>
        </w:tc>
        <w:tc>
          <w:tcPr>
            <w:tcW w:w="1073" w:type="dxa"/>
          </w:tcPr>
          <w:p w:rsidR="00D1507A" w:rsidRPr="00074904" w:rsidRDefault="00D1507A" w:rsidP="00823656">
            <w:pPr>
              <w:pStyle w:val="1"/>
              <w:rPr>
                <w:sz w:val="28"/>
                <w:szCs w:val="28"/>
              </w:rPr>
            </w:pPr>
            <w:r>
              <w:rPr>
                <w:rFonts w:hint="cs"/>
                <w:sz w:val="28"/>
                <w:szCs w:val="28"/>
              </w:rPr>
              <w:t>3</w:t>
            </w:r>
          </w:p>
        </w:tc>
      </w:tr>
      <w:tr w:rsidR="00D1507A" w:rsidRPr="00074904" w:rsidTr="00823656">
        <w:trPr>
          <w:gridAfter w:val="1"/>
          <w:wAfter w:w="7" w:type="dxa"/>
          <w:trHeight w:val="277"/>
        </w:trPr>
        <w:tc>
          <w:tcPr>
            <w:tcW w:w="1555" w:type="dxa"/>
          </w:tcPr>
          <w:p w:rsidR="00D1507A" w:rsidRPr="00074904" w:rsidRDefault="00D1507A" w:rsidP="00823656">
            <w:pPr>
              <w:pStyle w:val="1"/>
              <w:jc w:val="center"/>
              <w:rPr>
                <w:sz w:val="28"/>
                <w:szCs w:val="28"/>
              </w:rPr>
            </w:pPr>
            <w:r w:rsidRPr="00074904">
              <w:rPr>
                <w:rFonts w:cs="Times New Roman"/>
                <w:sz w:val="28"/>
                <w:szCs w:val="28"/>
              </w:rPr>
              <w:t>Oral calendar</w:t>
            </w:r>
          </w:p>
        </w:tc>
        <w:tc>
          <w:tcPr>
            <w:tcW w:w="1440" w:type="dxa"/>
          </w:tcPr>
          <w:p w:rsidR="00D1507A" w:rsidRDefault="00D1507A" w:rsidP="00823656">
            <w:pPr>
              <w:jc w:val="center"/>
            </w:pPr>
            <w:r w:rsidRPr="00407FAC">
              <w:rPr>
                <w:rFonts w:cs="Times New Roman"/>
                <w:sz w:val="28"/>
                <w:szCs w:val="28"/>
              </w:rPr>
              <w:t>The lecture with the</w:t>
            </w:r>
            <w:r w:rsidRPr="00407FAC">
              <w:rPr>
                <w:rFonts w:cs="Times New Roman" w:hint="cs"/>
                <w:sz w:val="28"/>
                <w:szCs w:val="28"/>
              </w:rPr>
              <w:t>Questioning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t>Types of educational calendar</w:t>
            </w:r>
          </w:p>
        </w:tc>
        <w:tc>
          <w:tcPr>
            <w:tcW w:w="2056" w:type="dxa"/>
          </w:tcPr>
          <w:p w:rsidR="00D1507A" w:rsidRPr="00867A3E" w:rsidRDefault="00D1507A" w:rsidP="00823656">
            <w:pPr>
              <w:pStyle w:val="1"/>
              <w:jc w:val="center"/>
              <w:rPr>
                <w:rFonts w:cs="Arial"/>
                <w:sz w:val="28"/>
                <w:szCs w:val="28"/>
              </w:rPr>
            </w:pPr>
            <w:r>
              <w:rPr>
                <w:rFonts w:cs="Arial" w:hint="cs"/>
                <w:sz w:val="28"/>
                <w:szCs w:val="28"/>
              </w:rPr>
              <w:t>Calendar</w:t>
            </w:r>
          </w:p>
        </w:tc>
        <w:tc>
          <w:tcPr>
            <w:tcW w:w="1080" w:type="dxa"/>
          </w:tcPr>
          <w:p w:rsidR="00D1507A" w:rsidRDefault="00D1507A" w:rsidP="00823656">
            <w:pPr>
              <w:jc w:val="center"/>
            </w:pPr>
            <w:r w:rsidRPr="0086481A">
              <w:rPr>
                <w:rFonts w:hint="cs"/>
                <w:b/>
                <w:bCs/>
                <w:lang w:bidi="ar-IQ"/>
              </w:rPr>
              <w:t>2</w:t>
            </w:r>
          </w:p>
        </w:tc>
        <w:tc>
          <w:tcPr>
            <w:tcW w:w="1073" w:type="dxa"/>
          </w:tcPr>
          <w:p w:rsidR="00D1507A" w:rsidRPr="00074904" w:rsidRDefault="00D1507A" w:rsidP="00823656">
            <w:pPr>
              <w:pStyle w:val="1"/>
              <w:rPr>
                <w:sz w:val="28"/>
                <w:szCs w:val="28"/>
              </w:rPr>
            </w:pPr>
            <w:r>
              <w:rPr>
                <w:rFonts w:hint="cs"/>
                <w:sz w:val="28"/>
                <w:szCs w:val="28"/>
              </w:rPr>
              <w:t>4</w:t>
            </w:r>
          </w:p>
        </w:tc>
      </w:tr>
      <w:tr w:rsidR="00D1507A" w:rsidRPr="00074904" w:rsidTr="00823656">
        <w:trPr>
          <w:gridAfter w:val="1"/>
          <w:wAfter w:w="7" w:type="dxa"/>
          <w:trHeight w:val="745"/>
        </w:trPr>
        <w:tc>
          <w:tcPr>
            <w:tcW w:w="1555" w:type="dxa"/>
          </w:tcPr>
          <w:p w:rsidR="00D1507A" w:rsidRPr="00074904" w:rsidRDefault="00D1507A" w:rsidP="00823656">
            <w:pPr>
              <w:pStyle w:val="1"/>
              <w:jc w:val="center"/>
              <w:rPr>
                <w:sz w:val="28"/>
                <w:szCs w:val="28"/>
              </w:rPr>
            </w:pPr>
            <w:r w:rsidRPr="00074904">
              <w:rPr>
                <w:rFonts w:cs="Times New Roman"/>
                <w:sz w:val="28"/>
                <w:szCs w:val="28"/>
              </w:rPr>
              <w:t>Standard for evaluating skill performance</w:t>
            </w:r>
          </w:p>
        </w:tc>
        <w:tc>
          <w:tcPr>
            <w:tcW w:w="1440" w:type="dxa"/>
          </w:tcPr>
          <w:p w:rsidR="00D1507A" w:rsidRDefault="00D1507A" w:rsidP="00823656">
            <w:pPr>
              <w:jc w:val="center"/>
            </w:pPr>
            <w:r w:rsidRPr="00407FAC">
              <w:rPr>
                <w:rFonts w:cs="Times New Roman"/>
                <w:sz w:val="28"/>
                <w:szCs w:val="28"/>
              </w:rPr>
              <w:t>The lecture with the</w:t>
            </w:r>
            <w:r w:rsidRPr="00407FAC">
              <w:rPr>
                <w:rFonts w:cs="Times New Roman" w:hint="cs"/>
                <w:sz w:val="28"/>
                <w:szCs w:val="28"/>
              </w:rPr>
              <w:t>Questioning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t>Evaluation of educational systems and programs</w:t>
            </w:r>
          </w:p>
        </w:tc>
        <w:tc>
          <w:tcPr>
            <w:tcW w:w="2056" w:type="dxa"/>
          </w:tcPr>
          <w:p w:rsidR="00D1507A" w:rsidRDefault="00D1507A" w:rsidP="00823656">
            <w:r w:rsidRPr="008E4CC4">
              <w:rPr>
                <w:rFonts w:cs="Arial" w:hint="cs"/>
                <w:sz w:val="28"/>
                <w:szCs w:val="28"/>
              </w:rPr>
              <w:t>Calendar</w:t>
            </w:r>
          </w:p>
        </w:tc>
        <w:tc>
          <w:tcPr>
            <w:tcW w:w="1080" w:type="dxa"/>
          </w:tcPr>
          <w:p w:rsidR="00D1507A" w:rsidRDefault="00D1507A" w:rsidP="00823656">
            <w:pPr>
              <w:jc w:val="center"/>
            </w:pPr>
            <w:r w:rsidRPr="0086481A">
              <w:rPr>
                <w:rFonts w:hint="cs"/>
                <w:b/>
                <w:bCs/>
                <w:lang w:bidi="ar-IQ"/>
              </w:rPr>
              <w:t>2</w:t>
            </w:r>
          </w:p>
        </w:tc>
        <w:tc>
          <w:tcPr>
            <w:tcW w:w="1073" w:type="dxa"/>
          </w:tcPr>
          <w:p w:rsidR="00D1507A" w:rsidRPr="00074904" w:rsidRDefault="00D1507A" w:rsidP="00823656">
            <w:pPr>
              <w:pStyle w:val="1"/>
              <w:rPr>
                <w:sz w:val="28"/>
                <w:szCs w:val="28"/>
              </w:rPr>
            </w:pPr>
            <w:r>
              <w:rPr>
                <w:rFonts w:hint="cs"/>
                <w:sz w:val="28"/>
                <w:szCs w:val="28"/>
              </w:rPr>
              <w:t>5</w:t>
            </w:r>
          </w:p>
        </w:tc>
      </w:tr>
      <w:tr w:rsidR="00D1507A" w:rsidRPr="00074904" w:rsidTr="00823656">
        <w:trPr>
          <w:gridAfter w:val="1"/>
          <w:wAfter w:w="7" w:type="dxa"/>
          <w:trHeight w:val="247"/>
        </w:trPr>
        <w:tc>
          <w:tcPr>
            <w:tcW w:w="1555" w:type="dxa"/>
          </w:tcPr>
          <w:p w:rsidR="00D1507A" w:rsidRPr="00074904" w:rsidRDefault="00D1507A" w:rsidP="00823656">
            <w:pPr>
              <w:pStyle w:val="1"/>
              <w:jc w:val="center"/>
              <w:rPr>
                <w:sz w:val="28"/>
                <w:szCs w:val="28"/>
              </w:rPr>
            </w:pPr>
            <w:r w:rsidRPr="00074904">
              <w:rPr>
                <w:rFonts w:cs="Times New Roman"/>
                <w:sz w:val="28"/>
                <w:szCs w:val="28"/>
              </w:rPr>
              <w:t>Oral standard</w:t>
            </w:r>
          </w:p>
        </w:tc>
        <w:tc>
          <w:tcPr>
            <w:tcW w:w="1440" w:type="dxa"/>
          </w:tcPr>
          <w:p w:rsidR="00D1507A" w:rsidRDefault="00D1507A" w:rsidP="00823656">
            <w:pPr>
              <w:jc w:val="center"/>
            </w:pPr>
            <w:r w:rsidRPr="00407FAC">
              <w:rPr>
                <w:rFonts w:cs="Times New Roman"/>
                <w:sz w:val="28"/>
                <w:szCs w:val="28"/>
              </w:rPr>
              <w:t>The lecture with the</w:t>
            </w:r>
            <w:r w:rsidRPr="00407FAC">
              <w:rPr>
                <w:rFonts w:cs="Times New Roman" w:hint="cs"/>
                <w:sz w:val="28"/>
                <w:szCs w:val="28"/>
              </w:rPr>
              <w:t>Questioning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t>Teacher evaluation, student evaluation</w:t>
            </w:r>
          </w:p>
        </w:tc>
        <w:tc>
          <w:tcPr>
            <w:tcW w:w="2056" w:type="dxa"/>
          </w:tcPr>
          <w:p w:rsidR="00D1507A" w:rsidRDefault="00D1507A" w:rsidP="00823656">
            <w:r w:rsidRPr="008E4CC4">
              <w:rPr>
                <w:rFonts w:cs="Arial" w:hint="cs"/>
                <w:sz w:val="28"/>
                <w:szCs w:val="28"/>
              </w:rPr>
              <w:t>Calendar</w:t>
            </w:r>
          </w:p>
        </w:tc>
        <w:tc>
          <w:tcPr>
            <w:tcW w:w="1080" w:type="dxa"/>
          </w:tcPr>
          <w:p w:rsidR="00D1507A" w:rsidRDefault="00D1507A" w:rsidP="00823656">
            <w:pPr>
              <w:jc w:val="center"/>
            </w:pPr>
            <w:r w:rsidRPr="0086481A">
              <w:rPr>
                <w:rFonts w:hint="cs"/>
                <w:b/>
                <w:bCs/>
                <w:lang w:bidi="ar-IQ"/>
              </w:rPr>
              <w:t>2</w:t>
            </w:r>
          </w:p>
        </w:tc>
        <w:tc>
          <w:tcPr>
            <w:tcW w:w="1073" w:type="dxa"/>
          </w:tcPr>
          <w:p w:rsidR="00D1507A" w:rsidRPr="00074904" w:rsidRDefault="00D1507A" w:rsidP="00823656">
            <w:pPr>
              <w:pStyle w:val="1"/>
              <w:rPr>
                <w:sz w:val="28"/>
                <w:szCs w:val="28"/>
              </w:rPr>
            </w:pPr>
            <w:r>
              <w:rPr>
                <w:rFonts w:hint="cs"/>
                <w:sz w:val="28"/>
                <w:szCs w:val="28"/>
              </w:rPr>
              <w:t>6</w:t>
            </w:r>
          </w:p>
        </w:tc>
      </w:tr>
      <w:tr w:rsidR="00D1507A" w:rsidRPr="00074904" w:rsidTr="00823656">
        <w:trPr>
          <w:gridAfter w:val="1"/>
          <w:wAfter w:w="7" w:type="dxa"/>
          <w:trHeight w:val="270"/>
        </w:trPr>
        <w:tc>
          <w:tcPr>
            <w:tcW w:w="1555" w:type="dxa"/>
          </w:tcPr>
          <w:p w:rsidR="00D1507A" w:rsidRPr="00074904" w:rsidRDefault="00D1507A" w:rsidP="00823656">
            <w:pPr>
              <w:pStyle w:val="1"/>
              <w:jc w:val="center"/>
              <w:rPr>
                <w:sz w:val="28"/>
                <w:szCs w:val="28"/>
              </w:rPr>
            </w:pPr>
            <w:r w:rsidRPr="00074904">
              <w:rPr>
                <w:rFonts w:cs="Times New Roman"/>
                <w:sz w:val="28"/>
                <w:szCs w:val="28"/>
              </w:rPr>
              <w:t>Oral calendar</w:t>
            </w:r>
          </w:p>
        </w:tc>
        <w:tc>
          <w:tcPr>
            <w:tcW w:w="1440" w:type="dxa"/>
          </w:tcPr>
          <w:p w:rsidR="00D1507A" w:rsidRDefault="00D1507A" w:rsidP="00823656">
            <w:pPr>
              <w:jc w:val="center"/>
            </w:pPr>
            <w:r w:rsidRPr="00407FAC">
              <w:rPr>
                <w:rFonts w:cs="Times New Roman"/>
                <w:sz w:val="28"/>
                <w:szCs w:val="28"/>
              </w:rPr>
              <w:t>The lecture with the</w:t>
            </w:r>
            <w:r w:rsidRPr="00407FAC">
              <w:rPr>
                <w:rFonts w:cs="Times New Roman" w:hint="cs"/>
                <w:sz w:val="28"/>
                <w:szCs w:val="28"/>
              </w:rPr>
              <w:t>Questioning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t>Formative assessment, summative assessment</w:t>
            </w:r>
          </w:p>
        </w:tc>
        <w:tc>
          <w:tcPr>
            <w:tcW w:w="2056" w:type="dxa"/>
          </w:tcPr>
          <w:p w:rsidR="00D1507A" w:rsidRDefault="00D1507A" w:rsidP="00823656">
            <w:r w:rsidRPr="008E4CC4">
              <w:rPr>
                <w:rFonts w:cs="Arial" w:hint="cs"/>
                <w:sz w:val="28"/>
                <w:szCs w:val="28"/>
              </w:rPr>
              <w:t>Calendar</w:t>
            </w:r>
          </w:p>
        </w:tc>
        <w:tc>
          <w:tcPr>
            <w:tcW w:w="1080" w:type="dxa"/>
          </w:tcPr>
          <w:p w:rsidR="00D1507A" w:rsidRDefault="00D1507A" w:rsidP="00823656">
            <w:pPr>
              <w:jc w:val="center"/>
            </w:pPr>
            <w:r w:rsidRPr="0086481A">
              <w:rPr>
                <w:rFonts w:hint="cs"/>
                <w:b/>
                <w:bCs/>
                <w:lang w:bidi="ar-IQ"/>
              </w:rPr>
              <w:t>2</w:t>
            </w:r>
          </w:p>
        </w:tc>
        <w:tc>
          <w:tcPr>
            <w:tcW w:w="1073" w:type="dxa"/>
          </w:tcPr>
          <w:p w:rsidR="00D1507A" w:rsidRPr="00074904" w:rsidRDefault="00D1507A" w:rsidP="00823656">
            <w:pPr>
              <w:pStyle w:val="1"/>
              <w:rPr>
                <w:sz w:val="28"/>
                <w:szCs w:val="28"/>
              </w:rPr>
            </w:pPr>
            <w:r>
              <w:rPr>
                <w:rFonts w:hint="cs"/>
                <w:sz w:val="28"/>
                <w:szCs w:val="28"/>
              </w:rPr>
              <w:t>7</w:t>
            </w:r>
          </w:p>
        </w:tc>
      </w:tr>
      <w:tr w:rsidR="00D1507A" w:rsidRPr="00074904" w:rsidTr="00823656">
        <w:trPr>
          <w:gridAfter w:val="1"/>
          <w:wAfter w:w="7" w:type="dxa"/>
          <w:trHeight w:val="240"/>
        </w:trPr>
        <w:tc>
          <w:tcPr>
            <w:tcW w:w="1555" w:type="dxa"/>
          </w:tcPr>
          <w:p w:rsidR="00D1507A" w:rsidRPr="00074904" w:rsidRDefault="00D1507A" w:rsidP="00823656">
            <w:pPr>
              <w:pStyle w:val="1"/>
              <w:jc w:val="center"/>
              <w:rPr>
                <w:sz w:val="28"/>
                <w:szCs w:val="28"/>
              </w:rPr>
            </w:pPr>
            <w:r w:rsidRPr="00074904">
              <w:rPr>
                <w:rFonts w:cs="Times New Roman"/>
                <w:sz w:val="28"/>
                <w:szCs w:val="28"/>
              </w:rPr>
              <w:t xml:space="preserve">Standard for evaluating skill </w:t>
            </w:r>
            <w:r w:rsidRPr="00074904">
              <w:rPr>
                <w:rFonts w:cs="Times New Roman"/>
                <w:sz w:val="28"/>
                <w:szCs w:val="28"/>
              </w:rPr>
              <w:lastRenderedPageBreak/>
              <w:t>performance</w:t>
            </w:r>
          </w:p>
        </w:tc>
        <w:tc>
          <w:tcPr>
            <w:tcW w:w="1440" w:type="dxa"/>
          </w:tcPr>
          <w:p w:rsidR="00D1507A" w:rsidRDefault="00D1507A" w:rsidP="00823656">
            <w:pPr>
              <w:jc w:val="center"/>
            </w:pPr>
            <w:r w:rsidRPr="00407FAC">
              <w:rPr>
                <w:rFonts w:cs="Times New Roman"/>
                <w:sz w:val="28"/>
                <w:szCs w:val="28"/>
              </w:rPr>
              <w:lastRenderedPageBreak/>
              <w:t>The lecture with the</w:t>
            </w:r>
            <w:r w:rsidRPr="00407FAC">
              <w:rPr>
                <w:rFonts w:cs="Times New Roman" w:hint="cs"/>
                <w:sz w:val="28"/>
                <w:szCs w:val="28"/>
              </w:rPr>
              <w:t>Questi</w:t>
            </w:r>
            <w:r w:rsidRPr="00407FAC">
              <w:rPr>
                <w:rFonts w:cs="Times New Roman" w:hint="cs"/>
                <w:sz w:val="28"/>
                <w:szCs w:val="28"/>
              </w:rPr>
              <w:lastRenderedPageBreak/>
              <w:t>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lastRenderedPageBreak/>
              <w:t>Standard calendar</w:t>
            </w:r>
          </w:p>
        </w:tc>
        <w:tc>
          <w:tcPr>
            <w:tcW w:w="2056" w:type="dxa"/>
          </w:tcPr>
          <w:p w:rsidR="00D1507A" w:rsidRDefault="00D1507A" w:rsidP="00823656">
            <w:r w:rsidRPr="008E4CC4">
              <w:rPr>
                <w:rFonts w:cs="Arial" w:hint="cs"/>
                <w:sz w:val="28"/>
                <w:szCs w:val="28"/>
              </w:rPr>
              <w:t>Calendar</w:t>
            </w:r>
          </w:p>
        </w:tc>
        <w:tc>
          <w:tcPr>
            <w:tcW w:w="1080" w:type="dxa"/>
          </w:tcPr>
          <w:p w:rsidR="00D1507A" w:rsidRDefault="00D1507A" w:rsidP="00823656">
            <w:pPr>
              <w:jc w:val="center"/>
            </w:pPr>
            <w:r w:rsidRPr="0086481A">
              <w:rPr>
                <w:rFonts w:hint="cs"/>
                <w:b/>
                <w:bCs/>
                <w:lang w:bidi="ar-IQ"/>
              </w:rPr>
              <w:t>2</w:t>
            </w:r>
          </w:p>
        </w:tc>
        <w:tc>
          <w:tcPr>
            <w:tcW w:w="1073" w:type="dxa"/>
          </w:tcPr>
          <w:p w:rsidR="00D1507A" w:rsidRPr="00074904" w:rsidRDefault="00D1507A" w:rsidP="00823656">
            <w:pPr>
              <w:pStyle w:val="1"/>
              <w:rPr>
                <w:sz w:val="28"/>
                <w:szCs w:val="28"/>
              </w:rPr>
            </w:pPr>
            <w:r>
              <w:rPr>
                <w:rFonts w:hint="cs"/>
                <w:sz w:val="28"/>
                <w:szCs w:val="28"/>
              </w:rPr>
              <w:t>8</w:t>
            </w:r>
          </w:p>
        </w:tc>
      </w:tr>
      <w:tr w:rsidR="00D1507A" w:rsidRPr="00074904" w:rsidTr="00823656">
        <w:trPr>
          <w:gridAfter w:val="1"/>
          <w:wAfter w:w="7" w:type="dxa"/>
          <w:trHeight w:val="225"/>
        </w:trPr>
        <w:tc>
          <w:tcPr>
            <w:tcW w:w="1555" w:type="dxa"/>
          </w:tcPr>
          <w:p w:rsidR="00D1507A" w:rsidRPr="00074904" w:rsidRDefault="00D1507A" w:rsidP="00823656">
            <w:pPr>
              <w:pStyle w:val="1"/>
              <w:jc w:val="center"/>
              <w:rPr>
                <w:sz w:val="28"/>
                <w:szCs w:val="28"/>
              </w:rPr>
            </w:pPr>
            <w:r w:rsidRPr="00074904">
              <w:rPr>
                <w:rFonts w:cs="Times New Roman"/>
                <w:sz w:val="28"/>
                <w:szCs w:val="28"/>
              </w:rPr>
              <w:lastRenderedPageBreak/>
              <w:t>Oral standard</w:t>
            </w:r>
          </w:p>
        </w:tc>
        <w:tc>
          <w:tcPr>
            <w:tcW w:w="1440" w:type="dxa"/>
          </w:tcPr>
          <w:p w:rsidR="00D1507A" w:rsidRDefault="00D1507A" w:rsidP="00823656">
            <w:pPr>
              <w:jc w:val="center"/>
            </w:pPr>
            <w:r w:rsidRPr="00407FAC">
              <w:rPr>
                <w:rFonts w:cs="Times New Roman"/>
                <w:sz w:val="28"/>
                <w:szCs w:val="28"/>
              </w:rPr>
              <w:t>The lecture with the</w:t>
            </w:r>
            <w:r w:rsidRPr="00407FAC">
              <w:rPr>
                <w:rFonts w:cs="Times New Roman" w:hint="cs"/>
                <w:sz w:val="28"/>
                <w:szCs w:val="28"/>
              </w:rPr>
              <w:t>Questioning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t>Speaking calendar</w:t>
            </w:r>
          </w:p>
        </w:tc>
        <w:tc>
          <w:tcPr>
            <w:tcW w:w="2056" w:type="dxa"/>
          </w:tcPr>
          <w:p w:rsidR="00D1507A" w:rsidRDefault="00D1507A" w:rsidP="00823656">
            <w:r w:rsidRPr="008E4CC4">
              <w:rPr>
                <w:rFonts w:cs="Arial" w:hint="cs"/>
                <w:sz w:val="28"/>
                <w:szCs w:val="28"/>
              </w:rPr>
              <w:t>Calendar</w:t>
            </w:r>
          </w:p>
        </w:tc>
        <w:tc>
          <w:tcPr>
            <w:tcW w:w="1080" w:type="dxa"/>
          </w:tcPr>
          <w:p w:rsidR="00D1507A" w:rsidRDefault="00D1507A" w:rsidP="00823656">
            <w:pPr>
              <w:jc w:val="center"/>
            </w:pPr>
            <w:r w:rsidRPr="0086481A">
              <w:rPr>
                <w:rFonts w:hint="cs"/>
                <w:b/>
                <w:bCs/>
                <w:lang w:bidi="ar-IQ"/>
              </w:rPr>
              <w:t>2</w:t>
            </w:r>
          </w:p>
        </w:tc>
        <w:tc>
          <w:tcPr>
            <w:tcW w:w="1073" w:type="dxa"/>
          </w:tcPr>
          <w:p w:rsidR="00D1507A" w:rsidRPr="00074904" w:rsidRDefault="00D1507A" w:rsidP="00823656">
            <w:pPr>
              <w:pStyle w:val="1"/>
              <w:rPr>
                <w:sz w:val="28"/>
                <w:szCs w:val="28"/>
              </w:rPr>
            </w:pPr>
            <w:r>
              <w:rPr>
                <w:rFonts w:hint="cs"/>
                <w:sz w:val="28"/>
                <w:szCs w:val="28"/>
              </w:rPr>
              <w:t>9</w:t>
            </w:r>
          </w:p>
        </w:tc>
      </w:tr>
      <w:tr w:rsidR="00D1507A" w:rsidRPr="00074904" w:rsidTr="00823656">
        <w:trPr>
          <w:gridAfter w:val="1"/>
          <w:wAfter w:w="7" w:type="dxa"/>
          <w:trHeight w:val="199"/>
        </w:trPr>
        <w:tc>
          <w:tcPr>
            <w:tcW w:w="1555" w:type="dxa"/>
          </w:tcPr>
          <w:p w:rsidR="00D1507A" w:rsidRPr="00074904" w:rsidRDefault="00D1507A" w:rsidP="00823656">
            <w:pPr>
              <w:pStyle w:val="1"/>
              <w:jc w:val="center"/>
              <w:rPr>
                <w:sz w:val="28"/>
                <w:szCs w:val="28"/>
              </w:rPr>
            </w:pPr>
            <w:r w:rsidRPr="00074904">
              <w:rPr>
                <w:rFonts w:cs="Times New Roman"/>
                <w:sz w:val="28"/>
                <w:szCs w:val="28"/>
              </w:rPr>
              <w:t>Oral calendar</w:t>
            </w:r>
          </w:p>
        </w:tc>
        <w:tc>
          <w:tcPr>
            <w:tcW w:w="1440" w:type="dxa"/>
          </w:tcPr>
          <w:p w:rsidR="00D1507A" w:rsidRDefault="00D1507A" w:rsidP="00823656">
            <w:pPr>
              <w:jc w:val="center"/>
            </w:pPr>
            <w:r w:rsidRPr="00407FAC">
              <w:rPr>
                <w:rFonts w:cs="Times New Roman"/>
                <w:sz w:val="28"/>
                <w:szCs w:val="28"/>
              </w:rPr>
              <w:t>The lecture with the</w:t>
            </w:r>
            <w:r w:rsidRPr="00407FAC">
              <w:rPr>
                <w:rFonts w:cs="Times New Roman" w:hint="cs"/>
                <w:sz w:val="28"/>
                <w:szCs w:val="28"/>
              </w:rPr>
              <w:t>Questioning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t>Educational objectives and evaluation process</w:t>
            </w:r>
          </w:p>
        </w:tc>
        <w:tc>
          <w:tcPr>
            <w:tcW w:w="2056" w:type="dxa"/>
          </w:tcPr>
          <w:p w:rsidR="00D1507A" w:rsidRDefault="00D1507A" w:rsidP="00823656">
            <w:r w:rsidRPr="008E4CC4">
              <w:rPr>
                <w:rFonts w:cs="Arial" w:hint="cs"/>
                <w:sz w:val="28"/>
                <w:szCs w:val="28"/>
              </w:rPr>
              <w:t>Calendar</w:t>
            </w:r>
          </w:p>
        </w:tc>
        <w:tc>
          <w:tcPr>
            <w:tcW w:w="1080" w:type="dxa"/>
          </w:tcPr>
          <w:p w:rsidR="00D1507A" w:rsidRDefault="00D1507A" w:rsidP="00823656">
            <w:pPr>
              <w:jc w:val="center"/>
            </w:pPr>
            <w:r w:rsidRPr="0086481A">
              <w:rPr>
                <w:rFonts w:hint="cs"/>
                <w:b/>
                <w:bCs/>
                <w:lang w:bidi="ar-IQ"/>
              </w:rPr>
              <w:t>2</w:t>
            </w:r>
          </w:p>
        </w:tc>
        <w:tc>
          <w:tcPr>
            <w:tcW w:w="1073" w:type="dxa"/>
          </w:tcPr>
          <w:p w:rsidR="00D1507A" w:rsidRPr="00074904" w:rsidRDefault="00D1507A" w:rsidP="00823656">
            <w:pPr>
              <w:pStyle w:val="1"/>
              <w:rPr>
                <w:sz w:val="28"/>
                <w:szCs w:val="28"/>
              </w:rPr>
            </w:pPr>
            <w:r>
              <w:rPr>
                <w:rFonts w:hint="cs"/>
                <w:sz w:val="28"/>
                <w:szCs w:val="28"/>
              </w:rPr>
              <w:t>10-</w:t>
            </w:r>
          </w:p>
        </w:tc>
      </w:tr>
      <w:tr w:rsidR="00D1507A" w:rsidRPr="00074904" w:rsidTr="00823656">
        <w:trPr>
          <w:gridAfter w:val="1"/>
          <w:wAfter w:w="7" w:type="dxa"/>
          <w:trHeight w:val="240"/>
        </w:trPr>
        <w:tc>
          <w:tcPr>
            <w:tcW w:w="1555" w:type="dxa"/>
          </w:tcPr>
          <w:p w:rsidR="00D1507A" w:rsidRPr="00074904" w:rsidRDefault="00D1507A" w:rsidP="00823656">
            <w:pPr>
              <w:pStyle w:val="1"/>
              <w:jc w:val="center"/>
              <w:rPr>
                <w:sz w:val="28"/>
                <w:szCs w:val="28"/>
              </w:rPr>
            </w:pPr>
            <w:r w:rsidRPr="00074904">
              <w:rPr>
                <w:rFonts w:cs="Times New Roman"/>
                <w:sz w:val="28"/>
                <w:szCs w:val="28"/>
              </w:rPr>
              <w:t>Standard for evaluating skill performance</w:t>
            </w:r>
          </w:p>
        </w:tc>
        <w:tc>
          <w:tcPr>
            <w:tcW w:w="1440" w:type="dxa"/>
          </w:tcPr>
          <w:p w:rsidR="00D1507A" w:rsidRDefault="00D1507A" w:rsidP="00823656">
            <w:pPr>
              <w:jc w:val="center"/>
            </w:pPr>
            <w:r w:rsidRPr="00407FAC">
              <w:rPr>
                <w:rFonts w:cs="Times New Roman"/>
                <w:sz w:val="28"/>
                <w:szCs w:val="28"/>
              </w:rPr>
              <w:t>The lecture with the</w:t>
            </w:r>
            <w:r w:rsidRPr="00407FAC">
              <w:rPr>
                <w:rFonts w:cs="Times New Roman" w:hint="cs"/>
                <w:sz w:val="28"/>
                <w:szCs w:val="28"/>
              </w:rPr>
              <w:t>Questioning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t>The extent of generalization and specificity in formulating educational objectives</w:t>
            </w:r>
          </w:p>
        </w:tc>
        <w:tc>
          <w:tcPr>
            <w:tcW w:w="2056" w:type="dxa"/>
          </w:tcPr>
          <w:p w:rsidR="00D1507A" w:rsidRDefault="00D1507A" w:rsidP="00823656">
            <w:r w:rsidRPr="008E4CC4">
              <w:rPr>
                <w:rFonts w:cs="Arial" w:hint="cs"/>
                <w:sz w:val="28"/>
                <w:szCs w:val="28"/>
              </w:rPr>
              <w:t>Calendar</w:t>
            </w:r>
          </w:p>
        </w:tc>
        <w:tc>
          <w:tcPr>
            <w:tcW w:w="1080" w:type="dxa"/>
          </w:tcPr>
          <w:p w:rsidR="00D1507A" w:rsidRDefault="00D1507A" w:rsidP="00823656">
            <w:pPr>
              <w:jc w:val="center"/>
            </w:pPr>
            <w:r w:rsidRPr="0086481A">
              <w:rPr>
                <w:rFonts w:hint="cs"/>
                <w:b/>
                <w:bCs/>
                <w:lang w:bidi="ar-IQ"/>
              </w:rPr>
              <w:t>2</w:t>
            </w:r>
          </w:p>
        </w:tc>
        <w:tc>
          <w:tcPr>
            <w:tcW w:w="1073" w:type="dxa"/>
          </w:tcPr>
          <w:p w:rsidR="00D1507A" w:rsidRPr="00074904" w:rsidRDefault="00D1507A" w:rsidP="00823656">
            <w:pPr>
              <w:pStyle w:val="1"/>
              <w:rPr>
                <w:sz w:val="28"/>
                <w:szCs w:val="28"/>
              </w:rPr>
            </w:pPr>
            <w:r>
              <w:rPr>
                <w:rFonts w:hint="cs"/>
                <w:sz w:val="28"/>
                <w:szCs w:val="28"/>
              </w:rPr>
              <w:t>11-</w:t>
            </w:r>
          </w:p>
        </w:tc>
      </w:tr>
      <w:tr w:rsidR="00D1507A" w:rsidRPr="00074904" w:rsidTr="00823656">
        <w:trPr>
          <w:gridAfter w:val="1"/>
          <w:wAfter w:w="7" w:type="dxa"/>
          <w:trHeight w:val="214"/>
        </w:trPr>
        <w:tc>
          <w:tcPr>
            <w:tcW w:w="1555" w:type="dxa"/>
          </w:tcPr>
          <w:p w:rsidR="00D1507A" w:rsidRPr="00074904" w:rsidRDefault="00D1507A" w:rsidP="00823656">
            <w:pPr>
              <w:pStyle w:val="1"/>
              <w:jc w:val="center"/>
              <w:rPr>
                <w:sz w:val="28"/>
                <w:szCs w:val="28"/>
              </w:rPr>
            </w:pPr>
            <w:r w:rsidRPr="00074904">
              <w:rPr>
                <w:rFonts w:cs="Times New Roman"/>
                <w:sz w:val="28"/>
                <w:szCs w:val="28"/>
              </w:rPr>
              <w:t>Oral standard</w:t>
            </w:r>
          </w:p>
        </w:tc>
        <w:tc>
          <w:tcPr>
            <w:tcW w:w="1440" w:type="dxa"/>
          </w:tcPr>
          <w:p w:rsidR="00D1507A" w:rsidRDefault="00D1507A" w:rsidP="00823656">
            <w:pPr>
              <w:jc w:val="center"/>
            </w:pPr>
            <w:r w:rsidRPr="00407FAC">
              <w:rPr>
                <w:rFonts w:cs="Times New Roman"/>
                <w:sz w:val="28"/>
                <w:szCs w:val="28"/>
              </w:rPr>
              <w:t>The lecture with the</w:t>
            </w:r>
            <w:r w:rsidRPr="00407FAC">
              <w:rPr>
                <w:rFonts w:cs="Times New Roman" w:hint="cs"/>
                <w:sz w:val="28"/>
                <w:szCs w:val="28"/>
              </w:rPr>
              <w:t>Questioning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t>Formulating behavioral goals and their importance in evaluation</w:t>
            </w:r>
          </w:p>
        </w:tc>
        <w:tc>
          <w:tcPr>
            <w:tcW w:w="2056" w:type="dxa"/>
          </w:tcPr>
          <w:p w:rsidR="00D1507A" w:rsidRDefault="00D1507A" w:rsidP="00823656">
            <w:r>
              <w:rPr>
                <w:rFonts w:cs="Arial" w:hint="cs"/>
                <w:sz w:val="28"/>
                <w:szCs w:val="28"/>
              </w:rPr>
              <w:t>Calendar</w:t>
            </w:r>
          </w:p>
        </w:tc>
        <w:tc>
          <w:tcPr>
            <w:tcW w:w="1080" w:type="dxa"/>
          </w:tcPr>
          <w:p w:rsidR="00D1507A" w:rsidRDefault="00D1507A" w:rsidP="00823656">
            <w:pPr>
              <w:jc w:val="center"/>
            </w:pPr>
            <w:r w:rsidRPr="0086481A">
              <w:rPr>
                <w:rFonts w:hint="cs"/>
                <w:b/>
                <w:bCs/>
                <w:lang w:bidi="ar-IQ"/>
              </w:rPr>
              <w:t>2</w:t>
            </w:r>
          </w:p>
        </w:tc>
        <w:tc>
          <w:tcPr>
            <w:tcW w:w="1073" w:type="dxa"/>
          </w:tcPr>
          <w:p w:rsidR="00D1507A" w:rsidRPr="00074904" w:rsidRDefault="00D1507A" w:rsidP="00823656">
            <w:pPr>
              <w:pStyle w:val="1"/>
              <w:rPr>
                <w:sz w:val="28"/>
                <w:szCs w:val="28"/>
              </w:rPr>
            </w:pPr>
            <w:r>
              <w:rPr>
                <w:rFonts w:hint="cs"/>
                <w:sz w:val="28"/>
                <w:szCs w:val="28"/>
              </w:rPr>
              <w:t>12-</w:t>
            </w:r>
          </w:p>
        </w:tc>
      </w:tr>
      <w:tr w:rsidR="00D1507A" w:rsidRPr="00074904" w:rsidTr="00823656">
        <w:trPr>
          <w:gridAfter w:val="1"/>
          <w:wAfter w:w="7" w:type="dxa"/>
          <w:trHeight w:val="255"/>
        </w:trPr>
        <w:tc>
          <w:tcPr>
            <w:tcW w:w="1555" w:type="dxa"/>
          </w:tcPr>
          <w:p w:rsidR="00D1507A" w:rsidRPr="00074904" w:rsidRDefault="00D1507A" w:rsidP="00823656">
            <w:pPr>
              <w:pStyle w:val="1"/>
              <w:jc w:val="center"/>
              <w:rPr>
                <w:sz w:val="28"/>
                <w:szCs w:val="28"/>
              </w:rPr>
            </w:pPr>
            <w:r w:rsidRPr="00074904">
              <w:rPr>
                <w:rFonts w:cs="Times New Roman"/>
                <w:sz w:val="28"/>
                <w:szCs w:val="28"/>
              </w:rPr>
              <w:t>Oral calendar</w:t>
            </w:r>
          </w:p>
        </w:tc>
        <w:tc>
          <w:tcPr>
            <w:tcW w:w="1440" w:type="dxa"/>
          </w:tcPr>
          <w:p w:rsidR="00D1507A" w:rsidRDefault="00D1507A" w:rsidP="00823656">
            <w:pPr>
              <w:jc w:val="center"/>
            </w:pPr>
            <w:r w:rsidRPr="00407FAC">
              <w:rPr>
                <w:rFonts w:cs="Times New Roman"/>
                <w:sz w:val="28"/>
                <w:szCs w:val="28"/>
              </w:rPr>
              <w:t>The lecture with the</w:t>
            </w:r>
            <w:r w:rsidRPr="00407FAC">
              <w:rPr>
                <w:rFonts w:cs="Times New Roman" w:hint="cs"/>
                <w:sz w:val="28"/>
                <w:szCs w:val="28"/>
              </w:rPr>
              <w:t>Questioning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t>Bloom's taxonomy of educational objectives</w:t>
            </w:r>
          </w:p>
        </w:tc>
        <w:tc>
          <w:tcPr>
            <w:tcW w:w="2056" w:type="dxa"/>
          </w:tcPr>
          <w:p w:rsidR="00D1507A" w:rsidRPr="00097719" w:rsidRDefault="00D1507A" w:rsidP="00823656">
            <w:r>
              <w:rPr>
                <w:rFonts w:cs="Arial" w:hint="cs"/>
                <w:sz w:val="28"/>
                <w:szCs w:val="28"/>
              </w:rPr>
              <w:t>Calendar</w:t>
            </w:r>
          </w:p>
        </w:tc>
        <w:tc>
          <w:tcPr>
            <w:tcW w:w="1080" w:type="dxa"/>
          </w:tcPr>
          <w:p w:rsidR="00D1507A" w:rsidRDefault="00D1507A" w:rsidP="00823656">
            <w:pPr>
              <w:jc w:val="center"/>
            </w:pPr>
            <w:r w:rsidRPr="0086481A">
              <w:rPr>
                <w:rFonts w:hint="cs"/>
                <w:b/>
                <w:bCs/>
                <w:lang w:bidi="ar-IQ"/>
              </w:rPr>
              <w:t>2</w:t>
            </w:r>
          </w:p>
        </w:tc>
        <w:tc>
          <w:tcPr>
            <w:tcW w:w="1073" w:type="dxa"/>
          </w:tcPr>
          <w:p w:rsidR="00D1507A" w:rsidRPr="00074904" w:rsidRDefault="00D1507A" w:rsidP="00823656">
            <w:pPr>
              <w:pStyle w:val="1"/>
              <w:rPr>
                <w:sz w:val="28"/>
                <w:szCs w:val="28"/>
              </w:rPr>
            </w:pPr>
            <w:r>
              <w:rPr>
                <w:rFonts w:hint="cs"/>
                <w:sz w:val="28"/>
                <w:szCs w:val="28"/>
              </w:rPr>
              <w:t>13-</w:t>
            </w:r>
          </w:p>
        </w:tc>
      </w:tr>
      <w:tr w:rsidR="00D1507A" w:rsidRPr="00074904" w:rsidTr="00823656">
        <w:trPr>
          <w:gridAfter w:val="1"/>
          <w:wAfter w:w="7" w:type="dxa"/>
          <w:trHeight w:val="240"/>
        </w:trPr>
        <w:tc>
          <w:tcPr>
            <w:tcW w:w="1555" w:type="dxa"/>
          </w:tcPr>
          <w:p w:rsidR="00D1507A" w:rsidRPr="00074904" w:rsidRDefault="00D1507A" w:rsidP="00823656">
            <w:pPr>
              <w:pStyle w:val="1"/>
              <w:jc w:val="center"/>
              <w:rPr>
                <w:sz w:val="28"/>
                <w:szCs w:val="28"/>
              </w:rPr>
            </w:pPr>
            <w:r w:rsidRPr="00074904">
              <w:rPr>
                <w:rFonts w:cs="Times New Roman"/>
                <w:sz w:val="28"/>
                <w:szCs w:val="28"/>
              </w:rPr>
              <w:t xml:space="preserve">Standard for evaluating </w:t>
            </w:r>
            <w:r w:rsidRPr="00074904">
              <w:rPr>
                <w:rFonts w:cs="Times New Roman"/>
                <w:sz w:val="28"/>
                <w:szCs w:val="28"/>
              </w:rPr>
              <w:lastRenderedPageBreak/>
              <w:t>skill performance</w:t>
            </w:r>
          </w:p>
        </w:tc>
        <w:tc>
          <w:tcPr>
            <w:tcW w:w="1440" w:type="dxa"/>
          </w:tcPr>
          <w:p w:rsidR="00D1507A" w:rsidRDefault="00D1507A" w:rsidP="00823656">
            <w:pPr>
              <w:jc w:val="center"/>
            </w:pPr>
            <w:r w:rsidRPr="00407FAC">
              <w:rPr>
                <w:rFonts w:cs="Times New Roman"/>
                <w:sz w:val="28"/>
                <w:szCs w:val="28"/>
              </w:rPr>
              <w:lastRenderedPageBreak/>
              <w:t xml:space="preserve">The lecture with </w:t>
            </w:r>
            <w:r w:rsidRPr="00407FAC">
              <w:rPr>
                <w:rFonts w:cs="Times New Roman"/>
                <w:sz w:val="28"/>
                <w:szCs w:val="28"/>
              </w:rPr>
              <w:lastRenderedPageBreak/>
              <w:t>the</w:t>
            </w:r>
            <w:r w:rsidRPr="00407FAC">
              <w:rPr>
                <w:rFonts w:cs="Times New Roman" w:hint="cs"/>
                <w:sz w:val="28"/>
                <w:szCs w:val="28"/>
              </w:rPr>
              <w:t>Questioning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lastRenderedPageBreak/>
              <w:t xml:space="preserve">Common mistakes in formulating educational </w:t>
            </w:r>
            <w:r>
              <w:rPr>
                <w:rFonts w:ascii="Simplified Arabic" w:hAnsi="Simplified Arabic" w:cs="Simplified Arabic" w:hint="cs"/>
                <w:sz w:val="28"/>
                <w:szCs w:val="28"/>
                <w:lang w:bidi="ar-IQ"/>
              </w:rPr>
              <w:lastRenderedPageBreak/>
              <w:t>objectives</w:t>
            </w:r>
          </w:p>
        </w:tc>
        <w:tc>
          <w:tcPr>
            <w:tcW w:w="2056" w:type="dxa"/>
          </w:tcPr>
          <w:p w:rsidR="00D1507A" w:rsidRPr="00074904" w:rsidRDefault="00D1507A" w:rsidP="00823656">
            <w:pPr>
              <w:pStyle w:val="1"/>
              <w:rPr>
                <w:sz w:val="28"/>
                <w:szCs w:val="28"/>
              </w:rPr>
            </w:pPr>
            <w:r>
              <w:rPr>
                <w:rFonts w:cs="Arial" w:hint="cs"/>
                <w:sz w:val="28"/>
                <w:szCs w:val="28"/>
              </w:rPr>
              <w:lastRenderedPageBreak/>
              <w:t>Calendar</w:t>
            </w:r>
          </w:p>
        </w:tc>
        <w:tc>
          <w:tcPr>
            <w:tcW w:w="1080" w:type="dxa"/>
          </w:tcPr>
          <w:p w:rsidR="00D1507A" w:rsidRDefault="00D1507A" w:rsidP="00823656">
            <w:pPr>
              <w:jc w:val="center"/>
            </w:pPr>
            <w:r w:rsidRPr="0086481A">
              <w:rPr>
                <w:rFonts w:hint="cs"/>
                <w:b/>
                <w:bCs/>
                <w:lang w:bidi="ar-IQ"/>
              </w:rPr>
              <w:t>2</w:t>
            </w:r>
          </w:p>
        </w:tc>
        <w:tc>
          <w:tcPr>
            <w:tcW w:w="1073" w:type="dxa"/>
          </w:tcPr>
          <w:p w:rsidR="00D1507A" w:rsidRPr="00074904" w:rsidRDefault="00D1507A" w:rsidP="00823656">
            <w:pPr>
              <w:pStyle w:val="1"/>
              <w:rPr>
                <w:sz w:val="28"/>
                <w:szCs w:val="28"/>
              </w:rPr>
            </w:pPr>
            <w:r>
              <w:rPr>
                <w:rFonts w:hint="cs"/>
                <w:sz w:val="28"/>
                <w:szCs w:val="28"/>
              </w:rPr>
              <w:t>14-</w:t>
            </w:r>
          </w:p>
        </w:tc>
      </w:tr>
      <w:tr w:rsidR="00D1507A" w:rsidRPr="00074904" w:rsidTr="00823656">
        <w:trPr>
          <w:gridAfter w:val="1"/>
          <w:wAfter w:w="7" w:type="dxa"/>
          <w:trHeight w:val="154"/>
        </w:trPr>
        <w:tc>
          <w:tcPr>
            <w:tcW w:w="1555" w:type="dxa"/>
          </w:tcPr>
          <w:p w:rsidR="00D1507A" w:rsidRPr="00074904" w:rsidRDefault="00D1507A" w:rsidP="00823656">
            <w:pPr>
              <w:pStyle w:val="1"/>
              <w:jc w:val="center"/>
              <w:rPr>
                <w:sz w:val="28"/>
                <w:szCs w:val="28"/>
              </w:rPr>
            </w:pPr>
          </w:p>
        </w:tc>
        <w:tc>
          <w:tcPr>
            <w:tcW w:w="1440" w:type="dxa"/>
          </w:tcPr>
          <w:p w:rsidR="00D1507A" w:rsidRDefault="00D1507A" w:rsidP="00823656">
            <w:pPr>
              <w:jc w:val="center"/>
            </w:pPr>
          </w:p>
        </w:tc>
        <w:tc>
          <w:tcPr>
            <w:tcW w:w="3074" w:type="dxa"/>
            <w:gridSpan w:val="3"/>
          </w:tcPr>
          <w:p w:rsidR="00D1507A" w:rsidRPr="007A27AF" w:rsidRDefault="00D1507A" w:rsidP="00823656">
            <w:pPr>
              <w:rPr>
                <w:rFonts w:ascii="Simplified Arabic" w:hAnsi="Simplified Arabic" w:cs="Simplified Arabic"/>
                <w:sz w:val="28"/>
                <w:szCs w:val="28"/>
                <w:lang w:bidi="ar-IQ"/>
              </w:rPr>
            </w:pPr>
            <w:r w:rsidRPr="007A27AF">
              <w:rPr>
                <w:rFonts w:ascii="Simplified Arabic" w:hAnsi="Simplified Arabic" w:cs="Simplified Arabic" w:hint="cs"/>
                <w:sz w:val="28"/>
                <w:szCs w:val="28"/>
                <w:lang w:bidi="ar-IQ"/>
              </w:rPr>
              <w:t>First semester exam</w:t>
            </w:r>
          </w:p>
        </w:tc>
        <w:tc>
          <w:tcPr>
            <w:tcW w:w="2056" w:type="dxa"/>
          </w:tcPr>
          <w:p w:rsidR="00D1507A" w:rsidRPr="00074904" w:rsidRDefault="00D1507A" w:rsidP="00823656">
            <w:pPr>
              <w:pStyle w:val="1"/>
              <w:rPr>
                <w:sz w:val="28"/>
                <w:szCs w:val="28"/>
              </w:rPr>
            </w:pPr>
          </w:p>
        </w:tc>
        <w:tc>
          <w:tcPr>
            <w:tcW w:w="1080" w:type="dxa"/>
          </w:tcPr>
          <w:p w:rsidR="00D1507A" w:rsidRDefault="00D1507A" w:rsidP="00823656">
            <w:pPr>
              <w:jc w:val="center"/>
            </w:pPr>
            <w:r w:rsidRPr="0086481A">
              <w:rPr>
                <w:rFonts w:hint="cs"/>
                <w:b/>
                <w:bCs/>
                <w:lang w:bidi="ar-IQ"/>
              </w:rPr>
              <w:t>2</w:t>
            </w:r>
          </w:p>
        </w:tc>
        <w:tc>
          <w:tcPr>
            <w:tcW w:w="1073" w:type="dxa"/>
          </w:tcPr>
          <w:p w:rsidR="00D1507A" w:rsidRPr="00074904" w:rsidRDefault="00D1507A" w:rsidP="00823656">
            <w:pPr>
              <w:pStyle w:val="1"/>
              <w:rPr>
                <w:sz w:val="28"/>
                <w:szCs w:val="28"/>
              </w:rPr>
            </w:pPr>
            <w:r>
              <w:rPr>
                <w:rFonts w:hint="cs"/>
                <w:sz w:val="28"/>
                <w:szCs w:val="28"/>
              </w:rPr>
              <w:t>15-</w:t>
            </w:r>
          </w:p>
        </w:tc>
      </w:tr>
      <w:tr w:rsidR="00D1507A" w:rsidRPr="00074904" w:rsidTr="00823656">
        <w:trPr>
          <w:gridAfter w:val="1"/>
          <w:wAfter w:w="7" w:type="dxa"/>
          <w:trHeight w:val="270"/>
        </w:trPr>
        <w:tc>
          <w:tcPr>
            <w:tcW w:w="1555" w:type="dxa"/>
          </w:tcPr>
          <w:p w:rsidR="00D1507A" w:rsidRPr="00074904" w:rsidRDefault="00D1507A" w:rsidP="00823656">
            <w:pPr>
              <w:pStyle w:val="1"/>
              <w:jc w:val="center"/>
              <w:rPr>
                <w:sz w:val="28"/>
                <w:szCs w:val="28"/>
              </w:rPr>
            </w:pPr>
            <w:r w:rsidRPr="00074904">
              <w:rPr>
                <w:rFonts w:cs="Times New Roman"/>
                <w:sz w:val="28"/>
                <w:szCs w:val="28"/>
              </w:rPr>
              <w:t>Oral standard</w:t>
            </w:r>
          </w:p>
        </w:tc>
        <w:tc>
          <w:tcPr>
            <w:tcW w:w="1440" w:type="dxa"/>
          </w:tcPr>
          <w:p w:rsidR="00D1507A" w:rsidRDefault="00D1507A" w:rsidP="00823656">
            <w:pPr>
              <w:jc w:val="center"/>
            </w:pPr>
            <w:r w:rsidRPr="00407FAC">
              <w:rPr>
                <w:rFonts w:cs="Times New Roman"/>
                <w:sz w:val="28"/>
                <w:szCs w:val="28"/>
              </w:rPr>
              <w:t>The lecture with the</w:t>
            </w:r>
            <w:r w:rsidRPr="00407FAC">
              <w:rPr>
                <w:rFonts w:cs="Times New Roman" w:hint="cs"/>
                <w:sz w:val="28"/>
                <w:szCs w:val="28"/>
              </w:rPr>
              <w:t>Questioning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t>Achievement tests (planning test preparation)</w:t>
            </w:r>
          </w:p>
        </w:tc>
        <w:tc>
          <w:tcPr>
            <w:tcW w:w="2056" w:type="dxa"/>
          </w:tcPr>
          <w:p w:rsidR="00D1507A" w:rsidRPr="00FB1A04" w:rsidRDefault="00D1507A" w:rsidP="00823656">
            <w:pPr>
              <w:pStyle w:val="1"/>
              <w:jc w:val="center"/>
              <w:rPr>
                <w:rFonts w:cs="Arial"/>
                <w:sz w:val="28"/>
                <w:szCs w:val="28"/>
              </w:rPr>
            </w:pPr>
            <w:r>
              <w:rPr>
                <w:rFonts w:cs="Arial" w:hint="cs"/>
                <w:sz w:val="28"/>
                <w:szCs w:val="28"/>
              </w:rPr>
              <w:t>Measurement</w:t>
            </w:r>
          </w:p>
        </w:tc>
        <w:tc>
          <w:tcPr>
            <w:tcW w:w="1080" w:type="dxa"/>
          </w:tcPr>
          <w:p w:rsidR="00D1507A" w:rsidRDefault="00D1507A" w:rsidP="00823656">
            <w:pPr>
              <w:jc w:val="center"/>
            </w:pPr>
            <w:r w:rsidRPr="0086481A">
              <w:rPr>
                <w:rFonts w:hint="cs"/>
                <w:b/>
                <w:bCs/>
                <w:lang w:bidi="ar-IQ"/>
              </w:rPr>
              <w:t>2</w:t>
            </w:r>
          </w:p>
        </w:tc>
        <w:tc>
          <w:tcPr>
            <w:tcW w:w="1073" w:type="dxa"/>
          </w:tcPr>
          <w:p w:rsidR="00D1507A" w:rsidRPr="00074904" w:rsidRDefault="00D1507A" w:rsidP="00823656">
            <w:pPr>
              <w:pStyle w:val="1"/>
              <w:rPr>
                <w:sz w:val="28"/>
                <w:szCs w:val="28"/>
              </w:rPr>
            </w:pPr>
            <w:r>
              <w:rPr>
                <w:rFonts w:hint="cs"/>
                <w:sz w:val="28"/>
                <w:szCs w:val="28"/>
              </w:rPr>
              <w:t>16-</w:t>
            </w:r>
          </w:p>
        </w:tc>
      </w:tr>
      <w:tr w:rsidR="00D1507A" w:rsidRPr="00074904" w:rsidTr="00823656">
        <w:trPr>
          <w:gridAfter w:val="1"/>
          <w:wAfter w:w="7" w:type="dxa"/>
          <w:trHeight w:val="169"/>
        </w:trPr>
        <w:tc>
          <w:tcPr>
            <w:tcW w:w="1555" w:type="dxa"/>
          </w:tcPr>
          <w:p w:rsidR="00D1507A" w:rsidRPr="00074904" w:rsidRDefault="00D1507A" w:rsidP="00823656">
            <w:pPr>
              <w:pStyle w:val="1"/>
              <w:jc w:val="center"/>
              <w:rPr>
                <w:sz w:val="28"/>
                <w:szCs w:val="28"/>
              </w:rPr>
            </w:pPr>
            <w:r w:rsidRPr="00074904">
              <w:rPr>
                <w:rFonts w:cs="Times New Roman"/>
                <w:sz w:val="28"/>
                <w:szCs w:val="28"/>
              </w:rPr>
              <w:t>Standard for evaluating skill performance</w:t>
            </w:r>
          </w:p>
        </w:tc>
        <w:tc>
          <w:tcPr>
            <w:tcW w:w="1440" w:type="dxa"/>
          </w:tcPr>
          <w:p w:rsidR="00D1507A" w:rsidRDefault="00D1507A" w:rsidP="00823656">
            <w:pPr>
              <w:jc w:val="center"/>
            </w:pPr>
            <w:r w:rsidRPr="00407FAC">
              <w:rPr>
                <w:rFonts w:cs="Times New Roman"/>
                <w:sz w:val="28"/>
                <w:szCs w:val="28"/>
              </w:rPr>
              <w:t>The lecture with the</w:t>
            </w:r>
            <w:r w:rsidRPr="00407FAC">
              <w:rPr>
                <w:rFonts w:cs="Times New Roman" w:hint="cs"/>
                <w:sz w:val="28"/>
                <w:szCs w:val="28"/>
              </w:rPr>
              <w:t>Questioning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t>Tests based on the student giving an answer</w:t>
            </w:r>
          </w:p>
        </w:tc>
        <w:tc>
          <w:tcPr>
            <w:tcW w:w="2056" w:type="dxa"/>
          </w:tcPr>
          <w:p w:rsidR="00D1507A" w:rsidRDefault="00D1507A" w:rsidP="00823656">
            <w:pPr>
              <w:jc w:val="center"/>
            </w:pPr>
            <w:r w:rsidRPr="00747654">
              <w:rPr>
                <w:rFonts w:cs="Arial" w:hint="cs"/>
                <w:sz w:val="28"/>
                <w:szCs w:val="28"/>
              </w:rPr>
              <w:t>Measurement</w:t>
            </w:r>
          </w:p>
        </w:tc>
        <w:tc>
          <w:tcPr>
            <w:tcW w:w="1080" w:type="dxa"/>
          </w:tcPr>
          <w:p w:rsidR="00D1507A" w:rsidRDefault="00D1507A" w:rsidP="00823656">
            <w:pPr>
              <w:jc w:val="center"/>
            </w:pPr>
            <w:r w:rsidRPr="0086481A">
              <w:rPr>
                <w:rFonts w:hint="cs"/>
                <w:b/>
                <w:bCs/>
                <w:lang w:bidi="ar-IQ"/>
              </w:rPr>
              <w:t>2</w:t>
            </w:r>
          </w:p>
        </w:tc>
        <w:tc>
          <w:tcPr>
            <w:tcW w:w="1073" w:type="dxa"/>
          </w:tcPr>
          <w:p w:rsidR="00D1507A" w:rsidRPr="00074904" w:rsidRDefault="00D1507A" w:rsidP="00823656">
            <w:pPr>
              <w:pStyle w:val="1"/>
              <w:rPr>
                <w:sz w:val="28"/>
                <w:szCs w:val="28"/>
              </w:rPr>
            </w:pPr>
            <w:r>
              <w:rPr>
                <w:rFonts w:hint="cs"/>
                <w:sz w:val="28"/>
                <w:szCs w:val="28"/>
              </w:rPr>
              <w:t>17-</w:t>
            </w:r>
          </w:p>
        </w:tc>
      </w:tr>
      <w:tr w:rsidR="00D1507A" w:rsidRPr="00074904" w:rsidTr="00823656">
        <w:trPr>
          <w:gridAfter w:val="1"/>
          <w:wAfter w:w="7" w:type="dxa"/>
          <w:trHeight w:val="214"/>
        </w:trPr>
        <w:tc>
          <w:tcPr>
            <w:tcW w:w="1555" w:type="dxa"/>
          </w:tcPr>
          <w:p w:rsidR="00D1507A" w:rsidRPr="00074904" w:rsidRDefault="00D1507A" w:rsidP="00823656">
            <w:pPr>
              <w:pStyle w:val="1"/>
              <w:jc w:val="center"/>
              <w:rPr>
                <w:sz w:val="28"/>
                <w:szCs w:val="28"/>
              </w:rPr>
            </w:pPr>
            <w:r w:rsidRPr="00074904">
              <w:rPr>
                <w:rFonts w:cs="Times New Roman"/>
                <w:sz w:val="28"/>
                <w:szCs w:val="28"/>
              </w:rPr>
              <w:t>Oral standard</w:t>
            </w:r>
          </w:p>
        </w:tc>
        <w:tc>
          <w:tcPr>
            <w:tcW w:w="1440" w:type="dxa"/>
          </w:tcPr>
          <w:p w:rsidR="00D1507A" w:rsidRDefault="00D1507A" w:rsidP="00823656">
            <w:pPr>
              <w:jc w:val="center"/>
            </w:pPr>
            <w:r w:rsidRPr="00407FAC">
              <w:rPr>
                <w:rFonts w:cs="Times New Roman"/>
                <w:sz w:val="28"/>
                <w:szCs w:val="28"/>
              </w:rPr>
              <w:t>The lecture with the</w:t>
            </w:r>
            <w:r w:rsidRPr="00407FAC">
              <w:rPr>
                <w:rFonts w:cs="Times New Roman" w:hint="cs"/>
                <w:sz w:val="28"/>
                <w:szCs w:val="28"/>
              </w:rPr>
              <w:t>Questioning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t>Tests that require a long answer (essay tests)</w:t>
            </w:r>
          </w:p>
        </w:tc>
        <w:tc>
          <w:tcPr>
            <w:tcW w:w="2056" w:type="dxa"/>
          </w:tcPr>
          <w:p w:rsidR="00D1507A" w:rsidRDefault="00D1507A" w:rsidP="00823656">
            <w:pPr>
              <w:jc w:val="center"/>
            </w:pPr>
            <w:r w:rsidRPr="00747654">
              <w:rPr>
                <w:rFonts w:cs="Arial" w:hint="cs"/>
                <w:sz w:val="28"/>
                <w:szCs w:val="28"/>
              </w:rPr>
              <w:t>Measurement</w:t>
            </w:r>
          </w:p>
        </w:tc>
        <w:tc>
          <w:tcPr>
            <w:tcW w:w="1080" w:type="dxa"/>
          </w:tcPr>
          <w:p w:rsidR="00D1507A" w:rsidRDefault="00D1507A" w:rsidP="00823656">
            <w:pPr>
              <w:jc w:val="center"/>
            </w:pPr>
            <w:r w:rsidRPr="0086481A">
              <w:rPr>
                <w:rFonts w:hint="cs"/>
                <w:b/>
                <w:bCs/>
                <w:lang w:bidi="ar-IQ"/>
              </w:rPr>
              <w:t>2</w:t>
            </w:r>
          </w:p>
        </w:tc>
        <w:tc>
          <w:tcPr>
            <w:tcW w:w="1073" w:type="dxa"/>
          </w:tcPr>
          <w:p w:rsidR="00D1507A" w:rsidRPr="00074904" w:rsidRDefault="00D1507A" w:rsidP="00823656">
            <w:pPr>
              <w:pStyle w:val="1"/>
              <w:rPr>
                <w:sz w:val="28"/>
                <w:szCs w:val="28"/>
              </w:rPr>
            </w:pPr>
            <w:r>
              <w:rPr>
                <w:rFonts w:hint="cs"/>
                <w:sz w:val="28"/>
                <w:szCs w:val="28"/>
              </w:rPr>
              <w:t>18-</w:t>
            </w:r>
          </w:p>
        </w:tc>
      </w:tr>
      <w:tr w:rsidR="00D1507A" w:rsidRPr="00074904" w:rsidTr="00823656">
        <w:trPr>
          <w:gridAfter w:val="1"/>
          <w:wAfter w:w="7" w:type="dxa"/>
          <w:trHeight w:val="169"/>
        </w:trPr>
        <w:tc>
          <w:tcPr>
            <w:tcW w:w="1555" w:type="dxa"/>
          </w:tcPr>
          <w:p w:rsidR="00D1507A" w:rsidRPr="00074904" w:rsidRDefault="00D1507A" w:rsidP="00823656">
            <w:pPr>
              <w:pStyle w:val="1"/>
              <w:jc w:val="center"/>
              <w:rPr>
                <w:sz w:val="28"/>
                <w:szCs w:val="28"/>
              </w:rPr>
            </w:pPr>
            <w:r w:rsidRPr="00074904">
              <w:rPr>
                <w:rFonts w:cs="Times New Roman"/>
                <w:sz w:val="28"/>
                <w:szCs w:val="28"/>
              </w:rPr>
              <w:t>Oral calendar</w:t>
            </w:r>
          </w:p>
        </w:tc>
        <w:tc>
          <w:tcPr>
            <w:tcW w:w="1440" w:type="dxa"/>
          </w:tcPr>
          <w:p w:rsidR="00D1507A" w:rsidRDefault="00D1507A" w:rsidP="00823656">
            <w:pPr>
              <w:jc w:val="center"/>
            </w:pPr>
            <w:r w:rsidRPr="00407FAC">
              <w:rPr>
                <w:rFonts w:cs="Times New Roman"/>
                <w:sz w:val="28"/>
                <w:szCs w:val="28"/>
              </w:rPr>
              <w:t>The lecture with the</w:t>
            </w:r>
            <w:r w:rsidRPr="00407FAC">
              <w:rPr>
                <w:rFonts w:cs="Times New Roman" w:hint="cs"/>
                <w:sz w:val="28"/>
                <w:szCs w:val="28"/>
              </w:rPr>
              <w:t>Questioning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t>Oral exams</w:t>
            </w:r>
          </w:p>
        </w:tc>
        <w:tc>
          <w:tcPr>
            <w:tcW w:w="2056" w:type="dxa"/>
          </w:tcPr>
          <w:p w:rsidR="00D1507A" w:rsidRDefault="00D1507A" w:rsidP="00823656">
            <w:pPr>
              <w:jc w:val="center"/>
            </w:pPr>
            <w:r w:rsidRPr="00747654">
              <w:rPr>
                <w:rFonts w:cs="Arial" w:hint="cs"/>
                <w:sz w:val="28"/>
                <w:szCs w:val="28"/>
              </w:rPr>
              <w:t>Measurement</w:t>
            </w:r>
          </w:p>
        </w:tc>
        <w:tc>
          <w:tcPr>
            <w:tcW w:w="1080" w:type="dxa"/>
          </w:tcPr>
          <w:p w:rsidR="00D1507A" w:rsidRDefault="00D1507A" w:rsidP="00823656">
            <w:pPr>
              <w:jc w:val="center"/>
            </w:pPr>
            <w:r w:rsidRPr="0086481A">
              <w:rPr>
                <w:rFonts w:hint="cs"/>
                <w:b/>
                <w:bCs/>
                <w:lang w:bidi="ar-IQ"/>
              </w:rPr>
              <w:t>2</w:t>
            </w:r>
          </w:p>
        </w:tc>
        <w:tc>
          <w:tcPr>
            <w:tcW w:w="1073" w:type="dxa"/>
          </w:tcPr>
          <w:p w:rsidR="00D1507A" w:rsidRPr="00074904" w:rsidRDefault="00D1507A" w:rsidP="00823656">
            <w:pPr>
              <w:pStyle w:val="1"/>
              <w:rPr>
                <w:sz w:val="28"/>
                <w:szCs w:val="28"/>
              </w:rPr>
            </w:pPr>
            <w:r>
              <w:rPr>
                <w:rFonts w:hint="cs"/>
                <w:sz w:val="28"/>
                <w:szCs w:val="28"/>
              </w:rPr>
              <w:t>19-</w:t>
            </w:r>
          </w:p>
        </w:tc>
      </w:tr>
      <w:tr w:rsidR="00D1507A" w:rsidRPr="00074904" w:rsidTr="00823656">
        <w:trPr>
          <w:gridAfter w:val="1"/>
          <w:wAfter w:w="7" w:type="dxa"/>
          <w:trHeight w:val="199"/>
        </w:trPr>
        <w:tc>
          <w:tcPr>
            <w:tcW w:w="1555" w:type="dxa"/>
          </w:tcPr>
          <w:p w:rsidR="00D1507A" w:rsidRPr="00074904" w:rsidRDefault="00D1507A" w:rsidP="00823656">
            <w:pPr>
              <w:pStyle w:val="1"/>
              <w:jc w:val="center"/>
              <w:rPr>
                <w:sz w:val="28"/>
                <w:szCs w:val="28"/>
              </w:rPr>
            </w:pPr>
            <w:r w:rsidRPr="00074904">
              <w:rPr>
                <w:rFonts w:cs="Times New Roman"/>
                <w:sz w:val="28"/>
                <w:szCs w:val="28"/>
              </w:rPr>
              <w:t>Standard for evaluating skill performanc</w:t>
            </w:r>
            <w:r w:rsidRPr="00074904">
              <w:rPr>
                <w:rFonts w:cs="Times New Roman"/>
                <w:sz w:val="28"/>
                <w:szCs w:val="28"/>
              </w:rPr>
              <w:lastRenderedPageBreak/>
              <w:t>e</w:t>
            </w:r>
          </w:p>
        </w:tc>
        <w:tc>
          <w:tcPr>
            <w:tcW w:w="1440" w:type="dxa"/>
          </w:tcPr>
          <w:p w:rsidR="00D1507A" w:rsidRDefault="00D1507A" w:rsidP="00823656">
            <w:pPr>
              <w:jc w:val="center"/>
            </w:pPr>
            <w:r w:rsidRPr="00407FAC">
              <w:rPr>
                <w:rFonts w:cs="Times New Roman"/>
                <w:sz w:val="28"/>
                <w:szCs w:val="28"/>
              </w:rPr>
              <w:lastRenderedPageBreak/>
              <w:t>The lecture with the</w:t>
            </w:r>
            <w:r w:rsidRPr="00407FAC">
              <w:rPr>
                <w:rFonts w:cs="Times New Roman" w:hint="cs"/>
                <w:sz w:val="28"/>
                <w:szCs w:val="28"/>
              </w:rPr>
              <w:t>Questioning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t>Performance tests</w:t>
            </w:r>
          </w:p>
        </w:tc>
        <w:tc>
          <w:tcPr>
            <w:tcW w:w="2056" w:type="dxa"/>
          </w:tcPr>
          <w:p w:rsidR="00D1507A" w:rsidRDefault="00D1507A" w:rsidP="00823656">
            <w:pPr>
              <w:jc w:val="center"/>
            </w:pPr>
            <w:r w:rsidRPr="00816A75">
              <w:rPr>
                <w:rFonts w:cs="Arial" w:hint="cs"/>
                <w:sz w:val="28"/>
                <w:szCs w:val="28"/>
              </w:rPr>
              <w:t>Measurement</w:t>
            </w:r>
          </w:p>
        </w:tc>
        <w:tc>
          <w:tcPr>
            <w:tcW w:w="1080" w:type="dxa"/>
          </w:tcPr>
          <w:p w:rsidR="00D1507A" w:rsidRDefault="00D1507A" w:rsidP="00823656">
            <w:pPr>
              <w:jc w:val="center"/>
            </w:pPr>
            <w:r w:rsidRPr="0086481A">
              <w:rPr>
                <w:rFonts w:hint="cs"/>
                <w:b/>
                <w:bCs/>
                <w:lang w:bidi="ar-IQ"/>
              </w:rPr>
              <w:t>2</w:t>
            </w:r>
          </w:p>
        </w:tc>
        <w:tc>
          <w:tcPr>
            <w:tcW w:w="1073" w:type="dxa"/>
          </w:tcPr>
          <w:p w:rsidR="00D1507A" w:rsidRPr="00074904" w:rsidRDefault="00D1507A" w:rsidP="00823656">
            <w:pPr>
              <w:pStyle w:val="1"/>
              <w:rPr>
                <w:sz w:val="28"/>
                <w:szCs w:val="28"/>
              </w:rPr>
            </w:pPr>
            <w:r>
              <w:rPr>
                <w:rFonts w:hint="cs"/>
                <w:sz w:val="28"/>
                <w:szCs w:val="28"/>
              </w:rPr>
              <w:t>20-</w:t>
            </w:r>
          </w:p>
        </w:tc>
      </w:tr>
      <w:tr w:rsidR="00D1507A" w:rsidRPr="00074904" w:rsidTr="00823656">
        <w:trPr>
          <w:gridAfter w:val="1"/>
          <w:wAfter w:w="7" w:type="dxa"/>
          <w:trHeight w:val="285"/>
        </w:trPr>
        <w:tc>
          <w:tcPr>
            <w:tcW w:w="1555" w:type="dxa"/>
          </w:tcPr>
          <w:p w:rsidR="00D1507A" w:rsidRPr="00074904" w:rsidRDefault="00D1507A" w:rsidP="00823656">
            <w:pPr>
              <w:pStyle w:val="1"/>
              <w:jc w:val="center"/>
              <w:rPr>
                <w:sz w:val="28"/>
                <w:szCs w:val="28"/>
              </w:rPr>
            </w:pPr>
            <w:r w:rsidRPr="00074904">
              <w:rPr>
                <w:rFonts w:cs="Times New Roman"/>
                <w:sz w:val="28"/>
                <w:szCs w:val="28"/>
              </w:rPr>
              <w:lastRenderedPageBreak/>
              <w:t>Oral standard</w:t>
            </w:r>
          </w:p>
        </w:tc>
        <w:tc>
          <w:tcPr>
            <w:tcW w:w="1440" w:type="dxa"/>
          </w:tcPr>
          <w:p w:rsidR="00D1507A" w:rsidRDefault="00D1507A" w:rsidP="00823656">
            <w:pPr>
              <w:jc w:val="center"/>
            </w:pPr>
            <w:r w:rsidRPr="00407FAC">
              <w:rPr>
                <w:rFonts w:cs="Times New Roman"/>
                <w:sz w:val="28"/>
                <w:szCs w:val="28"/>
              </w:rPr>
              <w:t>The lecture with the</w:t>
            </w:r>
            <w:r w:rsidRPr="00407FAC">
              <w:rPr>
                <w:rFonts w:cs="Times New Roman" w:hint="cs"/>
                <w:sz w:val="28"/>
                <w:szCs w:val="28"/>
              </w:rPr>
              <w:t>Questioning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t>Specifications of a good test (validity)</w:t>
            </w:r>
          </w:p>
        </w:tc>
        <w:tc>
          <w:tcPr>
            <w:tcW w:w="2056" w:type="dxa"/>
          </w:tcPr>
          <w:p w:rsidR="00D1507A" w:rsidRDefault="00D1507A" w:rsidP="00823656">
            <w:pPr>
              <w:jc w:val="center"/>
            </w:pPr>
            <w:r w:rsidRPr="00816A75">
              <w:rPr>
                <w:rFonts w:cs="Arial" w:hint="cs"/>
                <w:sz w:val="28"/>
                <w:szCs w:val="28"/>
              </w:rPr>
              <w:t>Measurement</w:t>
            </w:r>
          </w:p>
        </w:tc>
        <w:tc>
          <w:tcPr>
            <w:tcW w:w="1080" w:type="dxa"/>
          </w:tcPr>
          <w:p w:rsidR="00D1507A" w:rsidRDefault="00D1507A" w:rsidP="00823656">
            <w:pPr>
              <w:jc w:val="center"/>
            </w:pPr>
            <w:r w:rsidRPr="0086481A">
              <w:rPr>
                <w:rFonts w:hint="cs"/>
                <w:b/>
                <w:bCs/>
                <w:lang w:bidi="ar-IQ"/>
              </w:rPr>
              <w:t>2</w:t>
            </w:r>
          </w:p>
        </w:tc>
        <w:tc>
          <w:tcPr>
            <w:tcW w:w="1073" w:type="dxa"/>
          </w:tcPr>
          <w:p w:rsidR="00D1507A" w:rsidRPr="00074904" w:rsidRDefault="00D1507A" w:rsidP="00823656">
            <w:pPr>
              <w:pStyle w:val="1"/>
              <w:rPr>
                <w:sz w:val="28"/>
                <w:szCs w:val="28"/>
              </w:rPr>
            </w:pPr>
            <w:r>
              <w:rPr>
                <w:rFonts w:hint="cs"/>
                <w:sz w:val="28"/>
                <w:szCs w:val="28"/>
              </w:rPr>
              <w:t>21-</w:t>
            </w:r>
          </w:p>
        </w:tc>
      </w:tr>
      <w:tr w:rsidR="00D1507A" w:rsidRPr="00074904" w:rsidTr="00823656">
        <w:trPr>
          <w:gridAfter w:val="1"/>
          <w:wAfter w:w="7" w:type="dxa"/>
          <w:trHeight w:val="285"/>
        </w:trPr>
        <w:tc>
          <w:tcPr>
            <w:tcW w:w="1555" w:type="dxa"/>
          </w:tcPr>
          <w:p w:rsidR="00D1507A" w:rsidRPr="00074904" w:rsidRDefault="00D1507A" w:rsidP="00823656">
            <w:pPr>
              <w:pStyle w:val="1"/>
              <w:jc w:val="center"/>
              <w:rPr>
                <w:sz w:val="28"/>
                <w:szCs w:val="28"/>
              </w:rPr>
            </w:pPr>
            <w:r w:rsidRPr="00074904">
              <w:rPr>
                <w:rFonts w:cs="Times New Roman"/>
                <w:sz w:val="28"/>
                <w:szCs w:val="28"/>
              </w:rPr>
              <w:t>Oral calendar</w:t>
            </w:r>
          </w:p>
        </w:tc>
        <w:tc>
          <w:tcPr>
            <w:tcW w:w="1440" w:type="dxa"/>
          </w:tcPr>
          <w:p w:rsidR="00D1507A" w:rsidRDefault="00D1507A" w:rsidP="00823656">
            <w:pPr>
              <w:jc w:val="center"/>
            </w:pPr>
            <w:r w:rsidRPr="00407FAC">
              <w:rPr>
                <w:rFonts w:cs="Times New Roman"/>
                <w:sz w:val="28"/>
                <w:szCs w:val="28"/>
              </w:rPr>
              <w:t>The lecture with the</w:t>
            </w:r>
            <w:r w:rsidRPr="00407FAC">
              <w:rPr>
                <w:rFonts w:cs="Times New Roman" w:hint="cs"/>
                <w:sz w:val="28"/>
                <w:szCs w:val="28"/>
              </w:rPr>
              <w:t>Questioning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t>Types of honesty</w:t>
            </w:r>
          </w:p>
        </w:tc>
        <w:tc>
          <w:tcPr>
            <w:tcW w:w="2056" w:type="dxa"/>
          </w:tcPr>
          <w:p w:rsidR="00D1507A" w:rsidRDefault="00D1507A" w:rsidP="00823656">
            <w:pPr>
              <w:jc w:val="center"/>
            </w:pPr>
            <w:r w:rsidRPr="00816A75">
              <w:rPr>
                <w:rFonts w:cs="Arial" w:hint="cs"/>
                <w:sz w:val="28"/>
                <w:szCs w:val="28"/>
              </w:rPr>
              <w:t>Measurement</w:t>
            </w:r>
          </w:p>
        </w:tc>
        <w:tc>
          <w:tcPr>
            <w:tcW w:w="1080" w:type="dxa"/>
          </w:tcPr>
          <w:p w:rsidR="00D1507A" w:rsidRDefault="00D1507A" w:rsidP="00823656">
            <w:pPr>
              <w:jc w:val="center"/>
            </w:pPr>
            <w:r w:rsidRPr="0086481A">
              <w:rPr>
                <w:rFonts w:hint="cs"/>
                <w:b/>
                <w:bCs/>
                <w:lang w:bidi="ar-IQ"/>
              </w:rPr>
              <w:t>2</w:t>
            </w:r>
          </w:p>
        </w:tc>
        <w:tc>
          <w:tcPr>
            <w:tcW w:w="1073" w:type="dxa"/>
          </w:tcPr>
          <w:p w:rsidR="00D1507A" w:rsidRPr="00074904" w:rsidRDefault="00D1507A" w:rsidP="00823656">
            <w:pPr>
              <w:pStyle w:val="1"/>
              <w:rPr>
                <w:sz w:val="28"/>
                <w:szCs w:val="28"/>
              </w:rPr>
            </w:pPr>
            <w:r>
              <w:rPr>
                <w:rFonts w:hint="cs"/>
                <w:sz w:val="28"/>
                <w:szCs w:val="28"/>
              </w:rPr>
              <w:t>22-</w:t>
            </w:r>
          </w:p>
        </w:tc>
      </w:tr>
      <w:tr w:rsidR="00D1507A" w:rsidRPr="00074904" w:rsidTr="00823656">
        <w:trPr>
          <w:gridAfter w:val="1"/>
          <w:wAfter w:w="7" w:type="dxa"/>
          <w:trHeight w:val="169"/>
        </w:trPr>
        <w:tc>
          <w:tcPr>
            <w:tcW w:w="1555" w:type="dxa"/>
          </w:tcPr>
          <w:p w:rsidR="00D1507A" w:rsidRPr="00074904" w:rsidRDefault="00D1507A" w:rsidP="00823656">
            <w:pPr>
              <w:pStyle w:val="1"/>
              <w:jc w:val="center"/>
              <w:rPr>
                <w:sz w:val="28"/>
                <w:szCs w:val="28"/>
              </w:rPr>
            </w:pPr>
            <w:r w:rsidRPr="00074904">
              <w:rPr>
                <w:rFonts w:cs="Times New Roman"/>
                <w:sz w:val="28"/>
                <w:szCs w:val="28"/>
              </w:rPr>
              <w:t>Standard for evaluating skill performance</w:t>
            </w:r>
          </w:p>
        </w:tc>
        <w:tc>
          <w:tcPr>
            <w:tcW w:w="1440" w:type="dxa"/>
          </w:tcPr>
          <w:p w:rsidR="00D1507A" w:rsidRDefault="00D1507A" w:rsidP="00823656">
            <w:pPr>
              <w:jc w:val="center"/>
            </w:pPr>
            <w:r w:rsidRPr="00407FAC">
              <w:rPr>
                <w:rFonts w:cs="Times New Roman"/>
                <w:sz w:val="28"/>
                <w:szCs w:val="28"/>
              </w:rPr>
              <w:t>The lecture with the</w:t>
            </w:r>
            <w:r w:rsidRPr="00407FAC">
              <w:rPr>
                <w:rFonts w:cs="Times New Roman" w:hint="cs"/>
                <w:sz w:val="28"/>
                <w:szCs w:val="28"/>
              </w:rPr>
              <w:t>Questioning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t>Types of honesty</w:t>
            </w:r>
          </w:p>
        </w:tc>
        <w:tc>
          <w:tcPr>
            <w:tcW w:w="2056" w:type="dxa"/>
          </w:tcPr>
          <w:p w:rsidR="00D1507A" w:rsidRDefault="00D1507A" w:rsidP="00823656">
            <w:pPr>
              <w:jc w:val="center"/>
            </w:pPr>
            <w:r w:rsidRPr="00816A75">
              <w:rPr>
                <w:rFonts w:cs="Arial" w:hint="cs"/>
                <w:sz w:val="28"/>
                <w:szCs w:val="28"/>
              </w:rPr>
              <w:t>Measurement</w:t>
            </w:r>
          </w:p>
        </w:tc>
        <w:tc>
          <w:tcPr>
            <w:tcW w:w="1080" w:type="dxa"/>
          </w:tcPr>
          <w:p w:rsidR="00D1507A" w:rsidRDefault="00D1507A" w:rsidP="00823656">
            <w:pPr>
              <w:jc w:val="center"/>
            </w:pPr>
            <w:r w:rsidRPr="0086481A">
              <w:rPr>
                <w:rFonts w:hint="cs"/>
                <w:b/>
                <w:bCs/>
                <w:lang w:bidi="ar-IQ"/>
              </w:rPr>
              <w:t>2</w:t>
            </w:r>
          </w:p>
        </w:tc>
        <w:tc>
          <w:tcPr>
            <w:tcW w:w="1073" w:type="dxa"/>
          </w:tcPr>
          <w:p w:rsidR="00D1507A" w:rsidRPr="00074904" w:rsidRDefault="00D1507A" w:rsidP="00823656">
            <w:pPr>
              <w:pStyle w:val="1"/>
              <w:rPr>
                <w:sz w:val="28"/>
                <w:szCs w:val="28"/>
              </w:rPr>
            </w:pPr>
            <w:r>
              <w:rPr>
                <w:rFonts w:hint="cs"/>
                <w:sz w:val="28"/>
                <w:szCs w:val="28"/>
              </w:rPr>
              <w:t>23-</w:t>
            </w:r>
          </w:p>
        </w:tc>
      </w:tr>
      <w:tr w:rsidR="00D1507A" w:rsidRPr="00074904" w:rsidTr="00823656">
        <w:trPr>
          <w:gridAfter w:val="1"/>
          <w:wAfter w:w="7" w:type="dxa"/>
          <w:trHeight w:val="210"/>
        </w:trPr>
        <w:tc>
          <w:tcPr>
            <w:tcW w:w="1555" w:type="dxa"/>
          </w:tcPr>
          <w:p w:rsidR="00D1507A" w:rsidRPr="00074904" w:rsidRDefault="00D1507A" w:rsidP="00823656">
            <w:pPr>
              <w:pStyle w:val="1"/>
              <w:jc w:val="center"/>
              <w:rPr>
                <w:sz w:val="28"/>
                <w:szCs w:val="28"/>
              </w:rPr>
            </w:pPr>
            <w:r w:rsidRPr="00074904">
              <w:rPr>
                <w:rFonts w:cs="Times New Roman"/>
                <w:sz w:val="28"/>
                <w:szCs w:val="28"/>
              </w:rPr>
              <w:t>Oral standard</w:t>
            </w:r>
          </w:p>
        </w:tc>
        <w:tc>
          <w:tcPr>
            <w:tcW w:w="1440" w:type="dxa"/>
          </w:tcPr>
          <w:p w:rsidR="00D1507A" w:rsidRDefault="00D1507A" w:rsidP="00823656">
            <w:pPr>
              <w:jc w:val="center"/>
            </w:pPr>
            <w:r w:rsidRPr="00407FAC">
              <w:rPr>
                <w:rFonts w:cs="Times New Roman"/>
                <w:sz w:val="28"/>
                <w:szCs w:val="28"/>
              </w:rPr>
              <w:t>The lecture with the</w:t>
            </w:r>
            <w:r w:rsidRPr="00407FAC">
              <w:rPr>
                <w:rFonts w:cs="Times New Roman" w:hint="cs"/>
                <w:sz w:val="28"/>
                <w:szCs w:val="28"/>
              </w:rPr>
              <w:t>Questioning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t>Methods for calculating honesty</w:t>
            </w:r>
          </w:p>
        </w:tc>
        <w:tc>
          <w:tcPr>
            <w:tcW w:w="2056" w:type="dxa"/>
          </w:tcPr>
          <w:p w:rsidR="00D1507A" w:rsidRDefault="00D1507A" w:rsidP="00823656">
            <w:pPr>
              <w:jc w:val="center"/>
            </w:pPr>
            <w:r w:rsidRPr="00816A75">
              <w:rPr>
                <w:rFonts w:cs="Arial" w:hint="cs"/>
                <w:sz w:val="28"/>
                <w:szCs w:val="28"/>
              </w:rPr>
              <w:t>Measurement</w:t>
            </w:r>
          </w:p>
        </w:tc>
        <w:tc>
          <w:tcPr>
            <w:tcW w:w="1080" w:type="dxa"/>
          </w:tcPr>
          <w:p w:rsidR="00D1507A" w:rsidRDefault="00D1507A" w:rsidP="00823656">
            <w:pPr>
              <w:jc w:val="center"/>
            </w:pPr>
            <w:r w:rsidRPr="0086481A">
              <w:rPr>
                <w:rFonts w:hint="cs"/>
                <w:b/>
                <w:bCs/>
                <w:lang w:bidi="ar-IQ"/>
              </w:rPr>
              <w:t>2</w:t>
            </w:r>
          </w:p>
        </w:tc>
        <w:tc>
          <w:tcPr>
            <w:tcW w:w="1073" w:type="dxa"/>
          </w:tcPr>
          <w:p w:rsidR="00D1507A" w:rsidRPr="00074904" w:rsidRDefault="00D1507A" w:rsidP="00823656">
            <w:pPr>
              <w:pStyle w:val="1"/>
              <w:rPr>
                <w:sz w:val="28"/>
                <w:szCs w:val="28"/>
                <w:lang w:bidi="ar-AE"/>
              </w:rPr>
            </w:pPr>
            <w:r>
              <w:rPr>
                <w:rFonts w:hint="cs"/>
                <w:sz w:val="28"/>
                <w:szCs w:val="28"/>
                <w:lang w:bidi="ar-AE"/>
              </w:rPr>
              <w:t>24-</w:t>
            </w:r>
          </w:p>
        </w:tc>
      </w:tr>
      <w:tr w:rsidR="00D1507A" w:rsidRPr="00074904" w:rsidTr="00823656">
        <w:trPr>
          <w:gridAfter w:val="1"/>
          <w:wAfter w:w="7" w:type="dxa"/>
          <w:trHeight w:val="610"/>
        </w:trPr>
        <w:tc>
          <w:tcPr>
            <w:tcW w:w="1555" w:type="dxa"/>
          </w:tcPr>
          <w:p w:rsidR="00D1507A" w:rsidRPr="00074904" w:rsidRDefault="00D1507A" w:rsidP="00823656">
            <w:pPr>
              <w:pStyle w:val="1"/>
              <w:jc w:val="center"/>
              <w:rPr>
                <w:sz w:val="28"/>
                <w:szCs w:val="28"/>
              </w:rPr>
            </w:pPr>
            <w:r w:rsidRPr="00074904">
              <w:rPr>
                <w:rFonts w:cs="Times New Roman"/>
                <w:sz w:val="28"/>
                <w:szCs w:val="28"/>
              </w:rPr>
              <w:t>Oral calendar</w:t>
            </w:r>
          </w:p>
        </w:tc>
        <w:tc>
          <w:tcPr>
            <w:tcW w:w="1440" w:type="dxa"/>
          </w:tcPr>
          <w:p w:rsidR="00D1507A" w:rsidRDefault="00D1507A" w:rsidP="00823656">
            <w:pPr>
              <w:jc w:val="center"/>
            </w:pPr>
            <w:r w:rsidRPr="00407FAC">
              <w:rPr>
                <w:rFonts w:cs="Times New Roman"/>
                <w:sz w:val="28"/>
                <w:szCs w:val="28"/>
              </w:rPr>
              <w:t>The lecture with the</w:t>
            </w:r>
            <w:r w:rsidRPr="00407FAC">
              <w:rPr>
                <w:rFonts w:cs="Times New Roman" w:hint="cs"/>
                <w:sz w:val="28"/>
                <w:szCs w:val="28"/>
              </w:rPr>
              <w:t>Questioning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t>Factors affecting the validity of the test</w:t>
            </w:r>
          </w:p>
        </w:tc>
        <w:tc>
          <w:tcPr>
            <w:tcW w:w="2056" w:type="dxa"/>
          </w:tcPr>
          <w:p w:rsidR="00D1507A" w:rsidRDefault="00D1507A" w:rsidP="00823656">
            <w:pPr>
              <w:jc w:val="center"/>
            </w:pPr>
            <w:r w:rsidRPr="00816A75">
              <w:rPr>
                <w:rFonts w:cs="Arial" w:hint="cs"/>
                <w:sz w:val="28"/>
                <w:szCs w:val="28"/>
              </w:rPr>
              <w:t>Measurement</w:t>
            </w:r>
          </w:p>
        </w:tc>
        <w:tc>
          <w:tcPr>
            <w:tcW w:w="1080" w:type="dxa"/>
          </w:tcPr>
          <w:p w:rsidR="00D1507A" w:rsidRDefault="00D1507A" w:rsidP="00823656">
            <w:pPr>
              <w:jc w:val="center"/>
            </w:pPr>
            <w:r w:rsidRPr="0086481A">
              <w:rPr>
                <w:rFonts w:hint="cs"/>
                <w:b/>
                <w:bCs/>
                <w:lang w:bidi="ar-IQ"/>
              </w:rPr>
              <w:t>2</w:t>
            </w:r>
          </w:p>
        </w:tc>
        <w:tc>
          <w:tcPr>
            <w:tcW w:w="1073" w:type="dxa"/>
          </w:tcPr>
          <w:p w:rsidR="00D1507A" w:rsidRPr="00074904" w:rsidRDefault="00D1507A" w:rsidP="00823656">
            <w:pPr>
              <w:pStyle w:val="1"/>
              <w:rPr>
                <w:sz w:val="28"/>
                <w:szCs w:val="28"/>
              </w:rPr>
            </w:pPr>
            <w:r>
              <w:rPr>
                <w:rFonts w:hint="cs"/>
                <w:sz w:val="28"/>
                <w:szCs w:val="28"/>
              </w:rPr>
              <w:t>25-</w:t>
            </w:r>
          </w:p>
        </w:tc>
      </w:tr>
      <w:tr w:rsidR="00D1507A" w:rsidRPr="00074904" w:rsidTr="00823656">
        <w:trPr>
          <w:gridAfter w:val="1"/>
          <w:wAfter w:w="7" w:type="dxa"/>
          <w:trHeight w:val="180"/>
        </w:trPr>
        <w:tc>
          <w:tcPr>
            <w:tcW w:w="1555" w:type="dxa"/>
          </w:tcPr>
          <w:p w:rsidR="00D1507A" w:rsidRPr="00074904" w:rsidRDefault="00D1507A" w:rsidP="00823656">
            <w:pPr>
              <w:pStyle w:val="1"/>
              <w:jc w:val="center"/>
              <w:rPr>
                <w:sz w:val="28"/>
                <w:szCs w:val="28"/>
              </w:rPr>
            </w:pPr>
            <w:r w:rsidRPr="00074904">
              <w:rPr>
                <w:rFonts w:cs="Times New Roman"/>
                <w:sz w:val="28"/>
                <w:szCs w:val="28"/>
              </w:rPr>
              <w:t xml:space="preserve">Standard for evaluating skill </w:t>
            </w:r>
            <w:r w:rsidRPr="00074904">
              <w:rPr>
                <w:rFonts w:cs="Times New Roman"/>
                <w:sz w:val="28"/>
                <w:szCs w:val="28"/>
              </w:rPr>
              <w:lastRenderedPageBreak/>
              <w:t>performance</w:t>
            </w:r>
          </w:p>
        </w:tc>
        <w:tc>
          <w:tcPr>
            <w:tcW w:w="1440" w:type="dxa"/>
          </w:tcPr>
          <w:p w:rsidR="00D1507A" w:rsidRDefault="00D1507A" w:rsidP="00823656">
            <w:pPr>
              <w:jc w:val="center"/>
            </w:pPr>
            <w:r w:rsidRPr="00407FAC">
              <w:rPr>
                <w:rFonts w:cs="Times New Roman"/>
                <w:sz w:val="28"/>
                <w:szCs w:val="28"/>
              </w:rPr>
              <w:lastRenderedPageBreak/>
              <w:t>The lecture with the</w:t>
            </w:r>
            <w:r w:rsidRPr="00407FAC">
              <w:rPr>
                <w:rFonts w:cs="Times New Roman" w:hint="cs"/>
                <w:sz w:val="28"/>
                <w:szCs w:val="28"/>
              </w:rPr>
              <w:t>Questi</w:t>
            </w:r>
            <w:r w:rsidRPr="00407FAC">
              <w:rPr>
                <w:rFonts w:cs="Times New Roman" w:hint="cs"/>
                <w:sz w:val="28"/>
                <w:szCs w:val="28"/>
              </w:rPr>
              <w:lastRenderedPageBreak/>
              <w:t>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lastRenderedPageBreak/>
              <w:t>Reliability (methods for calculating reliability / split-half)</w:t>
            </w:r>
          </w:p>
        </w:tc>
        <w:tc>
          <w:tcPr>
            <w:tcW w:w="2056" w:type="dxa"/>
          </w:tcPr>
          <w:p w:rsidR="00D1507A" w:rsidRDefault="00D1507A" w:rsidP="00823656">
            <w:pPr>
              <w:jc w:val="center"/>
            </w:pPr>
            <w:r w:rsidRPr="00816A75">
              <w:rPr>
                <w:rFonts w:cs="Arial" w:hint="cs"/>
                <w:sz w:val="28"/>
                <w:szCs w:val="28"/>
              </w:rPr>
              <w:t>Measurement</w:t>
            </w:r>
          </w:p>
        </w:tc>
        <w:tc>
          <w:tcPr>
            <w:tcW w:w="1080" w:type="dxa"/>
          </w:tcPr>
          <w:p w:rsidR="00D1507A" w:rsidRDefault="00D1507A" w:rsidP="00823656">
            <w:pPr>
              <w:jc w:val="center"/>
            </w:pPr>
            <w:r w:rsidRPr="0003616C">
              <w:rPr>
                <w:rFonts w:cs="Times New Roman"/>
              </w:rPr>
              <w:t>2</w:t>
            </w:r>
          </w:p>
        </w:tc>
        <w:tc>
          <w:tcPr>
            <w:tcW w:w="1073" w:type="dxa"/>
          </w:tcPr>
          <w:p w:rsidR="00D1507A" w:rsidRPr="00074904" w:rsidRDefault="00D1507A" w:rsidP="00823656">
            <w:pPr>
              <w:pStyle w:val="1"/>
              <w:rPr>
                <w:sz w:val="28"/>
                <w:szCs w:val="28"/>
              </w:rPr>
            </w:pPr>
            <w:r>
              <w:rPr>
                <w:rFonts w:hint="cs"/>
                <w:sz w:val="28"/>
                <w:szCs w:val="28"/>
              </w:rPr>
              <w:t>26-</w:t>
            </w:r>
          </w:p>
        </w:tc>
      </w:tr>
      <w:tr w:rsidR="00D1507A" w:rsidRPr="00074904" w:rsidTr="00823656">
        <w:trPr>
          <w:gridAfter w:val="1"/>
          <w:wAfter w:w="7" w:type="dxa"/>
          <w:trHeight w:val="225"/>
        </w:trPr>
        <w:tc>
          <w:tcPr>
            <w:tcW w:w="1555" w:type="dxa"/>
          </w:tcPr>
          <w:p w:rsidR="00D1507A" w:rsidRPr="00074904" w:rsidRDefault="00D1507A" w:rsidP="00823656">
            <w:pPr>
              <w:pStyle w:val="1"/>
              <w:jc w:val="center"/>
              <w:rPr>
                <w:sz w:val="28"/>
                <w:szCs w:val="28"/>
              </w:rPr>
            </w:pPr>
            <w:r w:rsidRPr="00074904">
              <w:rPr>
                <w:rFonts w:cs="Times New Roman"/>
                <w:sz w:val="28"/>
                <w:szCs w:val="28"/>
              </w:rPr>
              <w:lastRenderedPageBreak/>
              <w:t>Oral standard</w:t>
            </w:r>
          </w:p>
        </w:tc>
        <w:tc>
          <w:tcPr>
            <w:tcW w:w="1440" w:type="dxa"/>
          </w:tcPr>
          <w:p w:rsidR="00D1507A" w:rsidRDefault="00D1507A" w:rsidP="00823656">
            <w:pPr>
              <w:jc w:val="center"/>
            </w:pPr>
            <w:r w:rsidRPr="00407FAC">
              <w:rPr>
                <w:rFonts w:cs="Times New Roman"/>
                <w:sz w:val="28"/>
                <w:szCs w:val="28"/>
              </w:rPr>
              <w:t>The lecture with the</w:t>
            </w:r>
            <w:r w:rsidRPr="00407FAC">
              <w:rPr>
                <w:rFonts w:cs="Times New Roman" w:hint="cs"/>
                <w:sz w:val="28"/>
                <w:szCs w:val="28"/>
              </w:rPr>
              <w:t>Questioning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t>Image symmetry/contrast</w:t>
            </w:r>
          </w:p>
        </w:tc>
        <w:tc>
          <w:tcPr>
            <w:tcW w:w="2056" w:type="dxa"/>
          </w:tcPr>
          <w:p w:rsidR="00D1507A" w:rsidRDefault="00D1507A" w:rsidP="00823656">
            <w:pPr>
              <w:jc w:val="center"/>
            </w:pPr>
            <w:r w:rsidRPr="00816A75">
              <w:rPr>
                <w:rFonts w:cs="Arial" w:hint="cs"/>
                <w:sz w:val="28"/>
                <w:szCs w:val="28"/>
              </w:rPr>
              <w:t>Measurement</w:t>
            </w:r>
          </w:p>
        </w:tc>
        <w:tc>
          <w:tcPr>
            <w:tcW w:w="1080" w:type="dxa"/>
          </w:tcPr>
          <w:p w:rsidR="00D1507A" w:rsidRDefault="00D1507A" w:rsidP="00823656">
            <w:pPr>
              <w:jc w:val="center"/>
            </w:pPr>
            <w:r w:rsidRPr="0003616C">
              <w:rPr>
                <w:rFonts w:cs="Times New Roman"/>
              </w:rPr>
              <w:t>2</w:t>
            </w:r>
          </w:p>
        </w:tc>
        <w:tc>
          <w:tcPr>
            <w:tcW w:w="1073" w:type="dxa"/>
          </w:tcPr>
          <w:p w:rsidR="00D1507A" w:rsidRPr="00074904" w:rsidRDefault="00D1507A" w:rsidP="00823656">
            <w:pPr>
              <w:pStyle w:val="1"/>
              <w:rPr>
                <w:sz w:val="28"/>
                <w:szCs w:val="28"/>
              </w:rPr>
            </w:pPr>
            <w:r>
              <w:rPr>
                <w:rFonts w:hint="cs"/>
                <w:sz w:val="28"/>
                <w:szCs w:val="28"/>
              </w:rPr>
              <w:t>27-</w:t>
            </w:r>
          </w:p>
        </w:tc>
      </w:tr>
      <w:tr w:rsidR="00D1507A" w:rsidRPr="00074904" w:rsidTr="00823656">
        <w:trPr>
          <w:gridAfter w:val="1"/>
          <w:wAfter w:w="7" w:type="dxa"/>
          <w:trHeight w:val="225"/>
        </w:trPr>
        <w:tc>
          <w:tcPr>
            <w:tcW w:w="1555" w:type="dxa"/>
          </w:tcPr>
          <w:p w:rsidR="00D1507A" w:rsidRPr="00074904" w:rsidRDefault="00D1507A" w:rsidP="00823656">
            <w:pPr>
              <w:pStyle w:val="1"/>
              <w:jc w:val="center"/>
              <w:rPr>
                <w:sz w:val="28"/>
                <w:szCs w:val="28"/>
              </w:rPr>
            </w:pPr>
            <w:r w:rsidRPr="00074904">
              <w:rPr>
                <w:rFonts w:cs="Times New Roman"/>
                <w:sz w:val="28"/>
                <w:szCs w:val="28"/>
              </w:rPr>
              <w:t>Oral calendar</w:t>
            </w:r>
          </w:p>
        </w:tc>
        <w:tc>
          <w:tcPr>
            <w:tcW w:w="1440" w:type="dxa"/>
          </w:tcPr>
          <w:p w:rsidR="00D1507A" w:rsidRDefault="00D1507A" w:rsidP="00823656">
            <w:pPr>
              <w:jc w:val="center"/>
            </w:pPr>
            <w:r w:rsidRPr="00407FAC">
              <w:rPr>
                <w:rFonts w:cs="Times New Roman"/>
                <w:sz w:val="28"/>
                <w:szCs w:val="28"/>
              </w:rPr>
              <w:t>The lecture with the</w:t>
            </w:r>
            <w:r w:rsidRPr="00407FAC">
              <w:rPr>
                <w:rFonts w:cs="Times New Roman" w:hint="cs"/>
                <w:sz w:val="28"/>
                <w:szCs w:val="28"/>
              </w:rPr>
              <w:t>Questioning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t>Factors affecting reliability/objectivity</w:t>
            </w:r>
          </w:p>
        </w:tc>
        <w:tc>
          <w:tcPr>
            <w:tcW w:w="2056" w:type="dxa"/>
          </w:tcPr>
          <w:p w:rsidR="00D1507A" w:rsidRDefault="00D1507A" w:rsidP="00823656">
            <w:pPr>
              <w:jc w:val="center"/>
            </w:pPr>
            <w:r w:rsidRPr="00816A75">
              <w:rPr>
                <w:rFonts w:cs="Arial" w:hint="cs"/>
                <w:sz w:val="28"/>
                <w:szCs w:val="28"/>
              </w:rPr>
              <w:t>Measurement</w:t>
            </w:r>
          </w:p>
        </w:tc>
        <w:tc>
          <w:tcPr>
            <w:tcW w:w="1080" w:type="dxa"/>
          </w:tcPr>
          <w:p w:rsidR="00D1507A" w:rsidRDefault="00D1507A" w:rsidP="00823656">
            <w:pPr>
              <w:jc w:val="center"/>
            </w:pPr>
            <w:r w:rsidRPr="0003616C">
              <w:rPr>
                <w:rFonts w:cs="Times New Roman"/>
              </w:rPr>
              <w:t>2</w:t>
            </w:r>
          </w:p>
        </w:tc>
        <w:tc>
          <w:tcPr>
            <w:tcW w:w="1073" w:type="dxa"/>
          </w:tcPr>
          <w:p w:rsidR="00D1507A" w:rsidRPr="00074904" w:rsidRDefault="00D1507A" w:rsidP="00823656">
            <w:pPr>
              <w:pStyle w:val="1"/>
              <w:rPr>
                <w:sz w:val="28"/>
                <w:szCs w:val="28"/>
              </w:rPr>
            </w:pPr>
            <w:r>
              <w:rPr>
                <w:rFonts w:hint="cs"/>
                <w:sz w:val="28"/>
                <w:szCs w:val="28"/>
              </w:rPr>
              <w:t>28-</w:t>
            </w:r>
          </w:p>
        </w:tc>
      </w:tr>
      <w:tr w:rsidR="00D1507A" w:rsidRPr="00074904" w:rsidTr="00823656">
        <w:trPr>
          <w:gridAfter w:val="1"/>
          <w:wAfter w:w="7" w:type="dxa"/>
          <w:trHeight w:val="240"/>
        </w:trPr>
        <w:tc>
          <w:tcPr>
            <w:tcW w:w="1555" w:type="dxa"/>
          </w:tcPr>
          <w:p w:rsidR="00D1507A" w:rsidRPr="00074904" w:rsidRDefault="00D1507A" w:rsidP="00823656">
            <w:pPr>
              <w:pStyle w:val="1"/>
              <w:jc w:val="center"/>
              <w:rPr>
                <w:sz w:val="28"/>
                <w:szCs w:val="28"/>
              </w:rPr>
            </w:pPr>
            <w:r w:rsidRPr="00074904">
              <w:rPr>
                <w:rFonts w:cs="Times New Roman"/>
                <w:sz w:val="28"/>
                <w:szCs w:val="28"/>
              </w:rPr>
              <w:t>Standard for evaluating skill performance</w:t>
            </w:r>
          </w:p>
        </w:tc>
        <w:tc>
          <w:tcPr>
            <w:tcW w:w="1440" w:type="dxa"/>
          </w:tcPr>
          <w:p w:rsidR="00D1507A" w:rsidRDefault="00D1507A" w:rsidP="00823656">
            <w:pPr>
              <w:jc w:val="center"/>
            </w:pPr>
            <w:r w:rsidRPr="00407FAC">
              <w:rPr>
                <w:rFonts w:cs="Times New Roman"/>
                <w:sz w:val="28"/>
                <w:szCs w:val="28"/>
              </w:rPr>
              <w:t>The lecture with the</w:t>
            </w:r>
            <w:r w:rsidRPr="00407FAC">
              <w:rPr>
                <w:rFonts w:cs="Times New Roman" w:hint="cs"/>
                <w:sz w:val="28"/>
                <w:szCs w:val="28"/>
              </w:rPr>
              <w:t>Questioning</w:t>
            </w:r>
          </w:p>
        </w:tc>
        <w:tc>
          <w:tcPr>
            <w:tcW w:w="3074" w:type="dxa"/>
            <w:gridSpan w:val="3"/>
          </w:tcPr>
          <w:p w:rsidR="00D1507A" w:rsidRPr="007A27AF" w:rsidRDefault="00D1507A" w:rsidP="00823656">
            <w:pPr>
              <w:rPr>
                <w:rFonts w:ascii="Simplified Arabic" w:hAnsi="Simplified Arabic" w:cs="Simplified Arabic"/>
                <w:sz w:val="28"/>
                <w:szCs w:val="28"/>
                <w:lang w:bidi="ar-IQ"/>
              </w:rPr>
            </w:pPr>
            <w:r>
              <w:rPr>
                <w:rFonts w:ascii="Simplified Arabic" w:hAnsi="Simplified Arabic" w:cs="Simplified Arabic" w:hint="cs"/>
                <w:sz w:val="28"/>
                <w:szCs w:val="28"/>
                <w:lang w:bidi="ar-IQ"/>
              </w:rPr>
              <w:t>Comprehensiveness / legalization / ease</w:t>
            </w:r>
          </w:p>
        </w:tc>
        <w:tc>
          <w:tcPr>
            <w:tcW w:w="2056" w:type="dxa"/>
          </w:tcPr>
          <w:p w:rsidR="00D1507A" w:rsidRDefault="00D1507A" w:rsidP="00823656">
            <w:pPr>
              <w:jc w:val="center"/>
            </w:pPr>
            <w:r w:rsidRPr="00816A75">
              <w:rPr>
                <w:rFonts w:cs="Arial" w:hint="cs"/>
                <w:sz w:val="28"/>
                <w:szCs w:val="28"/>
              </w:rPr>
              <w:t>Measurement</w:t>
            </w:r>
          </w:p>
        </w:tc>
        <w:tc>
          <w:tcPr>
            <w:tcW w:w="1080" w:type="dxa"/>
          </w:tcPr>
          <w:p w:rsidR="00D1507A" w:rsidRDefault="00D1507A" w:rsidP="00823656">
            <w:pPr>
              <w:jc w:val="center"/>
            </w:pPr>
            <w:r w:rsidRPr="0003616C">
              <w:rPr>
                <w:rFonts w:cs="Times New Roman"/>
              </w:rPr>
              <w:t>2</w:t>
            </w:r>
          </w:p>
        </w:tc>
        <w:tc>
          <w:tcPr>
            <w:tcW w:w="1073" w:type="dxa"/>
          </w:tcPr>
          <w:p w:rsidR="00D1507A" w:rsidRPr="00074904" w:rsidRDefault="00D1507A" w:rsidP="00823656">
            <w:pPr>
              <w:pStyle w:val="1"/>
              <w:rPr>
                <w:sz w:val="28"/>
                <w:szCs w:val="28"/>
              </w:rPr>
            </w:pPr>
            <w:r>
              <w:rPr>
                <w:rFonts w:hint="cs"/>
                <w:sz w:val="28"/>
                <w:szCs w:val="28"/>
              </w:rPr>
              <w:t>29-</w:t>
            </w:r>
          </w:p>
        </w:tc>
      </w:tr>
      <w:tr w:rsidR="00D1507A" w:rsidRPr="00074904" w:rsidTr="00823656">
        <w:trPr>
          <w:gridAfter w:val="1"/>
          <w:wAfter w:w="7" w:type="dxa"/>
          <w:trHeight w:val="184"/>
        </w:trPr>
        <w:tc>
          <w:tcPr>
            <w:tcW w:w="1555" w:type="dxa"/>
          </w:tcPr>
          <w:p w:rsidR="00D1507A" w:rsidRPr="00074904" w:rsidRDefault="00D1507A" w:rsidP="00823656">
            <w:pPr>
              <w:pStyle w:val="1"/>
              <w:rPr>
                <w:sz w:val="28"/>
                <w:szCs w:val="28"/>
              </w:rPr>
            </w:pPr>
          </w:p>
        </w:tc>
        <w:tc>
          <w:tcPr>
            <w:tcW w:w="1440" w:type="dxa"/>
          </w:tcPr>
          <w:p w:rsidR="00D1507A" w:rsidRPr="00074904" w:rsidRDefault="00D1507A" w:rsidP="00823656">
            <w:pPr>
              <w:pStyle w:val="1"/>
              <w:rPr>
                <w:sz w:val="28"/>
                <w:szCs w:val="28"/>
              </w:rPr>
            </w:pPr>
          </w:p>
        </w:tc>
        <w:tc>
          <w:tcPr>
            <w:tcW w:w="3074" w:type="dxa"/>
            <w:gridSpan w:val="3"/>
          </w:tcPr>
          <w:p w:rsidR="00D1507A" w:rsidRPr="007A27AF" w:rsidRDefault="00D1507A" w:rsidP="00823656">
            <w:pPr>
              <w:rPr>
                <w:rFonts w:ascii="Simplified Arabic" w:hAnsi="Simplified Arabic" w:cs="Simplified Arabic"/>
                <w:sz w:val="28"/>
                <w:szCs w:val="28"/>
                <w:lang w:bidi="ar-IQ"/>
              </w:rPr>
            </w:pPr>
            <w:r w:rsidRPr="007A27AF">
              <w:rPr>
                <w:rFonts w:ascii="Simplified Arabic" w:hAnsi="Simplified Arabic" w:cs="Simplified Arabic" w:hint="cs"/>
                <w:sz w:val="28"/>
                <w:szCs w:val="28"/>
                <w:lang w:bidi="ar-IQ"/>
              </w:rPr>
              <w:t>Second semester exam</w:t>
            </w:r>
          </w:p>
        </w:tc>
        <w:tc>
          <w:tcPr>
            <w:tcW w:w="2056" w:type="dxa"/>
          </w:tcPr>
          <w:p w:rsidR="00D1507A" w:rsidRPr="00097719" w:rsidRDefault="00D1507A" w:rsidP="00823656">
            <w:pPr>
              <w:pStyle w:val="1"/>
              <w:rPr>
                <w:rFonts w:cs="Arial"/>
                <w:sz w:val="28"/>
                <w:szCs w:val="28"/>
              </w:rPr>
            </w:pPr>
          </w:p>
        </w:tc>
        <w:tc>
          <w:tcPr>
            <w:tcW w:w="1080" w:type="dxa"/>
          </w:tcPr>
          <w:p w:rsidR="00D1507A" w:rsidRDefault="00D1507A" w:rsidP="00823656">
            <w:pPr>
              <w:jc w:val="center"/>
            </w:pPr>
            <w:r w:rsidRPr="0003616C">
              <w:rPr>
                <w:rFonts w:cs="Times New Roman"/>
              </w:rPr>
              <w:t>2</w:t>
            </w:r>
          </w:p>
        </w:tc>
        <w:tc>
          <w:tcPr>
            <w:tcW w:w="1073" w:type="dxa"/>
          </w:tcPr>
          <w:p w:rsidR="00D1507A" w:rsidRPr="00074904" w:rsidRDefault="00D1507A" w:rsidP="00823656">
            <w:pPr>
              <w:pStyle w:val="1"/>
              <w:rPr>
                <w:sz w:val="28"/>
                <w:szCs w:val="28"/>
              </w:rPr>
            </w:pPr>
            <w:r>
              <w:rPr>
                <w:rFonts w:hint="cs"/>
                <w:sz w:val="28"/>
                <w:szCs w:val="28"/>
              </w:rPr>
              <w:t>30-</w:t>
            </w:r>
          </w:p>
        </w:tc>
      </w:tr>
      <w:tr w:rsidR="00D1507A" w:rsidRPr="00074904" w:rsidTr="00823656">
        <w:trPr>
          <w:trHeight w:val="435"/>
        </w:trPr>
        <w:tc>
          <w:tcPr>
            <w:tcW w:w="10285" w:type="dxa"/>
            <w:gridSpan w:val="9"/>
          </w:tcPr>
          <w:p w:rsidR="00D1507A" w:rsidRPr="00965D43" w:rsidRDefault="00D1507A" w:rsidP="00823656">
            <w:pPr>
              <w:pStyle w:val="1"/>
              <w:rPr>
                <w:sz w:val="32"/>
                <w:szCs w:val="32"/>
                <w:lang w:bidi="ar-AE"/>
              </w:rPr>
            </w:pPr>
            <w:r>
              <w:rPr>
                <w:rFonts w:hint="cs"/>
                <w:sz w:val="32"/>
                <w:szCs w:val="32"/>
              </w:rPr>
              <w:t>12.</w:t>
            </w:r>
            <w:r w:rsidRPr="00965D43">
              <w:rPr>
                <w:rFonts w:cs="Times New Roman"/>
                <w:sz w:val="32"/>
                <w:szCs w:val="32"/>
              </w:rPr>
              <w:t>Infrastructure</w:t>
            </w:r>
            <w:r w:rsidRPr="00965D43">
              <w:rPr>
                <w:sz w:val="32"/>
                <w:szCs w:val="32"/>
              </w:rPr>
              <w:t>:</w:t>
            </w:r>
          </w:p>
        </w:tc>
      </w:tr>
      <w:tr w:rsidR="00D1507A" w:rsidRPr="00074904" w:rsidTr="00823656">
        <w:trPr>
          <w:trHeight w:val="448"/>
        </w:trPr>
        <w:tc>
          <w:tcPr>
            <w:tcW w:w="5145" w:type="dxa"/>
            <w:gridSpan w:val="3"/>
          </w:tcPr>
          <w:p w:rsidR="00D1507A" w:rsidRPr="00965D43" w:rsidRDefault="00D1507A" w:rsidP="00823656">
            <w:pPr>
              <w:pStyle w:val="1"/>
              <w:rPr>
                <w:sz w:val="32"/>
                <w:szCs w:val="32"/>
              </w:rPr>
            </w:pPr>
            <w:r>
              <w:rPr>
                <w:rFonts w:cs="Times New Roman" w:hint="cs"/>
                <w:sz w:val="32"/>
                <w:szCs w:val="32"/>
              </w:rPr>
              <w:t>Providing an integrated lesson plan</w:t>
            </w:r>
          </w:p>
        </w:tc>
        <w:tc>
          <w:tcPr>
            <w:tcW w:w="5140" w:type="dxa"/>
            <w:gridSpan w:val="6"/>
          </w:tcPr>
          <w:p w:rsidR="00D1507A" w:rsidRPr="00965D43" w:rsidRDefault="00D1507A" w:rsidP="00D1507A">
            <w:pPr>
              <w:pStyle w:val="1"/>
              <w:numPr>
                <w:ilvl w:val="0"/>
                <w:numId w:val="29"/>
              </w:numPr>
              <w:ind w:left="415" w:hanging="415"/>
              <w:rPr>
                <w:sz w:val="32"/>
                <w:szCs w:val="32"/>
              </w:rPr>
            </w:pPr>
            <w:r w:rsidRPr="00965D43">
              <w:rPr>
                <w:rFonts w:cs="Times New Roman"/>
                <w:sz w:val="32"/>
                <w:szCs w:val="32"/>
              </w:rPr>
              <w:t>the</w:t>
            </w:r>
            <w:r w:rsidRPr="00965D43">
              <w:rPr>
                <w:rFonts w:cs="Times New Roman" w:hint="cs"/>
                <w:sz w:val="32"/>
                <w:szCs w:val="32"/>
              </w:rPr>
              <w:t>Business</w:t>
            </w:r>
            <w:r w:rsidRPr="00965D43">
              <w:rPr>
                <w:rFonts w:cs="Times New Roman"/>
                <w:sz w:val="32"/>
                <w:szCs w:val="32"/>
              </w:rPr>
              <w:t>Required course</w:t>
            </w:r>
          </w:p>
        </w:tc>
      </w:tr>
      <w:tr w:rsidR="00D1507A" w:rsidRPr="00074904" w:rsidTr="00823656">
        <w:trPr>
          <w:trHeight w:val="405"/>
        </w:trPr>
        <w:tc>
          <w:tcPr>
            <w:tcW w:w="5145" w:type="dxa"/>
            <w:gridSpan w:val="3"/>
          </w:tcPr>
          <w:p w:rsidR="00D1507A" w:rsidRPr="000327BA" w:rsidRDefault="00D1507A" w:rsidP="00823656">
            <w:pPr>
              <w:pStyle w:val="1"/>
              <w:rPr>
                <w:rFonts w:cs="Times New Roman"/>
                <w:b/>
                <w:sz w:val="32"/>
                <w:szCs w:val="32"/>
              </w:rPr>
            </w:pPr>
            <w:r>
              <w:rPr>
                <w:rFonts w:cs="Times New Roman" w:hint="cs"/>
                <w:sz w:val="32"/>
                <w:szCs w:val="32"/>
              </w:rPr>
              <w:t>Measurement and evaluation/Abu Talib</w:t>
            </w:r>
          </w:p>
        </w:tc>
        <w:tc>
          <w:tcPr>
            <w:tcW w:w="5140" w:type="dxa"/>
            <w:gridSpan w:val="6"/>
          </w:tcPr>
          <w:p w:rsidR="00D1507A" w:rsidRPr="00965D43" w:rsidRDefault="00D1507A" w:rsidP="00D1507A">
            <w:pPr>
              <w:pStyle w:val="1"/>
              <w:numPr>
                <w:ilvl w:val="0"/>
                <w:numId w:val="29"/>
              </w:numPr>
              <w:ind w:left="415"/>
              <w:rPr>
                <w:sz w:val="32"/>
                <w:szCs w:val="32"/>
              </w:rPr>
            </w:pPr>
            <w:r w:rsidRPr="00965D43">
              <w:rPr>
                <w:rFonts w:cs="Times New Roman"/>
                <w:sz w:val="32"/>
                <w:szCs w:val="32"/>
              </w:rPr>
              <w:t>Main references</w:t>
            </w:r>
            <w:r>
              <w:rPr>
                <w:rFonts w:hint="cs"/>
                <w:sz w:val="32"/>
                <w:szCs w:val="32"/>
              </w:rPr>
              <w:t>(</w:t>
            </w:r>
            <w:r w:rsidRPr="00965D43">
              <w:rPr>
                <w:rFonts w:cs="Times New Roman"/>
                <w:sz w:val="32"/>
                <w:szCs w:val="32"/>
              </w:rPr>
              <w:t>Sources</w:t>
            </w:r>
            <w:r>
              <w:rPr>
                <w:sz w:val="32"/>
                <w:szCs w:val="32"/>
              </w:rPr>
              <w:t>(</w:t>
            </w:r>
          </w:p>
        </w:tc>
      </w:tr>
      <w:tr w:rsidR="00D1507A" w:rsidRPr="00074904" w:rsidTr="00823656">
        <w:trPr>
          <w:trHeight w:val="367"/>
        </w:trPr>
        <w:tc>
          <w:tcPr>
            <w:tcW w:w="5145" w:type="dxa"/>
            <w:gridSpan w:val="3"/>
          </w:tcPr>
          <w:p w:rsidR="00D1507A" w:rsidRPr="00965D43" w:rsidRDefault="00D1507A" w:rsidP="00823656">
            <w:pPr>
              <w:pStyle w:val="1"/>
              <w:rPr>
                <w:sz w:val="32"/>
                <w:szCs w:val="32"/>
              </w:rPr>
            </w:pPr>
            <w:r w:rsidRPr="00965D43">
              <w:rPr>
                <w:rFonts w:cs="Times New Roman"/>
                <w:sz w:val="32"/>
                <w:szCs w:val="32"/>
              </w:rPr>
              <w:t>Google and others</w:t>
            </w:r>
          </w:p>
        </w:tc>
        <w:tc>
          <w:tcPr>
            <w:tcW w:w="5140" w:type="dxa"/>
            <w:gridSpan w:val="6"/>
          </w:tcPr>
          <w:p w:rsidR="00D1507A" w:rsidRPr="00965D43" w:rsidRDefault="00D1507A" w:rsidP="00D1507A">
            <w:pPr>
              <w:pStyle w:val="1"/>
              <w:numPr>
                <w:ilvl w:val="0"/>
                <w:numId w:val="29"/>
              </w:numPr>
              <w:ind w:left="415"/>
              <w:rPr>
                <w:sz w:val="32"/>
                <w:szCs w:val="32"/>
              </w:rPr>
            </w:pPr>
            <w:r w:rsidRPr="00965D43">
              <w:rPr>
                <w:rFonts w:cs="Times New Roman"/>
                <w:sz w:val="32"/>
                <w:szCs w:val="32"/>
              </w:rPr>
              <w:t>Electronic references, Internet sites</w:t>
            </w:r>
          </w:p>
        </w:tc>
      </w:tr>
    </w:tbl>
    <w:p w:rsidR="00D1507A" w:rsidRPr="00074904" w:rsidRDefault="00D1507A" w:rsidP="00D1507A">
      <w:pPr>
        <w:pStyle w:val="1"/>
        <w:rPr>
          <w:sz w:val="36"/>
          <w:szCs w:val="36"/>
        </w:rPr>
      </w:pPr>
    </w:p>
    <w:tbl>
      <w:tblPr>
        <w:tblW w:w="10285" w:type="dxa"/>
        <w:tblBorders>
          <w:top w:val="single" w:sz="8" w:space="0" w:color="B4CC82"/>
          <w:left w:val="single" w:sz="8" w:space="0" w:color="B4CC82"/>
          <w:bottom w:val="single" w:sz="8" w:space="0" w:color="B4CC82"/>
          <w:right w:val="single" w:sz="8" w:space="0" w:color="B4CC82"/>
          <w:insideH w:val="single" w:sz="8" w:space="0" w:color="B4CC82"/>
          <w:insideV w:val="single" w:sz="8" w:space="0" w:color="B4CC82"/>
        </w:tblBorders>
        <w:tblLayout w:type="fixed"/>
        <w:tblLook w:val="04A0"/>
      </w:tblPr>
      <w:tblGrid>
        <w:gridCol w:w="10285"/>
      </w:tblGrid>
      <w:tr w:rsidR="00D1507A" w:rsidRPr="00074904" w:rsidTr="00823656">
        <w:trPr>
          <w:trHeight w:val="450"/>
        </w:trPr>
        <w:tc>
          <w:tcPr>
            <w:tcW w:w="10285" w:type="dxa"/>
          </w:tcPr>
          <w:p w:rsidR="00D1507A" w:rsidRPr="00074904" w:rsidRDefault="00D1507A" w:rsidP="00823656">
            <w:pPr>
              <w:pStyle w:val="1"/>
              <w:rPr>
                <w:sz w:val="36"/>
                <w:szCs w:val="36"/>
              </w:rPr>
            </w:pPr>
            <w:r>
              <w:rPr>
                <w:rFonts w:hint="cs"/>
                <w:sz w:val="36"/>
                <w:szCs w:val="36"/>
              </w:rPr>
              <w:t>13.</w:t>
            </w:r>
            <w:r w:rsidRPr="00074904">
              <w:rPr>
                <w:rFonts w:cs="Times New Roman"/>
                <w:sz w:val="36"/>
                <w:szCs w:val="36"/>
              </w:rPr>
              <w:t>Course development plan</w:t>
            </w:r>
          </w:p>
        </w:tc>
      </w:tr>
      <w:tr w:rsidR="00D1507A" w:rsidRPr="00074904" w:rsidTr="00823656">
        <w:trPr>
          <w:trHeight w:val="1834"/>
        </w:trPr>
        <w:tc>
          <w:tcPr>
            <w:tcW w:w="10285" w:type="dxa"/>
            <w:tcBorders>
              <w:bottom w:val="single" w:sz="4" w:space="0" w:color="000000"/>
            </w:tcBorders>
          </w:tcPr>
          <w:p w:rsidR="00D1507A" w:rsidRPr="00965D43" w:rsidRDefault="00D1507A" w:rsidP="00D1507A">
            <w:pPr>
              <w:pStyle w:val="1"/>
              <w:numPr>
                <w:ilvl w:val="0"/>
                <w:numId w:val="30"/>
              </w:numPr>
              <w:rPr>
                <w:sz w:val="36"/>
                <w:szCs w:val="36"/>
              </w:rPr>
            </w:pPr>
            <w:r w:rsidRPr="00074904">
              <w:rPr>
                <w:rFonts w:cs="Times New Roman"/>
                <w:sz w:val="36"/>
                <w:szCs w:val="36"/>
              </w:rPr>
              <w:lastRenderedPageBreak/>
              <w:t>Developing academic content by deleting, adding, and replacing</w:t>
            </w:r>
            <w:r>
              <w:rPr>
                <w:rFonts w:cs="Times New Roman" w:hint="cs"/>
                <w:sz w:val="36"/>
                <w:szCs w:val="36"/>
              </w:rPr>
              <w:t>.</w:t>
            </w:r>
          </w:p>
          <w:p w:rsidR="00D1507A" w:rsidRPr="00965D43" w:rsidRDefault="00D1507A" w:rsidP="00D1507A">
            <w:pPr>
              <w:pStyle w:val="1"/>
              <w:numPr>
                <w:ilvl w:val="0"/>
                <w:numId w:val="30"/>
              </w:numPr>
              <w:rPr>
                <w:sz w:val="36"/>
                <w:szCs w:val="36"/>
              </w:rPr>
            </w:pPr>
            <w:r w:rsidRPr="00965D43">
              <w:rPr>
                <w:rFonts w:cs="Times New Roman"/>
                <w:sz w:val="36"/>
                <w:szCs w:val="36"/>
              </w:rPr>
              <w:t>Using modern teaching methods according to the nature of the subject and the level of the learners from time to time</w:t>
            </w:r>
            <w:r w:rsidRPr="00965D43">
              <w:rPr>
                <w:rFonts w:hint="cs"/>
                <w:sz w:val="36"/>
                <w:szCs w:val="36"/>
              </w:rPr>
              <w:t>.</w:t>
            </w:r>
          </w:p>
          <w:p w:rsidR="00D1507A" w:rsidRPr="003227F9" w:rsidRDefault="00D1507A" w:rsidP="00D1507A">
            <w:pPr>
              <w:pStyle w:val="1"/>
              <w:numPr>
                <w:ilvl w:val="0"/>
                <w:numId w:val="30"/>
              </w:numPr>
              <w:rPr>
                <w:b/>
                <w:sz w:val="36"/>
                <w:szCs w:val="36"/>
              </w:rPr>
            </w:pPr>
            <w:r w:rsidRPr="00965D43">
              <w:rPr>
                <w:rFonts w:cs="Times New Roman"/>
                <w:sz w:val="36"/>
                <w:szCs w:val="36"/>
              </w:rPr>
              <w:t>Using modern orthodontic methods such as alternative and electronic orthodontics</w:t>
            </w:r>
          </w:p>
        </w:tc>
      </w:tr>
      <w:tr w:rsidR="00D1507A" w:rsidRPr="00074904" w:rsidTr="00823656">
        <w:trPr>
          <w:trHeight w:val="1421"/>
        </w:trPr>
        <w:tc>
          <w:tcPr>
            <w:tcW w:w="10285" w:type="dxa"/>
            <w:tcBorders>
              <w:top w:val="single" w:sz="4" w:space="0" w:color="000000"/>
              <w:bottom w:val="single" w:sz="4" w:space="0" w:color="000000"/>
            </w:tcBorders>
          </w:tcPr>
          <w:p w:rsidR="00D1507A" w:rsidRDefault="00D1507A" w:rsidP="00823656">
            <w:pPr>
              <w:pStyle w:val="1"/>
              <w:rPr>
                <w:sz w:val="36"/>
                <w:szCs w:val="36"/>
              </w:rPr>
            </w:pPr>
            <w:r>
              <w:rPr>
                <w:rFonts w:cs="Times New Roman"/>
                <w:sz w:val="36"/>
                <w:szCs w:val="36"/>
              </w:rPr>
              <w:t>Special requirements</w:t>
            </w:r>
            <w:r>
              <w:rPr>
                <w:rFonts w:cs="Times New Roman" w:hint="cs"/>
                <w:sz w:val="36"/>
                <w:szCs w:val="36"/>
                <w:lang w:bidi="ar-IQ"/>
              </w:rPr>
              <w:t>This includes, for example:</w:t>
            </w:r>
            <w:r w:rsidRPr="00074904">
              <w:rPr>
                <w:rFonts w:cs="Times New Roman"/>
                <w:sz w:val="36"/>
                <w:szCs w:val="36"/>
              </w:rPr>
              <w:t>Workshops, periodicals, laboratories and websites</w:t>
            </w:r>
            <w:r>
              <w:rPr>
                <w:rFonts w:hint="cs"/>
                <w:sz w:val="36"/>
                <w:szCs w:val="36"/>
              </w:rPr>
              <w:t>)</w:t>
            </w:r>
          </w:p>
          <w:p w:rsidR="00D1507A" w:rsidRPr="00074904" w:rsidRDefault="00D1507A" w:rsidP="00823656">
            <w:pPr>
              <w:pStyle w:val="1"/>
              <w:rPr>
                <w:sz w:val="36"/>
                <w:szCs w:val="36"/>
              </w:rPr>
            </w:pPr>
            <w:r>
              <w:rPr>
                <w:rFonts w:cs="Times New Roman" w:hint="cs"/>
                <w:sz w:val="36"/>
                <w:szCs w:val="36"/>
              </w:rPr>
              <w:t>a</w:t>
            </w:r>
            <w:r w:rsidRPr="00074904">
              <w:rPr>
                <w:rFonts w:cs="Times New Roman"/>
                <w:sz w:val="36"/>
                <w:szCs w:val="36"/>
              </w:rPr>
              <w:t>For social services</w:t>
            </w:r>
            <w:r>
              <w:rPr>
                <w:rFonts w:hint="cs"/>
                <w:sz w:val="36"/>
                <w:szCs w:val="36"/>
              </w:rPr>
              <w:t>:</w:t>
            </w:r>
            <w:r w:rsidRPr="00074904">
              <w:rPr>
                <w:rFonts w:cs="Times New Roman"/>
                <w:sz w:val="36"/>
                <w:szCs w:val="36"/>
              </w:rPr>
              <w:t>Includes guest lectures, professional training and field studies</w:t>
            </w:r>
          </w:p>
        </w:tc>
      </w:tr>
      <w:tr w:rsidR="00D1507A" w:rsidTr="00823656">
        <w:trPr>
          <w:trHeight w:val="2447"/>
        </w:trPr>
        <w:tc>
          <w:tcPr>
            <w:tcW w:w="10285" w:type="dxa"/>
            <w:tcBorders>
              <w:top w:val="single" w:sz="4" w:space="0" w:color="000000"/>
            </w:tcBorders>
          </w:tcPr>
          <w:p w:rsidR="00D1507A" w:rsidRDefault="00D1507A" w:rsidP="00823656">
            <w:pPr>
              <w:pStyle w:val="1"/>
              <w:rPr>
                <w:sz w:val="36"/>
                <w:szCs w:val="36"/>
              </w:rPr>
            </w:pPr>
            <w:r w:rsidRPr="00074904">
              <w:rPr>
                <w:rFonts w:cs="Times New Roman"/>
                <w:sz w:val="36"/>
                <w:szCs w:val="36"/>
              </w:rPr>
              <w:t>Subject teaching signature</w:t>
            </w:r>
            <w:r w:rsidRPr="00074904">
              <w:rPr>
                <w:sz w:val="36"/>
                <w:szCs w:val="36"/>
              </w:rPr>
              <w:t>. Dr. Israa Qahtan Jassim</w:t>
            </w:r>
          </w:p>
        </w:tc>
      </w:tr>
    </w:tbl>
    <w:p w:rsidR="00D1507A" w:rsidRDefault="00D1507A" w:rsidP="00D1507A">
      <w:pPr>
        <w:pStyle w:val="1"/>
        <w:rPr>
          <w:sz w:val="36"/>
          <w:szCs w:val="36"/>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right"/>
        <w:rPr>
          <w:rFonts w:hint="cs"/>
          <w:b/>
          <w:bCs/>
          <w:sz w:val="36"/>
          <w:szCs w:val="36"/>
          <w:rtl/>
        </w:rPr>
      </w:pPr>
    </w:p>
    <w:p w:rsidR="00D1507A" w:rsidRDefault="00D1507A" w:rsidP="00D1507A">
      <w:pPr>
        <w:bidi/>
        <w:jc w:val="center"/>
        <w:rPr>
          <w:rFonts w:asciiTheme="majorBidi" w:hAnsiTheme="majorBidi" w:cstheme="majorBidi"/>
          <w:b/>
          <w:bCs/>
          <w:sz w:val="44"/>
          <w:szCs w:val="44"/>
        </w:rPr>
      </w:pPr>
      <w:r>
        <w:rPr>
          <w:b/>
          <w:bCs/>
          <w:sz w:val="44"/>
          <w:szCs w:val="44"/>
        </w:rPr>
        <w:lastRenderedPageBreak/>
        <w:t>Ministry of Higher Education and Scientific Research</w:t>
      </w:r>
      <w:r>
        <w:rPr>
          <w:rFonts w:asciiTheme="majorBidi" w:hAnsiTheme="majorBidi" w:cstheme="majorBidi"/>
          <w:b/>
          <w:bCs/>
          <w:sz w:val="44"/>
          <w:szCs w:val="44"/>
        </w:rPr>
        <w:br/>
        <w:t>Al-Qadisiyah University/College of Fine Arts</w:t>
      </w:r>
    </w:p>
    <w:p w:rsidR="00D1507A" w:rsidRDefault="00D1507A" w:rsidP="00D1507A">
      <w:pPr>
        <w:bidi/>
        <w:jc w:val="center"/>
        <w:rPr>
          <w:rFonts w:asciiTheme="majorBidi" w:hAnsiTheme="majorBidi" w:cstheme="majorBidi"/>
          <w:b/>
          <w:bCs/>
          <w:sz w:val="44"/>
          <w:szCs w:val="44"/>
        </w:rPr>
      </w:pPr>
      <w:r>
        <w:rPr>
          <w:rFonts w:asciiTheme="majorBidi" w:hAnsiTheme="majorBidi" w:cstheme="majorBidi"/>
          <w:b/>
          <w:bCs/>
          <w:sz w:val="44"/>
          <w:szCs w:val="44"/>
        </w:rPr>
        <w:t>Department of Art education</w:t>
      </w:r>
    </w:p>
    <w:p w:rsidR="00D1507A" w:rsidRDefault="00D1507A" w:rsidP="00D1507A">
      <w:pPr>
        <w:bidi/>
        <w:jc w:val="center"/>
        <w:rPr>
          <w:rFonts w:asciiTheme="majorBidi" w:hAnsiTheme="majorBidi" w:cstheme="majorBidi"/>
          <w:b/>
          <w:bCs/>
          <w:sz w:val="44"/>
          <w:szCs w:val="44"/>
        </w:rPr>
      </w:pPr>
    </w:p>
    <w:p w:rsidR="00D1507A" w:rsidRDefault="00D1507A" w:rsidP="00D1507A">
      <w:pPr>
        <w:bidi/>
        <w:jc w:val="center"/>
        <w:rPr>
          <w:rFonts w:asciiTheme="majorBidi" w:hAnsiTheme="majorBidi" w:cstheme="majorBidi"/>
          <w:b/>
          <w:bCs/>
          <w:sz w:val="44"/>
          <w:szCs w:val="44"/>
        </w:rPr>
      </w:pPr>
      <w:r>
        <w:rPr>
          <w:rFonts w:asciiTheme="majorBidi" w:hAnsiTheme="majorBidi" w:cstheme="majorBidi"/>
          <w:b/>
          <w:bCs/>
          <w:sz w:val="44"/>
          <w:szCs w:val="44"/>
        </w:rPr>
        <w:t>And the course class</w:t>
      </w:r>
    </w:p>
    <w:p w:rsidR="00D1507A" w:rsidRDefault="00D1507A" w:rsidP="00D1507A">
      <w:pPr>
        <w:bidi/>
        <w:jc w:val="center"/>
        <w:rPr>
          <w:rFonts w:asciiTheme="majorBidi" w:hAnsiTheme="majorBidi" w:cstheme="majorBidi"/>
          <w:b/>
          <w:bCs/>
          <w:sz w:val="44"/>
          <w:szCs w:val="44"/>
        </w:rPr>
      </w:pPr>
      <w:r>
        <w:rPr>
          <w:rFonts w:asciiTheme="majorBidi" w:hAnsiTheme="majorBidi" w:cstheme="majorBidi"/>
          <w:b/>
          <w:bCs/>
          <w:sz w:val="44"/>
          <w:szCs w:val="44"/>
        </w:rPr>
        <w:t>For the academic year 2023-2024</w:t>
      </w:r>
    </w:p>
    <w:p w:rsidR="00D1507A" w:rsidRDefault="00D1507A" w:rsidP="00D1507A">
      <w:pPr>
        <w:bidi/>
        <w:jc w:val="center"/>
        <w:rPr>
          <w:rFonts w:asciiTheme="majorBidi" w:hAnsiTheme="majorBidi" w:cstheme="majorBidi"/>
          <w:sz w:val="28"/>
          <w:szCs w:val="28"/>
          <w:lang w:bidi="ar-IQ"/>
        </w:rPr>
      </w:pPr>
    </w:p>
    <w:p w:rsidR="00D1507A" w:rsidRDefault="00D1507A" w:rsidP="00D1507A">
      <w:pPr>
        <w:bidi/>
        <w:jc w:val="right"/>
        <w:rPr>
          <w:rFonts w:asciiTheme="majorBidi" w:hAnsiTheme="majorBidi" w:cstheme="majorBidi"/>
          <w:b/>
          <w:bCs/>
          <w:sz w:val="28"/>
          <w:szCs w:val="28"/>
        </w:rPr>
      </w:pPr>
      <w:r>
        <w:rPr>
          <w:rFonts w:asciiTheme="majorBidi" w:hAnsiTheme="majorBidi" w:cstheme="majorBidi"/>
          <w:b/>
          <w:bCs/>
          <w:sz w:val="28"/>
          <w:szCs w:val="28"/>
        </w:rPr>
        <w:t>Department name: TheArt education</w:t>
      </w:r>
    </w:p>
    <w:p w:rsidR="00D1507A" w:rsidRDefault="00D1507A" w:rsidP="00D1507A">
      <w:pPr>
        <w:bidi/>
        <w:jc w:val="right"/>
        <w:rPr>
          <w:rFonts w:asciiTheme="majorBidi" w:hAnsiTheme="majorBidi" w:cstheme="majorBidi"/>
          <w:sz w:val="28"/>
          <w:szCs w:val="28"/>
          <w:lang w:bidi="ar-IQ"/>
        </w:rPr>
      </w:pPr>
      <w:r>
        <w:rPr>
          <w:rFonts w:asciiTheme="majorBidi" w:hAnsiTheme="majorBidi" w:cstheme="majorBidi"/>
          <w:b/>
          <w:bCs/>
          <w:sz w:val="28"/>
          <w:szCs w:val="28"/>
        </w:rPr>
        <w:t>File filling date: 1/9/2023</w:t>
      </w:r>
    </w:p>
    <w:p w:rsidR="00D1507A" w:rsidRDefault="00D1507A" w:rsidP="00D1507A">
      <w:pPr>
        <w:tabs>
          <w:tab w:val="left" w:pos="7440"/>
        </w:tabs>
        <w:bidi/>
        <w:rPr>
          <w:rStyle w:val="fontstyle01"/>
          <w:rFonts w:asciiTheme="majorBidi" w:hAnsiTheme="majorBidi" w:cstheme="majorBidi"/>
          <w:sz w:val="28"/>
          <w:szCs w:val="28"/>
        </w:rPr>
      </w:pPr>
      <w:r>
        <w:rPr>
          <w:rFonts w:asciiTheme="majorBidi" w:hAnsiTheme="majorBidi" w:cstheme="majorBidi"/>
          <w:sz w:val="28"/>
          <w:szCs w:val="28"/>
          <w:lang w:bidi="ar-IQ"/>
        </w:rPr>
        <w:tab/>
      </w:r>
    </w:p>
    <w:p w:rsidR="00D1507A" w:rsidRDefault="00D1507A" w:rsidP="00D1507A">
      <w:pPr>
        <w:tabs>
          <w:tab w:val="left" w:pos="7440"/>
        </w:tabs>
        <w:bidi/>
        <w:rPr>
          <w:rStyle w:val="fontstyle01"/>
          <w:rFonts w:asciiTheme="majorBidi" w:hAnsiTheme="majorBidi" w:cstheme="majorBidi"/>
          <w:sz w:val="28"/>
          <w:szCs w:val="28"/>
        </w:rPr>
      </w:pPr>
    </w:p>
    <w:p w:rsidR="00D1507A" w:rsidRDefault="00D1507A" w:rsidP="00D1507A">
      <w:pPr>
        <w:tabs>
          <w:tab w:val="left" w:pos="7440"/>
        </w:tabs>
        <w:bidi/>
        <w:spacing w:after="0" w:line="240" w:lineRule="auto"/>
        <w:ind w:left="-90" w:right="-90"/>
        <w:jc w:val="right"/>
        <w:rPr>
          <w:rStyle w:val="fontstyle01"/>
          <w:rFonts w:asciiTheme="majorBidi" w:hAnsiTheme="majorBidi" w:cstheme="majorBidi"/>
          <w:sz w:val="28"/>
          <w:szCs w:val="28"/>
        </w:rPr>
      </w:pPr>
      <w:r>
        <w:rPr>
          <w:rStyle w:val="fontstyle01"/>
          <w:rFonts w:asciiTheme="majorBidi" w:hAnsiTheme="majorBidi" w:cstheme="majorBidi"/>
          <w:sz w:val="28"/>
          <w:szCs w:val="28"/>
        </w:rPr>
        <w:t xml:space="preserve">        Name of department head                                Department rapporteur </w:t>
      </w:r>
    </w:p>
    <w:p w:rsidR="00D1507A" w:rsidRDefault="00D1507A" w:rsidP="00D1507A">
      <w:pPr>
        <w:tabs>
          <w:tab w:val="left" w:pos="7440"/>
        </w:tabs>
        <w:bidi/>
        <w:spacing w:after="0" w:line="240" w:lineRule="auto"/>
        <w:ind w:left="-90" w:right="-90"/>
        <w:jc w:val="center"/>
        <w:rPr>
          <w:lang w:bidi="ar-IQ"/>
        </w:rPr>
      </w:pPr>
      <w:r>
        <w:rPr>
          <w:rStyle w:val="fontstyle01"/>
          <w:rFonts w:asciiTheme="majorBidi" w:hAnsiTheme="majorBidi" w:cstheme="majorBidi"/>
          <w:sz w:val="28"/>
          <w:szCs w:val="28"/>
        </w:rPr>
        <w:t>Abbas Turki Muhaisen                                Abdullah Jabbar Hamidi</w:t>
      </w:r>
    </w:p>
    <w:p w:rsidR="00D1507A" w:rsidRDefault="00D1507A" w:rsidP="00D1507A">
      <w:pPr>
        <w:bidi/>
        <w:spacing w:after="0" w:line="240" w:lineRule="auto"/>
        <w:jc w:val="right"/>
        <w:rPr>
          <w:rFonts w:asciiTheme="majorBidi" w:hAnsiTheme="majorBidi" w:cstheme="majorBidi"/>
          <w:sz w:val="28"/>
          <w:szCs w:val="28"/>
          <w:lang w:bidi="ar-IQ"/>
        </w:rPr>
      </w:pPr>
    </w:p>
    <w:p w:rsidR="00D1507A" w:rsidRDefault="00D1507A" w:rsidP="00D1507A">
      <w:pPr>
        <w:bidi/>
        <w:spacing w:after="0" w:line="240" w:lineRule="auto"/>
        <w:jc w:val="right"/>
        <w:rPr>
          <w:sz w:val="28"/>
          <w:szCs w:val="28"/>
          <w:lang w:bidi="ar-IQ"/>
        </w:rPr>
      </w:pPr>
      <w:r>
        <w:rPr>
          <w:rFonts w:asciiTheme="majorBidi" w:hAnsiTheme="majorBidi" w:cstheme="majorBidi"/>
          <w:sz w:val="28"/>
          <w:szCs w:val="28"/>
          <w:lang w:bidi="ar-IQ"/>
        </w:rPr>
        <w:t xml:space="preserve">                    Signature                                                                Signature</w:t>
      </w:r>
    </w:p>
    <w:p w:rsidR="00D1507A" w:rsidRDefault="00D1507A" w:rsidP="00D1507A">
      <w:pPr>
        <w:bidi/>
        <w:jc w:val="right"/>
        <w:rPr>
          <w:sz w:val="36"/>
          <w:szCs w:val="36"/>
          <w:lang w:bidi="ar-IQ"/>
        </w:rPr>
      </w:pPr>
    </w:p>
    <w:p w:rsidR="00D1507A" w:rsidRDefault="00D1507A" w:rsidP="00D1507A">
      <w:pPr>
        <w:bidi/>
        <w:jc w:val="right"/>
        <w:rPr>
          <w:sz w:val="36"/>
          <w:szCs w:val="36"/>
          <w:lang w:bidi="ar-IQ"/>
        </w:rPr>
      </w:pPr>
    </w:p>
    <w:p w:rsidR="00D1507A" w:rsidRDefault="00D1507A" w:rsidP="00D1507A">
      <w:pPr>
        <w:bidi/>
        <w:jc w:val="right"/>
        <w:rPr>
          <w:sz w:val="36"/>
          <w:szCs w:val="36"/>
          <w:lang w:bidi="ar-IQ"/>
        </w:rPr>
      </w:pPr>
    </w:p>
    <w:p w:rsidR="00D1507A" w:rsidRDefault="00D1507A" w:rsidP="00D1507A">
      <w:pPr>
        <w:bidi/>
        <w:jc w:val="right"/>
        <w:rPr>
          <w:sz w:val="36"/>
          <w:szCs w:val="36"/>
          <w:lang w:bidi="ar-IQ"/>
        </w:rPr>
      </w:pPr>
    </w:p>
    <w:p w:rsidR="00D1507A" w:rsidRDefault="00D1507A" w:rsidP="00D1507A">
      <w:pPr>
        <w:bidi/>
        <w:jc w:val="right"/>
        <w:rPr>
          <w:sz w:val="36"/>
          <w:szCs w:val="36"/>
          <w:lang w:bidi="ar-IQ"/>
        </w:rPr>
      </w:pPr>
    </w:p>
    <w:p w:rsidR="00D1507A" w:rsidRDefault="00D1507A" w:rsidP="00D1507A">
      <w:pPr>
        <w:bidi/>
        <w:jc w:val="center"/>
        <w:rPr>
          <w:b/>
          <w:bCs/>
          <w:sz w:val="36"/>
          <w:szCs w:val="36"/>
        </w:rPr>
      </w:pPr>
      <w:r>
        <w:rPr>
          <w:b/>
          <w:bCs/>
          <w:sz w:val="36"/>
          <w:szCs w:val="36"/>
        </w:rPr>
        <w:t>Course description form</w:t>
      </w:r>
    </w:p>
    <w:tbl>
      <w:tblPr>
        <w:tblStyle w:val="a3"/>
        <w:tblW w:w="0" w:type="auto"/>
        <w:tblLook w:val="04A0"/>
      </w:tblPr>
      <w:tblGrid>
        <w:gridCol w:w="9576"/>
      </w:tblGrid>
      <w:tr w:rsidR="00D1507A" w:rsidTr="00823656">
        <w:tc>
          <w:tcPr>
            <w:tcW w:w="9576" w:type="dxa"/>
          </w:tcPr>
          <w:p w:rsidR="00D1507A" w:rsidRDefault="00D1507A" w:rsidP="00823656">
            <w:pPr>
              <w:bidi/>
              <w:jc w:val="right"/>
              <w:rPr>
                <w:sz w:val="24"/>
                <w:szCs w:val="24"/>
                <w:lang w:bidi="ar-IQ"/>
              </w:rPr>
            </w:pPr>
            <w:r>
              <w:rPr>
                <w:rStyle w:val="fontstyle01"/>
                <w:rFonts w:asciiTheme="majorBidi" w:hAnsiTheme="majorBidi" w:cstheme="majorBidi"/>
                <w:b w:val="0"/>
                <w:bCs w:val="0"/>
              </w:rPr>
              <w:lastRenderedPageBreak/>
              <w:t>This course description provides a summary of the most important characteristics of the course and the learning outcomes that the student is expected to achieve, demonstrating whether he or she has made the most of the learning opportunities available. It must be linked to the program description</w:t>
            </w:r>
            <w:r>
              <w:rPr>
                <w:rFonts w:hint="cs"/>
                <w:sz w:val="24"/>
                <w:szCs w:val="24"/>
                <w:lang w:bidi="ar-IQ"/>
              </w:rPr>
              <w:t>.</w:t>
            </w:r>
          </w:p>
        </w:tc>
      </w:tr>
    </w:tbl>
    <w:p w:rsidR="00D1507A" w:rsidRDefault="00D1507A" w:rsidP="00D1507A">
      <w:pPr>
        <w:bidi/>
        <w:jc w:val="center"/>
        <w:rPr>
          <w:sz w:val="36"/>
          <w:szCs w:val="36"/>
          <w:lang w:bidi="ar-IQ"/>
        </w:rPr>
      </w:pPr>
    </w:p>
    <w:tbl>
      <w:tblPr>
        <w:tblStyle w:val="1-3"/>
        <w:tblW w:w="0" w:type="auto"/>
        <w:tblLook w:val="04A0"/>
      </w:tblPr>
      <w:tblGrid>
        <w:gridCol w:w="1647"/>
        <w:gridCol w:w="1638"/>
        <w:gridCol w:w="1424"/>
        <w:gridCol w:w="768"/>
        <w:gridCol w:w="1387"/>
        <w:gridCol w:w="1382"/>
        <w:gridCol w:w="1330"/>
      </w:tblGrid>
      <w:tr w:rsidR="00D1507A" w:rsidTr="00823656">
        <w:trPr>
          <w:cnfStyle w:val="100000000000"/>
        </w:trPr>
        <w:tc>
          <w:tcPr>
            <w:cnfStyle w:val="001000000000"/>
            <w:tcW w:w="4469" w:type="dxa"/>
            <w:gridSpan w:val="3"/>
          </w:tcPr>
          <w:p w:rsidR="00D1507A" w:rsidRDefault="00D1507A" w:rsidP="00823656">
            <w:pPr>
              <w:bidi/>
              <w:jc w:val="right"/>
              <w:rPr>
                <w:sz w:val="36"/>
                <w:szCs w:val="36"/>
                <w:lang w:bidi="ar-IQ"/>
              </w:rPr>
            </w:pPr>
            <w:r>
              <w:rPr>
                <w:rFonts w:hint="cs"/>
                <w:sz w:val="36"/>
                <w:szCs w:val="36"/>
                <w:lang w:bidi="ar-IQ"/>
              </w:rPr>
              <w:t>Al-Qadisiyah University/College of Fine Arts</w:t>
            </w:r>
          </w:p>
        </w:tc>
        <w:tc>
          <w:tcPr>
            <w:tcW w:w="5107" w:type="dxa"/>
            <w:gridSpan w:val="4"/>
          </w:tcPr>
          <w:p w:rsidR="00D1507A" w:rsidRDefault="00D1507A" w:rsidP="00823656">
            <w:pPr>
              <w:bidi/>
              <w:jc w:val="right"/>
              <w:cnfStyle w:val="100000000000"/>
              <w:rPr>
                <w:rFonts w:asciiTheme="majorBidi" w:hAnsiTheme="majorBidi" w:cstheme="majorBidi"/>
                <w:sz w:val="36"/>
                <w:szCs w:val="36"/>
                <w:lang w:bidi="ar-IQ"/>
              </w:rPr>
            </w:pPr>
            <w:r>
              <w:rPr>
                <w:rFonts w:asciiTheme="majorBidi" w:hAnsiTheme="majorBidi" w:cstheme="majorBidi"/>
                <w:sz w:val="36"/>
                <w:szCs w:val="36"/>
                <w:lang w:bidi="ar-IQ"/>
              </w:rPr>
              <w:t>1. Educational institution</w:t>
            </w:r>
          </w:p>
        </w:tc>
      </w:tr>
      <w:tr w:rsidR="00D1507A" w:rsidTr="00823656">
        <w:trPr>
          <w:cnfStyle w:val="000000100000"/>
        </w:trPr>
        <w:tc>
          <w:tcPr>
            <w:cnfStyle w:val="001000000000"/>
            <w:tcW w:w="4469" w:type="dxa"/>
            <w:gridSpan w:val="3"/>
          </w:tcPr>
          <w:p w:rsidR="00D1507A" w:rsidRDefault="00D1507A" w:rsidP="00823656">
            <w:pPr>
              <w:bidi/>
              <w:jc w:val="right"/>
              <w:rPr>
                <w:sz w:val="36"/>
                <w:szCs w:val="36"/>
                <w:lang w:bidi="ar-IQ"/>
              </w:rPr>
            </w:pPr>
            <w:r>
              <w:rPr>
                <w:rFonts w:hint="cs"/>
                <w:sz w:val="36"/>
                <w:szCs w:val="36"/>
                <w:lang w:bidi="ar-IQ"/>
              </w:rPr>
              <w:t>Art education</w:t>
            </w:r>
          </w:p>
        </w:tc>
        <w:tc>
          <w:tcPr>
            <w:tcW w:w="5107" w:type="dxa"/>
            <w:gridSpan w:val="4"/>
          </w:tcPr>
          <w:p w:rsidR="00D1507A" w:rsidRDefault="00D1507A" w:rsidP="00823656">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2. University department/center</w:t>
            </w:r>
          </w:p>
        </w:tc>
      </w:tr>
      <w:tr w:rsidR="00D1507A" w:rsidTr="00823656">
        <w:trPr>
          <w:trHeight w:val="120"/>
        </w:trPr>
        <w:tc>
          <w:tcPr>
            <w:cnfStyle w:val="001000000000"/>
            <w:tcW w:w="4469" w:type="dxa"/>
            <w:gridSpan w:val="3"/>
          </w:tcPr>
          <w:p w:rsidR="00D1507A" w:rsidRDefault="00D1507A" w:rsidP="00823656">
            <w:pPr>
              <w:bidi/>
              <w:jc w:val="right"/>
              <w:rPr>
                <w:sz w:val="36"/>
                <w:szCs w:val="36"/>
                <w:lang w:bidi="ar-IQ"/>
              </w:rPr>
            </w:pPr>
            <w:r>
              <w:rPr>
                <w:rFonts w:hint="cs"/>
                <w:sz w:val="36"/>
                <w:szCs w:val="36"/>
                <w:lang w:bidi="ar-IQ"/>
              </w:rPr>
              <w:t>BSC</w:t>
            </w:r>
          </w:p>
        </w:tc>
        <w:tc>
          <w:tcPr>
            <w:tcW w:w="5107" w:type="dxa"/>
            <w:gridSpan w:val="4"/>
          </w:tcPr>
          <w:p w:rsidR="00D1507A" w:rsidRDefault="00D1507A" w:rsidP="00823656">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3. Name of the academic program</w:t>
            </w:r>
          </w:p>
        </w:tc>
      </w:tr>
      <w:tr w:rsidR="00D1507A" w:rsidTr="00823656">
        <w:trPr>
          <w:cnfStyle w:val="000000100000"/>
          <w:trHeight w:val="315"/>
        </w:trPr>
        <w:tc>
          <w:tcPr>
            <w:cnfStyle w:val="001000000000"/>
            <w:tcW w:w="4469" w:type="dxa"/>
            <w:gridSpan w:val="3"/>
          </w:tcPr>
          <w:p w:rsidR="00D1507A" w:rsidRDefault="00D1507A" w:rsidP="00823656">
            <w:pPr>
              <w:bidi/>
              <w:jc w:val="right"/>
              <w:rPr>
                <w:sz w:val="36"/>
                <w:szCs w:val="36"/>
                <w:lang w:bidi="ar-IQ"/>
              </w:rPr>
            </w:pPr>
            <w:r>
              <w:rPr>
                <w:rFonts w:hint="cs"/>
                <w:sz w:val="36"/>
                <w:szCs w:val="36"/>
                <w:lang w:bidi="ar-IQ"/>
              </w:rPr>
              <w:t>View and apply</w:t>
            </w:r>
          </w:p>
        </w:tc>
        <w:tc>
          <w:tcPr>
            <w:tcW w:w="5107" w:type="dxa"/>
            <w:gridSpan w:val="4"/>
          </w:tcPr>
          <w:p w:rsidR="00D1507A" w:rsidRDefault="00D1507A" w:rsidP="00823656">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4. Course name/code</w:t>
            </w:r>
          </w:p>
        </w:tc>
      </w:tr>
      <w:tr w:rsidR="00D1507A" w:rsidTr="00823656">
        <w:tc>
          <w:tcPr>
            <w:cnfStyle w:val="001000000000"/>
            <w:tcW w:w="4469" w:type="dxa"/>
            <w:gridSpan w:val="3"/>
          </w:tcPr>
          <w:p w:rsidR="00D1507A" w:rsidRDefault="00D1507A" w:rsidP="00823656">
            <w:pPr>
              <w:bidi/>
              <w:jc w:val="right"/>
              <w:rPr>
                <w:sz w:val="36"/>
                <w:szCs w:val="36"/>
                <w:lang w:bidi="ar-IQ"/>
              </w:rPr>
            </w:pPr>
            <w:r>
              <w:rPr>
                <w:rFonts w:hint="cs"/>
                <w:sz w:val="36"/>
                <w:szCs w:val="36"/>
                <w:lang w:bidi="ar-IQ"/>
              </w:rPr>
              <w:t>Attendance time</w:t>
            </w:r>
          </w:p>
        </w:tc>
        <w:tc>
          <w:tcPr>
            <w:tcW w:w="5107" w:type="dxa"/>
            <w:gridSpan w:val="4"/>
          </w:tcPr>
          <w:p w:rsidR="00D1507A" w:rsidRDefault="00D1507A" w:rsidP="00823656">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ab/>
              <w:t>5. Available attendance forms</w:t>
            </w:r>
          </w:p>
        </w:tc>
      </w:tr>
      <w:tr w:rsidR="00D1507A" w:rsidTr="00823656">
        <w:trPr>
          <w:cnfStyle w:val="000000100000"/>
        </w:trPr>
        <w:tc>
          <w:tcPr>
            <w:cnfStyle w:val="001000000000"/>
            <w:tcW w:w="4469" w:type="dxa"/>
            <w:gridSpan w:val="3"/>
          </w:tcPr>
          <w:p w:rsidR="00D1507A" w:rsidRDefault="00D1507A" w:rsidP="00823656">
            <w:pPr>
              <w:bidi/>
              <w:jc w:val="right"/>
              <w:rPr>
                <w:sz w:val="36"/>
                <w:szCs w:val="36"/>
                <w:lang w:bidi="ar-IQ"/>
              </w:rPr>
            </w:pPr>
            <w:r>
              <w:rPr>
                <w:rFonts w:hint="cs"/>
                <w:sz w:val="36"/>
                <w:szCs w:val="36"/>
                <w:lang w:bidi="ar-IQ"/>
              </w:rPr>
              <w:t>Annual system</w:t>
            </w:r>
          </w:p>
        </w:tc>
        <w:tc>
          <w:tcPr>
            <w:tcW w:w="5107" w:type="dxa"/>
            <w:gridSpan w:val="4"/>
          </w:tcPr>
          <w:p w:rsidR="00D1507A" w:rsidRDefault="00D1507A" w:rsidP="00823656">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6. The academic system</w:t>
            </w:r>
          </w:p>
        </w:tc>
      </w:tr>
      <w:tr w:rsidR="00D1507A" w:rsidTr="00823656">
        <w:tc>
          <w:tcPr>
            <w:cnfStyle w:val="001000000000"/>
            <w:tcW w:w="4469" w:type="dxa"/>
            <w:gridSpan w:val="3"/>
          </w:tcPr>
          <w:p w:rsidR="00D1507A" w:rsidRDefault="00D1507A" w:rsidP="00823656">
            <w:pPr>
              <w:tabs>
                <w:tab w:val="left" w:pos="810"/>
                <w:tab w:val="center" w:pos="2286"/>
              </w:tabs>
              <w:bidi/>
              <w:jc w:val="right"/>
              <w:rPr>
                <w:sz w:val="36"/>
                <w:szCs w:val="36"/>
                <w:lang w:bidi="ar-IQ"/>
              </w:rPr>
            </w:pPr>
            <w:r>
              <w:rPr>
                <w:sz w:val="36"/>
                <w:szCs w:val="36"/>
                <w:lang w:bidi="ar-IQ"/>
              </w:rPr>
              <w:tab/>
            </w:r>
            <w:r>
              <w:rPr>
                <w:rFonts w:hint="cs"/>
                <w:sz w:val="36"/>
                <w:szCs w:val="36"/>
                <w:lang w:bidi="ar-IQ"/>
              </w:rPr>
              <w:t>30 weeks</w:t>
            </w:r>
            <w:r>
              <w:rPr>
                <w:sz w:val="36"/>
                <w:szCs w:val="36"/>
                <w:lang w:bidi="ar-IQ"/>
              </w:rPr>
              <w:t>X</w:t>
            </w:r>
            <w:r>
              <w:rPr>
                <w:sz w:val="36"/>
                <w:szCs w:val="36"/>
                <w:lang w:bidi="ar-IQ"/>
              </w:rPr>
              <w:tab/>
            </w:r>
            <w:r>
              <w:rPr>
                <w:rFonts w:hint="cs"/>
                <w:sz w:val="36"/>
                <w:szCs w:val="36"/>
                <w:lang w:bidi="ar-IQ"/>
              </w:rPr>
              <w:t>2 practical</w:t>
            </w:r>
            <w:r>
              <w:rPr>
                <w:sz w:val="36"/>
                <w:szCs w:val="36"/>
                <w:lang w:bidi="ar-IQ"/>
              </w:rPr>
              <w:t xml:space="preserve"> </w:t>
            </w:r>
          </w:p>
        </w:tc>
        <w:tc>
          <w:tcPr>
            <w:tcW w:w="5107" w:type="dxa"/>
            <w:gridSpan w:val="4"/>
          </w:tcPr>
          <w:p w:rsidR="00D1507A" w:rsidRDefault="00D1507A" w:rsidP="00823656">
            <w:pPr>
              <w:bidi/>
              <w:jc w:val="right"/>
              <w:cnfStyle w:val="000000000000"/>
              <w:rPr>
                <w:rFonts w:asciiTheme="majorBidi" w:hAnsiTheme="majorBidi" w:cstheme="majorBidi"/>
                <w:b/>
                <w:bCs/>
                <w:sz w:val="36"/>
                <w:szCs w:val="36"/>
                <w:lang w:bidi="ar-IQ"/>
              </w:rPr>
            </w:pPr>
            <w:r>
              <w:rPr>
                <w:rFonts w:asciiTheme="majorBidi" w:hAnsiTheme="majorBidi" w:cstheme="majorBidi"/>
                <w:b/>
                <w:bCs/>
                <w:sz w:val="36"/>
                <w:szCs w:val="36"/>
                <w:lang w:bidi="ar-IQ"/>
              </w:rPr>
              <w:t>7. Number of study hours/total</w:t>
            </w:r>
          </w:p>
        </w:tc>
      </w:tr>
      <w:tr w:rsidR="00D1507A" w:rsidTr="00823656">
        <w:trPr>
          <w:cnfStyle w:val="000000100000"/>
        </w:trPr>
        <w:tc>
          <w:tcPr>
            <w:cnfStyle w:val="001000000000"/>
            <w:tcW w:w="4469" w:type="dxa"/>
            <w:gridSpan w:val="3"/>
          </w:tcPr>
          <w:p w:rsidR="00D1507A" w:rsidRDefault="00D1507A" w:rsidP="00823656">
            <w:pPr>
              <w:bidi/>
              <w:jc w:val="center"/>
              <w:rPr>
                <w:sz w:val="36"/>
                <w:szCs w:val="36"/>
                <w:lang w:bidi="ar-IQ"/>
              </w:rPr>
            </w:pPr>
            <w:r>
              <w:rPr>
                <w:rFonts w:hint="cs"/>
                <w:sz w:val="36"/>
                <w:szCs w:val="36"/>
                <w:lang w:bidi="ar-IQ"/>
              </w:rPr>
              <w:t>1/9/2023</w:t>
            </w:r>
          </w:p>
        </w:tc>
        <w:tc>
          <w:tcPr>
            <w:tcW w:w="5107" w:type="dxa"/>
            <w:gridSpan w:val="4"/>
          </w:tcPr>
          <w:p w:rsidR="00D1507A" w:rsidRDefault="00D1507A" w:rsidP="00823656">
            <w:pPr>
              <w:bidi/>
              <w:jc w:val="right"/>
              <w:cnfStyle w:val="000000100000"/>
              <w:rPr>
                <w:rFonts w:asciiTheme="majorBidi" w:hAnsiTheme="majorBidi" w:cstheme="majorBidi"/>
                <w:b/>
                <w:bCs/>
                <w:sz w:val="36"/>
                <w:szCs w:val="36"/>
                <w:lang w:bidi="ar-IQ"/>
              </w:rPr>
            </w:pPr>
            <w:r>
              <w:rPr>
                <w:rFonts w:asciiTheme="majorBidi" w:hAnsiTheme="majorBidi" w:cstheme="majorBidi"/>
                <w:b/>
                <w:bCs/>
                <w:sz w:val="36"/>
                <w:szCs w:val="36"/>
                <w:lang w:bidi="ar-IQ"/>
              </w:rPr>
              <w:t>8. The date this description was prepared</w:t>
            </w:r>
          </w:p>
        </w:tc>
      </w:tr>
      <w:tr w:rsidR="00D1507A" w:rsidTr="00823656">
        <w:trPr>
          <w:trHeight w:val="2160"/>
        </w:trPr>
        <w:tc>
          <w:tcPr>
            <w:cnfStyle w:val="001000000000"/>
            <w:tcW w:w="9576" w:type="dxa"/>
            <w:gridSpan w:val="7"/>
          </w:tcPr>
          <w:p w:rsidR="00D1507A" w:rsidRDefault="00D1507A" w:rsidP="00823656">
            <w:pPr>
              <w:bidi/>
              <w:jc w:val="right"/>
              <w:rPr>
                <w:rFonts w:asciiTheme="majorBidi" w:hAnsiTheme="majorBidi" w:cstheme="majorBidi"/>
                <w:sz w:val="36"/>
                <w:szCs w:val="36"/>
                <w:lang w:bidi="ar-IQ"/>
              </w:rPr>
            </w:pPr>
            <w:r>
              <w:rPr>
                <w:rFonts w:asciiTheme="majorBidi" w:hAnsiTheme="majorBidi" w:cstheme="majorBidi"/>
                <w:sz w:val="36"/>
                <w:szCs w:val="36"/>
                <w:lang w:bidi="ar-IQ"/>
              </w:rPr>
              <w:t>9. Course objectives</w:t>
            </w:r>
          </w:p>
          <w:tbl>
            <w:tblPr>
              <w:bidiVisual/>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20"/>
            </w:tblGrid>
            <w:tr w:rsidR="00D1507A" w:rsidTr="00823656">
              <w:trPr>
                <w:trHeight w:val="265"/>
              </w:trPr>
              <w:tc>
                <w:tcPr>
                  <w:tcW w:w="9720" w:type="dxa"/>
                  <w:shd w:val="clear" w:color="auto" w:fill="auto"/>
                </w:tcPr>
                <w:p w:rsidR="00D1507A" w:rsidRDefault="00D1507A" w:rsidP="00D1507A">
                  <w:pPr>
                    <w:pStyle w:val="a5"/>
                    <w:numPr>
                      <w:ilvl w:val="0"/>
                      <w:numId w:val="32"/>
                    </w:numPr>
                    <w:shd w:val="clear" w:color="auto" w:fill="FFFFFF"/>
                    <w:autoSpaceDE w:val="0"/>
                    <w:autoSpaceDN w:val="0"/>
                    <w:bidi/>
                    <w:spacing w:after="0" w:line="240" w:lineRule="auto"/>
                    <w:ind w:left="207" w:hanging="207"/>
                    <w:rPr>
                      <w:rFonts w:asciiTheme="majorBidi" w:eastAsia="Calibri" w:hAnsiTheme="majorBidi" w:cstheme="majorBidi"/>
                      <w:color w:val="000000"/>
                      <w:sz w:val="32"/>
                      <w:szCs w:val="32"/>
                      <w:lang w:bidi="ar-IQ"/>
                    </w:rPr>
                  </w:pPr>
                  <w:r>
                    <w:rPr>
                      <w:rFonts w:asciiTheme="majorBidi" w:eastAsia="Calibri" w:hAnsiTheme="majorBidi" w:cstheme="majorBidi"/>
                      <w:sz w:val="28"/>
                      <w:szCs w:val="28"/>
                      <w:lang w:bidi="ar-IQ"/>
                    </w:rPr>
                    <w:t>Preparing students theoretically and practically in secondary and middle schools</w:t>
                  </w:r>
                  <w:r>
                    <w:rPr>
                      <w:rFonts w:asciiTheme="majorBidi" w:eastAsia="Calibri" w:hAnsiTheme="majorBidi" w:cstheme="majorBidi"/>
                      <w:color w:val="000000"/>
                      <w:sz w:val="28"/>
                      <w:szCs w:val="28"/>
                      <w:lang w:bidi="ar-IQ"/>
                    </w:rPr>
                    <w:t>As well as an art education teacher.</w:t>
                  </w:r>
                </w:p>
              </w:tc>
            </w:tr>
            <w:tr w:rsidR="00D1507A" w:rsidTr="00823656">
              <w:trPr>
                <w:trHeight w:val="265"/>
              </w:trPr>
              <w:tc>
                <w:tcPr>
                  <w:tcW w:w="9720" w:type="dxa"/>
                  <w:shd w:val="clear" w:color="auto" w:fill="auto"/>
                </w:tcPr>
                <w:p w:rsidR="00D1507A" w:rsidRDefault="00D1507A" w:rsidP="00D1507A">
                  <w:pPr>
                    <w:pStyle w:val="a5"/>
                    <w:numPr>
                      <w:ilvl w:val="0"/>
                      <w:numId w:val="32"/>
                    </w:numPr>
                    <w:shd w:val="clear" w:color="auto" w:fill="FFFFFF"/>
                    <w:autoSpaceDE w:val="0"/>
                    <w:autoSpaceDN w:val="0"/>
                    <w:bidi/>
                    <w:spacing w:after="0" w:line="240" w:lineRule="auto"/>
                    <w:ind w:left="207" w:hanging="207"/>
                    <w:rPr>
                      <w:rFonts w:asciiTheme="majorBidi" w:eastAsia="Calibri" w:hAnsiTheme="majorBidi" w:cstheme="majorBidi"/>
                      <w:sz w:val="28"/>
                      <w:szCs w:val="28"/>
                      <w:lang w:bidi="ar-IQ"/>
                    </w:rPr>
                  </w:pPr>
                  <w:r>
                    <w:rPr>
                      <w:rFonts w:asciiTheme="majorBidi" w:eastAsia="Calibri" w:hAnsiTheme="majorBidi" w:cstheme="majorBidi"/>
                      <w:sz w:val="28"/>
                      <w:szCs w:val="28"/>
                      <w:lang w:bidi="ar-IQ"/>
                    </w:rPr>
                    <w:t>Enabling students to know the traditional methods that teach them well.</w:t>
                  </w:r>
                </w:p>
              </w:tc>
            </w:tr>
            <w:tr w:rsidR="00D1507A" w:rsidTr="00823656">
              <w:trPr>
                <w:trHeight w:val="265"/>
              </w:trPr>
              <w:tc>
                <w:tcPr>
                  <w:tcW w:w="9720" w:type="dxa"/>
                  <w:shd w:val="clear" w:color="auto" w:fill="auto"/>
                </w:tcPr>
                <w:p w:rsidR="00D1507A" w:rsidRDefault="00D1507A" w:rsidP="00D1507A">
                  <w:pPr>
                    <w:pStyle w:val="a5"/>
                    <w:numPr>
                      <w:ilvl w:val="0"/>
                      <w:numId w:val="32"/>
                    </w:numPr>
                    <w:shd w:val="clear" w:color="auto" w:fill="FFFFFF"/>
                    <w:autoSpaceDE w:val="0"/>
                    <w:autoSpaceDN w:val="0"/>
                    <w:bidi/>
                    <w:spacing w:after="0" w:line="240" w:lineRule="auto"/>
                    <w:ind w:left="207" w:hanging="207"/>
                    <w:rPr>
                      <w:rFonts w:asciiTheme="majorBidi" w:eastAsia="Calibri" w:hAnsiTheme="majorBidi" w:cstheme="majorBidi"/>
                      <w:sz w:val="28"/>
                      <w:szCs w:val="28"/>
                      <w:lang w:bidi="ar-IQ"/>
                    </w:rPr>
                  </w:pPr>
                  <w:r>
                    <w:rPr>
                      <w:rFonts w:asciiTheme="majorBidi" w:eastAsia="Calibri" w:hAnsiTheme="majorBidi" w:cstheme="majorBidi"/>
                      <w:sz w:val="28"/>
                      <w:szCs w:val="28"/>
                      <w:lang w:bidi="ar-IQ"/>
                    </w:rPr>
                    <w:t>Students’ knowledge of methods of teaching modern and contemporary art education.</w:t>
                  </w:r>
                </w:p>
              </w:tc>
            </w:tr>
            <w:tr w:rsidR="00D1507A" w:rsidTr="00823656">
              <w:trPr>
                <w:trHeight w:val="265"/>
              </w:trPr>
              <w:tc>
                <w:tcPr>
                  <w:tcW w:w="9720" w:type="dxa"/>
                  <w:shd w:val="clear" w:color="auto" w:fill="auto"/>
                </w:tcPr>
                <w:p w:rsidR="00D1507A" w:rsidRDefault="00D1507A" w:rsidP="00D1507A">
                  <w:pPr>
                    <w:pStyle w:val="a5"/>
                    <w:numPr>
                      <w:ilvl w:val="0"/>
                      <w:numId w:val="32"/>
                    </w:numPr>
                    <w:shd w:val="clear" w:color="auto" w:fill="FFFFFF"/>
                    <w:autoSpaceDE w:val="0"/>
                    <w:autoSpaceDN w:val="0"/>
                    <w:bidi/>
                    <w:spacing w:after="0" w:line="240" w:lineRule="auto"/>
                    <w:ind w:left="207" w:hanging="207"/>
                    <w:rPr>
                      <w:rFonts w:asciiTheme="majorBidi" w:eastAsia="Calibri" w:hAnsiTheme="majorBidi" w:cstheme="majorBidi"/>
                      <w:sz w:val="28"/>
                      <w:szCs w:val="28"/>
                      <w:lang w:bidi="ar-IQ"/>
                    </w:rPr>
                  </w:pPr>
                  <w:r>
                    <w:rPr>
                      <w:rFonts w:asciiTheme="majorBidi" w:eastAsia="Calibri" w:hAnsiTheme="majorBidi" w:cstheme="majorBidi"/>
                      <w:sz w:val="28"/>
                      <w:szCs w:val="28"/>
                      <w:lang w:bidi="ar-IQ"/>
                    </w:rPr>
                    <w:t>Familiarizing students with educational objectives, how to formulate and implement them, and teaching students these objectives.</w:t>
                  </w:r>
                </w:p>
              </w:tc>
            </w:tr>
            <w:tr w:rsidR="00D1507A" w:rsidTr="00823656">
              <w:trPr>
                <w:trHeight w:val="265"/>
              </w:trPr>
              <w:tc>
                <w:tcPr>
                  <w:tcW w:w="9720" w:type="dxa"/>
                  <w:shd w:val="clear" w:color="auto" w:fill="auto"/>
                </w:tcPr>
                <w:p w:rsidR="00D1507A" w:rsidRDefault="00D1507A" w:rsidP="00D1507A">
                  <w:pPr>
                    <w:pStyle w:val="a5"/>
                    <w:numPr>
                      <w:ilvl w:val="0"/>
                      <w:numId w:val="32"/>
                    </w:numPr>
                    <w:shd w:val="clear" w:color="auto" w:fill="FFFFFF"/>
                    <w:autoSpaceDE w:val="0"/>
                    <w:autoSpaceDN w:val="0"/>
                    <w:bidi/>
                    <w:spacing w:after="0" w:line="240" w:lineRule="auto"/>
                    <w:ind w:left="207" w:hanging="207"/>
                    <w:rPr>
                      <w:rFonts w:asciiTheme="majorBidi" w:eastAsia="Calibri" w:hAnsiTheme="majorBidi" w:cstheme="majorBidi"/>
                      <w:sz w:val="28"/>
                      <w:szCs w:val="28"/>
                      <w:lang w:bidi="ar-IQ"/>
                    </w:rPr>
                  </w:pPr>
                  <w:r>
                    <w:rPr>
                      <w:rFonts w:asciiTheme="majorBidi" w:eastAsia="Calibri" w:hAnsiTheme="majorBidi" w:cstheme="majorBidi"/>
                      <w:sz w:val="28"/>
                      <w:szCs w:val="28"/>
                      <w:lang w:bidi="ar-IQ"/>
                    </w:rPr>
                    <w:t>Students acquire teaching skills in the cognitive, psychomotor, and emotional fields.</w:t>
                  </w:r>
                </w:p>
              </w:tc>
            </w:tr>
            <w:tr w:rsidR="00D1507A" w:rsidTr="00823656">
              <w:trPr>
                <w:trHeight w:val="265"/>
              </w:trPr>
              <w:tc>
                <w:tcPr>
                  <w:tcW w:w="9720" w:type="dxa"/>
                  <w:shd w:val="clear" w:color="auto" w:fill="auto"/>
                </w:tcPr>
                <w:p w:rsidR="00D1507A" w:rsidRDefault="00D1507A" w:rsidP="00D1507A">
                  <w:pPr>
                    <w:pStyle w:val="a5"/>
                    <w:numPr>
                      <w:ilvl w:val="0"/>
                      <w:numId w:val="32"/>
                    </w:numPr>
                    <w:shd w:val="clear" w:color="auto" w:fill="FFFFFF"/>
                    <w:autoSpaceDE w:val="0"/>
                    <w:autoSpaceDN w:val="0"/>
                    <w:bidi/>
                    <w:spacing w:after="0" w:line="240" w:lineRule="auto"/>
                    <w:ind w:left="207" w:hanging="207"/>
                    <w:rPr>
                      <w:rFonts w:asciiTheme="majorBidi" w:eastAsia="Calibri" w:hAnsiTheme="majorBidi" w:cstheme="majorBidi"/>
                      <w:sz w:val="28"/>
                      <w:szCs w:val="28"/>
                      <w:lang w:bidi="ar-IQ"/>
                    </w:rPr>
                  </w:pPr>
                  <w:r>
                    <w:rPr>
                      <w:rFonts w:asciiTheme="majorBidi" w:eastAsia="Calibri" w:hAnsiTheme="majorBidi" w:cstheme="majorBidi"/>
                      <w:sz w:val="28"/>
                      <w:szCs w:val="28"/>
                      <w:lang w:bidi="ar-IQ"/>
                    </w:rPr>
                    <w:t>Students’ knowledge of planning educational lessons and the basics of the lesson for the subject to be taught.</w:t>
                  </w:r>
                </w:p>
              </w:tc>
            </w:tr>
            <w:tr w:rsidR="00D1507A" w:rsidTr="00823656">
              <w:trPr>
                <w:trHeight w:val="265"/>
              </w:trPr>
              <w:tc>
                <w:tcPr>
                  <w:tcW w:w="9720" w:type="dxa"/>
                  <w:shd w:val="clear" w:color="auto" w:fill="auto"/>
                </w:tcPr>
                <w:p w:rsidR="00D1507A" w:rsidRDefault="00D1507A" w:rsidP="00D1507A">
                  <w:pPr>
                    <w:pStyle w:val="a5"/>
                    <w:numPr>
                      <w:ilvl w:val="0"/>
                      <w:numId w:val="32"/>
                    </w:numPr>
                    <w:shd w:val="clear" w:color="auto" w:fill="FFFFFF"/>
                    <w:autoSpaceDE w:val="0"/>
                    <w:autoSpaceDN w:val="0"/>
                    <w:bidi/>
                    <w:spacing w:after="0" w:line="240" w:lineRule="auto"/>
                    <w:ind w:left="207" w:hanging="207"/>
                    <w:rPr>
                      <w:rFonts w:asciiTheme="majorBidi" w:eastAsia="Calibri" w:hAnsiTheme="majorBidi" w:cstheme="majorBidi"/>
                      <w:sz w:val="28"/>
                      <w:szCs w:val="28"/>
                      <w:lang w:bidi="ar-IQ"/>
                    </w:rPr>
                  </w:pPr>
                  <w:r>
                    <w:rPr>
                      <w:rFonts w:asciiTheme="majorBidi" w:eastAsia="Calibri" w:hAnsiTheme="majorBidi" w:cstheme="majorBidi"/>
                      <w:sz w:val="28"/>
                      <w:szCs w:val="28"/>
                      <w:lang w:bidi="ar-IQ"/>
                    </w:rPr>
                    <w:t xml:space="preserve">Students’ understanding of evaluation, its types and tools, and how to apply </w:t>
                  </w:r>
                  <w:r>
                    <w:rPr>
                      <w:rFonts w:asciiTheme="majorBidi" w:eastAsia="Calibri" w:hAnsiTheme="majorBidi" w:cstheme="majorBidi"/>
                      <w:sz w:val="28"/>
                      <w:szCs w:val="28"/>
                      <w:lang w:bidi="ar-IQ"/>
                    </w:rPr>
                    <w:lastRenderedPageBreak/>
                    <w:t>the evaluation process.</w:t>
                  </w:r>
                </w:p>
              </w:tc>
            </w:tr>
          </w:tbl>
          <w:p w:rsidR="00D1507A" w:rsidRDefault="00D1507A" w:rsidP="00823656">
            <w:pPr>
              <w:bidi/>
              <w:jc w:val="right"/>
              <w:rPr>
                <w:sz w:val="36"/>
                <w:szCs w:val="36"/>
                <w:lang w:bidi="ar-IQ"/>
              </w:rPr>
            </w:pPr>
          </w:p>
          <w:p w:rsidR="00D1507A" w:rsidRDefault="00D1507A" w:rsidP="00823656">
            <w:pPr>
              <w:bidi/>
              <w:jc w:val="right"/>
              <w:rPr>
                <w:b w:val="0"/>
                <w:bCs w:val="0"/>
                <w:sz w:val="36"/>
                <w:szCs w:val="36"/>
                <w:lang w:bidi="ar-IQ"/>
              </w:rPr>
            </w:pPr>
          </w:p>
        </w:tc>
      </w:tr>
      <w:tr w:rsidR="00D1507A" w:rsidTr="00823656">
        <w:trPr>
          <w:cnfStyle w:val="000000100000"/>
          <w:trHeight w:val="620"/>
        </w:trPr>
        <w:tc>
          <w:tcPr>
            <w:cnfStyle w:val="001000000000"/>
            <w:tcW w:w="9576" w:type="dxa"/>
            <w:gridSpan w:val="7"/>
          </w:tcPr>
          <w:p w:rsidR="00D1507A" w:rsidRPr="004206C0" w:rsidRDefault="00D1507A" w:rsidP="00823656">
            <w:pPr>
              <w:rPr>
                <w:rFonts w:asciiTheme="majorBidi" w:hAnsiTheme="majorBidi" w:cstheme="majorBidi"/>
                <w:sz w:val="28"/>
                <w:szCs w:val="28"/>
                <w:lang w:bidi="ar-IQ"/>
              </w:rPr>
            </w:pPr>
            <w:r w:rsidRPr="004206C0">
              <w:rPr>
                <w:rFonts w:asciiTheme="majorBidi" w:hAnsiTheme="majorBidi" w:cstheme="majorBidi"/>
                <w:sz w:val="28"/>
                <w:szCs w:val="28"/>
                <w:lang w:bidi="ar-IQ"/>
              </w:rPr>
              <w:lastRenderedPageBreak/>
              <w:t>10- Course outcomes and teaching, learning and evaluation methods</w:t>
            </w:r>
          </w:p>
          <w:p w:rsidR="00D1507A" w:rsidRPr="004206C0" w:rsidRDefault="00D1507A" w:rsidP="00823656">
            <w:pPr>
              <w:rPr>
                <w:rFonts w:asciiTheme="majorBidi" w:hAnsiTheme="majorBidi" w:cstheme="majorBidi"/>
                <w:b w:val="0"/>
                <w:bCs w:val="0"/>
                <w:sz w:val="28"/>
                <w:szCs w:val="28"/>
                <w:lang w:bidi="ar-IQ"/>
              </w:rPr>
            </w:pPr>
          </w:p>
          <w:p w:rsidR="00D1507A" w:rsidRPr="004206C0" w:rsidRDefault="00D1507A" w:rsidP="00823656">
            <w:pPr>
              <w:rPr>
                <w:rFonts w:asciiTheme="majorBidi" w:hAnsiTheme="majorBidi" w:cstheme="majorBidi"/>
                <w:sz w:val="28"/>
                <w:szCs w:val="28"/>
                <w:lang w:bidi="ar-IQ"/>
              </w:rPr>
            </w:pPr>
            <w:r w:rsidRPr="004206C0">
              <w:rPr>
                <w:rFonts w:asciiTheme="majorBidi" w:hAnsiTheme="majorBidi" w:cstheme="majorBidi"/>
                <w:sz w:val="28"/>
                <w:szCs w:val="28"/>
                <w:lang w:bidi="ar-IQ"/>
              </w:rPr>
              <w:t>First - Cognitive objectives: -</w:t>
            </w:r>
          </w:p>
          <w:p w:rsidR="00D1507A" w:rsidRPr="004206C0" w:rsidRDefault="00D1507A" w:rsidP="00823656">
            <w:pPr>
              <w:rPr>
                <w:rFonts w:asciiTheme="majorBidi" w:hAnsiTheme="majorBidi" w:cstheme="majorBidi"/>
                <w:sz w:val="28"/>
                <w:szCs w:val="28"/>
                <w:lang w:bidi="ar-IQ"/>
              </w:rPr>
            </w:pPr>
            <w:r w:rsidRPr="004206C0">
              <w:rPr>
                <w:rFonts w:asciiTheme="majorBidi" w:hAnsiTheme="majorBidi" w:cs="Times New Roman" w:hint="cs"/>
                <w:sz w:val="28"/>
                <w:szCs w:val="28"/>
                <w:lang w:bidi="ar-IQ"/>
              </w:rPr>
              <w:t>1-</w:t>
            </w:r>
            <w:r w:rsidRPr="004206C0">
              <w:rPr>
                <w:rFonts w:asciiTheme="majorBidi" w:hAnsiTheme="majorBidi" w:cs="Times New Roman"/>
                <w:sz w:val="28"/>
                <w:szCs w:val="28"/>
                <w:lang w:bidi="ar-IQ"/>
              </w:rPr>
              <w:t>Developing classroom management skills</w:t>
            </w:r>
            <w:r w:rsidRPr="004206C0">
              <w:rPr>
                <w:rFonts w:asciiTheme="majorBidi" w:hAnsiTheme="majorBidi" w:cstheme="majorBidi"/>
                <w:sz w:val="28"/>
                <w:szCs w:val="28"/>
                <w:lang w:bidi="ar-IQ"/>
              </w:rPr>
              <w:t xml:space="preserve"> </w:t>
            </w:r>
          </w:p>
          <w:p w:rsidR="00D1507A" w:rsidRPr="004206C0" w:rsidRDefault="00D1507A" w:rsidP="00823656">
            <w:pPr>
              <w:rPr>
                <w:rFonts w:asciiTheme="majorBidi" w:hAnsiTheme="majorBidi" w:cstheme="majorBidi"/>
                <w:sz w:val="28"/>
                <w:szCs w:val="28"/>
                <w:lang w:bidi="ar-IQ"/>
              </w:rPr>
            </w:pPr>
            <w:r w:rsidRPr="004206C0">
              <w:rPr>
                <w:rFonts w:asciiTheme="majorBidi" w:hAnsiTheme="majorBidi" w:cs="Times New Roman" w:hint="cs"/>
                <w:sz w:val="28"/>
                <w:szCs w:val="28"/>
                <w:lang w:bidi="ar-IQ"/>
              </w:rPr>
              <w:t>2-</w:t>
            </w:r>
            <w:r w:rsidRPr="004206C0">
              <w:rPr>
                <w:rFonts w:asciiTheme="majorBidi" w:hAnsiTheme="majorBidi" w:cs="Times New Roman"/>
                <w:sz w:val="28"/>
                <w:szCs w:val="28"/>
                <w:lang w:bidi="ar-IQ"/>
              </w:rPr>
              <w:t>Developing questioning skills</w:t>
            </w:r>
            <w:r w:rsidRPr="004206C0">
              <w:rPr>
                <w:rFonts w:asciiTheme="majorBidi" w:hAnsiTheme="majorBidi" w:cstheme="majorBidi"/>
                <w:sz w:val="28"/>
                <w:szCs w:val="28"/>
                <w:lang w:bidi="ar-IQ"/>
              </w:rPr>
              <w:t xml:space="preserve"> </w:t>
            </w:r>
          </w:p>
          <w:p w:rsidR="00D1507A" w:rsidRPr="004206C0" w:rsidRDefault="00D1507A" w:rsidP="00823656">
            <w:pPr>
              <w:rPr>
                <w:rFonts w:asciiTheme="majorBidi" w:hAnsiTheme="majorBidi" w:cstheme="majorBidi"/>
                <w:sz w:val="28"/>
                <w:szCs w:val="28"/>
                <w:lang w:bidi="ar-IQ"/>
              </w:rPr>
            </w:pPr>
            <w:r w:rsidRPr="004206C0">
              <w:rPr>
                <w:rFonts w:asciiTheme="majorBidi" w:hAnsiTheme="majorBidi" w:cstheme="majorBidi" w:hint="cs"/>
                <w:sz w:val="28"/>
                <w:szCs w:val="28"/>
              </w:rPr>
              <w:t>3-</w:t>
            </w:r>
            <w:r w:rsidRPr="004206C0">
              <w:rPr>
                <w:rFonts w:asciiTheme="majorBidi" w:hAnsiTheme="majorBidi" w:cs="Times New Roman"/>
                <w:sz w:val="28"/>
                <w:szCs w:val="28"/>
                <w:lang w:bidi="ar-IQ"/>
              </w:rPr>
              <w:t>Preparing the plan</w:t>
            </w:r>
            <w:r w:rsidRPr="004206C0">
              <w:rPr>
                <w:rFonts w:asciiTheme="majorBidi" w:hAnsiTheme="majorBidi" w:cstheme="majorBidi"/>
                <w:sz w:val="28"/>
                <w:szCs w:val="28"/>
                <w:lang w:bidi="ar-IQ"/>
              </w:rPr>
              <w:t xml:space="preserve"> </w:t>
            </w:r>
          </w:p>
          <w:p w:rsidR="00D1507A" w:rsidRPr="004206C0" w:rsidRDefault="00D1507A" w:rsidP="00823656">
            <w:pPr>
              <w:rPr>
                <w:rFonts w:asciiTheme="majorBidi" w:hAnsiTheme="majorBidi" w:cstheme="majorBidi"/>
                <w:sz w:val="28"/>
                <w:szCs w:val="28"/>
                <w:lang w:bidi="ar-IQ"/>
              </w:rPr>
            </w:pPr>
            <w:r w:rsidRPr="004206C0">
              <w:rPr>
                <w:rFonts w:asciiTheme="majorBidi" w:hAnsiTheme="majorBidi" w:cs="Times New Roman" w:hint="cs"/>
                <w:sz w:val="28"/>
                <w:szCs w:val="28"/>
                <w:lang w:bidi="ar-IQ"/>
              </w:rPr>
              <w:t>4-</w:t>
            </w:r>
            <w:r w:rsidRPr="004206C0">
              <w:rPr>
                <w:rFonts w:asciiTheme="majorBidi" w:hAnsiTheme="majorBidi" w:cs="Times New Roman"/>
                <w:sz w:val="28"/>
                <w:szCs w:val="28"/>
                <w:lang w:bidi="ar-IQ"/>
              </w:rPr>
              <w:t>Developing students' skills</w:t>
            </w:r>
          </w:p>
          <w:p w:rsidR="00D1507A" w:rsidRPr="004206C0" w:rsidRDefault="00D1507A" w:rsidP="00823656">
            <w:pPr>
              <w:rPr>
                <w:rFonts w:asciiTheme="majorBidi" w:hAnsiTheme="majorBidi" w:cstheme="majorBidi"/>
                <w:sz w:val="28"/>
                <w:szCs w:val="28"/>
                <w:lang w:bidi="ar-IQ"/>
              </w:rPr>
            </w:pPr>
            <w:r w:rsidRPr="004206C0">
              <w:rPr>
                <w:rFonts w:asciiTheme="majorBidi" w:hAnsiTheme="majorBidi" w:cs="Times New Roman" w:hint="cs"/>
                <w:sz w:val="28"/>
                <w:szCs w:val="28"/>
                <w:lang w:bidi="ar-IQ"/>
              </w:rPr>
              <w:t>5-</w:t>
            </w:r>
            <w:r w:rsidRPr="004206C0">
              <w:rPr>
                <w:rFonts w:asciiTheme="majorBidi" w:hAnsiTheme="majorBidi" w:cs="Times New Roman"/>
                <w:sz w:val="28"/>
                <w:szCs w:val="28"/>
                <w:lang w:bidi="ar-IQ"/>
              </w:rPr>
              <w:t>Developing speaking ability</w:t>
            </w:r>
          </w:p>
          <w:p w:rsidR="00D1507A" w:rsidRPr="004206C0" w:rsidRDefault="00D1507A" w:rsidP="00823656">
            <w:pPr>
              <w:rPr>
                <w:rFonts w:asciiTheme="majorBidi" w:hAnsiTheme="majorBidi" w:cstheme="majorBidi"/>
                <w:sz w:val="28"/>
                <w:szCs w:val="28"/>
                <w:lang w:bidi="ar-IQ"/>
              </w:rPr>
            </w:pPr>
          </w:p>
          <w:p w:rsidR="00D1507A" w:rsidRPr="004206C0" w:rsidRDefault="00D1507A" w:rsidP="00823656">
            <w:pPr>
              <w:rPr>
                <w:rFonts w:asciiTheme="majorBidi" w:hAnsiTheme="majorBidi" w:cstheme="majorBidi"/>
                <w:sz w:val="28"/>
                <w:szCs w:val="28"/>
                <w:lang w:bidi="ar-IQ"/>
              </w:rPr>
            </w:pPr>
            <w:r w:rsidRPr="004206C0">
              <w:rPr>
                <w:rFonts w:asciiTheme="majorBidi" w:hAnsiTheme="majorBidi" w:cstheme="majorBidi"/>
                <w:sz w:val="28"/>
                <w:szCs w:val="28"/>
                <w:lang w:bidi="ar-IQ"/>
              </w:rPr>
              <w:t>Second - The skills objectives of the course: -</w:t>
            </w:r>
          </w:p>
          <w:p w:rsidR="00D1507A" w:rsidRPr="004206C0" w:rsidRDefault="00D1507A" w:rsidP="00823656">
            <w:pPr>
              <w:rPr>
                <w:rFonts w:asciiTheme="majorBidi" w:hAnsiTheme="majorBidi" w:cstheme="majorBidi"/>
                <w:b w:val="0"/>
                <w:bCs w:val="0"/>
                <w:sz w:val="28"/>
                <w:szCs w:val="28"/>
                <w:lang w:bidi="ar-IQ"/>
              </w:rPr>
            </w:pPr>
            <w:r w:rsidRPr="004206C0">
              <w:rPr>
                <w:rFonts w:asciiTheme="majorBidi" w:hAnsiTheme="majorBidi" w:cstheme="majorBidi"/>
                <w:b w:val="0"/>
                <w:bCs w:val="0"/>
                <w:sz w:val="28"/>
                <w:szCs w:val="28"/>
                <w:lang w:bidi="ar-IQ"/>
              </w:rPr>
              <w:t>1- Performance skills by involving the student in the lesson</w:t>
            </w:r>
          </w:p>
          <w:p w:rsidR="00D1507A" w:rsidRPr="004206C0" w:rsidRDefault="00D1507A" w:rsidP="00823656">
            <w:pPr>
              <w:rPr>
                <w:rFonts w:asciiTheme="majorBidi" w:hAnsiTheme="majorBidi" w:cstheme="majorBidi"/>
                <w:b w:val="0"/>
                <w:bCs w:val="0"/>
                <w:sz w:val="28"/>
                <w:szCs w:val="28"/>
                <w:lang w:bidi="ar-IQ"/>
              </w:rPr>
            </w:pPr>
            <w:r w:rsidRPr="004206C0">
              <w:rPr>
                <w:rFonts w:asciiTheme="majorBidi" w:hAnsiTheme="majorBidi" w:cstheme="majorBidi"/>
                <w:b w:val="0"/>
                <w:bCs w:val="0"/>
                <w:sz w:val="28"/>
                <w:szCs w:val="28"/>
                <w:lang w:bidi="ar-IQ"/>
              </w:rPr>
              <w:t xml:space="preserve">2- Social skills by opening a group dialogue among students to evaluate and analyze teaching methods </w:t>
            </w:r>
          </w:p>
          <w:p w:rsidR="00D1507A" w:rsidRPr="004206C0" w:rsidRDefault="00D1507A" w:rsidP="00823656">
            <w:pPr>
              <w:rPr>
                <w:rFonts w:asciiTheme="majorBidi" w:hAnsiTheme="majorBidi" w:cstheme="majorBidi"/>
                <w:b w:val="0"/>
                <w:bCs w:val="0"/>
                <w:sz w:val="28"/>
                <w:szCs w:val="28"/>
                <w:lang w:bidi="ar-IQ"/>
              </w:rPr>
            </w:pPr>
            <w:r w:rsidRPr="004206C0">
              <w:rPr>
                <w:rFonts w:asciiTheme="majorBidi" w:hAnsiTheme="majorBidi" w:cstheme="majorBidi"/>
                <w:b w:val="0"/>
                <w:bCs w:val="0"/>
                <w:sz w:val="28"/>
                <w:szCs w:val="28"/>
                <w:lang w:bidi="ar-IQ"/>
              </w:rPr>
              <w:t>3- Application of the lesson by students</w:t>
            </w:r>
          </w:p>
          <w:p w:rsidR="00D1507A" w:rsidRPr="004206C0" w:rsidRDefault="00D1507A" w:rsidP="00823656">
            <w:pPr>
              <w:rPr>
                <w:rFonts w:asciiTheme="majorBidi" w:hAnsiTheme="majorBidi" w:cstheme="majorBidi"/>
                <w:b w:val="0"/>
                <w:bCs w:val="0"/>
                <w:sz w:val="28"/>
                <w:szCs w:val="28"/>
                <w:lang w:bidi="ar-IQ"/>
              </w:rPr>
            </w:pPr>
            <w:r w:rsidRPr="004206C0">
              <w:rPr>
                <w:rFonts w:asciiTheme="majorBidi" w:hAnsiTheme="majorBidi" w:cstheme="majorBidi"/>
                <w:b w:val="0"/>
                <w:bCs w:val="0"/>
                <w:sz w:val="28"/>
                <w:szCs w:val="28"/>
                <w:lang w:bidi="ar-IQ"/>
              </w:rPr>
              <w:t>4- Self-evaluation of the application</w:t>
            </w:r>
          </w:p>
          <w:p w:rsidR="00D1507A" w:rsidRPr="004206C0" w:rsidRDefault="00D1507A" w:rsidP="00823656">
            <w:pPr>
              <w:rPr>
                <w:rFonts w:asciiTheme="majorBidi" w:hAnsiTheme="majorBidi" w:cstheme="majorBidi"/>
                <w:b w:val="0"/>
                <w:bCs w:val="0"/>
                <w:sz w:val="28"/>
                <w:szCs w:val="28"/>
                <w:lang w:bidi="ar-IQ"/>
              </w:rPr>
            </w:pPr>
            <w:r w:rsidRPr="004206C0">
              <w:rPr>
                <w:rFonts w:asciiTheme="majorBidi" w:hAnsiTheme="majorBidi" w:cstheme="majorBidi"/>
                <w:b w:val="0"/>
                <w:bCs w:val="0"/>
                <w:sz w:val="28"/>
                <w:szCs w:val="28"/>
                <w:lang w:bidi="ar-IQ"/>
              </w:rPr>
              <w:t>5- The student must be able to write a lesson plan</w:t>
            </w:r>
          </w:p>
          <w:p w:rsidR="00D1507A" w:rsidRPr="004206C0" w:rsidRDefault="00D1507A" w:rsidP="00823656">
            <w:pPr>
              <w:rPr>
                <w:rFonts w:asciiTheme="majorBidi" w:hAnsiTheme="majorBidi" w:cstheme="majorBidi"/>
                <w:b w:val="0"/>
                <w:bCs w:val="0"/>
                <w:sz w:val="28"/>
                <w:szCs w:val="28"/>
                <w:lang w:bidi="ar-IQ"/>
              </w:rPr>
            </w:pPr>
            <w:r w:rsidRPr="004206C0">
              <w:rPr>
                <w:rFonts w:asciiTheme="majorBidi" w:hAnsiTheme="majorBidi" w:cstheme="majorBidi"/>
                <w:b w:val="0"/>
                <w:bCs w:val="0"/>
                <w:sz w:val="28"/>
                <w:szCs w:val="28"/>
                <w:lang w:bidi="ar-IQ"/>
              </w:rPr>
              <w:t>6- - The student must be able to present a virtual lesson</w:t>
            </w:r>
          </w:p>
          <w:p w:rsidR="00D1507A" w:rsidRPr="004206C0" w:rsidRDefault="00D1507A" w:rsidP="00823656">
            <w:pPr>
              <w:rPr>
                <w:rFonts w:asciiTheme="majorBidi" w:hAnsiTheme="majorBidi" w:cstheme="majorBidi"/>
                <w:sz w:val="28"/>
                <w:szCs w:val="28"/>
                <w:lang w:bidi="ar-IQ"/>
              </w:rPr>
            </w:pPr>
            <w:r w:rsidRPr="004206C0">
              <w:rPr>
                <w:rFonts w:asciiTheme="majorBidi" w:hAnsiTheme="majorBidi" w:cstheme="majorBidi"/>
                <w:sz w:val="28"/>
                <w:szCs w:val="28"/>
                <w:lang w:bidi="ar-IQ"/>
              </w:rPr>
              <w:t xml:space="preserve"> </w:t>
            </w:r>
          </w:p>
          <w:p w:rsidR="00D1507A" w:rsidRPr="004206C0" w:rsidRDefault="00D1507A" w:rsidP="00823656">
            <w:pPr>
              <w:rPr>
                <w:rFonts w:asciiTheme="majorBidi" w:hAnsiTheme="majorBidi" w:cstheme="majorBidi"/>
                <w:sz w:val="28"/>
                <w:szCs w:val="28"/>
                <w:lang w:bidi="ar-IQ"/>
              </w:rPr>
            </w:pPr>
            <w:r w:rsidRPr="004206C0">
              <w:rPr>
                <w:rFonts w:asciiTheme="majorBidi" w:hAnsiTheme="majorBidi" w:cstheme="majorBidi"/>
                <w:sz w:val="28"/>
                <w:szCs w:val="28"/>
                <w:lang w:bidi="ar-IQ"/>
              </w:rPr>
              <w:t>Third: Emotional and value-based goals:</w:t>
            </w:r>
          </w:p>
          <w:p w:rsidR="00D1507A" w:rsidRPr="004206C0" w:rsidRDefault="00D1507A" w:rsidP="00823656">
            <w:pPr>
              <w:tabs>
                <w:tab w:val="left" w:pos="6438"/>
                <w:tab w:val="right" w:pos="9124"/>
              </w:tabs>
              <w:rPr>
                <w:rFonts w:asciiTheme="majorBidi" w:hAnsiTheme="majorBidi" w:cstheme="majorBidi"/>
                <w:b w:val="0"/>
                <w:bCs w:val="0"/>
                <w:sz w:val="28"/>
                <w:szCs w:val="28"/>
                <w:lang w:bidi="ar-IQ"/>
              </w:rPr>
            </w:pPr>
            <w:r w:rsidRPr="004206C0">
              <w:rPr>
                <w:rFonts w:asciiTheme="majorBidi" w:hAnsiTheme="majorBidi" w:cstheme="majorBidi"/>
                <w:b w:val="0"/>
                <w:bCs w:val="0"/>
                <w:sz w:val="28"/>
                <w:szCs w:val="28"/>
                <w:lang w:bidi="ar-IQ"/>
              </w:rPr>
              <w:t>Developing the ability to form positive attitudes towards modern methods of teaching</w:t>
            </w:r>
          </w:p>
          <w:p w:rsidR="00D1507A" w:rsidRPr="004206C0" w:rsidRDefault="00D1507A" w:rsidP="00823656">
            <w:pPr>
              <w:tabs>
                <w:tab w:val="left" w:pos="6438"/>
                <w:tab w:val="right" w:pos="9124"/>
              </w:tabs>
              <w:rPr>
                <w:rFonts w:asciiTheme="majorBidi" w:hAnsiTheme="majorBidi" w:cstheme="majorBidi"/>
                <w:sz w:val="28"/>
                <w:szCs w:val="28"/>
                <w:lang w:bidi="ar-IQ"/>
              </w:rPr>
            </w:pPr>
            <w:r w:rsidRPr="004206C0">
              <w:rPr>
                <w:rFonts w:asciiTheme="majorBidi" w:hAnsiTheme="majorBidi" w:cstheme="majorBidi"/>
                <w:b w:val="0"/>
                <w:bCs w:val="0"/>
                <w:sz w:val="28"/>
                <w:szCs w:val="28"/>
                <w:lang w:bidi="ar-IQ"/>
              </w:rPr>
              <w:t xml:space="preserve"> </w:t>
            </w:r>
          </w:p>
          <w:p w:rsidR="00D1507A" w:rsidRPr="004206C0" w:rsidRDefault="00D1507A" w:rsidP="00823656">
            <w:pPr>
              <w:rPr>
                <w:rFonts w:asciiTheme="majorBidi" w:hAnsiTheme="majorBidi" w:cstheme="majorBidi"/>
                <w:sz w:val="28"/>
                <w:szCs w:val="28"/>
                <w:lang w:bidi="ar-IQ"/>
              </w:rPr>
            </w:pPr>
            <w:r w:rsidRPr="004206C0">
              <w:rPr>
                <w:rFonts w:asciiTheme="majorBidi" w:hAnsiTheme="majorBidi" w:cstheme="majorBidi"/>
                <w:sz w:val="28"/>
                <w:szCs w:val="28"/>
                <w:lang w:bidi="ar-IQ"/>
              </w:rPr>
              <w:t>Fourth: Methods of teaching and learning</w:t>
            </w:r>
          </w:p>
          <w:p w:rsidR="00D1507A" w:rsidRPr="004206C0" w:rsidRDefault="00D1507A" w:rsidP="00823656">
            <w:pPr>
              <w:rPr>
                <w:rFonts w:asciiTheme="majorBidi" w:hAnsiTheme="majorBidi" w:cstheme="majorBidi"/>
                <w:b w:val="0"/>
                <w:bCs w:val="0"/>
                <w:sz w:val="28"/>
                <w:szCs w:val="28"/>
                <w:lang w:bidi="ar-IQ"/>
              </w:rPr>
            </w:pPr>
            <w:r w:rsidRPr="004206C0">
              <w:rPr>
                <w:rFonts w:asciiTheme="majorBidi" w:hAnsiTheme="majorBidi" w:cstheme="majorBidi"/>
                <w:b w:val="0"/>
                <w:bCs w:val="0"/>
                <w:sz w:val="28"/>
                <w:szCs w:val="28"/>
                <w:lang w:bidi="ar-IQ"/>
              </w:rPr>
              <w:t>1- Lecture method with interrogation</w:t>
            </w:r>
          </w:p>
          <w:p w:rsidR="00D1507A" w:rsidRPr="004206C0" w:rsidRDefault="00D1507A" w:rsidP="00823656">
            <w:pPr>
              <w:rPr>
                <w:rFonts w:asciiTheme="majorBidi" w:hAnsiTheme="majorBidi" w:cstheme="majorBidi"/>
                <w:b w:val="0"/>
                <w:bCs w:val="0"/>
                <w:sz w:val="28"/>
                <w:szCs w:val="28"/>
                <w:lang w:bidi="ar-IQ"/>
              </w:rPr>
            </w:pPr>
            <w:r w:rsidRPr="004206C0">
              <w:rPr>
                <w:rFonts w:asciiTheme="majorBidi" w:hAnsiTheme="majorBidi" w:cstheme="majorBidi"/>
                <w:b w:val="0"/>
                <w:bCs w:val="0"/>
                <w:sz w:val="28"/>
                <w:szCs w:val="28"/>
                <w:lang w:bidi="ar-IQ"/>
              </w:rPr>
              <w:t>2- Collective learning method</w:t>
            </w:r>
          </w:p>
          <w:p w:rsidR="00D1507A" w:rsidRPr="004206C0" w:rsidRDefault="00D1507A" w:rsidP="00823656">
            <w:pPr>
              <w:rPr>
                <w:rFonts w:asciiTheme="majorBidi" w:hAnsiTheme="majorBidi" w:cstheme="majorBidi"/>
                <w:b w:val="0"/>
                <w:bCs w:val="0"/>
                <w:sz w:val="28"/>
                <w:szCs w:val="28"/>
                <w:lang w:bidi="ar-IQ"/>
              </w:rPr>
            </w:pPr>
            <w:r w:rsidRPr="004206C0">
              <w:rPr>
                <w:rFonts w:asciiTheme="majorBidi" w:hAnsiTheme="majorBidi" w:cstheme="majorBidi"/>
                <w:b w:val="0"/>
                <w:bCs w:val="0"/>
                <w:sz w:val="28"/>
                <w:szCs w:val="28"/>
                <w:lang w:bidi="ar-IQ"/>
              </w:rPr>
              <w:t>3- Deductive learning method</w:t>
            </w:r>
          </w:p>
          <w:p w:rsidR="00D1507A" w:rsidRPr="004206C0" w:rsidRDefault="00D1507A" w:rsidP="00823656">
            <w:pPr>
              <w:rPr>
                <w:rFonts w:asciiTheme="majorBidi" w:hAnsiTheme="majorBidi" w:cstheme="majorBidi"/>
                <w:b w:val="0"/>
                <w:bCs w:val="0"/>
                <w:sz w:val="28"/>
                <w:szCs w:val="28"/>
                <w:lang w:bidi="ar-IQ"/>
              </w:rPr>
            </w:pPr>
            <w:r w:rsidRPr="004206C0">
              <w:rPr>
                <w:rFonts w:asciiTheme="majorBidi" w:hAnsiTheme="majorBidi" w:cstheme="majorBidi"/>
                <w:b w:val="0"/>
                <w:bCs w:val="0"/>
                <w:sz w:val="28"/>
                <w:szCs w:val="28"/>
                <w:lang w:bidi="ar-IQ"/>
              </w:rPr>
              <w:t>4- Method of discussion and dialogue</w:t>
            </w:r>
          </w:p>
          <w:p w:rsidR="00D1507A" w:rsidRPr="004206C0" w:rsidRDefault="00D1507A" w:rsidP="00823656">
            <w:pPr>
              <w:rPr>
                <w:rFonts w:asciiTheme="majorBidi" w:hAnsiTheme="majorBidi" w:cstheme="majorBidi"/>
                <w:b w:val="0"/>
                <w:bCs w:val="0"/>
                <w:sz w:val="28"/>
                <w:szCs w:val="28"/>
                <w:lang w:bidi="ar-IQ"/>
              </w:rPr>
            </w:pPr>
            <w:r w:rsidRPr="004206C0">
              <w:rPr>
                <w:rFonts w:asciiTheme="majorBidi" w:hAnsiTheme="majorBidi" w:cstheme="majorBidi"/>
                <w:b w:val="0"/>
                <w:bCs w:val="0"/>
                <w:sz w:val="28"/>
                <w:szCs w:val="28"/>
                <w:lang w:bidi="ar-IQ"/>
              </w:rPr>
              <w:t>5- Self-learning method</w:t>
            </w:r>
          </w:p>
          <w:p w:rsidR="00D1507A" w:rsidRPr="004206C0" w:rsidRDefault="00D1507A" w:rsidP="00823656">
            <w:pPr>
              <w:rPr>
                <w:rFonts w:asciiTheme="majorBidi" w:hAnsiTheme="majorBidi" w:cstheme="majorBidi"/>
                <w:sz w:val="28"/>
                <w:szCs w:val="28"/>
                <w:lang w:bidi="ar-IQ"/>
              </w:rPr>
            </w:pPr>
          </w:p>
          <w:p w:rsidR="00D1507A" w:rsidRPr="004206C0" w:rsidRDefault="00D1507A" w:rsidP="00823656">
            <w:pPr>
              <w:rPr>
                <w:rFonts w:asciiTheme="majorBidi" w:hAnsiTheme="majorBidi" w:cstheme="majorBidi"/>
                <w:sz w:val="28"/>
                <w:szCs w:val="28"/>
                <w:lang w:bidi="ar-IQ"/>
              </w:rPr>
            </w:pPr>
            <w:r w:rsidRPr="004206C0">
              <w:rPr>
                <w:rFonts w:asciiTheme="majorBidi" w:hAnsiTheme="majorBidi" w:cstheme="majorBidi"/>
                <w:sz w:val="28"/>
                <w:szCs w:val="28"/>
                <w:lang w:bidi="ar-IQ"/>
              </w:rPr>
              <w:t>Fifth: Evaluation methods</w:t>
            </w:r>
          </w:p>
          <w:p w:rsidR="00D1507A" w:rsidRPr="004206C0" w:rsidRDefault="00D1507A" w:rsidP="00823656">
            <w:pPr>
              <w:rPr>
                <w:rFonts w:asciiTheme="majorBidi" w:hAnsiTheme="majorBidi" w:cstheme="majorBidi"/>
                <w:sz w:val="28"/>
                <w:szCs w:val="28"/>
                <w:lang w:bidi="ar-IQ"/>
              </w:rPr>
            </w:pPr>
            <w:r w:rsidRPr="004206C0">
              <w:rPr>
                <w:rFonts w:asciiTheme="majorBidi" w:hAnsiTheme="majorBidi" w:cstheme="majorBidi"/>
                <w:sz w:val="28"/>
                <w:szCs w:val="28"/>
                <w:lang w:bidi="ar-IQ"/>
              </w:rPr>
              <w:t>Standard for evaluating skill performance for direct viewing and application in schools</w:t>
            </w:r>
          </w:p>
          <w:p w:rsidR="00D1507A" w:rsidRPr="004206C0" w:rsidRDefault="00D1507A" w:rsidP="00823656">
            <w:pPr>
              <w:tabs>
                <w:tab w:val="left" w:pos="3405"/>
              </w:tabs>
              <w:rPr>
                <w:rFonts w:asciiTheme="majorBidi" w:hAnsiTheme="majorBidi" w:cstheme="majorBidi"/>
                <w:sz w:val="28"/>
                <w:szCs w:val="28"/>
                <w:lang w:bidi="ar-IQ"/>
              </w:rPr>
            </w:pPr>
          </w:p>
          <w:p w:rsidR="00D1507A" w:rsidRPr="004206C0" w:rsidRDefault="00D1507A" w:rsidP="00823656">
            <w:pPr>
              <w:tabs>
                <w:tab w:val="left" w:pos="3405"/>
              </w:tabs>
              <w:rPr>
                <w:rFonts w:asciiTheme="majorBidi" w:hAnsiTheme="majorBidi" w:cstheme="majorBidi"/>
                <w:sz w:val="28"/>
                <w:szCs w:val="28"/>
                <w:lang w:bidi="ar-IQ"/>
              </w:rPr>
            </w:pPr>
          </w:p>
          <w:p w:rsidR="00D1507A" w:rsidRPr="004206C0" w:rsidRDefault="00D1507A" w:rsidP="00823656">
            <w:pPr>
              <w:tabs>
                <w:tab w:val="left" w:pos="3405"/>
              </w:tabs>
              <w:rPr>
                <w:rFonts w:asciiTheme="majorBidi" w:hAnsiTheme="majorBidi" w:cstheme="majorBidi"/>
                <w:sz w:val="28"/>
                <w:szCs w:val="28"/>
                <w:lang w:bidi="ar-IQ"/>
              </w:rPr>
            </w:pPr>
          </w:p>
          <w:p w:rsidR="00D1507A" w:rsidRPr="004206C0" w:rsidRDefault="00D1507A" w:rsidP="00823656">
            <w:pPr>
              <w:tabs>
                <w:tab w:val="left" w:pos="3405"/>
              </w:tabs>
              <w:rPr>
                <w:rFonts w:asciiTheme="majorBidi" w:hAnsiTheme="majorBidi" w:cstheme="majorBidi"/>
                <w:sz w:val="28"/>
                <w:szCs w:val="28"/>
                <w:lang w:bidi="ar-IQ"/>
              </w:rPr>
            </w:pPr>
          </w:p>
          <w:p w:rsidR="00D1507A" w:rsidRPr="004206C0" w:rsidRDefault="00D1507A" w:rsidP="00823656">
            <w:pPr>
              <w:tabs>
                <w:tab w:val="left" w:pos="3405"/>
              </w:tabs>
              <w:rPr>
                <w:rFonts w:asciiTheme="majorBidi" w:hAnsiTheme="majorBidi" w:cstheme="majorBidi"/>
                <w:sz w:val="28"/>
                <w:szCs w:val="28"/>
                <w:lang w:bidi="ar-IQ"/>
              </w:rPr>
            </w:pPr>
          </w:p>
          <w:p w:rsidR="00D1507A" w:rsidRPr="004206C0" w:rsidRDefault="00D1507A" w:rsidP="00823656">
            <w:pPr>
              <w:tabs>
                <w:tab w:val="left" w:pos="3405"/>
              </w:tabs>
              <w:rPr>
                <w:rFonts w:asciiTheme="majorBidi" w:hAnsiTheme="majorBidi" w:cstheme="majorBidi"/>
                <w:sz w:val="28"/>
                <w:szCs w:val="28"/>
                <w:lang w:bidi="ar-IQ"/>
              </w:rPr>
            </w:pPr>
          </w:p>
          <w:p w:rsidR="00D1507A" w:rsidRPr="004206C0" w:rsidRDefault="00D1507A" w:rsidP="00823656">
            <w:pPr>
              <w:tabs>
                <w:tab w:val="left" w:pos="3405"/>
              </w:tabs>
              <w:rPr>
                <w:rFonts w:asciiTheme="majorBidi" w:hAnsiTheme="majorBidi" w:cstheme="majorBidi"/>
                <w:sz w:val="28"/>
                <w:szCs w:val="28"/>
                <w:lang w:bidi="ar-IQ"/>
              </w:rPr>
            </w:pPr>
            <w:r w:rsidRPr="004206C0">
              <w:rPr>
                <w:rFonts w:asciiTheme="majorBidi" w:hAnsiTheme="majorBidi" w:cstheme="majorBidi"/>
                <w:sz w:val="28"/>
                <w:szCs w:val="28"/>
                <w:lang w:bidi="ar-IQ"/>
              </w:rPr>
              <w:t>11- Course structure</w:t>
            </w:r>
          </w:p>
        </w:tc>
      </w:tr>
      <w:tr w:rsidR="00D1507A" w:rsidTr="00823656">
        <w:trPr>
          <w:trHeight w:val="530"/>
        </w:trPr>
        <w:tc>
          <w:tcPr>
            <w:cnfStyle w:val="001000000000"/>
            <w:tcW w:w="1463" w:type="dxa"/>
          </w:tcPr>
          <w:p w:rsidR="00D1507A" w:rsidRPr="004206C0" w:rsidRDefault="00D1507A" w:rsidP="00823656">
            <w:pPr>
              <w:rPr>
                <w:rFonts w:asciiTheme="majorBidi" w:hAnsiTheme="majorBidi" w:cstheme="majorBidi"/>
                <w:sz w:val="28"/>
                <w:szCs w:val="28"/>
                <w:lang w:bidi="ar-IQ"/>
              </w:rPr>
            </w:pPr>
            <w:r w:rsidRPr="004206C0">
              <w:rPr>
                <w:rFonts w:asciiTheme="majorBidi" w:hAnsiTheme="majorBidi" w:cstheme="majorBidi"/>
                <w:sz w:val="28"/>
                <w:szCs w:val="28"/>
                <w:lang w:bidi="ar-IQ"/>
              </w:rPr>
              <w:lastRenderedPageBreak/>
              <w:t>Evaluation method</w:t>
            </w:r>
          </w:p>
        </w:tc>
        <w:tc>
          <w:tcPr>
            <w:tcW w:w="1382" w:type="dxa"/>
          </w:tcPr>
          <w:p w:rsidR="00D1507A" w:rsidRPr="004206C0" w:rsidRDefault="00D1507A" w:rsidP="00823656">
            <w:pPr>
              <w:cnfStyle w:val="000000000000"/>
              <w:rPr>
                <w:rFonts w:asciiTheme="majorBidi" w:hAnsiTheme="majorBidi" w:cstheme="majorBidi"/>
                <w:b/>
                <w:bCs/>
                <w:sz w:val="28"/>
                <w:szCs w:val="28"/>
                <w:lang w:bidi="ar-IQ"/>
              </w:rPr>
            </w:pPr>
            <w:r w:rsidRPr="004206C0">
              <w:rPr>
                <w:rFonts w:asciiTheme="majorBidi" w:hAnsiTheme="majorBidi" w:cstheme="majorBidi"/>
                <w:b/>
                <w:bCs/>
                <w:sz w:val="28"/>
                <w:szCs w:val="28"/>
                <w:lang w:bidi="ar-IQ"/>
              </w:rPr>
              <w:t>Learning method</w:t>
            </w:r>
          </w:p>
        </w:tc>
        <w:tc>
          <w:tcPr>
            <w:tcW w:w="2425" w:type="dxa"/>
            <w:gridSpan w:val="2"/>
          </w:tcPr>
          <w:p w:rsidR="00D1507A" w:rsidRPr="004206C0" w:rsidRDefault="00D1507A" w:rsidP="00823656">
            <w:pPr>
              <w:cnfStyle w:val="000000000000"/>
              <w:rPr>
                <w:rFonts w:asciiTheme="majorBidi" w:hAnsiTheme="majorBidi" w:cstheme="majorBidi"/>
                <w:b/>
                <w:bCs/>
                <w:sz w:val="28"/>
                <w:szCs w:val="28"/>
                <w:lang w:bidi="ar-IQ"/>
              </w:rPr>
            </w:pPr>
            <w:r w:rsidRPr="004206C0">
              <w:rPr>
                <w:rFonts w:asciiTheme="majorBidi" w:hAnsiTheme="majorBidi" w:cstheme="majorBidi"/>
                <w:b/>
                <w:bCs/>
                <w:sz w:val="28"/>
                <w:szCs w:val="28"/>
                <w:lang w:bidi="ar-IQ"/>
              </w:rPr>
              <w:t>Name of the unit/course or subject</w:t>
            </w:r>
          </w:p>
        </w:tc>
        <w:tc>
          <w:tcPr>
            <w:tcW w:w="1457" w:type="dxa"/>
          </w:tcPr>
          <w:p w:rsidR="00D1507A" w:rsidRPr="004206C0" w:rsidRDefault="00D1507A" w:rsidP="00823656">
            <w:pPr>
              <w:cnfStyle w:val="000000000000"/>
              <w:rPr>
                <w:rFonts w:asciiTheme="majorBidi" w:hAnsiTheme="majorBidi" w:cstheme="majorBidi"/>
                <w:b/>
                <w:bCs/>
                <w:sz w:val="28"/>
                <w:szCs w:val="28"/>
                <w:lang w:bidi="ar-IQ"/>
              </w:rPr>
            </w:pPr>
            <w:r w:rsidRPr="004206C0">
              <w:rPr>
                <w:rFonts w:asciiTheme="majorBidi" w:hAnsiTheme="majorBidi" w:cstheme="majorBidi"/>
                <w:b/>
                <w:bCs/>
                <w:sz w:val="28"/>
                <w:szCs w:val="28"/>
                <w:lang w:bidi="ar-IQ"/>
              </w:rPr>
              <w:t>Required learning outcomes</w:t>
            </w:r>
          </w:p>
        </w:tc>
        <w:tc>
          <w:tcPr>
            <w:tcW w:w="1452" w:type="dxa"/>
          </w:tcPr>
          <w:p w:rsidR="00D1507A" w:rsidRPr="004206C0" w:rsidRDefault="00D1507A" w:rsidP="00823656">
            <w:pPr>
              <w:cnfStyle w:val="000000000000"/>
              <w:rPr>
                <w:rFonts w:asciiTheme="majorBidi" w:hAnsiTheme="majorBidi" w:cstheme="majorBidi"/>
                <w:b/>
                <w:bCs/>
                <w:sz w:val="28"/>
                <w:szCs w:val="28"/>
                <w:lang w:bidi="ar-IQ"/>
              </w:rPr>
            </w:pPr>
            <w:r w:rsidRPr="004206C0">
              <w:rPr>
                <w:rFonts w:asciiTheme="majorBidi" w:hAnsiTheme="majorBidi" w:cstheme="majorBidi"/>
                <w:b/>
                <w:bCs/>
                <w:sz w:val="28"/>
                <w:szCs w:val="28"/>
                <w:lang w:bidi="ar-IQ"/>
              </w:rPr>
              <w:t>hours</w:t>
            </w:r>
          </w:p>
        </w:tc>
        <w:tc>
          <w:tcPr>
            <w:tcW w:w="1397" w:type="dxa"/>
          </w:tcPr>
          <w:p w:rsidR="00D1507A" w:rsidRPr="004206C0" w:rsidRDefault="00D1507A" w:rsidP="00823656">
            <w:pPr>
              <w:cnfStyle w:val="000000000000"/>
              <w:rPr>
                <w:rFonts w:asciiTheme="majorBidi" w:hAnsiTheme="majorBidi" w:cstheme="majorBidi"/>
                <w:b/>
                <w:bCs/>
                <w:sz w:val="28"/>
                <w:szCs w:val="28"/>
                <w:lang w:bidi="ar-IQ"/>
              </w:rPr>
            </w:pPr>
            <w:r w:rsidRPr="004206C0">
              <w:rPr>
                <w:rFonts w:asciiTheme="majorBidi" w:hAnsiTheme="majorBidi" w:cstheme="majorBidi"/>
                <w:b/>
                <w:bCs/>
                <w:sz w:val="28"/>
                <w:szCs w:val="28"/>
                <w:lang w:bidi="ar-IQ"/>
              </w:rPr>
              <w:t>the week</w:t>
            </w:r>
          </w:p>
        </w:tc>
      </w:tr>
      <w:tr w:rsidR="00D1507A" w:rsidTr="00823656">
        <w:trPr>
          <w:cnfStyle w:val="000000100000"/>
          <w:trHeight w:val="620"/>
        </w:trPr>
        <w:tc>
          <w:tcPr>
            <w:cnfStyle w:val="001000000000"/>
            <w:tcW w:w="1463" w:type="dxa"/>
          </w:tcPr>
          <w:p w:rsidR="00D1507A" w:rsidRPr="001562E6" w:rsidRDefault="00D1507A" w:rsidP="00823656">
            <w:pPr>
              <w:pStyle w:val="normal"/>
              <w:jc w:val="center"/>
              <w:rPr>
                <w:sz w:val="28"/>
                <w:szCs w:val="28"/>
              </w:rPr>
            </w:pPr>
            <w:r w:rsidRPr="001562E6">
              <w:rPr>
                <w:sz w:val="28"/>
                <w:szCs w:val="28"/>
              </w:rPr>
              <w:t>Oral calendar</w:t>
            </w:r>
          </w:p>
        </w:tc>
        <w:tc>
          <w:tcPr>
            <w:tcW w:w="1382" w:type="dxa"/>
          </w:tcPr>
          <w:p w:rsidR="00D1507A" w:rsidRDefault="00D1507A" w:rsidP="00823656">
            <w:pPr>
              <w:bidi/>
              <w:jc w:val="center"/>
              <w:cnfStyle w:val="000000100000"/>
            </w:pPr>
            <w:r w:rsidRPr="006A569A">
              <w:rPr>
                <w:sz w:val="28"/>
                <w:szCs w:val="28"/>
              </w:rPr>
              <w:t>Lecture with interrogation</w:t>
            </w:r>
          </w:p>
        </w:tc>
        <w:tc>
          <w:tcPr>
            <w:tcW w:w="2425" w:type="dxa"/>
            <w:gridSpan w:val="2"/>
            <w:vAlign w:val="center"/>
          </w:tcPr>
          <w:p w:rsidR="00D1507A" w:rsidRPr="001016B9" w:rsidRDefault="00D1507A" w:rsidP="00823656">
            <w:pPr>
              <w:jc w:val="center"/>
              <w:cnfStyle w:val="000000100000"/>
              <w:rPr>
                <w:sz w:val="28"/>
                <w:szCs w:val="28"/>
              </w:rPr>
            </w:pPr>
            <w:r>
              <w:rPr>
                <w:rFonts w:hint="cs"/>
                <w:sz w:val="28"/>
                <w:szCs w:val="28"/>
              </w:rPr>
              <w:t>Historical overview, the importance of watching, what the student watches, the general appearance of the teacher, teaching method, individual differences, use of educational methods, attention to the classroom (class), conclusion, questions</w:t>
            </w:r>
          </w:p>
        </w:tc>
        <w:tc>
          <w:tcPr>
            <w:tcW w:w="1457" w:type="dxa"/>
          </w:tcPr>
          <w:p w:rsidR="00D1507A" w:rsidRDefault="00D1507A" w:rsidP="00823656">
            <w:pPr>
              <w:jc w:val="center"/>
              <w:cnfStyle w:val="000000100000"/>
              <w:rPr>
                <w:rFonts w:asciiTheme="majorBidi" w:hAnsiTheme="majorBidi" w:cstheme="majorBidi"/>
                <w:sz w:val="28"/>
                <w:szCs w:val="28"/>
                <w:lang w:bidi="ar-IQ"/>
              </w:rPr>
            </w:pPr>
          </w:p>
        </w:tc>
        <w:tc>
          <w:tcPr>
            <w:tcW w:w="1452" w:type="dxa"/>
          </w:tcPr>
          <w:p w:rsidR="00D1507A" w:rsidRDefault="00D1507A" w:rsidP="00823656">
            <w:pPr>
              <w:bidi/>
              <w:jc w:val="center"/>
              <w:cnfStyle w:val="000000100000"/>
            </w:pPr>
            <w:r>
              <w:rPr>
                <w:rFonts w:asciiTheme="majorBidi" w:hAnsiTheme="majorBidi" w:cstheme="majorBidi" w:hint="cs"/>
                <w:sz w:val="28"/>
                <w:szCs w:val="28"/>
                <w:lang w:bidi="ar-IQ"/>
              </w:rPr>
              <w:t>2</w:t>
            </w:r>
          </w:p>
        </w:tc>
        <w:tc>
          <w:tcPr>
            <w:tcW w:w="1397" w:type="dxa"/>
          </w:tcPr>
          <w:p w:rsidR="00D1507A" w:rsidRDefault="00D1507A" w:rsidP="00823656">
            <w:pPr>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1</w:t>
            </w:r>
          </w:p>
        </w:tc>
      </w:tr>
      <w:tr w:rsidR="00D1507A" w:rsidTr="00823656">
        <w:trPr>
          <w:trHeight w:val="350"/>
        </w:trPr>
        <w:tc>
          <w:tcPr>
            <w:cnfStyle w:val="001000000000"/>
            <w:tcW w:w="1463" w:type="dxa"/>
          </w:tcPr>
          <w:p w:rsidR="00D1507A" w:rsidRPr="001562E6" w:rsidRDefault="00D1507A" w:rsidP="00823656">
            <w:pPr>
              <w:pStyle w:val="normal"/>
              <w:jc w:val="center"/>
              <w:rPr>
                <w:sz w:val="28"/>
                <w:szCs w:val="28"/>
              </w:rPr>
            </w:pPr>
            <w:r w:rsidRPr="001562E6">
              <w:rPr>
                <w:sz w:val="28"/>
                <w:szCs w:val="28"/>
              </w:rPr>
              <w:t>Standard for evaluating skill performance</w:t>
            </w:r>
          </w:p>
        </w:tc>
        <w:tc>
          <w:tcPr>
            <w:tcW w:w="1382" w:type="dxa"/>
          </w:tcPr>
          <w:p w:rsidR="00D1507A" w:rsidRDefault="00D1507A" w:rsidP="00823656">
            <w:pPr>
              <w:bidi/>
              <w:jc w:val="center"/>
              <w:cnfStyle w:val="000000000000"/>
            </w:pPr>
            <w:r w:rsidRPr="006A569A">
              <w:rPr>
                <w:sz w:val="28"/>
                <w:szCs w:val="28"/>
              </w:rPr>
              <w:t>Lecture with interrogation</w:t>
            </w:r>
          </w:p>
        </w:tc>
        <w:tc>
          <w:tcPr>
            <w:tcW w:w="2425" w:type="dxa"/>
            <w:gridSpan w:val="2"/>
            <w:vAlign w:val="center"/>
          </w:tcPr>
          <w:p w:rsidR="00D1507A" w:rsidRPr="001016B9" w:rsidRDefault="00D1507A" w:rsidP="00823656">
            <w:pPr>
              <w:jc w:val="center"/>
              <w:cnfStyle w:val="000000000000"/>
              <w:rPr>
                <w:sz w:val="28"/>
                <w:szCs w:val="28"/>
              </w:rPr>
            </w:pPr>
            <w:r>
              <w:rPr>
                <w:rFonts w:hint="cs"/>
                <w:sz w:val="28"/>
                <w:szCs w:val="28"/>
              </w:rPr>
              <w:t>Traits of a successful teacher, mental traits, moral traits, physical traits, the most important traits related to a teacher’s success, control, responsibility, emotional balance, social traits</w:t>
            </w:r>
          </w:p>
        </w:tc>
        <w:tc>
          <w:tcPr>
            <w:tcW w:w="1457" w:type="dxa"/>
          </w:tcPr>
          <w:p w:rsidR="00D1507A" w:rsidRDefault="00D1507A" w:rsidP="00823656">
            <w:pPr>
              <w:jc w:val="center"/>
              <w:cnfStyle w:val="000000000000"/>
              <w:rPr>
                <w:rFonts w:asciiTheme="majorBidi" w:hAnsiTheme="majorBidi" w:cstheme="majorBidi"/>
                <w:sz w:val="28"/>
                <w:szCs w:val="28"/>
                <w:lang w:bidi="ar-IQ"/>
              </w:rPr>
            </w:pPr>
          </w:p>
        </w:tc>
        <w:tc>
          <w:tcPr>
            <w:tcW w:w="1452" w:type="dxa"/>
          </w:tcPr>
          <w:p w:rsidR="00D1507A" w:rsidRDefault="00D1507A" w:rsidP="00823656">
            <w:pPr>
              <w:bidi/>
              <w:jc w:val="center"/>
              <w:cnfStyle w:val="000000000000"/>
            </w:pPr>
            <w:r w:rsidRPr="00EE5739">
              <w:rPr>
                <w:rFonts w:asciiTheme="majorBidi" w:hAnsiTheme="majorBidi" w:cstheme="majorBidi" w:hint="cs"/>
                <w:sz w:val="28"/>
                <w:szCs w:val="28"/>
                <w:lang w:bidi="ar-IQ"/>
              </w:rPr>
              <w:t>2</w:t>
            </w:r>
          </w:p>
        </w:tc>
        <w:tc>
          <w:tcPr>
            <w:tcW w:w="1397" w:type="dxa"/>
          </w:tcPr>
          <w:p w:rsidR="00D1507A" w:rsidRDefault="00D1507A" w:rsidP="00823656">
            <w:pPr>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2</w:t>
            </w:r>
          </w:p>
        </w:tc>
      </w:tr>
      <w:tr w:rsidR="00D1507A" w:rsidTr="00823656">
        <w:trPr>
          <w:cnfStyle w:val="000000100000"/>
          <w:trHeight w:val="588"/>
        </w:trPr>
        <w:tc>
          <w:tcPr>
            <w:cnfStyle w:val="001000000000"/>
            <w:tcW w:w="1463" w:type="dxa"/>
          </w:tcPr>
          <w:p w:rsidR="00D1507A" w:rsidRPr="001562E6" w:rsidRDefault="00D1507A" w:rsidP="00823656">
            <w:pPr>
              <w:pStyle w:val="normal"/>
              <w:jc w:val="center"/>
              <w:rPr>
                <w:sz w:val="28"/>
                <w:szCs w:val="28"/>
              </w:rPr>
            </w:pPr>
            <w:r w:rsidRPr="001562E6">
              <w:rPr>
                <w:sz w:val="28"/>
                <w:szCs w:val="28"/>
              </w:rPr>
              <w:lastRenderedPageBreak/>
              <w:t>Oral standard</w:t>
            </w:r>
          </w:p>
        </w:tc>
        <w:tc>
          <w:tcPr>
            <w:tcW w:w="1382" w:type="dxa"/>
          </w:tcPr>
          <w:p w:rsidR="00D1507A" w:rsidRDefault="00D1507A" w:rsidP="00823656">
            <w:pPr>
              <w:bidi/>
              <w:jc w:val="center"/>
              <w:cnfStyle w:val="000000100000"/>
            </w:pPr>
            <w:r w:rsidRPr="006A569A">
              <w:rPr>
                <w:sz w:val="28"/>
                <w:szCs w:val="28"/>
              </w:rPr>
              <w:t>Lecture with interrogation</w:t>
            </w:r>
          </w:p>
        </w:tc>
        <w:tc>
          <w:tcPr>
            <w:tcW w:w="2425" w:type="dxa"/>
            <w:gridSpan w:val="2"/>
            <w:vAlign w:val="center"/>
          </w:tcPr>
          <w:p w:rsidR="00D1507A" w:rsidRPr="001016B9" w:rsidRDefault="00D1507A" w:rsidP="00823656">
            <w:pPr>
              <w:jc w:val="center"/>
              <w:cnfStyle w:val="000000100000"/>
              <w:rPr>
                <w:sz w:val="28"/>
                <w:szCs w:val="28"/>
              </w:rPr>
            </w:pPr>
            <w:r>
              <w:rPr>
                <w:rFonts w:hint="cs"/>
                <w:sz w:val="28"/>
                <w:szCs w:val="28"/>
              </w:rPr>
              <w:t>Teachers’ styles, how the teacher begins his lecture, how the teacher manages the discussion process, the teacher’s duties towards his students, verbal interaction within the class, Caller’s classifications of questions within the class, the conclusion, the questions</w:t>
            </w:r>
          </w:p>
        </w:tc>
        <w:tc>
          <w:tcPr>
            <w:tcW w:w="1457" w:type="dxa"/>
          </w:tcPr>
          <w:p w:rsidR="00D1507A" w:rsidRDefault="00D1507A" w:rsidP="00823656">
            <w:pPr>
              <w:jc w:val="center"/>
              <w:cnfStyle w:val="000000100000"/>
              <w:rPr>
                <w:rFonts w:asciiTheme="majorBidi" w:hAnsiTheme="majorBidi" w:cstheme="majorBidi"/>
                <w:sz w:val="28"/>
                <w:szCs w:val="28"/>
                <w:lang w:bidi="ar-IQ"/>
              </w:rPr>
            </w:pPr>
          </w:p>
        </w:tc>
        <w:tc>
          <w:tcPr>
            <w:tcW w:w="1452" w:type="dxa"/>
          </w:tcPr>
          <w:p w:rsidR="00D1507A" w:rsidRDefault="00D1507A" w:rsidP="00823656">
            <w:pPr>
              <w:bidi/>
              <w:jc w:val="center"/>
              <w:cnfStyle w:val="000000100000"/>
            </w:pPr>
            <w:r w:rsidRPr="00EE5739">
              <w:rPr>
                <w:rFonts w:asciiTheme="majorBidi" w:hAnsiTheme="majorBidi" w:cstheme="majorBidi" w:hint="cs"/>
                <w:sz w:val="28"/>
                <w:szCs w:val="28"/>
                <w:lang w:bidi="ar-IQ"/>
              </w:rPr>
              <w:t>2</w:t>
            </w:r>
          </w:p>
        </w:tc>
        <w:tc>
          <w:tcPr>
            <w:tcW w:w="1397" w:type="dxa"/>
          </w:tcPr>
          <w:p w:rsidR="00D1507A" w:rsidRDefault="00D1507A" w:rsidP="00823656">
            <w:pPr>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3</w:t>
            </w:r>
          </w:p>
        </w:tc>
      </w:tr>
      <w:tr w:rsidR="00D1507A" w:rsidTr="00823656">
        <w:trPr>
          <w:trHeight w:val="277"/>
        </w:trPr>
        <w:tc>
          <w:tcPr>
            <w:cnfStyle w:val="001000000000"/>
            <w:tcW w:w="1463" w:type="dxa"/>
          </w:tcPr>
          <w:p w:rsidR="00D1507A" w:rsidRPr="001562E6" w:rsidRDefault="00D1507A" w:rsidP="00823656">
            <w:pPr>
              <w:pStyle w:val="normal"/>
              <w:jc w:val="center"/>
              <w:rPr>
                <w:sz w:val="28"/>
                <w:szCs w:val="28"/>
              </w:rPr>
            </w:pPr>
            <w:r w:rsidRPr="001562E6">
              <w:rPr>
                <w:sz w:val="28"/>
                <w:szCs w:val="28"/>
              </w:rPr>
              <w:t>Oral calendar</w:t>
            </w:r>
          </w:p>
        </w:tc>
        <w:tc>
          <w:tcPr>
            <w:tcW w:w="1382" w:type="dxa"/>
          </w:tcPr>
          <w:p w:rsidR="00D1507A" w:rsidRDefault="00D1507A" w:rsidP="00823656">
            <w:pPr>
              <w:bidi/>
              <w:jc w:val="center"/>
              <w:cnfStyle w:val="000000000000"/>
            </w:pPr>
            <w:r w:rsidRPr="006A569A">
              <w:rPr>
                <w:sz w:val="28"/>
                <w:szCs w:val="28"/>
              </w:rPr>
              <w:t>Lecture with interrogation</w:t>
            </w:r>
          </w:p>
        </w:tc>
        <w:tc>
          <w:tcPr>
            <w:tcW w:w="2425" w:type="dxa"/>
            <w:gridSpan w:val="2"/>
            <w:vAlign w:val="center"/>
          </w:tcPr>
          <w:p w:rsidR="00D1507A" w:rsidRPr="001016B9" w:rsidRDefault="00D1507A" w:rsidP="00823656">
            <w:pPr>
              <w:jc w:val="center"/>
              <w:cnfStyle w:val="000000000000"/>
              <w:rPr>
                <w:sz w:val="28"/>
                <w:szCs w:val="28"/>
              </w:rPr>
            </w:pPr>
            <w:r>
              <w:rPr>
                <w:rFonts w:hint="cs"/>
                <w:sz w:val="28"/>
                <w:szCs w:val="28"/>
              </w:rPr>
              <w:t>The importance of the teacher preparation process, components of the teaching profession, teacher preparation, conclusion, questions</w:t>
            </w:r>
          </w:p>
        </w:tc>
        <w:tc>
          <w:tcPr>
            <w:tcW w:w="1457" w:type="dxa"/>
          </w:tcPr>
          <w:p w:rsidR="00D1507A" w:rsidRDefault="00D1507A" w:rsidP="00823656">
            <w:pPr>
              <w:jc w:val="center"/>
              <w:cnfStyle w:val="000000000000"/>
              <w:rPr>
                <w:rFonts w:asciiTheme="majorBidi" w:hAnsiTheme="majorBidi" w:cstheme="majorBidi"/>
                <w:sz w:val="28"/>
                <w:szCs w:val="28"/>
                <w:lang w:bidi="ar-IQ"/>
              </w:rPr>
            </w:pPr>
          </w:p>
        </w:tc>
        <w:tc>
          <w:tcPr>
            <w:tcW w:w="1452" w:type="dxa"/>
          </w:tcPr>
          <w:p w:rsidR="00D1507A" w:rsidRDefault="00D1507A" w:rsidP="00823656">
            <w:pPr>
              <w:bidi/>
              <w:jc w:val="center"/>
              <w:cnfStyle w:val="000000000000"/>
            </w:pPr>
            <w:r w:rsidRPr="00EE5739">
              <w:rPr>
                <w:rFonts w:asciiTheme="majorBidi" w:hAnsiTheme="majorBidi" w:cstheme="majorBidi" w:hint="cs"/>
                <w:sz w:val="28"/>
                <w:szCs w:val="28"/>
                <w:lang w:bidi="ar-IQ"/>
              </w:rPr>
              <w:t>2</w:t>
            </w:r>
          </w:p>
        </w:tc>
        <w:tc>
          <w:tcPr>
            <w:tcW w:w="1397" w:type="dxa"/>
          </w:tcPr>
          <w:p w:rsidR="00D1507A" w:rsidRDefault="00D1507A" w:rsidP="00823656">
            <w:pPr>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4</w:t>
            </w:r>
          </w:p>
        </w:tc>
      </w:tr>
      <w:tr w:rsidR="00D1507A" w:rsidTr="00823656">
        <w:trPr>
          <w:cnfStyle w:val="000000100000"/>
          <w:trHeight w:val="262"/>
        </w:trPr>
        <w:tc>
          <w:tcPr>
            <w:cnfStyle w:val="001000000000"/>
            <w:tcW w:w="1463" w:type="dxa"/>
          </w:tcPr>
          <w:p w:rsidR="00D1507A" w:rsidRPr="001562E6" w:rsidRDefault="00D1507A" w:rsidP="00823656">
            <w:pPr>
              <w:pStyle w:val="normal"/>
              <w:jc w:val="center"/>
              <w:rPr>
                <w:sz w:val="28"/>
                <w:szCs w:val="28"/>
              </w:rPr>
            </w:pPr>
            <w:r w:rsidRPr="001562E6">
              <w:rPr>
                <w:sz w:val="28"/>
                <w:szCs w:val="28"/>
              </w:rPr>
              <w:t>Standard for evaluating skill performance</w:t>
            </w:r>
          </w:p>
        </w:tc>
        <w:tc>
          <w:tcPr>
            <w:tcW w:w="1382" w:type="dxa"/>
          </w:tcPr>
          <w:p w:rsidR="00D1507A" w:rsidRDefault="00D1507A" w:rsidP="00823656">
            <w:pPr>
              <w:bidi/>
              <w:jc w:val="center"/>
              <w:cnfStyle w:val="000000100000"/>
            </w:pPr>
            <w:r w:rsidRPr="006A569A">
              <w:rPr>
                <w:sz w:val="28"/>
                <w:szCs w:val="28"/>
              </w:rPr>
              <w:t>Lecture with interrogation</w:t>
            </w:r>
          </w:p>
        </w:tc>
        <w:tc>
          <w:tcPr>
            <w:tcW w:w="2425" w:type="dxa"/>
            <w:gridSpan w:val="2"/>
            <w:vAlign w:val="center"/>
          </w:tcPr>
          <w:p w:rsidR="00D1507A" w:rsidRPr="001016B9" w:rsidRDefault="00D1507A" w:rsidP="00823656">
            <w:pPr>
              <w:jc w:val="center"/>
              <w:cnfStyle w:val="000000100000"/>
              <w:rPr>
                <w:sz w:val="28"/>
                <w:szCs w:val="28"/>
              </w:rPr>
            </w:pPr>
            <w:r>
              <w:rPr>
                <w:rFonts w:hint="cs"/>
                <w:sz w:val="28"/>
                <w:szCs w:val="28"/>
              </w:rPr>
              <w:t xml:space="preserve">Educational objectives, characteristics of behavioral objectives, sources of derivation of behavioral educational objectives for classroom </w:t>
            </w:r>
            <w:r>
              <w:rPr>
                <w:rFonts w:hint="cs"/>
                <w:sz w:val="28"/>
                <w:szCs w:val="28"/>
              </w:rPr>
              <w:lastRenderedPageBreak/>
              <w:t>education, levels of educational objectives in classroom education, classifications of behavioral educational objectives for classroom learning, conclusion, questions</w:t>
            </w:r>
          </w:p>
        </w:tc>
        <w:tc>
          <w:tcPr>
            <w:tcW w:w="1457" w:type="dxa"/>
          </w:tcPr>
          <w:p w:rsidR="00D1507A" w:rsidRDefault="00D1507A" w:rsidP="00823656">
            <w:pPr>
              <w:jc w:val="center"/>
              <w:cnfStyle w:val="000000100000"/>
              <w:rPr>
                <w:rFonts w:asciiTheme="majorBidi" w:hAnsiTheme="majorBidi" w:cstheme="majorBidi"/>
                <w:sz w:val="28"/>
                <w:szCs w:val="28"/>
                <w:lang w:bidi="ar-IQ"/>
              </w:rPr>
            </w:pPr>
          </w:p>
        </w:tc>
        <w:tc>
          <w:tcPr>
            <w:tcW w:w="1452" w:type="dxa"/>
          </w:tcPr>
          <w:p w:rsidR="00D1507A" w:rsidRDefault="00D1507A" w:rsidP="00823656">
            <w:pPr>
              <w:bidi/>
              <w:jc w:val="center"/>
              <w:cnfStyle w:val="000000100000"/>
            </w:pPr>
            <w:r w:rsidRPr="00EE5739">
              <w:rPr>
                <w:rFonts w:asciiTheme="majorBidi" w:hAnsiTheme="majorBidi" w:cstheme="majorBidi" w:hint="cs"/>
                <w:sz w:val="28"/>
                <w:szCs w:val="28"/>
                <w:lang w:bidi="ar-IQ"/>
              </w:rPr>
              <w:t>2</w:t>
            </w:r>
          </w:p>
        </w:tc>
        <w:tc>
          <w:tcPr>
            <w:tcW w:w="1397" w:type="dxa"/>
          </w:tcPr>
          <w:p w:rsidR="00D1507A" w:rsidRDefault="00D1507A" w:rsidP="00823656">
            <w:pPr>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5</w:t>
            </w:r>
          </w:p>
        </w:tc>
      </w:tr>
      <w:tr w:rsidR="00D1507A" w:rsidTr="00823656">
        <w:trPr>
          <w:trHeight w:val="247"/>
        </w:trPr>
        <w:tc>
          <w:tcPr>
            <w:cnfStyle w:val="001000000000"/>
            <w:tcW w:w="1463" w:type="dxa"/>
          </w:tcPr>
          <w:p w:rsidR="00D1507A" w:rsidRPr="001562E6" w:rsidRDefault="00D1507A" w:rsidP="00823656">
            <w:pPr>
              <w:pStyle w:val="normal"/>
              <w:jc w:val="center"/>
              <w:rPr>
                <w:sz w:val="28"/>
                <w:szCs w:val="28"/>
              </w:rPr>
            </w:pPr>
            <w:r w:rsidRPr="001562E6">
              <w:rPr>
                <w:sz w:val="28"/>
                <w:szCs w:val="28"/>
              </w:rPr>
              <w:lastRenderedPageBreak/>
              <w:t>Oral standard</w:t>
            </w:r>
          </w:p>
        </w:tc>
        <w:tc>
          <w:tcPr>
            <w:tcW w:w="1382" w:type="dxa"/>
          </w:tcPr>
          <w:p w:rsidR="00D1507A" w:rsidRDefault="00D1507A" w:rsidP="00823656">
            <w:pPr>
              <w:bidi/>
              <w:jc w:val="center"/>
              <w:cnfStyle w:val="000000000000"/>
            </w:pPr>
            <w:r w:rsidRPr="006A569A">
              <w:rPr>
                <w:sz w:val="28"/>
                <w:szCs w:val="28"/>
              </w:rPr>
              <w:t>Lecture with interrogation</w:t>
            </w:r>
          </w:p>
        </w:tc>
        <w:tc>
          <w:tcPr>
            <w:tcW w:w="2425" w:type="dxa"/>
            <w:gridSpan w:val="2"/>
            <w:vAlign w:val="center"/>
          </w:tcPr>
          <w:p w:rsidR="00D1507A" w:rsidRPr="001016B9" w:rsidRDefault="00D1507A" w:rsidP="00823656">
            <w:pPr>
              <w:jc w:val="center"/>
              <w:cnfStyle w:val="000000000000"/>
              <w:rPr>
                <w:sz w:val="28"/>
                <w:szCs w:val="28"/>
              </w:rPr>
            </w:pPr>
            <w:r>
              <w:rPr>
                <w:rFonts w:hint="cs"/>
                <w:sz w:val="28"/>
                <w:szCs w:val="28"/>
              </w:rPr>
              <w:t>Learning - its importance and definition, conditional learning theory, trial and error theory, insight (gestalt) theory, operant conditioning theory, psychological motivations and education, why do we study the subject of psychological motivations, good achievement method, conclusion, questions</w:t>
            </w:r>
          </w:p>
        </w:tc>
        <w:tc>
          <w:tcPr>
            <w:tcW w:w="1457" w:type="dxa"/>
          </w:tcPr>
          <w:p w:rsidR="00D1507A" w:rsidRDefault="00D1507A" w:rsidP="00823656">
            <w:pPr>
              <w:jc w:val="center"/>
              <w:cnfStyle w:val="000000000000"/>
              <w:rPr>
                <w:rFonts w:asciiTheme="majorBidi" w:hAnsiTheme="majorBidi" w:cstheme="majorBidi"/>
                <w:sz w:val="28"/>
                <w:szCs w:val="28"/>
                <w:lang w:bidi="ar-IQ"/>
              </w:rPr>
            </w:pPr>
          </w:p>
        </w:tc>
        <w:tc>
          <w:tcPr>
            <w:tcW w:w="1452" w:type="dxa"/>
          </w:tcPr>
          <w:p w:rsidR="00D1507A" w:rsidRDefault="00D1507A" w:rsidP="00823656">
            <w:pPr>
              <w:bidi/>
              <w:jc w:val="center"/>
              <w:cnfStyle w:val="000000000000"/>
            </w:pPr>
            <w:r w:rsidRPr="00EE5739">
              <w:rPr>
                <w:rFonts w:asciiTheme="majorBidi" w:hAnsiTheme="majorBidi" w:cstheme="majorBidi" w:hint="cs"/>
                <w:sz w:val="28"/>
                <w:szCs w:val="28"/>
                <w:lang w:bidi="ar-IQ"/>
              </w:rPr>
              <w:t>2</w:t>
            </w:r>
          </w:p>
        </w:tc>
        <w:tc>
          <w:tcPr>
            <w:tcW w:w="1397" w:type="dxa"/>
          </w:tcPr>
          <w:p w:rsidR="00D1507A" w:rsidRDefault="00D1507A" w:rsidP="00823656">
            <w:pPr>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6</w:t>
            </w:r>
          </w:p>
        </w:tc>
      </w:tr>
      <w:tr w:rsidR="00D1507A" w:rsidTr="00823656">
        <w:trPr>
          <w:cnfStyle w:val="000000100000"/>
          <w:trHeight w:val="270"/>
        </w:trPr>
        <w:tc>
          <w:tcPr>
            <w:cnfStyle w:val="001000000000"/>
            <w:tcW w:w="1463" w:type="dxa"/>
          </w:tcPr>
          <w:p w:rsidR="00D1507A" w:rsidRPr="001562E6" w:rsidRDefault="00D1507A" w:rsidP="00823656">
            <w:pPr>
              <w:pStyle w:val="normal"/>
              <w:jc w:val="center"/>
              <w:rPr>
                <w:sz w:val="28"/>
                <w:szCs w:val="28"/>
              </w:rPr>
            </w:pPr>
            <w:r w:rsidRPr="001562E6">
              <w:rPr>
                <w:sz w:val="28"/>
                <w:szCs w:val="28"/>
              </w:rPr>
              <w:t>Oral calendar</w:t>
            </w:r>
          </w:p>
        </w:tc>
        <w:tc>
          <w:tcPr>
            <w:tcW w:w="1382" w:type="dxa"/>
          </w:tcPr>
          <w:p w:rsidR="00D1507A" w:rsidRDefault="00D1507A" w:rsidP="00823656">
            <w:pPr>
              <w:bidi/>
              <w:jc w:val="center"/>
              <w:cnfStyle w:val="000000100000"/>
            </w:pPr>
            <w:r w:rsidRPr="006A569A">
              <w:rPr>
                <w:sz w:val="28"/>
                <w:szCs w:val="28"/>
              </w:rPr>
              <w:t>Lecture with interrogation</w:t>
            </w:r>
          </w:p>
        </w:tc>
        <w:tc>
          <w:tcPr>
            <w:tcW w:w="2425" w:type="dxa"/>
            <w:gridSpan w:val="2"/>
            <w:vAlign w:val="center"/>
          </w:tcPr>
          <w:p w:rsidR="00D1507A" w:rsidRPr="001016B9" w:rsidRDefault="00D1507A" w:rsidP="00823656">
            <w:pPr>
              <w:jc w:val="center"/>
              <w:cnfStyle w:val="000000100000"/>
              <w:rPr>
                <w:sz w:val="28"/>
                <w:szCs w:val="28"/>
              </w:rPr>
            </w:pPr>
            <w:r>
              <w:rPr>
                <w:rFonts w:hint="cs"/>
                <w:sz w:val="28"/>
                <w:szCs w:val="28"/>
              </w:rPr>
              <w:t xml:space="preserve">Teaching methods (1) The concept of the teaching </w:t>
            </w:r>
            <w:r>
              <w:rPr>
                <w:rFonts w:hint="cs"/>
                <w:sz w:val="28"/>
                <w:szCs w:val="28"/>
              </w:rPr>
              <w:lastRenderedPageBreak/>
              <w:t>method, the importance of teaching methods, conditions for the success of the teaching method, classification of methods for teaching art education, the method of memorization and recitation, the lecture method, the explained lecture method, the discussion method, the method of exchanging questions and answers, the team teaching method, the conclusion, the questions</w:t>
            </w:r>
          </w:p>
        </w:tc>
        <w:tc>
          <w:tcPr>
            <w:tcW w:w="1457" w:type="dxa"/>
          </w:tcPr>
          <w:p w:rsidR="00D1507A" w:rsidRDefault="00D1507A" w:rsidP="00823656">
            <w:pPr>
              <w:jc w:val="center"/>
              <w:cnfStyle w:val="000000100000"/>
              <w:rPr>
                <w:rFonts w:asciiTheme="majorBidi" w:hAnsiTheme="majorBidi" w:cstheme="majorBidi"/>
                <w:sz w:val="28"/>
                <w:szCs w:val="28"/>
                <w:lang w:bidi="ar-IQ"/>
              </w:rPr>
            </w:pPr>
          </w:p>
        </w:tc>
        <w:tc>
          <w:tcPr>
            <w:tcW w:w="1452" w:type="dxa"/>
          </w:tcPr>
          <w:p w:rsidR="00D1507A" w:rsidRDefault="00D1507A" w:rsidP="00823656">
            <w:pPr>
              <w:bidi/>
              <w:jc w:val="center"/>
              <w:cnfStyle w:val="000000100000"/>
            </w:pPr>
            <w:r w:rsidRPr="00EE5739">
              <w:rPr>
                <w:rFonts w:asciiTheme="majorBidi" w:hAnsiTheme="majorBidi" w:cstheme="majorBidi" w:hint="cs"/>
                <w:sz w:val="28"/>
                <w:szCs w:val="28"/>
                <w:lang w:bidi="ar-IQ"/>
              </w:rPr>
              <w:t>2</w:t>
            </w:r>
          </w:p>
        </w:tc>
        <w:tc>
          <w:tcPr>
            <w:tcW w:w="1397" w:type="dxa"/>
          </w:tcPr>
          <w:p w:rsidR="00D1507A" w:rsidRDefault="00D1507A" w:rsidP="00823656">
            <w:pPr>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7</w:t>
            </w:r>
          </w:p>
        </w:tc>
      </w:tr>
      <w:tr w:rsidR="00D1507A" w:rsidTr="00823656">
        <w:trPr>
          <w:trHeight w:val="240"/>
        </w:trPr>
        <w:tc>
          <w:tcPr>
            <w:cnfStyle w:val="001000000000"/>
            <w:tcW w:w="1463" w:type="dxa"/>
          </w:tcPr>
          <w:p w:rsidR="00D1507A" w:rsidRPr="001562E6" w:rsidRDefault="00D1507A" w:rsidP="00823656">
            <w:pPr>
              <w:pStyle w:val="normal"/>
              <w:jc w:val="center"/>
              <w:rPr>
                <w:sz w:val="28"/>
                <w:szCs w:val="28"/>
              </w:rPr>
            </w:pPr>
            <w:r w:rsidRPr="001562E6">
              <w:rPr>
                <w:sz w:val="28"/>
                <w:szCs w:val="28"/>
              </w:rPr>
              <w:lastRenderedPageBreak/>
              <w:t>Standard for evaluating skill performance</w:t>
            </w:r>
          </w:p>
        </w:tc>
        <w:tc>
          <w:tcPr>
            <w:tcW w:w="1382" w:type="dxa"/>
          </w:tcPr>
          <w:p w:rsidR="00D1507A" w:rsidRDefault="00D1507A" w:rsidP="00823656">
            <w:pPr>
              <w:bidi/>
              <w:jc w:val="center"/>
              <w:cnfStyle w:val="000000000000"/>
            </w:pPr>
            <w:r w:rsidRPr="006A569A">
              <w:rPr>
                <w:sz w:val="28"/>
                <w:szCs w:val="28"/>
              </w:rPr>
              <w:t>Lecture with interrogation</w:t>
            </w:r>
          </w:p>
        </w:tc>
        <w:tc>
          <w:tcPr>
            <w:tcW w:w="2425" w:type="dxa"/>
            <w:gridSpan w:val="2"/>
            <w:vAlign w:val="center"/>
          </w:tcPr>
          <w:p w:rsidR="00D1507A" w:rsidRPr="001016B9" w:rsidRDefault="00D1507A" w:rsidP="00823656">
            <w:pPr>
              <w:jc w:val="center"/>
              <w:cnfStyle w:val="000000000000"/>
              <w:rPr>
                <w:sz w:val="28"/>
                <w:szCs w:val="28"/>
              </w:rPr>
            </w:pPr>
            <w:r>
              <w:rPr>
                <w:rFonts w:hint="cs"/>
                <w:sz w:val="28"/>
                <w:szCs w:val="28"/>
              </w:rPr>
              <w:t xml:space="preserve">Teaching methods (2) The method of printed forms, the method of exercises or laboratory experiments, types of forms, the contents of the structure of </w:t>
            </w:r>
            <w:r>
              <w:rPr>
                <w:rFonts w:hint="cs"/>
                <w:sz w:val="28"/>
                <w:szCs w:val="28"/>
              </w:rPr>
              <w:lastRenderedPageBreak/>
              <w:t>the exercise form, the structure of the exercise or experiment form, the benefits of training using the form method, the unit method in teaching, planning the units.</w:t>
            </w:r>
          </w:p>
        </w:tc>
        <w:tc>
          <w:tcPr>
            <w:tcW w:w="1457" w:type="dxa"/>
          </w:tcPr>
          <w:p w:rsidR="00D1507A" w:rsidRDefault="00D1507A" w:rsidP="00823656">
            <w:pPr>
              <w:jc w:val="center"/>
              <w:cnfStyle w:val="000000000000"/>
              <w:rPr>
                <w:rFonts w:asciiTheme="majorBidi" w:hAnsiTheme="majorBidi" w:cstheme="majorBidi"/>
                <w:sz w:val="28"/>
                <w:szCs w:val="28"/>
                <w:lang w:bidi="ar-IQ"/>
              </w:rPr>
            </w:pPr>
          </w:p>
        </w:tc>
        <w:tc>
          <w:tcPr>
            <w:tcW w:w="1452" w:type="dxa"/>
          </w:tcPr>
          <w:p w:rsidR="00D1507A" w:rsidRDefault="00D1507A" w:rsidP="00823656">
            <w:pPr>
              <w:bidi/>
              <w:jc w:val="center"/>
              <w:cnfStyle w:val="000000000000"/>
            </w:pPr>
            <w:r w:rsidRPr="00EE5739">
              <w:rPr>
                <w:rFonts w:asciiTheme="majorBidi" w:hAnsiTheme="majorBidi" w:cstheme="majorBidi" w:hint="cs"/>
                <w:sz w:val="28"/>
                <w:szCs w:val="28"/>
                <w:lang w:bidi="ar-IQ"/>
              </w:rPr>
              <w:t>2</w:t>
            </w:r>
          </w:p>
        </w:tc>
        <w:tc>
          <w:tcPr>
            <w:tcW w:w="1397" w:type="dxa"/>
          </w:tcPr>
          <w:p w:rsidR="00D1507A" w:rsidRDefault="00D1507A" w:rsidP="00823656">
            <w:pPr>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8</w:t>
            </w:r>
          </w:p>
        </w:tc>
      </w:tr>
      <w:tr w:rsidR="00D1507A" w:rsidTr="00823656">
        <w:trPr>
          <w:cnfStyle w:val="000000100000"/>
          <w:trHeight w:val="225"/>
        </w:trPr>
        <w:tc>
          <w:tcPr>
            <w:cnfStyle w:val="001000000000"/>
            <w:tcW w:w="1463" w:type="dxa"/>
          </w:tcPr>
          <w:p w:rsidR="00D1507A" w:rsidRPr="001562E6" w:rsidRDefault="00D1507A" w:rsidP="00823656">
            <w:pPr>
              <w:pStyle w:val="normal"/>
              <w:jc w:val="center"/>
              <w:rPr>
                <w:sz w:val="28"/>
                <w:szCs w:val="28"/>
              </w:rPr>
            </w:pPr>
            <w:r w:rsidRPr="001562E6">
              <w:rPr>
                <w:sz w:val="28"/>
                <w:szCs w:val="28"/>
              </w:rPr>
              <w:lastRenderedPageBreak/>
              <w:t>Oral standard</w:t>
            </w:r>
          </w:p>
        </w:tc>
        <w:tc>
          <w:tcPr>
            <w:tcW w:w="1382" w:type="dxa"/>
          </w:tcPr>
          <w:p w:rsidR="00D1507A" w:rsidRDefault="00D1507A" w:rsidP="00823656">
            <w:pPr>
              <w:bidi/>
              <w:jc w:val="center"/>
              <w:cnfStyle w:val="000000100000"/>
            </w:pPr>
            <w:r w:rsidRPr="006A569A">
              <w:rPr>
                <w:sz w:val="28"/>
                <w:szCs w:val="28"/>
              </w:rPr>
              <w:t>Lecture with interrogation</w:t>
            </w:r>
          </w:p>
        </w:tc>
        <w:tc>
          <w:tcPr>
            <w:tcW w:w="2425" w:type="dxa"/>
            <w:gridSpan w:val="2"/>
            <w:vAlign w:val="center"/>
          </w:tcPr>
          <w:p w:rsidR="00D1507A" w:rsidRPr="001016B9" w:rsidRDefault="00D1507A" w:rsidP="00823656">
            <w:pPr>
              <w:jc w:val="center"/>
              <w:cnfStyle w:val="000000100000"/>
              <w:rPr>
                <w:sz w:val="28"/>
                <w:szCs w:val="28"/>
              </w:rPr>
            </w:pPr>
            <w:r>
              <w:rPr>
                <w:rFonts w:hint="cs"/>
                <w:sz w:val="28"/>
                <w:szCs w:val="28"/>
              </w:rPr>
              <w:t xml:space="preserve">A group of teaching methods that are based on observation, the presentation method, areas of using the presentation method in teaching, who should present practical presentations, the teacher or the students, presenting presentations, the modeling method, a group of teaching methods that are based on activities, the importance of projects in </w:t>
            </w:r>
            <w:r>
              <w:rPr>
                <w:rFonts w:hint="cs"/>
                <w:sz w:val="28"/>
                <w:szCs w:val="28"/>
              </w:rPr>
              <w:lastRenderedPageBreak/>
              <w:t>practical education, encouraging Students to do projects, problem-solving method in teaching, programmed learning method in teaching, manual works method in teaching, micro-learning method in teaching, conclusion, questions</w:t>
            </w:r>
          </w:p>
        </w:tc>
        <w:tc>
          <w:tcPr>
            <w:tcW w:w="1457" w:type="dxa"/>
          </w:tcPr>
          <w:p w:rsidR="00D1507A" w:rsidRDefault="00D1507A" w:rsidP="00823656">
            <w:pPr>
              <w:jc w:val="center"/>
              <w:cnfStyle w:val="000000100000"/>
              <w:rPr>
                <w:rFonts w:asciiTheme="majorBidi" w:hAnsiTheme="majorBidi" w:cstheme="majorBidi"/>
                <w:sz w:val="28"/>
                <w:szCs w:val="28"/>
                <w:lang w:bidi="ar-IQ"/>
              </w:rPr>
            </w:pPr>
          </w:p>
        </w:tc>
        <w:tc>
          <w:tcPr>
            <w:tcW w:w="1452" w:type="dxa"/>
          </w:tcPr>
          <w:p w:rsidR="00D1507A" w:rsidRDefault="00D1507A" w:rsidP="00823656">
            <w:pPr>
              <w:bidi/>
              <w:jc w:val="center"/>
              <w:cnfStyle w:val="000000100000"/>
            </w:pPr>
            <w:r w:rsidRPr="00EE5739">
              <w:rPr>
                <w:rFonts w:asciiTheme="majorBidi" w:hAnsiTheme="majorBidi" w:cstheme="majorBidi" w:hint="cs"/>
                <w:sz w:val="28"/>
                <w:szCs w:val="28"/>
                <w:lang w:bidi="ar-IQ"/>
              </w:rPr>
              <w:t>2</w:t>
            </w:r>
          </w:p>
        </w:tc>
        <w:tc>
          <w:tcPr>
            <w:tcW w:w="1397" w:type="dxa"/>
          </w:tcPr>
          <w:p w:rsidR="00D1507A" w:rsidRDefault="00D1507A" w:rsidP="00823656">
            <w:pPr>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9</w:t>
            </w:r>
          </w:p>
        </w:tc>
      </w:tr>
      <w:tr w:rsidR="00D1507A" w:rsidTr="00823656">
        <w:trPr>
          <w:trHeight w:val="199"/>
        </w:trPr>
        <w:tc>
          <w:tcPr>
            <w:cnfStyle w:val="001000000000"/>
            <w:tcW w:w="1463" w:type="dxa"/>
          </w:tcPr>
          <w:p w:rsidR="00D1507A" w:rsidRPr="001562E6" w:rsidRDefault="00D1507A" w:rsidP="00823656">
            <w:pPr>
              <w:pStyle w:val="normal"/>
              <w:jc w:val="center"/>
              <w:rPr>
                <w:sz w:val="28"/>
                <w:szCs w:val="28"/>
              </w:rPr>
            </w:pPr>
            <w:r w:rsidRPr="001562E6">
              <w:rPr>
                <w:sz w:val="28"/>
                <w:szCs w:val="28"/>
              </w:rPr>
              <w:lastRenderedPageBreak/>
              <w:t>Oral calendar</w:t>
            </w:r>
          </w:p>
        </w:tc>
        <w:tc>
          <w:tcPr>
            <w:tcW w:w="1382" w:type="dxa"/>
          </w:tcPr>
          <w:p w:rsidR="00D1507A" w:rsidRDefault="00D1507A" w:rsidP="00823656">
            <w:pPr>
              <w:bidi/>
              <w:jc w:val="center"/>
              <w:cnfStyle w:val="000000000000"/>
            </w:pPr>
            <w:r w:rsidRPr="006A569A">
              <w:rPr>
                <w:sz w:val="28"/>
                <w:szCs w:val="28"/>
              </w:rPr>
              <w:t>Lecture with interrogation</w:t>
            </w:r>
          </w:p>
        </w:tc>
        <w:tc>
          <w:tcPr>
            <w:tcW w:w="2425" w:type="dxa"/>
            <w:gridSpan w:val="2"/>
            <w:vAlign w:val="center"/>
          </w:tcPr>
          <w:p w:rsidR="00D1507A" w:rsidRPr="001016B9" w:rsidRDefault="00D1507A" w:rsidP="00823656">
            <w:pPr>
              <w:jc w:val="center"/>
              <w:cnfStyle w:val="000000000000"/>
              <w:rPr>
                <w:sz w:val="28"/>
                <w:szCs w:val="28"/>
              </w:rPr>
            </w:pPr>
            <w:r>
              <w:rPr>
                <w:rFonts w:hint="cs"/>
                <w:sz w:val="28"/>
                <w:szCs w:val="28"/>
              </w:rPr>
              <w:t>Planning for teaching, the concept of planning for teaching, levels of planning for teaching, developing the annual plan in teaching, developing the daily plan in teaching, the importance of the plan in teaching art education, evaluation, conclusion, questions</w:t>
            </w:r>
          </w:p>
        </w:tc>
        <w:tc>
          <w:tcPr>
            <w:tcW w:w="1457" w:type="dxa"/>
          </w:tcPr>
          <w:p w:rsidR="00D1507A" w:rsidRDefault="00D1507A" w:rsidP="00823656">
            <w:pPr>
              <w:jc w:val="center"/>
              <w:cnfStyle w:val="000000000000"/>
              <w:rPr>
                <w:rFonts w:asciiTheme="majorBidi" w:hAnsiTheme="majorBidi" w:cstheme="majorBidi"/>
                <w:sz w:val="28"/>
                <w:szCs w:val="28"/>
                <w:lang w:bidi="ar-IQ"/>
              </w:rPr>
            </w:pPr>
          </w:p>
        </w:tc>
        <w:tc>
          <w:tcPr>
            <w:tcW w:w="1452" w:type="dxa"/>
          </w:tcPr>
          <w:p w:rsidR="00D1507A" w:rsidRDefault="00D1507A" w:rsidP="00823656">
            <w:pPr>
              <w:bidi/>
              <w:jc w:val="center"/>
              <w:cnfStyle w:val="000000000000"/>
            </w:pPr>
            <w:r w:rsidRPr="00EE5739">
              <w:rPr>
                <w:rFonts w:asciiTheme="majorBidi" w:hAnsiTheme="majorBidi" w:cstheme="majorBidi" w:hint="cs"/>
                <w:sz w:val="28"/>
                <w:szCs w:val="28"/>
                <w:lang w:bidi="ar-IQ"/>
              </w:rPr>
              <w:t>2</w:t>
            </w:r>
          </w:p>
        </w:tc>
        <w:tc>
          <w:tcPr>
            <w:tcW w:w="1397" w:type="dxa"/>
          </w:tcPr>
          <w:p w:rsidR="00D1507A" w:rsidRDefault="00D1507A" w:rsidP="00823656">
            <w:pPr>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10</w:t>
            </w:r>
          </w:p>
        </w:tc>
      </w:tr>
      <w:tr w:rsidR="00D1507A" w:rsidTr="00823656">
        <w:trPr>
          <w:cnfStyle w:val="000000100000"/>
          <w:trHeight w:val="240"/>
        </w:trPr>
        <w:tc>
          <w:tcPr>
            <w:cnfStyle w:val="001000000000"/>
            <w:tcW w:w="1463" w:type="dxa"/>
          </w:tcPr>
          <w:p w:rsidR="00D1507A" w:rsidRPr="001562E6" w:rsidRDefault="00D1507A" w:rsidP="00823656">
            <w:pPr>
              <w:pStyle w:val="normal"/>
              <w:jc w:val="center"/>
              <w:rPr>
                <w:sz w:val="28"/>
                <w:szCs w:val="28"/>
              </w:rPr>
            </w:pPr>
            <w:r w:rsidRPr="001562E6">
              <w:rPr>
                <w:sz w:val="28"/>
                <w:szCs w:val="28"/>
              </w:rPr>
              <w:t xml:space="preserve">Standard for </w:t>
            </w:r>
            <w:r w:rsidRPr="001562E6">
              <w:rPr>
                <w:sz w:val="28"/>
                <w:szCs w:val="28"/>
              </w:rPr>
              <w:lastRenderedPageBreak/>
              <w:t>evaluating skill performance</w:t>
            </w:r>
          </w:p>
        </w:tc>
        <w:tc>
          <w:tcPr>
            <w:tcW w:w="1382" w:type="dxa"/>
          </w:tcPr>
          <w:p w:rsidR="00D1507A" w:rsidRDefault="00D1507A" w:rsidP="00823656">
            <w:pPr>
              <w:bidi/>
              <w:jc w:val="center"/>
              <w:cnfStyle w:val="000000100000"/>
            </w:pPr>
            <w:r w:rsidRPr="006A569A">
              <w:rPr>
                <w:sz w:val="28"/>
                <w:szCs w:val="28"/>
              </w:rPr>
              <w:lastRenderedPageBreak/>
              <w:t>Lecture with interrogatio</w:t>
            </w:r>
            <w:r w:rsidRPr="006A569A">
              <w:rPr>
                <w:sz w:val="28"/>
                <w:szCs w:val="28"/>
              </w:rPr>
              <w:lastRenderedPageBreak/>
              <w:t>n</w:t>
            </w:r>
          </w:p>
        </w:tc>
        <w:tc>
          <w:tcPr>
            <w:tcW w:w="2425" w:type="dxa"/>
            <w:gridSpan w:val="2"/>
            <w:vAlign w:val="center"/>
          </w:tcPr>
          <w:p w:rsidR="00D1507A" w:rsidRDefault="00D1507A" w:rsidP="00823656">
            <w:pPr>
              <w:jc w:val="center"/>
              <w:cnfStyle w:val="000000100000"/>
              <w:rPr>
                <w:sz w:val="28"/>
                <w:szCs w:val="28"/>
              </w:rPr>
            </w:pPr>
            <w:r>
              <w:rPr>
                <w:rFonts w:hint="cs"/>
                <w:sz w:val="28"/>
                <w:szCs w:val="28"/>
              </w:rPr>
              <w:lastRenderedPageBreak/>
              <w:t xml:space="preserve">Field application, conclusion, </w:t>
            </w:r>
            <w:r>
              <w:rPr>
                <w:rFonts w:hint="cs"/>
                <w:sz w:val="28"/>
                <w:szCs w:val="28"/>
              </w:rPr>
              <w:lastRenderedPageBreak/>
              <w:t>questions</w:t>
            </w:r>
          </w:p>
          <w:p w:rsidR="00D1507A" w:rsidRPr="001016B9" w:rsidRDefault="00D1507A" w:rsidP="00823656">
            <w:pPr>
              <w:jc w:val="center"/>
              <w:cnfStyle w:val="000000100000"/>
              <w:rPr>
                <w:sz w:val="28"/>
                <w:szCs w:val="28"/>
              </w:rPr>
            </w:pPr>
            <w:r>
              <w:rPr>
                <w:rFonts w:hint="cs"/>
                <w:sz w:val="28"/>
                <w:szCs w:val="28"/>
              </w:rPr>
              <w:t>Stages of progress and improvement in drawing for children: 1- The stage of drawings, 2- The stage of lines, 3- The stage of descriptive symbols, 4- The stage of describing the truth, 5- The stage of revealing the truth, the conclusion, and the questions.</w:t>
            </w:r>
          </w:p>
        </w:tc>
        <w:tc>
          <w:tcPr>
            <w:tcW w:w="1457" w:type="dxa"/>
          </w:tcPr>
          <w:p w:rsidR="00D1507A" w:rsidRDefault="00D1507A" w:rsidP="00823656">
            <w:pPr>
              <w:jc w:val="center"/>
              <w:cnfStyle w:val="000000100000"/>
              <w:rPr>
                <w:rFonts w:asciiTheme="majorBidi" w:hAnsiTheme="majorBidi" w:cstheme="majorBidi"/>
                <w:sz w:val="28"/>
                <w:szCs w:val="28"/>
                <w:lang w:bidi="ar-IQ"/>
              </w:rPr>
            </w:pPr>
          </w:p>
        </w:tc>
        <w:tc>
          <w:tcPr>
            <w:tcW w:w="1452" w:type="dxa"/>
          </w:tcPr>
          <w:p w:rsidR="00D1507A" w:rsidRDefault="00D1507A" w:rsidP="00823656">
            <w:pPr>
              <w:bidi/>
              <w:jc w:val="center"/>
              <w:cnfStyle w:val="000000100000"/>
            </w:pPr>
            <w:r w:rsidRPr="00EE5739">
              <w:rPr>
                <w:rFonts w:asciiTheme="majorBidi" w:hAnsiTheme="majorBidi" w:cstheme="majorBidi" w:hint="cs"/>
                <w:sz w:val="28"/>
                <w:szCs w:val="28"/>
                <w:lang w:bidi="ar-IQ"/>
              </w:rPr>
              <w:t>2</w:t>
            </w:r>
          </w:p>
        </w:tc>
        <w:tc>
          <w:tcPr>
            <w:tcW w:w="1397" w:type="dxa"/>
          </w:tcPr>
          <w:p w:rsidR="00D1507A" w:rsidRDefault="00D1507A" w:rsidP="00823656">
            <w:pPr>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11</w:t>
            </w:r>
          </w:p>
        </w:tc>
      </w:tr>
      <w:tr w:rsidR="00D1507A" w:rsidTr="00823656">
        <w:trPr>
          <w:trHeight w:val="214"/>
        </w:trPr>
        <w:tc>
          <w:tcPr>
            <w:cnfStyle w:val="001000000000"/>
            <w:tcW w:w="1463" w:type="dxa"/>
          </w:tcPr>
          <w:p w:rsidR="00D1507A" w:rsidRPr="001562E6" w:rsidRDefault="00D1507A" w:rsidP="00823656">
            <w:pPr>
              <w:pStyle w:val="normal"/>
              <w:jc w:val="center"/>
              <w:rPr>
                <w:sz w:val="28"/>
                <w:szCs w:val="28"/>
              </w:rPr>
            </w:pPr>
            <w:r w:rsidRPr="001562E6">
              <w:rPr>
                <w:sz w:val="28"/>
                <w:szCs w:val="28"/>
              </w:rPr>
              <w:lastRenderedPageBreak/>
              <w:t>Oral standard</w:t>
            </w:r>
          </w:p>
        </w:tc>
        <w:tc>
          <w:tcPr>
            <w:tcW w:w="1382" w:type="dxa"/>
          </w:tcPr>
          <w:p w:rsidR="00D1507A" w:rsidRDefault="00D1507A" w:rsidP="00823656">
            <w:pPr>
              <w:bidi/>
              <w:jc w:val="center"/>
              <w:cnfStyle w:val="000000000000"/>
            </w:pPr>
            <w:r w:rsidRPr="006A569A">
              <w:rPr>
                <w:sz w:val="28"/>
                <w:szCs w:val="28"/>
              </w:rPr>
              <w:t>Lecture with interrogation</w:t>
            </w:r>
          </w:p>
        </w:tc>
        <w:tc>
          <w:tcPr>
            <w:tcW w:w="2425" w:type="dxa"/>
            <w:gridSpan w:val="2"/>
            <w:vAlign w:val="center"/>
          </w:tcPr>
          <w:p w:rsidR="00D1507A" w:rsidRPr="001016B9" w:rsidRDefault="00D1507A" w:rsidP="00823656">
            <w:pPr>
              <w:jc w:val="center"/>
              <w:cnfStyle w:val="000000000000"/>
              <w:rPr>
                <w:sz w:val="28"/>
                <w:szCs w:val="28"/>
              </w:rPr>
            </w:pPr>
            <w:r>
              <w:rPr>
                <w:rFonts w:hint="cs"/>
                <w:sz w:val="28"/>
                <w:szCs w:val="28"/>
              </w:rPr>
              <w:t>Curriculum and textbook, importance of the textbook, conclusion, questions</w:t>
            </w:r>
          </w:p>
        </w:tc>
        <w:tc>
          <w:tcPr>
            <w:tcW w:w="1457" w:type="dxa"/>
          </w:tcPr>
          <w:p w:rsidR="00D1507A" w:rsidRDefault="00D1507A" w:rsidP="00823656">
            <w:pPr>
              <w:jc w:val="center"/>
              <w:cnfStyle w:val="000000000000"/>
              <w:rPr>
                <w:rFonts w:asciiTheme="majorBidi" w:hAnsiTheme="majorBidi" w:cstheme="majorBidi"/>
                <w:sz w:val="28"/>
                <w:szCs w:val="28"/>
                <w:lang w:bidi="ar-IQ"/>
              </w:rPr>
            </w:pPr>
          </w:p>
        </w:tc>
        <w:tc>
          <w:tcPr>
            <w:tcW w:w="1452" w:type="dxa"/>
          </w:tcPr>
          <w:p w:rsidR="00D1507A" w:rsidRDefault="00D1507A" w:rsidP="00823656">
            <w:pPr>
              <w:bidi/>
              <w:jc w:val="center"/>
              <w:cnfStyle w:val="000000000000"/>
            </w:pPr>
            <w:r w:rsidRPr="00EE5739">
              <w:rPr>
                <w:rFonts w:asciiTheme="majorBidi" w:hAnsiTheme="majorBidi" w:cstheme="majorBidi" w:hint="cs"/>
                <w:sz w:val="28"/>
                <w:szCs w:val="28"/>
                <w:lang w:bidi="ar-IQ"/>
              </w:rPr>
              <w:t>2</w:t>
            </w:r>
          </w:p>
        </w:tc>
        <w:tc>
          <w:tcPr>
            <w:tcW w:w="1397" w:type="dxa"/>
          </w:tcPr>
          <w:p w:rsidR="00D1507A" w:rsidRDefault="00D1507A" w:rsidP="00823656">
            <w:pPr>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12</w:t>
            </w:r>
          </w:p>
        </w:tc>
      </w:tr>
      <w:tr w:rsidR="00D1507A" w:rsidTr="00823656">
        <w:trPr>
          <w:cnfStyle w:val="000000100000"/>
          <w:trHeight w:val="255"/>
        </w:trPr>
        <w:tc>
          <w:tcPr>
            <w:cnfStyle w:val="001000000000"/>
            <w:tcW w:w="1463" w:type="dxa"/>
          </w:tcPr>
          <w:p w:rsidR="00D1507A" w:rsidRPr="001562E6" w:rsidRDefault="00D1507A" w:rsidP="00823656">
            <w:pPr>
              <w:pStyle w:val="normal"/>
              <w:jc w:val="center"/>
              <w:rPr>
                <w:sz w:val="28"/>
                <w:szCs w:val="28"/>
              </w:rPr>
            </w:pPr>
            <w:r w:rsidRPr="001562E6">
              <w:rPr>
                <w:sz w:val="28"/>
                <w:szCs w:val="28"/>
              </w:rPr>
              <w:t>Oral calendar</w:t>
            </w:r>
          </w:p>
        </w:tc>
        <w:tc>
          <w:tcPr>
            <w:tcW w:w="1382" w:type="dxa"/>
          </w:tcPr>
          <w:p w:rsidR="00D1507A" w:rsidRDefault="00D1507A" w:rsidP="00823656">
            <w:pPr>
              <w:bidi/>
              <w:jc w:val="center"/>
              <w:cnfStyle w:val="000000100000"/>
            </w:pPr>
            <w:r w:rsidRPr="006A569A">
              <w:rPr>
                <w:sz w:val="28"/>
                <w:szCs w:val="28"/>
              </w:rPr>
              <w:t>Lecture with interrogation</w:t>
            </w:r>
          </w:p>
        </w:tc>
        <w:tc>
          <w:tcPr>
            <w:tcW w:w="2425" w:type="dxa"/>
            <w:gridSpan w:val="2"/>
            <w:vAlign w:val="center"/>
          </w:tcPr>
          <w:p w:rsidR="00D1507A" w:rsidRPr="001016B9" w:rsidRDefault="00D1507A" w:rsidP="00823656">
            <w:pPr>
              <w:jc w:val="center"/>
              <w:cnfStyle w:val="000000100000"/>
              <w:rPr>
                <w:sz w:val="28"/>
                <w:szCs w:val="28"/>
              </w:rPr>
            </w:pPr>
            <w:r>
              <w:rPr>
                <w:rFonts w:hint="cs"/>
                <w:sz w:val="28"/>
                <w:szCs w:val="28"/>
              </w:rPr>
              <w:t>Discussing and evaluating observation reports (15) marks</w:t>
            </w:r>
          </w:p>
        </w:tc>
        <w:tc>
          <w:tcPr>
            <w:tcW w:w="1457" w:type="dxa"/>
          </w:tcPr>
          <w:p w:rsidR="00D1507A" w:rsidRDefault="00D1507A" w:rsidP="00823656">
            <w:pPr>
              <w:jc w:val="center"/>
              <w:cnfStyle w:val="000000100000"/>
              <w:rPr>
                <w:rFonts w:asciiTheme="majorBidi" w:hAnsiTheme="majorBidi" w:cstheme="majorBidi"/>
                <w:sz w:val="28"/>
                <w:szCs w:val="28"/>
                <w:lang w:bidi="ar-IQ"/>
              </w:rPr>
            </w:pPr>
          </w:p>
        </w:tc>
        <w:tc>
          <w:tcPr>
            <w:tcW w:w="1452" w:type="dxa"/>
          </w:tcPr>
          <w:p w:rsidR="00D1507A" w:rsidRDefault="00D1507A" w:rsidP="00823656">
            <w:pPr>
              <w:bidi/>
              <w:jc w:val="center"/>
              <w:cnfStyle w:val="000000100000"/>
            </w:pPr>
            <w:r w:rsidRPr="00EE5739">
              <w:rPr>
                <w:rFonts w:asciiTheme="majorBidi" w:hAnsiTheme="majorBidi" w:cstheme="majorBidi" w:hint="cs"/>
                <w:sz w:val="28"/>
                <w:szCs w:val="28"/>
                <w:lang w:bidi="ar-IQ"/>
              </w:rPr>
              <w:t>2</w:t>
            </w:r>
          </w:p>
        </w:tc>
        <w:tc>
          <w:tcPr>
            <w:tcW w:w="1397" w:type="dxa"/>
          </w:tcPr>
          <w:p w:rsidR="00D1507A" w:rsidRDefault="00D1507A" w:rsidP="00823656">
            <w:pPr>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13</w:t>
            </w:r>
          </w:p>
        </w:tc>
      </w:tr>
      <w:tr w:rsidR="00D1507A" w:rsidTr="00823656">
        <w:trPr>
          <w:trHeight w:val="240"/>
        </w:trPr>
        <w:tc>
          <w:tcPr>
            <w:cnfStyle w:val="001000000000"/>
            <w:tcW w:w="1463" w:type="dxa"/>
          </w:tcPr>
          <w:p w:rsidR="00D1507A" w:rsidRPr="001562E6" w:rsidRDefault="00D1507A" w:rsidP="00823656">
            <w:pPr>
              <w:pStyle w:val="normal"/>
              <w:jc w:val="center"/>
              <w:rPr>
                <w:sz w:val="28"/>
                <w:szCs w:val="28"/>
              </w:rPr>
            </w:pPr>
            <w:r w:rsidRPr="001562E6">
              <w:rPr>
                <w:sz w:val="28"/>
                <w:szCs w:val="28"/>
              </w:rPr>
              <w:t>Standard for evaluating skill performance</w:t>
            </w:r>
          </w:p>
        </w:tc>
        <w:tc>
          <w:tcPr>
            <w:tcW w:w="1382" w:type="dxa"/>
          </w:tcPr>
          <w:p w:rsidR="00D1507A" w:rsidRDefault="00D1507A" w:rsidP="00823656">
            <w:pPr>
              <w:bidi/>
              <w:jc w:val="center"/>
              <w:cnfStyle w:val="000000000000"/>
            </w:pPr>
            <w:r w:rsidRPr="006A569A">
              <w:rPr>
                <w:sz w:val="28"/>
                <w:szCs w:val="28"/>
              </w:rPr>
              <w:t>Lecture with interrogation</w:t>
            </w:r>
          </w:p>
        </w:tc>
        <w:tc>
          <w:tcPr>
            <w:tcW w:w="2425" w:type="dxa"/>
            <w:gridSpan w:val="2"/>
            <w:vAlign w:val="center"/>
          </w:tcPr>
          <w:p w:rsidR="00D1507A" w:rsidRPr="001016B9" w:rsidRDefault="00D1507A" w:rsidP="00823656">
            <w:pPr>
              <w:jc w:val="center"/>
              <w:cnfStyle w:val="000000000000"/>
              <w:rPr>
                <w:sz w:val="28"/>
                <w:szCs w:val="28"/>
              </w:rPr>
            </w:pPr>
            <w:r w:rsidRPr="00B97518">
              <w:rPr>
                <w:rFonts w:cs="Arial" w:hint="cs"/>
                <w:sz w:val="28"/>
                <w:szCs w:val="28"/>
              </w:rPr>
              <w:t>Discussing and evaluating observation reports</w:t>
            </w:r>
            <w:r w:rsidRPr="00B97518">
              <w:rPr>
                <w:rFonts w:cs="Arial"/>
                <w:sz w:val="28"/>
                <w:szCs w:val="28"/>
              </w:rPr>
              <w:t>(15)</w:t>
            </w:r>
            <w:r w:rsidRPr="00B97518">
              <w:rPr>
                <w:rFonts w:cs="Arial" w:hint="cs"/>
                <w:sz w:val="28"/>
                <w:szCs w:val="28"/>
              </w:rPr>
              <w:t>degree</w:t>
            </w:r>
          </w:p>
        </w:tc>
        <w:tc>
          <w:tcPr>
            <w:tcW w:w="1457" w:type="dxa"/>
          </w:tcPr>
          <w:p w:rsidR="00D1507A" w:rsidRDefault="00D1507A" w:rsidP="00823656">
            <w:pPr>
              <w:jc w:val="center"/>
              <w:cnfStyle w:val="000000000000"/>
              <w:rPr>
                <w:rFonts w:asciiTheme="majorBidi" w:hAnsiTheme="majorBidi" w:cstheme="majorBidi"/>
                <w:sz w:val="28"/>
                <w:szCs w:val="28"/>
                <w:lang w:bidi="ar-IQ"/>
              </w:rPr>
            </w:pPr>
          </w:p>
        </w:tc>
        <w:tc>
          <w:tcPr>
            <w:tcW w:w="1452" w:type="dxa"/>
          </w:tcPr>
          <w:p w:rsidR="00D1507A" w:rsidRDefault="00D1507A" w:rsidP="00823656">
            <w:pPr>
              <w:bidi/>
              <w:jc w:val="center"/>
              <w:cnfStyle w:val="000000000000"/>
            </w:pPr>
            <w:r w:rsidRPr="00EE5739">
              <w:rPr>
                <w:rFonts w:asciiTheme="majorBidi" w:hAnsiTheme="majorBidi" w:cstheme="majorBidi" w:hint="cs"/>
                <w:sz w:val="28"/>
                <w:szCs w:val="28"/>
                <w:lang w:bidi="ar-IQ"/>
              </w:rPr>
              <w:t>2</w:t>
            </w:r>
          </w:p>
        </w:tc>
        <w:tc>
          <w:tcPr>
            <w:tcW w:w="1397" w:type="dxa"/>
          </w:tcPr>
          <w:p w:rsidR="00D1507A" w:rsidRDefault="00D1507A" w:rsidP="00823656">
            <w:pPr>
              <w:jc w:val="center"/>
              <w:cnfStyle w:val="000000000000"/>
              <w:rPr>
                <w:rFonts w:asciiTheme="majorBidi" w:hAnsiTheme="majorBidi" w:cstheme="majorBidi"/>
                <w:sz w:val="28"/>
                <w:szCs w:val="28"/>
                <w:lang w:bidi="ar-IQ"/>
              </w:rPr>
            </w:pPr>
            <w:r>
              <w:rPr>
                <w:rFonts w:asciiTheme="majorBidi" w:hAnsiTheme="majorBidi" w:cstheme="majorBidi"/>
                <w:sz w:val="28"/>
                <w:szCs w:val="28"/>
                <w:lang w:bidi="ar-IQ"/>
              </w:rPr>
              <w:t>14</w:t>
            </w:r>
          </w:p>
        </w:tc>
      </w:tr>
      <w:tr w:rsidR="00D1507A" w:rsidTr="00823656">
        <w:trPr>
          <w:cnfStyle w:val="000000100000"/>
          <w:trHeight w:val="154"/>
        </w:trPr>
        <w:tc>
          <w:tcPr>
            <w:cnfStyle w:val="001000000000"/>
            <w:tcW w:w="1463" w:type="dxa"/>
          </w:tcPr>
          <w:p w:rsidR="00D1507A" w:rsidRPr="001562E6" w:rsidRDefault="00D1507A" w:rsidP="00823656">
            <w:pPr>
              <w:pStyle w:val="normal"/>
              <w:jc w:val="center"/>
              <w:rPr>
                <w:sz w:val="28"/>
                <w:szCs w:val="28"/>
              </w:rPr>
            </w:pPr>
            <w:r w:rsidRPr="001562E6">
              <w:rPr>
                <w:sz w:val="28"/>
                <w:szCs w:val="28"/>
              </w:rPr>
              <w:t>Oral standard</w:t>
            </w:r>
          </w:p>
        </w:tc>
        <w:tc>
          <w:tcPr>
            <w:tcW w:w="1382" w:type="dxa"/>
          </w:tcPr>
          <w:p w:rsidR="00D1507A" w:rsidRDefault="00D1507A" w:rsidP="00823656">
            <w:pPr>
              <w:bidi/>
              <w:jc w:val="center"/>
              <w:cnfStyle w:val="000000100000"/>
            </w:pPr>
            <w:r w:rsidRPr="006A569A">
              <w:rPr>
                <w:sz w:val="28"/>
                <w:szCs w:val="28"/>
              </w:rPr>
              <w:t>Lecture with interrogation</w:t>
            </w:r>
          </w:p>
        </w:tc>
        <w:tc>
          <w:tcPr>
            <w:tcW w:w="2425" w:type="dxa"/>
            <w:gridSpan w:val="2"/>
            <w:vAlign w:val="center"/>
          </w:tcPr>
          <w:p w:rsidR="00D1507A" w:rsidRPr="001016B9" w:rsidRDefault="00D1507A" w:rsidP="00823656">
            <w:pPr>
              <w:jc w:val="center"/>
              <w:cnfStyle w:val="000000100000"/>
              <w:rPr>
                <w:sz w:val="28"/>
                <w:szCs w:val="28"/>
              </w:rPr>
            </w:pPr>
            <w:r w:rsidRPr="00B97518">
              <w:rPr>
                <w:rFonts w:cs="Arial" w:hint="cs"/>
                <w:sz w:val="28"/>
                <w:szCs w:val="28"/>
              </w:rPr>
              <w:t xml:space="preserve">Discussing and evaluating observation </w:t>
            </w:r>
            <w:r w:rsidRPr="00B97518">
              <w:rPr>
                <w:rFonts w:cs="Arial" w:hint="cs"/>
                <w:sz w:val="28"/>
                <w:szCs w:val="28"/>
              </w:rPr>
              <w:lastRenderedPageBreak/>
              <w:t>reports</w:t>
            </w:r>
            <w:r w:rsidRPr="00B97518">
              <w:rPr>
                <w:rFonts w:cs="Arial"/>
                <w:sz w:val="28"/>
                <w:szCs w:val="28"/>
              </w:rPr>
              <w:t>(15)</w:t>
            </w:r>
            <w:r w:rsidRPr="00B97518">
              <w:rPr>
                <w:rFonts w:cs="Arial" w:hint="cs"/>
                <w:sz w:val="28"/>
                <w:szCs w:val="28"/>
              </w:rPr>
              <w:t>degree</w:t>
            </w:r>
          </w:p>
        </w:tc>
        <w:tc>
          <w:tcPr>
            <w:tcW w:w="1457" w:type="dxa"/>
          </w:tcPr>
          <w:p w:rsidR="00D1507A" w:rsidRDefault="00D1507A" w:rsidP="00823656">
            <w:pPr>
              <w:jc w:val="center"/>
              <w:cnfStyle w:val="000000100000"/>
              <w:rPr>
                <w:rFonts w:asciiTheme="majorBidi" w:hAnsiTheme="majorBidi" w:cstheme="majorBidi"/>
                <w:sz w:val="28"/>
                <w:szCs w:val="28"/>
                <w:lang w:bidi="ar-IQ"/>
              </w:rPr>
            </w:pPr>
          </w:p>
        </w:tc>
        <w:tc>
          <w:tcPr>
            <w:tcW w:w="1452" w:type="dxa"/>
          </w:tcPr>
          <w:p w:rsidR="00D1507A" w:rsidRDefault="00D1507A" w:rsidP="00823656">
            <w:pPr>
              <w:bidi/>
              <w:jc w:val="center"/>
              <w:cnfStyle w:val="000000100000"/>
            </w:pPr>
            <w:r w:rsidRPr="00EE5739">
              <w:rPr>
                <w:rFonts w:asciiTheme="majorBidi" w:hAnsiTheme="majorBidi" w:cstheme="majorBidi" w:hint="cs"/>
                <w:sz w:val="28"/>
                <w:szCs w:val="28"/>
                <w:lang w:bidi="ar-IQ"/>
              </w:rPr>
              <w:t>2</w:t>
            </w:r>
          </w:p>
        </w:tc>
        <w:tc>
          <w:tcPr>
            <w:tcW w:w="1397" w:type="dxa"/>
          </w:tcPr>
          <w:p w:rsidR="00D1507A" w:rsidRDefault="00D1507A" w:rsidP="00823656">
            <w:pPr>
              <w:jc w:val="center"/>
              <w:cnfStyle w:val="000000100000"/>
              <w:rPr>
                <w:rFonts w:asciiTheme="majorBidi" w:hAnsiTheme="majorBidi" w:cstheme="majorBidi"/>
                <w:sz w:val="28"/>
                <w:szCs w:val="28"/>
                <w:lang w:bidi="ar-IQ"/>
              </w:rPr>
            </w:pPr>
            <w:r>
              <w:rPr>
                <w:rFonts w:asciiTheme="majorBidi" w:hAnsiTheme="majorBidi" w:cstheme="majorBidi"/>
                <w:sz w:val="28"/>
                <w:szCs w:val="28"/>
                <w:lang w:bidi="ar-IQ"/>
              </w:rPr>
              <w:t>15</w:t>
            </w:r>
          </w:p>
        </w:tc>
      </w:tr>
    </w:tbl>
    <w:p w:rsidR="00D1507A" w:rsidRDefault="00D1507A" w:rsidP="00D1507A">
      <w:pPr>
        <w:rPr>
          <w:sz w:val="36"/>
          <w:szCs w:val="36"/>
          <w:lang w:bidi="ar-IQ"/>
        </w:rPr>
      </w:pPr>
    </w:p>
    <w:p w:rsidR="00D1507A" w:rsidRDefault="00D1507A" w:rsidP="00D1507A">
      <w:pPr>
        <w:rPr>
          <w:sz w:val="36"/>
          <w:szCs w:val="36"/>
          <w:lang w:bidi="ar-IQ"/>
        </w:rPr>
      </w:pPr>
    </w:p>
    <w:tbl>
      <w:tblPr>
        <w:tblStyle w:val="1-3"/>
        <w:tblW w:w="0" w:type="auto"/>
        <w:tblLook w:val="04A0"/>
      </w:tblPr>
      <w:tblGrid>
        <w:gridCol w:w="5145"/>
        <w:gridCol w:w="4431"/>
      </w:tblGrid>
      <w:tr w:rsidR="00D1507A" w:rsidTr="00823656">
        <w:trPr>
          <w:cnfStyle w:val="100000000000"/>
          <w:trHeight w:val="435"/>
        </w:trPr>
        <w:tc>
          <w:tcPr>
            <w:cnfStyle w:val="001000000000"/>
            <w:tcW w:w="9576" w:type="dxa"/>
            <w:gridSpan w:val="2"/>
          </w:tcPr>
          <w:p w:rsidR="00D1507A" w:rsidRDefault="00D1507A" w:rsidP="00823656">
            <w:pPr>
              <w:rPr>
                <w:rFonts w:asciiTheme="majorBidi" w:hAnsiTheme="majorBidi" w:cstheme="majorBidi"/>
                <w:sz w:val="36"/>
                <w:szCs w:val="36"/>
                <w:lang w:bidi="ar-IQ"/>
              </w:rPr>
            </w:pPr>
            <w:r>
              <w:rPr>
                <w:rFonts w:asciiTheme="majorBidi" w:hAnsiTheme="majorBidi" w:cstheme="majorBidi"/>
                <w:sz w:val="36"/>
                <w:szCs w:val="36"/>
                <w:lang w:bidi="ar-IQ"/>
              </w:rPr>
              <w:t>12- Infrastructure:</w:t>
            </w:r>
          </w:p>
        </w:tc>
      </w:tr>
      <w:tr w:rsidR="00D1507A" w:rsidTr="00823656">
        <w:trPr>
          <w:cnfStyle w:val="000000100000"/>
          <w:trHeight w:val="270"/>
        </w:trPr>
        <w:tc>
          <w:tcPr>
            <w:cnfStyle w:val="001000000000"/>
            <w:tcW w:w="5145" w:type="dxa"/>
          </w:tcPr>
          <w:p w:rsidR="00D1507A" w:rsidRDefault="00D1507A" w:rsidP="00823656">
            <w:pPr>
              <w:rPr>
                <w:b w:val="0"/>
                <w:bCs w:val="0"/>
                <w:sz w:val="36"/>
                <w:szCs w:val="36"/>
                <w:lang w:bidi="ar-IQ"/>
              </w:rPr>
            </w:pPr>
            <w:r>
              <w:rPr>
                <w:rFonts w:hint="cs"/>
                <w:b w:val="0"/>
                <w:bCs w:val="0"/>
                <w:sz w:val="36"/>
                <w:szCs w:val="36"/>
                <w:lang w:bidi="ar-IQ"/>
              </w:rPr>
              <w:t>A curriculum prepared by the subject’s teacher</w:t>
            </w:r>
          </w:p>
        </w:tc>
        <w:tc>
          <w:tcPr>
            <w:tcW w:w="4431" w:type="dxa"/>
          </w:tcPr>
          <w:p w:rsidR="00D1507A" w:rsidRDefault="00D1507A" w:rsidP="00823656">
            <w:pPr>
              <w:cnfStyle w:val="000000100000"/>
              <w:rPr>
                <w:sz w:val="36"/>
                <w:szCs w:val="36"/>
                <w:lang w:bidi="ar-IQ"/>
              </w:rPr>
            </w:pPr>
            <w:r>
              <w:rPr>
                <w:rFonts w:hint="cs"/>
                <w:sz w:val="36"/>
                <w:szCs w:val="36"/>
                <w:lang w:bidi="ar-IQ"/>
              </w:rPr>
              <w:t>1- Required prescribed books</w:t>
            </w:r>
          </w:p>
        </w:tc>
      </w:tr>
      <w:tr w:rsidR="00D1507A" w:rsidTr="00823656">
        <w:trPr>
          <w:trHeight w:val="225"/>
        </w:trPr>
        <w:tc>
          <w:tcPr>
            <w:cnfStyle w:val="001000000000"/>
            <w:tcW w:w="5145" w:type="dxa"/>
          </w:tcPr>
          <w:p w:rsidR="00D1507A" w:rsidRDefault="00D1507A" w:rsidP="00823656">
            <w:pPr>
              <w:rPr>
                <w:b w:val="0"/>
                <w:bCs w:val="0"/>
                <w:sz w:val="36"/>
                <w:szCs w:val="36"/>
                <w:lang w:bidi="ar-IQ"/>
              </w:rPr>
            </w:pPr>
            <w:r>
              <w:rPr>
                <w:rFonts w:hint="cs"/>
                <w:b w:val="0"/>
                <w:bCs w:val="0"/>
                <w:sz w:val="36"/>
                <w:szCs w:val="36"/>
                <w:lang w:bidi="ar-IQ"/>
              </w:rPr>
              <w:t>Private and periodical scientific journals and research in the field</w:t>
            </w:r>
          </w:p>
        </w:tc>
        <w:tc>
          <w:tcPr>
            <w:tcW w:w="4431" w:type="dxa"/>
          </w:tcPr>
          <w:p w:rsidR="00D1507A" w:rsidRDefault="00D1507A" w:rsidP="00823656">
            <w:pPr>
              <w:cnfStyle w:val="000000000000"/>
              <w:rPr>
                <w:sz w:val="36"/>
                <w:szCs w:val="36"/>
                <w:lang w:bidi="ar-IQ"/>
              </w:rPr>
            </w:pPr>
            <w:r>
              <w:rPr>
                <w:rFonts w:hint="cs"/>
                <w:sz w:val="36"/>
                <w:szCs w:val="36"/>
                <w:lang w:bidi="ar-IQ"/>
              </w:rPr>
              <w:t>2- Recommended books and references</w:t>
            </w:r>
          </w:p>
          <w:p w:rsidR="00D1507A" w:rsidRDefault="00D1507A" w:rsidP="00823656">
            <w:pPr>
              <w:cnfStyle w:val="000000000000"/>
              <w:rPr>
                <w:sz w:val="36"/>
                <w:szCs w:val="36"/>
                <w:lang w:bidi="ar-IQ"/>
              </w:rPr>
            </w:pPr>
            <w:r>
              <w:rPr>
                <w:rFonts w:hint="cs"/>
                <w:sz w:val="36"/>
                <w:szCs w:val="36"/>
                <w:lang w:bidi="ar-IQ"/>
              </w:rPr>
              <w:t>(Scientific journals, international plays)</w:t>
            </w:r>
          </w:p>
        </w:tc>
      </w:tr>
      <w:tr w:rsidR="00D1507A" w:rsidTr="00823656">
        <w:trPr>
          <w:cnfStyle w:val="000000100000"/>
          <w:trHeight w:val="405"/>
        </w:trPr>
        <w:tc>
          <w:tcPr>
            <w:cnfStyle w:val="001000000000"/>
            <w:tcW w:w="5145" w:type="dxa"/>
          </w:tcPr>
          <w:p w:rsidR="00D1507A" w:rsidRDefault="00D1507A" w:rsidP="00823656">
            <w:pPr>
              <w:rPr>
                <w:b w:val="0"/>
                <w:bCs w:val="0"/>
                <w:sz w:val="36"/>
                <w:szCs w:val="36"/>
                <w:lang w:bidi="ar-IQ"/>
              </w:rPr>
            </w:pPr>
          </w:p>
        </w:tc>
        <w:tc>
          <w:tcPr>
            <w:tcW w:w="4431" w:type="dxa"/>
          </w:tcPr>
          <w:p w:rsidR="00D1507A" w:rsidRDefault="00D1507A" w:rsidP="00823656">
            <w:pPr>
              <w:cnfStyle w:val="000000100000"/>
              <w:rPr>
                <w:sz w:val="36"/>
                <w:szCs w:val="36"/>
                <w:lang w:bidi="ar-IQ"/>
              </w:rPr>
            </w:pPr>
            <w:r>
              <w:rPr>
                <w:rFonts w:hint="cs"/>
                <w:sz w:val="36"/>
                <w:szCs w:val="36"/>
                <w:lang w:bidi="ar-IQ"/>
              </w:rPr>
              <w:t>3- Main references (sources)</w:t>
            </w:r>
          </w:p>
        </w:tc>
      </w:tr>
      <w:tr w:rsidR="00D1507A" w:rsidTr="00823656">
        <w:trPr>
          <w:trHeight w:val="408"/>
        </w:trPr>
        <w:tc>
          <w:tcPr>
            <w:cnfStyle w:val="001000000000"/>
            <w:tcW w:w="5145" w:type="dxa"/>
          </w:tcPr>
          <w:p w:rsidR="00D1507A" w:rsidRDefault="00D1507A" w:rsidP="00823656">
            <w:pPr>
              <w:rPr>
                <w:b w:val="0"/>
                <w:bCs w:val="0"/>
                <w:sz w:val="36"/>
                <w:szCs w:val="36"/>
                <w:lang w:bidi="ar-IQ"/>
              </w:rPr>
            </w:pPr>
            <w:r>
              <w:rPr>
                <w:rFonts w:hint="cs"/>
                <w:b w:val="0"/>
                <w:bCs w:val="0"/>
                <w:sz w:val="36"/>
                <w:szCs w:val="36"/>
                <w:lang w:bidi="ar-IQ"/>
              </w:rPr>
              <w:t>Google YouTube and others</w:t>
            </w:r>
          </w:p>
          <w:p w:rsidR="00D1507A" w:rsidRDefault="00D1507A" w:rsidP="00823656">
            <w:pPr>
              <w:rPr>
                <w:b w:val="0"/>
                <w:bCs w:val="0"/>
                <w:sz w:val="36"/>
                <w:szCs w:val="36"/>
                <w:lang w:bidi="ar-IQ"/>
              </w:rPr>
            </w:pPr>
          </w:p>
        </w:tc>
        <w:tc>
          <w:tcPr>
            <w:tcW w:w="4431" w:type="dxa"/>
          </w:tcPr>
          <w:p w:rsidR="00D1507A" w:rsidRDefault="00D1507A" w:rsidP="00823656">
            <w:pPr>
              <w:cnfStyle w:val="000000000000"/>
              <w:rPr>
                <w:sz w:val="36"/>
                <w:szCs w:val="36"/>
                <w:lang w:bidi="ar-IQ"/>
              </w:rPr>
            </w:pPr>
            <w:r>
              <w:rPr>
                <w:rFonts w:hint="cs"/>
                <w:sz w:val="36"/>
                <w:szCs w:val="36"/>
                <w:lang w:bidi="ar-IQ"/>
              </w:rPr>
              <w:t>4- Electronic references, Internet sites</w:t>
            </w:r>
          </w:p>
        </w:tc>
      </w:tr>
    </w:tbl>
    <w:tbl>
      <w:tblPr>
        <w:tblStyle w:val="1-3"/>
        <w:tblpPr w:leftFromText="180" w:rightFromText="180" w:vertAnchor="text" w:horzAnchor="margin" w:tblpY="337"/>
        <w:tblW w:w="0" w:type="auto"/>
        <w:tblLook w:val="04A0"/>
      </w:tblPr>
      <w:tblGrid>
        <w:gridCol w:w="9576"/>
      </w:tblGrid>
      <w:tr w:rsidR="00D1507A" w:rsidTr="00823656">
        <w:trPr>
          <w:cnfStyle w:val="100000000000"/>
          <w:trHeight w:val="450"/>
        </w:trPr>
        <w:tc>
          <w:tcPr>
            <w:cnfStyle w:val="001000000000"/>
            <w:tcW w:w="9576" w:type="dxa"/>
          </w:tcPr>
          <w:p w:rsidR="00D1507A" w:rsidRDefault="00D1507A" w:rsidP="00823656">
            <w:pPr>
              <w:rPr>
                <w:rFonts w:asciiTheme="majorBidi" w:hAnsiTheme="majorBidi" w:cstheme="majorBidi"/>
                <w:sz w:val="36"/>
                <w:szCs w:val="36"/>
                <w:lang w:bidi="ar-IQ"/>
              </w:rPr>
            </w:pPr>
            <w:r>
              <w:rPr>
                <w:rFonts w:asciiTheme="majorBidi" w:hAnsiTheme="majorBidi" w:cstheme="majorBidi"/>
                <w:sz w:val="36"/>
                <w:szCs w:val="36"/>
                <w:lang w:bidi="ar-IQ"/>
              </w:rPr>
              <w:t>13- Course development plan</w:t>
            </w:r>
          </w:p>
          <w:p w:rsidR="00D1507A" w:rsidRDefault="00D1507A" w:rsidP="00823656">
            <w:pPr>
              <w:rPr>
                <w:sz w:val="36"/>
                <w:szCs w:val="36"/>
                <w:lang w:bidi="ar-IQ"/>
              </w:rPr>
            </w:pPr>
            <w:r>
              <w:rPr>
                <w:rFonts w:hint="cs"/>
                <w:sz w:val="36"/>
                <w:szCs w:val="36"/>
                <w:lang w:bidi="ar-IQ"/>
              </w:rPr>
              <w:t xml:space="preserve"> </w:t>
            </w:r>
          </w:p>
        </w:tc>
      </w:tr>
      <w:tr w:rsidR="00D1507A" w:rsidTr="00823656">
        <w:trPr>
          <w:cnfStyle w:val="000000100000"/>
          <w:trHeight w:val="2280"/>
        </w:trPr>
        <w:tc>
          <w:tcPr>
            <w:cnfStyle w:val="001000000000"/>
            <w:tcW w:w="9576" w:type="dxa"/>
            <w:tcBorders>
              <w:bottom w:val="single" w:sz="4" w:space="0" w:color="auto"/>
            </w:tcBorders>
          </w:tcPr>
          <w:p w:rsidR="00D1507A" w:rsidRDefault="00D1507A" w:rsidP="00823656">
            <w:pPr>
              <w:rPr>
                <w:sz w:val="36"/>
                <w:szCs w:val="36"/>
                <w:lang w:bidi="ar-IQ"/>
              </w:rPr>
            </w:pPr>
          </w:p>
          <w:p w:rsidR="00D1507A" w:rsidRDefault="00D1507A" w:rsidP="00823656">
            <w:pPr>
              <w:rPr>
                <w:rFonts w:asciiTheme="majorBidi" w:hAnsiTheme="majorBidi" w:cstheme="majorBidi"/>
                <w:b w:val="0"/>
                <w:bCs w:val="0"/>
                <w:sz w:val="36"/>
                <w:szCs w:val="36"/>
                <w:lang w:bidi="ar-IQ"/>
              </w:rPr>
            </w:pPr>
            <w:r>
              <w:rPr>
                <w:rFonts w:asciiTheme="majorBidi" w:hAnsiTheme="majorBidi" w:cstheme="majorBidi" w:hint="cs"/>
                <w:b w:val="0"/>
                <w:bCs w:val="0"/>
                <w:sz w:val="36"/>
                <w:szCs w:val="36"/>
                <w:lang w:bidi="ar-IQ"/>
              </w:rPr>
              <w:t>1</w:t>
            </w:r>
            <w:r>
              <w:rPr>
                <w:rFonts w:asciiTheme="majorBidi" w:hAnsiTheme="majorBidi" w:cstheme="majorBidi"/>
                <w:b w:val="0"/>
                <w:bCs w:val="0"/>
                <w:sz w:val="36"/>
                <w:szCs w:val="36"/>
                <w:lang w:bidi="ar-IQ"/>
              </w:rPr>
              <w:t>- Developing academic content by deleting, adding, and replacing1</w:t>
            </w:r>
          </w:p>
          <w:p w:rsidR="00D1507A" w:rsidRDefault="00D1507A" w:rsidP="00823656">
            <w:pPr>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2- Using modern teaching methods according to the nature of the subject and the level of the learners from time to time</w:t>
            </w:r>
          </w:p>
          <w:p w:rsidR="00D1507A" w:rsidRDefault="00D1507A" w:rsidP="00823656">
            <w:pPr>
              <w:rPr>
                <w:rFonts w:asciiTheme="majorBidi" w:hAnsiTheme="majorBidi" w:cstheme="majorBidi"/>
                <w:b w:val="0"/>
                <w:bCs w:val="0"/>
                <w:sz w:val="36"/>
                <w:szCs w:val="36"/>
                <w:lang w:bidi="ar-IQ"/>
              </w:rPr>
            </w:pPr>
            <w:r>
              <w:rPr>
                <w:rFonts w:asciiTheme="majorBidi" w:hAnsiTheme="majorBidi" w:cstheme="majorBidi"/>
                <w:b w:val="0"/>
                <w:bCs w:val="0"/>
                <w:sz w:val="36"/>
                <w:szCs w:val="36"/>
                <w:lang w:bidi="ar-IQ"/>
              </w:rPr>
              <w:t>3- Using modern calendar methods such as alternative calendar, electronic calendar and Portfolio</w:t>
            </w:r>
          </w:p>
          <w:p w:rsidR="00D1507A" w:rsidRDefault="00D1507A" w:rsidP="00823656">
            <w:pPr>
              <w:rPr>
                <w:sz w:val="36"/>
                <w:szCs w:val="36"/>
                <w:lang w:bidi="ar-IQ"/>
              </w:rPr>
            </w:pPr>
          </w:p>
        </w:tc>
      </w:tr>
      <w:tr w:rsidR="00D1507A" w:rsidTr="00823656">
        <w:trPr>
          <w:trHeight w:val="1650"/>
        </w:trPr>
        <w:tc>
          <w:tcPr>
            <w:cnfStyle w:val="001000000000"/>
            <w:tcW w:w="9576" w:type="dxa"/>
            <w:tcBorders>
              <w:top w:val="single" w:sz="4" w:space="0" w:color="auto"/>
              <w:bottom w:val="single" w:sz="4" w:space="0" w:color="auto"/>
            </w:tcBorders>
          </w:tcPr>
          <w:p w:rsidR="00D1507A" w:rsidRDefault="00D1507A" w:rsidP="00823656">
            <w:pPr>
              <w:rPr>
                <w:sz w:val="36"/>
                <w:szCs w:val="36"/>
                <w:lang w:bidi="ar-IQ"/>
              </w:rPr>
            </w:pPr>
            <w:r>
              <w:rPr>
                <w:rFonts w:hint="cs"/>
                <w:sz w:val="36"/>
                <w:szCs w:val="36"/>
                <w:lang w:bidi="ar-IQ"/>
              </w:rPr>
              <w:t>Special requirements: (including, for example, workshops, journals, laboratories, and websites) Social services (including, for example, guest lectures, professional training, and field studies)</w:t>
            </w:r>
          </w:p>
          <w:p w:rsidR="00D1507A" w:rsidRDefault="00D1507A" w:rsidP="00823656">
            <w:pPr>
              <w:rPr>
                <w:sz w:val="36"/>
                <w:szCs w:val="36"/>
                <w:lang w:bidi="ar-IQ"/>
              </w:rPr>
            </w:pPr>
          </w:p>
        </w:tc>
      </w:tr>
      <w:tr w:rsidR="00D1507A" w:rsidTr="00823656">
        <w:trPr>
          <w:cnfStyle w:val="000000100000"/>
          <w:trHeight w:val="70"/>
        </w:trPr>
        <w:tc>
          <w:tcPr>
            <w:cnfStyle w:val="001000000000"/>
            <w:tcW w:w="9576" w:type="dxa"/>
            <w:tcBorders>
              <w:top w:val="single" w:sz="4" w:space="0" w:color="auto"/>
            </w:tcBorders>
          </w:tcPr>
          <w:p w:rsidR="00D1507A" w:rsidRDefault="00D1507A" w:rsidP="00823656">
            <w:pPr>
              <w:rPr>
                <w:sz w:val="36"/>
                <w:szCs w:val="36"/>
                <w:lang w:bidi="ar-IQ"/>
              </w:rPr>
            </w:pPr>
            <w:r>
              <w:rPr>
                <w:rFonts w:hint="cs"/>
                <w:sz w:val="36"/>
                <w:szCs w:val="36"/>
                <w:lang w:bidi="ar-IQ"/>
              </w:rPr>
              <w:lastRenderedPageBreak/>
              <w:t>Subject teaching signature: Dr. Mustafa Naeem Abdullah</w:t>
            </w:r>
          </w:p>
          <w:p w:rsidR="00D1507A" w:rsidRDefault="00D1507A" w:rsidP="00823656">
            <w:pPr>
              <w:rPr>
                <w:sz w:val="36"/>
                <w:szCs w:val="36"/>
                <w:lang w:bidi="ar-IQ"/>
              </w:rPr>
            </w:pPr>
          </w:p>
        </w:tc>
      </w:tr>
    </w:tbl>
    <w:p w:rsidR="00D1507A" w:rsidRDefault="00D1507A" w:rsidP="00D1507A">
      <w:pPr>
        <w:rPr>
          <w:sz w:val="36"/>
          <w:szCs w:val="36"/>
          <w:lang w:bidi="ar-IQ"/>
        </w:rPr>
      </w:pPr>
    </w:p>
    <w:p w:rsidR="00D1507A" w:rsidRDefault="00D1507A" w:rsidP="00D1507A">
      <w:pPr>
        <w:rPr>
          <w:sz w:val="36"/>
          <w:szCs w:val="36"/>
          <w:lang w:bidi="ar-IQ"/>
        </w:rPr>
      </w:pPr>
    </w:p>
    <w:p w:rsidR="00D1507A" w:rsidRDefault="00D1507A" w:rsidP="00D1507A">
      <w:pPr>
        <w:bidi/>
        <w:rPr>
          <w:sz w:val="36"/>
          <w:szCs w:val="36"/>
          <w:lang w:bidi="ar-IQ"/>
        </w:rPr>
      </w:pPr>
    </w:p>
    <w:p w:rsidR="00D1507A" w:rsidRPr="00D1507A" w:rsidRDefault="00D1507A" w:rsidP="00D1507A">
      <w:pPr>
        <w:bidi/>
        <w:jc w:val="right"/>
        <w:rPr>
          <w:rFonts w:hint="cs"/>
          <w:b/>
          <w:bCs/>
          <w:sz w:val="36"/>
          <w:szCs w:val="36"/>
        </w:rPr>
      </w:pPr>
    </w:p>
    <w:sectPr w:rsidR="00D1507A" w:rsidRPr="00D1507A" w:rsidSect="007B2D53">
      <w:pgSz w:w="12240" w:h="15840"/>
      <w:pgMar w:top="1440" w:right="1440" w:bottom="568"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0AD7"/>
    <w:multiLevelType w:val="hybridMultilevel"/>
    <w:tmpl w:val="253601A4"/>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023259B0"/>
    <w:multiLevelType w:val="hybridMultilevel"/>
    <w:tmpl w:val="21C01344"/>
    <w:lvl w:ilvl="0" w:tplc="3DA07C5C">
      <w:start w:val="1"/>
      <w:numFmt w:val="arabicAlpha"/>
      <w:lvlText w:val="%1."/>
      <w:lvlJc w:val="left"/>
      <w:pPr>
        <w:ind w:left="2047" w:hanging="360"/>
      </w:pPr>
      <w:rPr>
        <w:rFonts w:hint="default"/>
      </w:rPr>
    </w:lvl>
    <w:lvl w:ilvl="1" w:tplc="04090019" w:tentative="1">
      <w:start w:val="1"/>
      <w:numFmt w:val="lowerLetter"/>
      <w:lvlText w:val="%2."/>
      <w:lvlJc w:val="left"/>
      <w:pPr>
        <w:ind w:left="2767" w:hanging="360"/>
      </w:pPr>
    </w:lvl>
    <w:lvl w:ilvl="2" w:tplc="0409001B" w:tentative="1">
      <w:start w:val="1"/>
      <w:numFmt w:val="lowerRoman"/>
      <w:lvlText w:val="%3."/>
      <w:lvlJc w:val="right"/>
      <w:pPr>
        <w:ind w:left="3487" w:hanging="180"/>
      </w:pPr>
    </w:lvl>
    <w:lvl w:ilvl="3" w:tplc="0409000F" w:tentative="1">
      <w:start w:val="1"/>
      <w:numFmt w:val="decimal"/>
      <w:lvlText w:val="%4."/>
      <w:lvlJc w:val="left"/>
      <w:pPr>
        <w:ind w:left="4207" w:hanging="360"/>
      </w:pPr>
    </w:lvl>
    <w:lvl w:ilvl="4" w:tplc="04090019" w:tentative="1">
      <w:start w:val="1"/>
      <w:numFmt w:val="lowerLetter"/>
      <w:lvlText w:val="%5."/>
      <w:lvlJc w:val="left"/>
      <w:pPr>
        <w:ind w:left="4927" w:hanging="360"/>
      </w:pPr>
    </w:lvl>
    <w:lvl w:ilvl="5" w:tplc="0409001B" w:tentative="1">
      <w:start w:val="1"/>
      <w:numFmt w:val="lowerRoman"/>
      <w:lvlText w:val="%6."/>
      <w:lvlJc w:val="right"/>
      <w:pPr>
        <w:ind w:left="5647" w:hanging="180"/>
      </w:pPr>
    </w:lvl>
    <w:lvl w:ilvl="6" w:tplc="0409000F" w:tentative="1">
      <w:start w:val="1"/>
      <w:numFmt w:val="decimal"/>
      <w:lvlText w:val="%7."/>
      <w:lvlJc w:val="left"/>
      <w:pPr>
        <w:ind w:left="6367" w:hanging="360"/>
      </w:pPr>
    </w:lvl>
    <w:lvl w:ilvl="7" w:tplc="04090019" w:tentative="1">
      <w:start w:val="1"/>
      <w:numFmt w:val="lowerLetter"/>
      <w:lvlText w:val="%8."/>
      <w:lvlJc w:val="left"/>
      <w:pPr>
        <w:ind w:left="7087" w:hanging="360"/>
      </w:pPr>
    </w:lvl>
    <w:lvl w:ilvl="8" w:tplc="0409001B" w:tentative="1">
      <w:start w:val="1"/>
      <w:numFmt w:val="lowerRoman"/>
      <w:lvlText w:val="%9."/>
      <w:lvlJc w:val="right"/>
      <w:pPr>
        <w:ind w:left="7807" w:hanging="180"/>
      </w:pPr>
    </w:lvl>
  </w:abstractNum>
  <w:abstractNum w:abstractNumId="2">
    <w:nsid w:val="04C51A73"/>
    <w:multiLevelType w:val="hybridMultilevel"/>
    <w:tmpl w:val="CD46B1AE"/>
    <w:lvl w:ilvl="0" w:tplc="3DA07C5C">
      <w:start w:val="1"/>
      <w:numFmt w:val="arabicAlpha"/>
      <w:lvlText w:val="%1."/>
      <w:lvlJc w:val="left"/>
      <w:pPr>
        <w:ind w:left="2435" w:hanging="360"/>
      </w:pPr>
      <w:rPr>
        <w:rFonts w:hint="default"/>
      </w:rPr>
    </w:lvl>
    <w:lvl w:ilvl="1" w:tplc="04090019" w:tentative="1">
      <w:start w:val="1"/>
      <w:numFmt w:val="lowerLetter"/>
      <w:lvlText w:val="%2."/>
      <w:lvlJc w:val="left"/>
      <w:pPr>
        <w:ind w:left="3155" w:hanging="360"/>
      </w:pPr>
    </w:lvl>
    <w:lvl w:ilvl="2" w:tplc="0409001B" w:tentative="1">
      <w:start w:val="1"/>
      <w:numFmt w:val="lowerRoman"/>
      <w:lvlText w:val="%3."/>
      <w:lvlJc w:val="right"/>
      <w:pPr>
        <w:ind w:left="3875" w:hanging="180"/>
      </w:pPr>
    </w:lvl>
    <w:lvl w:ilvl="3" w:tplc="0409000F" w:tentative="1">
      <w:start w:val="1"/>
      <w:numFmt w:val="decimal"/>
      <w:lvlText w:val="%4."/>
      <w:lvlJc w:val="left"/>
      <w:pPr>
        <w:ind w:left="4595" w:hanging="360"/>
      </w:pPr>
    </w:lvl>
    <w:lvl w:ilvl="4" w:tplc="04090019" w:tentative="1">
      <w:start w:val="1"/>
      <w:numFmt w:val="lowerLetter"/>
      <w:lvlText w:val="%5."/>
      <w:lvlJc w:val="left"/>
      <w:pPr>
        <w:ind w:left="5315" w:hanging="360"/>
      </w:pPr>
    </w:lvl>
    <w:lvl w:ilvl="5" w:tplc="0409001B" w:tentative="1">
      <w:start w:val="1"/>
      <w:numFmt w:val="lowerRoman"/>
      <w:lvlText w:val="%6."/>
      <w:lvlJc w:val="right"/>
      <w:pPr>
        <w:ind w:left="6035" w:hanging="180"/>
      </w:pPr>
    </w:lvl>
    <w:lvl w:ilvl="6" w:tplc="0409000F" w:tentative="1">
      <w:start w:val="1"/>
      <w:numFmt w:val="decimal"/>
      <w:lvlText w:val="%7."/>
      <w:lvlJc w:val="left"/>
      <w:pPr>
        <w:ind w:left="6755" w:hanging="360"/>
      </w:pPr>
    </w:lvl>
    <w:lvl w:ilvl="7" w:tplc="04090019" w:tentative="1">
      <w:start w:val="1"/>
      <w:numFmt w:val="lowerLetter"/>
      <w:lvlText w:val="%8."/>
      <w:lvlJc w:val="left"/>
      <w:pPr>
        <w:ind w:left="7475" w:hanging="360"/>
      </w:pPr>
    </w:lvl>
    <w:lvl w:ilvl="8" w:tplc="0409001B" w:tentative="1">
      <w:start w:val="1"/>
      <w:numFmt w:val="lowerRoman"/>
      <w:lvlText w:val="%9."/>
      <w:lvlJc w:val="right"/>
      <w:pPr>
        <w:ind w:left="8195" w:hanging="180"/>
      </w:pPr>
    </w:lvl>
  </w:abstractNum>
  <w:abstractNum w:abstractNumId="3">
    <w:nsid w:val="0B16700C"/>
    <w:multiLevelType w:val="hybridMultilevel"/>
    <w:tmpl w:val="BCACC6FE"/>
    <w:lvl w:ilvl="0" w:tplc="9A6E0542">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420431"/>
    <w:multiLevelType w:val="hybridMultilevel"/>
    <w:tmpl w:val="1716F16E"/>
    <w:lvl w:ilvl="0" w:tplc="9A6E0542">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AD29FC"/>
    <w:multiLevelType w:val="hybridMultilevel"/>
    <w:tmpl w:val="253601A4"/>
    <w:lvl w:ilvl="0" w:tplc="0409000F">
      <w:start w:val="1"/>
      <w:numFmt w:val="decimal"/>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105C3DC6"/>
    <w:multiLevelType w:val="hybridMultilevel"/>
    <w:tmpl w:val="1F1CE2B0"/>
    <w:lvl w:ilvl="0" w:tplc="3DA07C5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8B0C8A"/>
    <w:multiLevelType w:val="hybridMultilevel"/>
    <w:tmpl w:val="DB68E576"/>
    <w:lvl w:ilvl="0" w:tplc="B1B04956">
      <w:start w:val="13"/>
      <w:numFmt w:val="decimal"/>
      <w:lvlText w:val="%1-"/>
      <w:lvlJc w:val="left"/>
      <w:pPr>
        <w:ind w:left="633" w:hanging="420"/>
      </w:pPr>
      <w:rPr>
        <w:rFonts w:hint="default"/>
      </w:rPr>
    </w:lvl>
    <w:lvl w:ilvl="1" w:tplc="04090019" w:tentative="1">
      <w:start w:val="1"/>
      <w:numFmt w:val="lowerLetter"/>
      <w:lvlText w:val="%2."/>
      <w:lvlJc w:val="left"/>
      <w:pPr>
        <w:ind w:left="1293" w:hanging="360"/>
      </w:pPr>
    </w:lvl>
    <w:lvl w:ilvl="2" w:tplc="0409001B" w:tentative="1">
      <w:start w:val="1"/>
      <w:numFmt w:val="lowerRoman"/>
      <w:lvlText w:val="%3."/>
      <w:lvlJc w:val="right"/>
      <w:pPr>
        <w:ind w:left="2013" w:hanging="180"/>
      </w:pPr>
    </w:lvl>
    <w:lvl w:ilvl="3" w:tplc="0409000F" w:tentative="1">
      <w:start w:val="1"/>
      <w:numFmt w:val="decimal"/>
      <w:lvlText w:val="%4."/>
      <w:lvlJc w:val="left"/>
      <w:pPr>
        <w:ind w:left="2733" w:hanging="360"/>
      </w:pPr>
    </w:lvl>
    <w:lvl w:ilvl="4" w:tplc="04090019" w:tentative="1">
      <w:start w:val="1"/>
      <w:numFmt w:val="lowerLetter"/>
      <w:lvlText w:val="%5."/>
      <w:lvlJc w:val="left"/>
      <w:pPr>
        <w:ind w:left="3453" w:hanging="360"/>
      </w:pPr>
    </w:lvl>
    <w:lvl w:ilvl="5" w:tplc="0409001B" w:tentative="1">
      <w:start w:val="1"/>
      <w:numFmt w:val="lowerRoman"/>
      <w:lvlText w:val="%6."/>
      <w:lvlJc w:val="right"/>
      <w:pPr>
        <w:ind w:left="4173" w:hanging="180"/>
      </w:pPr>
    </w:lvl>
    <w:lvl w:ilvl="6" w:tplc="0409000F" w:tentative="1">
      <w:start w:val="1"/>
      <w:numFmt w:val="decimal"/>
      <w:lvlText w:val="%7."/>
      <w:lvlJc w:val="left"/>
      <w:pPr>
        <w:ind w:left="4893" w:hanging="360"/>
      </w:pPr>
    </w:lvl>
    <w:lvl w:ilvl="7" w:tplc="04090019" w:tentative="1">
      <w:start w:val="1"/>
      <w:numFmt w:val="lowerLetter"/>
      <w:lvlText w:val="%8."/>
      <w:lvlJc w:val="left"/>
      <w:pPr>
        <w:ind w:left="5613" w:hanging="360"/>
      </w:pPr>
    </w:lvl>
    <w:lvl w:ilvl="8" w:tplc="0409001B" w:tentative="1">
      <w:start w:val="1"/>
      <w:numFmt w:val="lowerRoman"/>
      <w:lvlText w:val="%9."/>
      <w:lvlJc w:val="right"/>
      <w:pPr>
        <w:ind w:left="6333" w:hanging="180"/>
      </w:pPr>
    </w:lvl>
  </w:abstractNum>
  <w:abstractNum w:abstractNumId="8">
    <w:nsid w:val="12AC78DC"/>
    <w:multiLevelType w:val="hybridMultilevel"/>
    <w:tmpl w:val="E9805756"/>
    <w:lvl w:ilvl="0" w:tplc="04090013">
      <w:start w:val="1"/>
      <w:numFmt w:val="arabicAlpha"/>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55E7056"/>
    <w:multiLevelType w:val="hybridMultilevel"/>
    <w:tmpl w:val="9E3E167C"/>
    <w:lvl w:ilvl="0" w:tplc="0409000F">
      <w:start w:val="1"/>
      <w:numFmt w:val="decimal"/>
      <w:lvlText w:val="%1."/>
      <w:lvlJc w:val="left"/>
      <w:pPr>
        <w:ind w:left="351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9D7AF1"/>
    <w:multiLevelType w:val="hybridMultilevel"/>
    <w:tmpl w:val="70A4BC64"/>
    <w:lvl w:ilvl="0" w:tplc="3DA07C5C">
      <w:start w:val="1"/>
      <w:numFmt w:val="arabicAlpha"/>
      <w:lvlText w:val="%1."/>
      <w:lvlJc w:val="left"/>
      <w:pPr>
        <w:ind w:left="1157" w:hanging="360"/>
      </w:pPr>
      <w:rPr>
        <w:rFonts w:hint="default"/>
      </w:rPr>
    </w:lvl>
    <w:lvl w:ilvl="1" w:tplc="04090019" w:tentative="1">
      <w:start w:val="1"/>
      <w:numFmt w:val="lowerLetter"/>
      <w:lvlText w:val="%2."/>
      <w:lvlJc w:val="left"/>
      <w:pPr>
        <w:ind w:left="1877" w:hanging="360"/>
      </w:pPr>
    </w:lvl>
    <w:lvl w:ilvl="2" w:tplc="0409001B" w:tentative="1">
      <w:start w:val="1"/>
      <w:numFmt w:val="lowerRoman"/>
      <w:lvlText w:val="%3."/>
      <w:lvlJc w:val="right"/>
      <w:pPr>
        <w:ind w:left="2597" w:hanging="180"/>
      </w:pPr>
    </w:lvl>
    <w:lvl w:ilvl="3" w:tplc="0409000F" w:tentative="1">
      <w:start w:val="1"/>
      <w:numFmt w:val="decimal"/>
      <w:lvlText w:val="%4."/>
      <w:lvlJc w:val="left"/>
      <w:pPr>
        <w:ind w:left="3317" w:hanging="360"/>
      </w:pPr>
    </w:lvl>
    <w:lvl w:ilvl="4" w:tplc="04090019" w:tentative="1">
      <w:start w:val="1"/>
      <w:numFmt w:val="lowerLetter"/>
      <w:lvlText w:val="%5."/>
      <w:lvlJc w:val="left"/>
      <w:pPr>
        <w:ind w:left="4037" w:hanging="360"/>
      </w:pPr>
    </w:lvl>
    <w:lvl w:ilvl="5" w:tplc="0409001B" w:tentative="1">
      <w:start w:val="1"/>
      <w:numFmt w:val="lowerRoman"/>
      <w:lvlText w:val="%6."/>
      <w:lvlJc w:val="right"/>
      <w:pPr>
        <w:ind w:left="4757" w:hanging="180"/>
      </w:pPr>
    </w:lvl>
    <w:lvl w:ilvl="6" w:tplc="0409000F" w:tentative="1">
      <w:start w:val="1"/>
      <w:numFmt w:val="decimal"/>
      <w:lvlText w:val="%7."/>
      <w:lvlJc w:val="left"/>
      <w:pPr>
        <w:ind w:left="5477" w:hanging="360"/>
      </w:pPr>
    </w:lvl>
    <w:lvl w:ilvl="7" w:tplc="04090019" w:tentative="1">
      <w:start w:val="1"/>
      <w:numFmt w:val="lowerLetter"/>
      <w:lvlText w:val="%8."/>
      <w:lvlJc w:val="left"/>
      <w:pPr>
        <w:ind w:left="6197" w:hanging="360"/>
      </w:pPr>
    </w:lvl>
    <w:lvl w:ilvl="8" w:tplc="0409001B" w:tentative="1">
      <w:start w:val="1"/>
      <w:numFmt w:val="lowerRoman"/>
      <w:lvlText w:val="%9."/>
      <w:lvlJc w:val="right"/>
      <w:pPr>
        <w:ind w:left="6917" w:hanging="180"/>
      </w:pPr>
    </w:lvl>
  </w:abstractNum>
  <w:abstractNum w:abstractNumId="11">
    <w:nsid w:val="1C813EFF"/>
    <w:multiLevelType w:val="hybridMultilevel"/>
    <w:tmpl w:val="22E64B42"/>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5B6A1B"/>
    <w:multiLevelType w:val="hybridMultilevel"/>
    <w:tmpl w:val="D5641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972191"/>
    <w:multiLevelType w:val="hybridMultilevel"/>
    <w:tmpl w:val="F086E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772C3E"/>
    <w:multiLevelType w:val="hybridMultilevel"/>
    <w:tmpl w:val="26DAD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293614"/>
    <w:multiLevelType w:val="hybridMultilevel"/>
    <w:tmpl w:val="39B410B0"/>
    <w:lvl w:ilvl="0" w:tplc="0409000F">
      <w:start w:val="1"/>
      <w:numFmt w:val="decimal"/>
      <w:lvlText w:val="%1."/>
      <w:lvlJc w:val="left"/>
      <w:pPr>
        <w:ind w:left="644"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nsid w:val="331A18FC"/>
    <w:multiLevelType w:val="hybridMultilevel"/>
    <w:tmpl w:val="A53A201E"/>
    <w:lvl w:ilvl="0" w:tplc="3E0CDAA0">
      <w:start w:val="1"/>
      <w:numFmt w:val="decimal"/>
      <w:lvlText w:val="%1."/>
      <w:lvlJc w:val="left"/>
      <w:pPr>
        <w:ind w:left="720" w:hanging="360"/>
      </w:pPr>
      <w:rPr>
        <w:rFonts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F31F0A"/>
    <w:multiLevelType w:val="hybridMultilevel"/>
    <w:tmpl w:val="10F266F2"/>
    <w:lvl w:ilvl="0" w:tplc="3DA07C5C">
      <w:start w:val="1"/>
      <w:numFmt w:val="arabicAlpha"/>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E048C8"/>
    <w:multiLevelType w:val="hybridMultilevel"/>
    <w:tmpl w:val="857EB8D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nsid w:val="3F1130AE"/>
    <w:multiLevelType w:val="hybridMultilevel"/>
    <w:tmpl w:val="192E4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F04B14"/>
    <w:multiLevelType w:val="hybridMultilevel"/>
    <w:tmpl w:val="0BA63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907171"/>
    <w:multiLevelType w:val="hybridMultilevel"/>
    <w:tmpl w:val="CF6E51A4"/>
    <w:lvl w:ilvl="0" w:tplc="B3380D62">
      <w:start w:val="1"/>
      <w:numFmt w:val="decimal"/>
      <w:lvlText w:val="%1."/>
      <w:lvlJc w:val="left"/>
      <w:pPr>
        <w:ind w:left="720" w:hanging="360"/>
      </w:pPr>
      <w:rPr>
        <w:rFonts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AB4521"/>
    <w:multiLevelType w:val="hybridMultilevel"/>
    <w:tmpl w:val="1F1A7D4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AB4A7A"/>
    <w:multiLevelType w:val="hybridMultilevel"/>
    <w:tmpl w:val="F5742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304C4F"/>
    <w:multiLevelType w:val="hybridMultilevel"/>
    <w:tmpl w:val="893E892E"/>
    <w:lvl w:ilvl="0" w:tplc="3DA07C5C">
      <w:start w:val="1"/>
      <w:numFmt w:val="arabicAlpha"/>
      <w:lvlText w:val="%1."/>
      <w:lvlJc w:val="left"/>
      <w:pPr>
        <w:ind w:left="1836" w:hanging="360"/>
      </w:pPr>
      <w:rPr>
        <w:rFonts w:hint="default"/>
      </w:rPr>
    </w:lvl>
    <w:lvl w:ilvl="1" w:tplc="04090019" w:tentative="1">
      <w:start w:val="1"/>
      <w:numFmt w:val="lowerLetter"/>
      <w:lvlText w:val="%2."/>
      <w:lvlJc w:val="left"/>
      <w:pPr>
        <w:ind w:left="2556" w:hanging="360"/>
      </w:pPr>
    </w:lvl>
    <w:lvl w:ilvl="2" w:tplc="0409001B" w:tentative="1">
      <w:start w:val="1"/>
      <w:numFmt w:val="lowerRoman"/>
      <w:lvlText w:val="%3."/>
      <w:lvlJc w:val="right"/>
      <w:pPr>
        <w:ind w:left="3276" w:hanging="180"/>
      </w:pPr>
    </w:lvl>
    <w:lvl w:ilvl="3" w:tplc="0409000F" w:tentative="1">
      <w:start w:val="1"/>
      <w:numFmt w:val="decimal"/>
      <w:lvlText w:val="%4."/>
      <w:lvlJc w:val="left"/>
      <w:pPr>
        <w:ind w:left="3996" w:hanging="360"/>
      </w:pPr>
    </w:lvl>
    <w:lvl w:ilvl="4" w:tplc="04090019" w:tentative="1">
      <w:start w:val="1"/>
      <w:numFmt w:val="lowerLetter"/>
      <w:lvlText w:val="%5."/>
      <w:lvlJc w:val="left"/>
      <w:pPr>
        <w:ind w:left="4716" w:hanging="360"/>
      </w:pPr>
    </w:lvl>
    <w:lvl w:ilvl="5" w:tplc="0409001B" w:tentative="1">
      <w:start w:val="1"/>
      <w:numFmt w:val="lowerRoman"/>
      <w:lvlText w:val="%6."/>
      <w:lvlJc w:val="right"/>
      <w:pPr>
        <w:ind w:left="5436" w:hanging="180"/>
      </w:pPr>
    </w:lvl>
    <w:lvl w:ilvl="6" w:tplc="0409000F" w:tentative="1">
      <w:start w:val="1"/>
      <w:numFmt w:val="decimal"/>
      <w:lvlText w:val="%7."/>
      <w:lvlJc w:val="left"/>
      <w:pPr>
        <w:ind w:left="6156" w:hanging="360"/>
      </w:pPr>
    </w:lvl>
    <w:lvl w:ilvl="7" w:tplc="04090019" w:tentative="1">
      <w:start w:val="1"/>
      <w:numFmt w:val="lowerLetter"/>
      <w:lvlText w:val="%8."/>
      <w:lvlJc w:val="left"/>
      <w:pPr>
        <w:ind w:left="6876" w:hanging="360"/>
      </w:pPr>
    </w:lvl>
    <w:lvl w:ilvl="8" w:tplc="0409001B" w:tentative="1">
      <w:start w:val="1"/>
      <w:numFmt w:val="lowerRoman"/>
      <w:lvlText w:val="%9."/>
      <w:lvlJc w:val="right"/>
      <w:pPr>
        <w:ind w:left="7596" w:hanging="180"/>
      </w:pPr>
    </w:lvl>
  </w:abstractNum>
  <w:abstractNum w:abstractNumId="25">
    <w:nsid w:val="56ED0BF1"/>
    <w:multiLevelType w:val="hybridMultilevel"/>
    <w:tmpl w:val="9C66895E"/>
    <w:lvl w:ilvl="0" w:tplc="869C7C64">
      <w:start w:val="12"/>
      <w:numFmt w:val="decimal"/>
      <w:lvlText w:val="%1"/>
      <w:lvlJc w:val="left"/>
      <w:pPr>
        <w:ind w:left="573" w:hanging="360"/>
      </w:pPr>
      <w:rPr>
        <w:rFonts w:hint="default"/>
      </w:rPr>
    </w:lvl>
    <w:lvl w:ilvl="1" w:tplc="04090019" w:tentative="1">
      <w:start w:val="1"/>
      <w:numFmt w:val="lowerLetter"/>
      <w:lvlText w:val="%2."/>
      <w:lvlJc w:val="left"/>
      <w:pPr>
        <w:ind w:left="1293" w:hanging="360"/>
      </w:pPr>
    </w:lvl>
    <w:lvl w:ilvl="2" w:tplc="0409001B" w:tentative="1">
      <w:start w:val="1"/>
      <w:numFmt w:val="lowerRoman"/>
      <w:lvlText w:val="%3."/>
      <w:lvlJc w:val="right"/>
      <w:pPr>
        <w:ind w:left="2013" w:hanging="180"/>
      </w:pPr>
    </w:lvl>
    <w:lvl w:ilvl="3" w:tplc="0409000F" w:tentative="1">
      <w:start w:val="1"/>
      <w:numFmt w:val="decimal"/>
      <w:lvlText w:val="%4."/>
      <w:lvlJc w:val="left"/>
      <w:pPr>
        <w:ind w:left="2733" w:hanging="360"/>
      </w:pPr>
    </w:lvl>
    <w:lvl w:ilvl="4" w:tplc="04090019" w:tentative="1">
      <w:start w:val="1"/>
      <w:numFmt w:val="lowerLetter"/>
      <w:lvlText w:val="%5."/>
      <w:lvlJc w:val="left"/>
      <w:pPr>
        <w:ind w:left="3453" w:hanging="360"/>
      </w:pPr>
    </w:lvl>
    <w:lvl w:ilvl="5" w:tplc="0409001B" w:tentative="1">
      <w:start w:val="1"/>
      <w:numFmt w:val="lowerRoman"/>
      <w:lvlText w:val="%6."/>
      <w:lvlJc w:val="right"/>
      <w:pPr>
        <w:ind w:left="4173" w:hanging="180"/>
      </w:pPr>
    </w:lvl>
    <w:lvl w:ilvl="6" w:tplc="0409000F" w:tentative="1">
      <w:start w:val="1"/>
      <w:numFmt w:val="decimal"/>
      <w:lvlText w:val="%7."/>
      <w:lvlJc w:val="left"/>
      <w:pPr>
        <w:ind w:left="4893" w:hanging="360"/>
      </w:pPr>
    </w:lvl>
    <w:lvl w:ilvl="7" w:tplc="04090019" w:tentative="1">
      <w:start w:val="1"/>
      <w:numFmt w:val="lowerLetter"/>
      <w:lvlText w:val="%8."/>
      <w:lvlJc w:val="left"/>
      <w:pPr>
        <w:ind w:left="5613" w:hanging="360"/>
      </w:pPr>
    </w:lvl>
    <w:lvl w:ilvl="8" w:tplc="0409001B" w:tentative="1">
      <w:start w:val="1"/>
      <w:numFmt w:val="lowerRoman"/>
      <w:lvlText w:val="%9."/>
      <w:lvlJc w:val="right"/>
      <w:pPr>
        <w:ind w:left="6333" w:hanging="180"/>
      </w:pPr>
    </w:lvl>
  </w:abstractNum>
  <w:abstractNum w:abstractNumId="26">
    <w:nsid w:val="5AAC4032"/>
    <w:multiLevelType w:val="hybridMultilevel"/>
    <w:tmpl w:val="F4DE838A"/>
    <w:lvl w:ilvl="0" w:tplc="E3745A6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270C45"/>
    <w:multiLevelType w:val="hybridMultilevel"/>
    <w:tmpl w:val="FF249D38"/>
    <w:lvl w:ilvl="0" w:tplc="EED03510">
      <w:start w:val="1"/>
      <w:numFmt w:val="arabicAlpha"/>
      <w:lvlText w:val="%1-"/>
      <w:lvlJc w:val="left"/>
      <w:pPr>
        <w:ind w:left="720" w:hanging="360"/>
      </w:pPr>
      <w:rPr>
        <w:rFonts w:ascii="Calibri" w:hAnsi="Calibri"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7A4DF7"/>
    <w:multiLevelType w:val="hybridMultilevel"/>
    <w:tmpl w:val="639E003C"/>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6D15107F"/>
    <w:multiLevelType w:val="hybridMultilevel"/>
    <w:tmpl w:val="6B54FCC8"/>
    <w:lvl w:ilvl="0" w:tplc="AA808840">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5A27D9"/>
    <w:multiLevelType w:val="multilevel"/>
    <w:tmpl w:val="D3E2FF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1">
    <w:nsid w:val="78F819E6"/>
    <w:multiLevelType w:val="hybridMultilevel"/>
    <w:tmpl w:val="A066CF9A"/>
    <w:lvl w:ilvl="0" w:tplc="5504CB4E">
      <w:start w:val="13"/>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4"/>
  </w:num>
  <w:num w:numId="3">
    <w:abstractNumId w:val="3"/>
  </w:num>
  <w:num w:numId="4">
    <w:abstractNumId w:val="20"/>
  </w:num>
  <w:num w:numId="5">
    <w:abstractNumId w:val="30"/>
  </w:num>
  <w:num w:numId="6">
    <w:abstractNumId w:val="25"/>
  </w:num>
  <w:num w:numId="7">
    <w:abstractNumId w:val="7"/>
  </w:num>
  <w:num w:numId="8">
    <w:abstractNumId w:val="15"/>
  </w:num>
  <w:num w:numId="9">
    <w:abstractNumId w:val="8"/>
  </w:num>
  <w:num w:numId="10">
    <w:abstractNumId w:val="24"/>
  </w:num>
  <w:num w:numId="11">
    <w:abstractNumId w:val="1"/>
  </w:num>
  <w:num w:numId="12">
    <w:abstractNumId w:val="2"/>
  </w:num>
  <w:num w:numId="13">
    <w:abstractNumId w:val="6"/>
  </w:num>
  <w:num w:numId="14">
    <w:abstractNumId w:val="10"/>
  </w:num>
  <w:num w:numId="15">
    <w:abstractNumId w:val="18"/>
  </w:num>
  <w:num w:numId="16">
    <w:abstractNumId w:val="17"/>
  </w:num>
  <w:num w:numId="17">
    <w:abstractNumId w:val="0"/>
  </w:num>
  <w:num w:numId="18">
    <w:abstractNumId w:val="31"/>
  </w:num>
  <w:num w:numId="19">
    <w:abstractNumId w:val="5"/>
  </w:num>
  <w:num w:numId="20">
    <w:abstractNumId w:val="28"/>
  </w:num>
  <w:num w:numId="21">
    <w:abstractNumId w:val="12"/>
  </w:num>
  <w:num w:numId="22">
    <w:abstractNumId w:val="14"/>
  </w:num>
  <w:num w:numId="23">
    <w:abstractNumId w:val="13"/>
  </w:num>
  <w:num w:numId="24">
    <w:abstractNumId w:val="23"/>
  </w:num>
  <w:num w:numId="25">
    <w:abstractNumId w:val="22"/>
  </w:num>
  <w:num w:numId="26">
    <w:abstractNumId w:val="16"/>
  </w:num>
  <w:num w:numId="27">
    <w:abstractNumId w:val="19"/>
  </w:num>
  <w:num w:numId="28">
    <w:abstractNumId w:val="21"/>
  </w:num>
  <w:num w:numId="29">
    <w:abstractNumId w:val="9"/>
  </w:num>
  <w:num w:numId="30">
    <w:abstractNumId w:val="11"/>
  </w:num>
  <w:num w:numId="31">
    <w:abstractNumId w:val="29"/>
  </w:num>
  <w:num w:numId="3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removePersonalInformation/>
  <w:hideGrammaticalErrors/>
  <w:defaultTabStop w:val="720"/>
  <w:doNotUseMarginsForDrawingGridOrigin/>
  <w:characterSpacingControl w:val="doNotCompress"/>
  <w:compat/>
  <w:rsids>
    <w:rsidRoot w:val="007C3F13"/>
    <w:rsid w:val="001611B3"/>
    <w:rsid w:val="00163AE0"/>
    <w:rsid w:val="00177A03"/>
    <w:rsid w:val="00177DC9"/>
    <w:rsid w:val="00191527"/>
    <w:rsid w:val="001C5B23"/>
    <w:rsid w:val="00266FED"/>
    <w:rsid w:val="002B4E74"/>
    <w:rsid w:val="00355284"/>
    <w:rsid w:val="003B6C96"/>
    <w:rsid w:val="004063B0"/>
    <w:rsid w:val="00472225"/>
    <w:rsid w:val="004D20AC"/>
    <w:rsid w:val="00583122"/>
    <w:rsid w:val="005B2DC0"/>
    <w:rsid w:val="006A5ACF"/>
    <w:rsid w:val="00712FF1"/>
    <w:rsid w:val="00754B7D"/>
    <w:rsid w:val="00770F0C"/>
    <w:rsid w:val="007B2D53"/>
    <w:rsid w:val="007C3F13"/>
    <w:rsid w:val="007D6EE5"/>
    <w:rsid w:val="007E6B7F"/>
    <w:rsid w:val="008E2EFD"/>
    <w:rsid w:val="009173A5"/>
    <w:rsid w:val="00974618"/>
    <w:rsid w:val="009F1A77"/>
    <w:rsid w:val="00A6594D"/>
    <w:rsid w:val="00A83301"/>
    <w:rsid w:val="00B13D92"/>
    <w:rsid w:val="00BC6093"/>
    <w:rsid w:val="00C97A1D"/>
    <w:rsid w:val="00CF20ED"/>
    <w:rsid w:val="00D1507A"/>
    <w:rsid w:val="00D26C9E"/>
    <w:rsid w:val="00E54B3D"/>
    <w:rsid w:val="00F702E9"/>
    <w:rsid w:val="00FA3CC5"/>
    <w:rsid w:val="00FF3796"/>
  </w:rsids>
  <m:mathPr>
    <m:mathFont m:val="Cambria Math"/>
    <m:brkBin m:val="before"/>
    <m:brkBinSub m:val="--"/>
    <m:smallFrac/>
    <m:dispDef/>
    <m:lMargin m:val="0"/>
    <m:rMargin m:val="0"/>
    <m:defJc m:val="centerGroup"/>
    <m:wrapIndent m:val="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0"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D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13D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B13D92"/>
    <w:rPr>
      <w:rFonts w:ascii="Traditional Arabic" w:hAnsi="Traditional Arabic" w:cs="Traditional Arabic" w:hint="default"/>
      <w:b/>
      <w:bCs/>
      <w:i w:val="0"/>
      <w:iCs w:val="0"/>
      <w:color w:val="000000"/>
      <w:sz w:val="32"/>
      <w:szCs w:val="32"/>
    </w:rPr>
  </w:style>
  <w:style w:type="table" w:styleId="1-3">
    <w:name w:val="Medium Grid 1 Accent 3"/>
    <w:basedOn w:val="a1"/>
    <w:rsid w:val="00B13D92"/>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a4">
    <w:name w:val="Balloon Text"/>
    <w:basedOn w:val="a"/>
    <w:link w:val="Char"/>
    <w:uiPriority w:val="99"/>
    <w:semiHidden/>
    <w:unhideWhenUsed/>
    <w:rsid w:val="006A5ACF"/>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6A5ACF"/>
    <w:rPr>
      <w:rFonts w:ascii="Tahoma" w:hAnsi="Tahoma" w:cs="Tahoma"/>
      <w:sz w:val="16"/>
      <w:szCs w:val="16"/>
    </w:rPr>
  </w:style>
  <w:style w:type="paragraph" w:styleId="a5">
    <w:name w:val="List Paragraph"/>
    <w:basedOn w:val="a"/>
    <w:qFormat/>
    <w:rsid w:val="003B6C96"/>
    <w:pPr>
      <w:ind w:left="720"/>
      <w:contextualSpacing/>
    </w:pPr>
  </w:style>
  <w:style w:type="paragraph" w:customStyle="1" w:styleId="1">
    <w:name w:val="عادي1"/>
    <w:rsid w:val="00163AE0"/>
    <w:rPr>
      <w:rFonts w:ascii="Calibri" w:eastAsia="Calibri" w:hAnsi="Calibri" w:cs="Calibri"/>
    </w:rPr>
  </w:style>
  <w:style w:type="character" w:styleId="Hyperlink">
    <w:name w:val="Hyperlink"/>
    <w:rsid w:val="00163AE0"/>
    <w:rPr>
      <w:color w:val="0000FF"/>
      <w:u w:val="single"/>
    </w:rPr>
  </w:style>
  <w:style w:type="table" w:customStyle="1" w:styleId="1-31">
    <w:name w:val="شبكة متوسطة 1 - تمييز 31"/>
    <w:basedOn w:val="a1"/>
    <w:rsid w:val="00163AE0"/>
    <w:pPr>
      <w:spacing w:after="0" w:line="240" w:lineRule="auto"/>
    </w:pPr>
    <w:rPr>
      <w:rFonts w:ascii="Calibri" w:eastAsia="Calibri" w:hAnsi="Calibri" w:cs="Arial"/>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customStyle="1" w:styleId="normal">
    <w:name w:val="normal"/>
    <w:rsid w:val="00163AE0"/>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Pr>
      <w:rFonts w:ascii="Traditional Arabic" w:hAnsi="Traditional Arabic" w:cs="Traditional Arabic" w:hint="default"/>
      <w:b/>
      <w:bCs/>
      <w:i w:val="0"/>
      <w:iCs w:val="0"/>
      <w:color w:val="000000"/>
      <w:sz w:val="32"/>
      <w:szCs w:val="32"/>
    </w:rPr>
  </w:style>
  <w:style w:type="table" w:styleId="1-3">
    <w:name w:val="Medium Grid 1 Accent 3"/>
    <w:basedOn w:val="a1"/>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a4">
    <w:name w:val="Balloon Text"/>
    <w:basedOn w:val="a"/>
    <w:link w:val="Char"/>
    <w:uiPriority w:val="99"/>
    <w:semiHidden/>
    <w:unhideWhenUsed/>
    <w:rsid w:val="006A5ACF"/>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6A5A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linedoctranslator.com/en/?utm_source=onlinedoctranslator&amp;utm_medium=docx&amp;utm_campaign=attribution" TargetMode="External"/><Relationship Id="rId13" Type="http://schemas.openxmlformats.org/officeDocument/2006/relationships/hyperlink" Target="https://www.onlinedoctranslator.com/en/?utm_source=onlinedoctranslator&amp;utm_medium=docx&amp;utm_campaign=attribution" TargetMode="External"/><Relationship Id="rId18" Type="http://schemas.openxmlformats.org/officeDocument/2006/relationships/hyperlink" Target="https://www.onlinedoctranslator.com/en/?utm_source=onlinedoctranslator&amp;utm_medium=docx&amp;utm_campaign=attribution"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onlinedoctranslator.com/en/?utm_source=onlinedoctranslator&amp;utm_medium=docx&amp;utm_campaign=attribution" TargetMode="External"/><Relationship Id="rId12" Type="http://schemas.openxmlformats.org/officeDocument/2006/relationships/hyperlink" Target="https://www.onlinedoctranslator.com/en/?utm_source=onlinedoctranslator&amp;utm_medium=docx&amp;utm_campaign=attribution" TargetMode="External"/><Relationship Id="rId17" Type="http://schemas.openxmlformats.org/officeDocument/2006/relationships/hyperlink" Target="https://www.onlinedoctranslator.com/en/?utm_source=onlinedoctranslator&amp;utm_medium=docx&amp;utm_campaign=attribution" TargetMode="External"/><Relationship Id="rId2" Type="http://schemas.openxmlformats.org/officeDocument/2006/relationships/styles" Target="styles.xml"/><Relationship Id="rId16" Type="http://schemas.openxmlformats.org/officeDocument/2006/relationships/hyperlink" Target="https://www.onlinedoctranslator.com/en/?utm_source=onlinedoctranslator&amp;utm_medium=docx&amp;utm_campaign=attribution" TargetMode="External"/><Relationship Id="rId20" Type="http://schemas.openxmlformats.org/officeDocument/2006/relationships/hyperlink" Target="https://www.onlinedoctranslator.com/en/?utm_source=onlinedoctranslator&amp;utm_medium=docx&amp;utm_campaign=attribution" TargetMode="External"/><Relationship Id="rId1" Type="http://schemas.openxmlformats.org/officeDocument/2006/relationships/numbering" Target="numbering.xml"/><Relationship Id="rId6" Type="http://schemas.openxmlformats.org/officeDocument/2006/relationships/hyperlink" Target="https://www.onlinedoctranslator.com/en/?utm_source=onlinedoctranslator&amp;utm_medium=docx&amp;utm_campaign=attribution" TargetMode="External"/><Relationship Id="rId11" Type="http://schemas.openxmlformats.org/officeDocument/2006/relationships/hyperlink" Target="https://www.onlinedoctranslator.com/en/?utm_source=onlinedoctranslator&amp;utm_medium=docx&amp;utm_campaign=attribution" TargetMode="External"/><Relationship Id="rId5" Type="http://schemas.openxmlformats.org/officeDocument/2006/relationships/image" Target="media/image1.png"/><Relationship Id="rId15" Type="http://schemas.openxmlformats.org/officeDocument/2006/relationships/hyperlink" Target="https://www.onlinedoctranslator.com/en/?utm_source=onlinedoctranslator&amp;utm_medium=docx&amp;utm_campaign=attribution" TargetMode="External"/><Relationship Id="rId23" Type="http://schemas.microsoft.com/office/2007/relationships/stylesWithEffects" Target="stylesWithEffects.xml"/><Relationship Id="rId10" Type="http://schemas.openxmlformats.org/officeDocument/2006/relationships/hyperlink" Target="http://www.academicjournals.org" TargetMode="External"/><Relationship Id="rId19" Type="http://schemas.openxmlformats.org/officeDocument/2006/relationships/hyperlink" Target="https://www.onlinedoctranslator.com/en/?utm_source=onlinedoctranslator&amp;utm_medium=docx&amp;utm_campaign=attribution" TargetMode="External"/><Relationship Id="rId4" Type="http://schemas.openxmlformats.org/officeDocument/2006/relationships/webSettings" Target="webSettings.xml"/><Relationship Id="rId9" Type="http://schemas.openxmlformats.org/officeDocument/2006/relationships/hyperlink" Target="https://www.onlinedoctranslator.com/en/?utm_source=onlinedoctranslator&amp;utm_medium=docx&amp;utm_campaign=attribution" TargetMode="External"/><Relationship Id="rId14" Type="http://schemas.openxmlformats.org/officeDocument/2006/relationships/hyperlink" Target="https://www.onlinedoctranslator.com/en/?utm_source=onlinedoctranslator&amp;utm_medium=docx&amp;utm_campaign=attribution" TargetMode="External"/><Relationship Id="rId22"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324</Pages>
  <Words>42989</Words>
  <Characters>245040</Characters>
  <Application>Microsoft Office Word</Application>
  <DocSecurity>0</DocSecurity>
  <Lines>2042</Lines>
  <Paragraphs>574</Paragraphs>
  <ScaleCrop>false</ScaleCrop>
  <HeadingPairs>
    <vt:vector size="2" baseType="variant">
      <vt:variant>
        <vt:lpstr>العنوان</vt:lpstr>
      </vt:variant>
      <vt:variant>
        <vt:i4>1</vt:i4>
      </vt:variant>
    </vt:vector>
  </HeadingPairs>
  <TitlesOfParts>
    <vt:vector size="1" baseType="lpstr">
      <vt:lpstr/>
    </vt:vector>
  </TitlesOfParts>
  <LinksUpToDate>false</LinksUpToDate>
  <CharactersWithSpaces>287455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2024-02-16T18:18:00Z</dcterms:created>
  <dcterms:modified xsi:type="dcterms:W3CDTF">2024-03-27T22:13:00Z</dcterms:modified>
  <cp:version>04.2000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1529739047</vt:i4>
  </property>
</Properties>
</file>